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WS-012 - Delete a token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delete a token from a token list and the effect of deletion on submitted contributions.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delete an invitation token?</w:t>
      </w:r>
    </w:p>
    <w:p>
      <w:pPr>
        <w:pStyle w:val="ListBullet"/>
      </w:pPr>
      <w:r>
        <w:t>Does deleting a token delete the submitted contribution?</w:t>
      </w:r>
    </w:p>
    <w:p>
      <w:pPr>
        <w:pStyle w:val="Heading2"/>
      </w:pPr>
      <w:r>
        <w:t>Direct answer</w:t>
      </w:r>
    </w:p>
    <w:p>
      <w:r>
        <w:t>Use deleteToken to delete a token from a token list. Deleting a token that has already been used to submit a contribution does not invalidate or remove the submitted answer. Deleting an unused token prevents access through that token.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&lt;base_url&gt;/webservice/deleteToken/[List ID]/[Token]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Form Management RW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List 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ID of the token list.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Token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Individual token to delete.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No content is returned on successful deletion.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204 No Content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Token deleted successfully.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 ID or token does not exist, token is not in the list, or survey is archived.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Important notes</w:t>
      </w:r>
    </w:p>
    <w:p>
      <w:pPr>
        <w:pStyle w:val="ListBullet"/>
      </w:pPr>
      <w:r>
        <w:t>Deleting a token is not the same as deleting a contribution.</w:t>
      </w:r>
    </w:p>
    <w:p>
      <w:pPr>
        <w:pStyle w:val="ListBullet"/>
      </w:pPr>
      <w:r>
        <w:t>Use deleteContribution for contribution deletion when the required result privilege exists.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WS-042 - Delete a contribution</w:t>
      </w:r>
    </w:p>
    <w:p>
      <w:pPr>
        <w:pStyle w:val="ListBullet"/>
      </w:pPr>
      <w:r>
        <w:t>WS-010 - Deactivate a token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5F3C4B-4CDD-441A-AD1F-46AE8A74580E}"/>
</file>

<file path=customXml/itemProps3.xml><?xml version="1.0" encoding="utf-8"?>
<ds:datastoreItem xmlns:ds="http://schemas.openxmlformats.org/officeDocument/2006/customXml" ds:itemID="{85DAB814-EDE0-4F0F-A9EF-990B3B865F93}"/>
</file>

<file path=customXml/itemProps4.xml><?xml version="1.0" encoding="utf-8"?>
<ds:datastoreItem xmlns:ds="http://schemas.openxmlformats.org/officeDocument/2006/customXml" ds:itemID="{44022ECC-CE89-4503-8422-32407A497C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WS-012 - Delete a token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