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WS-025 - Prepare a result export for one contribution ID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request a single contribution export using the contribution ID.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export one contribution by contribution ID?</w:t>
      </w:r>
    </w:p>
    <w:p>
      <w:pPr>
        <w:pStyle w:val="ListBullet"/>
      </w:pPr>
      <w:r>
        <w:t>What is prepareResultFromContributionId used for?</w:t>
      </w:r>
    </w:p>
    <w:p>
      <w:pPr>
        <w:pStyle w:val="Heading2"/>
      </w:pPr>
      <w:r>
        <w:t>Direct answer</w:t>
      </w:r>
    </w:p>
    <w:p>
      <w:r>
        <w:t>Use prepareResultFromContributionId to start an asynchronous export of one contribution identified by its contribution ID. This endpoint was added in version 1.5.3.6 and returns a ticket that can be used with getResults.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&lt;base_url&gt;/webservice/prepareResultFromContributionId/[Alias]/[ContributionId]/[ID]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Results RO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ContributionId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Contribution ID for which the answer should be exported.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true/false flag indicating whether question and answer IDs should be added.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HTTP 201 with a ticket.</w:t>
      </w:r>
    </w:p>
    <w:p>
      <w:pPr>
        <w:pStyle w:val="ListBullet"/>
      </w:pPr>
      <w:r>
        <w:t>getResults returns a ZIP containing result.xml, a PDF version of the contribution, and uploaded files.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201 Created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Ticket created successfully.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Alias does not exist, alias was never published, contribution ID does not exist or does not match the survey, or survey is archived.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Important notes</w:t>
      </w:r>
    </w:p>
    <w:p>
      <w:pPr>
        <w:pStyle w:val="ListBullet"/>
      </w:pPr>
      <w:r>
        <w:t>If the PDF cannot be created, it is substituted by a text file of the same name to be checked with the helpdesk.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WS-024 - Prepare a result export for one token</w:t>
      </w:r>
    </w:p>
    <w:p>
      <w:pPr>
        <w:pStyle w:val="ListBullet"/>
      </w:pPr>
      <w:r>
        <w:t>WS-021 - Understand XML results structure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CE2E9F-DE32-477A-AFE7-FB0153E5F70F}"/>
</file>

<file path=customXml/itemProps3.xml><?xml version="1.0" encoding="utf-8"?>
<ds:datastoreItem xmlns:ds="http://schemas.openxmlformats.org/officeDocument/2006/customXml" ds:itemID="{714973C4-B0BF-4FB6-8638-80CC5D099873}"/>
</file>

<file path=customXml/itemProps4.xml><?xml version="1.0" encoding="utf-8"?>
<ds:datastoreItem xmlns:ds="http://schemas.openxmlformats.org/officeDocument/2006/customXml" ds:itemID="{BE545821-244F-45E5-A4BC-3D2854E09F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WS-025 - Prepare a result export for one contribution ID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