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WS-035 - Retrieve an empty PDF copy of a survey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obtain a blank PDF version of a questionnaire through the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download a blank questionnaire PDF through the API?</w:t>
      </w:r>
    </w:p>
    <w:p>
      <w:pPr>
        <w:pStyle w:val="ListBullet"/>
      </w:pPr>
      <w:r>
        <w:t>Does getSurveyPDF return the published or draft survey?</w:t>
      </w:r>
    </w:p>
    <w:p>
      <w:pPr>
        <w:pStyle w:val="Heading2"/>
      </w:pPr>
      <w:r>
        <w:t>Direct answer</w:t>
      </w:r>
    </w:p>
    <w:p>
      <w:r>
        <w:t>Use getSurveyPDF to return an empty PDF copy of the last published version of the questionnaire. If the survey was not published, the PDF of the draft survey is returned.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&lt;base_url&gt;/webservice/getSurveyPDF/[Alias]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the PDF file of the published survey, or the PDF of the draft survey if not published.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PDF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WS-029 - Retrieve survey metadata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0493B3-7CE6-40A9-BA99-F6E983236FF5}"/>
</file>

<file path=customXml/itemProps3.xml><?xml version="1.0" encoding="utf-8"?>
<ds:datastoreItem xmlns:ds="http://schemas.openxmlformats.org/officeDocument/2006/customXml" ds:itemID="{741DEFB9-FFDD-4A0C-A041-01F8612D7C94}"/>
</file>

<file path=customXml/itemProps4.xml><?xml version="1.0" encoding="utf-8"?>
<ds:datastoreItem xmlns:ds="http://schemas.openxmlformats.org/officeDocument/2006/customXml" ds:itemID="{3BA50986-9EAA-451A-9783-161012CD0D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WS-035 - Retrieve an empty PDF copy of a survey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