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WS-044 - Retrieve an organisations report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request an organisations report in JSON format.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get an organisation usage report through the API?</w:t>
      </w:r>
    </w:p>
    <w:p>
      <w:pPr>
        <w:pStyle w:val="ListBullet"/>
      </w:pPr>
      <w:r>
        <w:t>What does v1, v1_2 and v2 mean in getOrganisationsReport?</w:t>
      </w:r>
    </w:p>
    <w:p>
      <w:pPr>
        <w:pStyle w:val="Heading2"/>
      </w:pPr>
      <w:r>
        <w:t>Direct answer</w:t>
      </w:r>
    </w:p>
    <w:p>
      <w:r>
        <w:t>Use getOrganisationsReport to return a JSON report of organisations and their published surveys and submitted contributions for a given time frame.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&lt;base_url&gt;/webservice/getOrganisationsReport?code=[Code]&amp;year=[Year]&amp;month=[Month]&amp;monthEnd=[MonthEnd]&amp;minPublishedSurveys=[MinPublishedSurveys]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Code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Optional organisation code, for example DIGIT.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Mandatory year of the report, for example 2025.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Month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Optional month. If monthEnd is provided, this is the start month.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MonthEnd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Optional end month.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MinPublishedSurveys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Optional minimum number of published surveys; only organisations above the threshold are considered.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JSON containing organisation name, monthly values and totals.</w:t>
      </w:r>
    </w:p>
    <w:p>
      <w:pPr>
        <w:pStyle w:val="ListBullet"/>
      </w:pPr>
      <w:r>
        <w:t>v1 is the number of published surveys, v1_2 is the number of multi-annual published surveys, and v2 is the number of submitted contributions.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Report returned.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Mandatory parameters are missing.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Parameters have a wrong format.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WS-028 - Retrieve the user’s surveys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8263C0-0178-495F-9595-F0B9FAFBD06C}"/>
</file>

<file path=customXml/itemProps3.xml><?xml version="1.0" encoding="utf-8"?>
<ds:datastoreItem xmlns:ds="http://schemas.openxmlformats.org/officeDocument/2006/customXml" ds:itemID="{4857D491-98F0-4DD8-A730-3067C3D582C8}"/>
</file>

<file path=customXml/itemProps4.xml><?xml version="1.0" encoding="utf-8"?>
<ds:datastoreItem xmlns:ds="http://schemas.openxmlformats.org/officeDocument/2006/customXml" ds:itemID="{F5461F5D-2564-4A1D-82AF-0ED51FCFBF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WS-044 - Retrieve an organisations report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