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DA9D" w14:textId="77777777" w:rsidR="00710352" w:rsidRDefault="00710352" w:rsidP="00710352">
      <w:pPr>
        <w:pStyle w:val="Ttulo1"/>
        <w:jc w:val="center"/>
      </w:pPr>
      <w:r>
        <w:t>Términos y condiciones</w:t>
      </w:r>
    </w:p>
    <w:p w14:paraId="00EB7FC9" w14:textId="77777777" w:rsidR="00710352" w:rsidRDefault="00710352" w:rsidP="00710352">
      <w:r>
        <w:t>Lea estos términos y condiciones detenidamente antes de utilizar Nuestro Servicio.</w:t>
      </w:r>
    </w:p>
    <w:p w14:paraId="3AD5B3D9" w14:textId="77777777" w:rsidR="00710352" w:rsidRDefault="00710352" w:rsidP="004D2F85">
      <w:pPr>
        <w:pStyle w:val="Ttulo1"/>
      </w:pPr>
      <w:r>
        <w:t>Definiciones</w:t>
      </w:r>
    </w:p>
    <w:p w14:paraId="33615F74" w14:textId="77777777" w:rsidR="00710352" w:rsidRDefault="00710352" w:rsidP="00710352">
      <w:r>
        <w:t>A los efectos de estos Términos y Condiciones:</w:t>
      </w:r>
    </w:p>
    <w:p w14:paraId="3997B3E4" w14:textId="77777777" w:rsidR="00710352" w:rsidRDefault="00710352" w:rsidP="00710352">
      <w:r>
        <w:t>Aplicación significa el programa de software proporcionado por la Compañía descargado por Usted en cualquier dispositivo electrónico, llamado WIKIOSKO</w:t>
      </w:r>
    </w:p>
    <w:p w14:paraId="0BDD0800" w14:textId="77777777" w:rsidR="00710352" w:rsidRDefault="00710352" w:rsidP="00710352">
      <w:r>
        <w:t>Tienda de aplicaciones significa el servicio de distribución digital operado y desarrollado por Apple Inc. (Apple App Store) o Google Inc. (Google Play Store) en el que se ha descargado la Aplicación.</w:t>
      </w:r>
    </w:p>
    <w:p w14:paraId="481AB07E" w14:textId="77777777" w:rsidR="00710352" w:rsidRDefault="00710352" w:rsidP="00710352">
      <w:r>
        <w:t>País se refiere a: Perú</w:t>
      </w:r>
    </w:p>
    <w:p w14:paraId="42F1B401" w14:textId="54792A75" w:rsidR="00710352" w:rsidRDefault="00710352" w:rsidP="00710352">
      <w:r>
        <w:t xml:space="preserve">La Compañía (referida como "la Compañía", "Nosotros", "Nos" o "Nuestro" en este Acuerdo) se refiere a </w:t>
      </w:r>
      <w:proofErr w:type="spellStart"/>
      <w:r>
        <w:t>wikiosko</w:t>
      </w:r>
      <w:proofErr w:type="spellEnd"/>
      <w:r>
        <w:t>.</w:t>
      </w:r>
    </w:p>
    <w:p w14:paraId="4D936939" w14:textId="77777777" w:rsidR="00710352" w:rsidRDefault="00710352" w:rsidP="00710352">
      <w:r>
        <w:t>Dispositivo significa cualquier dispositivo que pueda acceder al Servicio, como una computadora, un teléfono celular o una tableta digital.</w:t>
      </w:r>
    </w:p>
    <w:p w14:paraId="2B3887E6" w14:textId="77777777" w:rsidR="00710352" w:rsidRDefault="00710352" w:rsidP="00710352">
      <w:r>
        <w:t>Servicio se refiere a la Aplicación.</w:t>
      </w:r>
    </w:p>
    <w:p w14:paraId="32C25461" w14:textId="77777777" w:rsidR="00710352" w:rsidRDefault="00710352" w:rsidP="00710352">
      <w:r>
        <w:t>Los Términos y condiciones (también denominados "Términos") significan estos Términos y condiciones que forman el acuerdo completo entre Usted y la Compañía con respecto al uso del Servicio. Este acuerdo de Términos y Condiciones ha sido creado con la ayuda del Generador de Términos y Condiciones.</w:t>
      </w:r>
    </w:p>
    <w:p w14:paraId="642BCE33" w14:textId="77777777" w:rsidR="00710352" w:rsidRDefault="00710352" w:rsidP="00710352">
      <w:r>
        <w:t>Servicio de redes sociales de terceros significa cualquier servicio o contenido (incluidos datos, información, productos o servicios) proporcionado por un tercero que puede mostrarse, incluirse o ponerse a disposición mediante el Servicio.</w:t>
      </w:r>
    </w:p>
    <w:p w14:paraId="7F9266DF" w14:textId="77777777" w:rsidR="00710352" w:rsidRDefault="00710352" w:rsidP="00710352">
      <w:r>
        <w:t>Usted se refiere a la persona que accede o utiliza el Servicio, o la empresa u otra entidad legal en nombre de la cual dicha persona accede o utiliza el Servicio, según corresponda.</w:t>
      </w:r>
    </w:p>
    <w:p w14:paraId="2E816BE1" w14:textId="77777777" w:rsidR="00710352" w:rsidRDefault="00710352" w:rsidP="004D2F85">
      <w:pPr>
        <w:pStyle w:val="Ttulo1"/>
      </w:pPr>
      <w:r>
        <w:t>Reconocimiento</w:t>
      </w:r>
    </w:p>
    <w:p w14:paraId="36145BC0" w14:textId="77777777" w:rsidR="00710352" w:rsidRDefault="00710352" w:rsidP="00710352">
      <w:r>
        <w:t>Estos son los Términos y Condiciones que rigen el uso de este Servicio y el acuerdo que opera entre Usted y la Compañía. Estos Términos y Condiciones establecen los derechos y obligaciones de todos los usuarios con respecto al uso del Servicio.</w:t>
      </w:r>
    </w:p>
    <w:p w14:paraId="46109364" w14:textId="77777777" w:rsidR="00710352" w:rsidRDefault="00710352" w:rsidP="00710352">
      <w:r>
        <w:t>Su acceso y uso del Servicio está condicionado a Su aceptación y cumplimiento de estos Términos y condiciones. Estos Términos y condiciones se aplican a todos los visitantes, usuarios y otras personas que acceden o utilizan el Servicio.</w:t>
      </w:r>
    </w:p>
    <w:p w14:paraId="04F3377A" w14:textId="77777777" w:rsidR="00710352" w:rsidRDefault="00710352" w:rsidP="00710352">
      <w:r>
        <w:t>Al acceder o utilizar el Servicio, usted acepta estar sujeto a estos Términos y condiciones. Si no está de acuerdo con alguna parte de estos Términos y condiciones, no podrá acceder al Servicio.</w:t>
      </w:r>
    </w:p>
    <w:p w14:paraId="01A3F620" w14:textId="21E8CE9B" w:rsidR="00710352" w:rsidRDefault="00710352" w:rsidP="00710352">
      <w:r>
        <w:t>Usted declara que es mayor de 1</w:t>
      </w:r>
      <w:r w:rsidR="004D2F85">
        <w:t>6</w:t>
      </w:r>
      <w:r>
        <w:t xml:space="preserve"> años. La Compañía no permite que los menores de 1</w:t>
      </w:r>
      <w:r w:rsidR="004D2F85">
        <w:t>6</w:t>
      </w:r>
      <w:r>
        <w:t xml:space="preserve"> años utilicen el Servicio.</w:t>
      </w:r>
    </w:p>
    <w:p w14:paraId="0A25E2F3" w14:textId="77777777" w:rsidR="00710352" w:rsidRDefault="00710352" w:rsidP="00710352">
      <w:r>
        <w:lastRenderedPageBreak/>
        <w:t>Su acceso y uso del Servicio también está condicionado a Su aceptación y cumplimiento de la Política de Privacidad de la Compañía. Nuestra Política de privacidad describe Nuestras políticas y procedimientos sobre la recopilación, el uso y la divulgación de Su información personal cuando utiliza la Aplicación o el Sitio web y le informa sobre Sus derechos de privacidad y cómo la ley lo protege. Lea atentamente Nuestra Política de Privacidad antes de utilizar Nuestro Servicio.</w:t>
      </w:r>
    </w:p>
    <w:p w14:paraId="6A803607" w14:textId="77777777" w:rsidR="00710352" w:rsidRDefault="00710352" w:rsidP="004D2F85">
      <w:pPr>
        <w:pStyle w:val="Ttulo1"/>
      </w:pPr>
      <w:r>
        <w:t>Enlaces a otros sitios web</w:t>
      </w:r>
    </w:p>
    <w:p w14:paraId="53A5A743" w14:textId="77777777" w:rsidR="00710352" w:rsidRDefault="00710352" w:rsidP="00710352">
      <w:r>
        <w:t>Nuestro Servicio puede contener enlaces a sitios web o servicios de terceros que no son propiedad ni están controlados por la Compañía.</w:t>
      </w:r>
    </w:p>
    <w:p w14:paraId="150E891D" w14:textId="77777777" w:rsidR="00710352" w:rsidRDefault="00710352" w:rsidP="00710352">
      <w:r>
        <w:t>La Compañía no tiene control ni asume ninguna responsabilidad por el contenido, las políticas de privacidad o las prácticas de los sitios web o servicios de terceros. Además, reconoce y acepta que la Compañía no será responsable, directa o indirectamente, de ningún daño o pérdida causados ​​o presuntamente causados ​​por o en relación con el uso o la confianza en dicho contenido, bienes o servicios disponibles en o a través de dichos sitios web o servicios.</w:t>
      </w:r>
    </w:p>
    <w:p w14:paraId="69AED3DB" w14:textId="77777777" w:rsidR="00710352" w:rsidRDefault="00710352" w:rsidP="00710352">
      <w:r>
        <w:t>Le recomendamos encarecidamente que lea los términos y condiciones y las políticas de privacidad de cualquier sitio web o servicio de terceros que visite.</w:t>
      </w:r>
    </w:p>
    <w:p w14:paraId="73026CD8" w14:textId="77777777" w:rsidR="00710352" w:rsidRDefault="00710352" w:rsidP="004D2F85">
      <w:pPr>
        <w:pStyle w:val="Ttulo1"/>
      </w:pPr>
      <w:r>
        <w:t>Terminación</w:t>
      </w:r>
    </w:p>
    <w:p w14:paraId="3F169713" w14:textId="77777777" w:rsidR="00710352" w:rsidRDefault="00710352" w:rsidP="00710352">
      <w:r>
        <w:t>Podemos rescindir o suspender Su acceso de inmediato, sin previo aviso ni responsabilidad, por cualquier motivo, incluido, entre otros, si incumple estos Términos y condiciones.</w:t>
      </w:r>
    </w:p>
    <w:p w14:paraId="60AE9070" w14:textId="77777777" w:rsidR="00710352" w:rsidRDefault="00710352" w:rsidP="00710352">
      <w:r>
        <w:t>Tras la rescisión, su derecho a utilizar el Servicio cesará inmediatamente.</w:t>
      </w:r>
    </w:p>
    <w:p w14:paraId="23E7FF0B" w14:textId="77777777" w:rsidR="00710352" w:rsidRDefault="00710352" w:rsidP="004D2F85">
      <w:pPr>
        <w:pStyle w:val="Ttulo1"/>
      </w:pPr>
      <w:r>
        <w:t>Limitación de responsabilidad</w:t>
      </w:r>
    </w:p>
    <w:p w14:paraId="1630011F" w14:textId="77777777" w:rsidR="00710352" w:rsidRDefault="00710352" w:rsidP="00710352">
      <w:r>
        <w:t>Sin perjuicio de los daños en los que pueda incurrir, la responsabilidad total de la Compañía y cualquiera de sus proveedores en virtud de cualquier disposición de estos Términos y Su recurso exclusivo para todo lo anterior se limitará al monto que realmente pagó a través del Servicio o 100 USD. si no ha comprado nada a través del Servicio.</w:t>
      </w:r>
    </w:p>
    <w:p w14:paraId="6957E894" w14:textId="77777777" w:rsidR="00710352" w:rsidRDefault="00710352" w:rsidP="00710352">
      <w:r>
        <w:t xml:space="preserve">En la medida máxima permitida por la ley aplicable, en ningún caso la Compañía o sus proveedores serán responsables de daños especiales, incidentales, indirectos o consecuentes de ningún tipo (incluidos, entre otros, daños por lucro cesante, pérdida de datos </w:t>
      </w:r>
      <w:proofErr w:type="spellStart"/>
      <w:r>
        <w:t>o</w:t>
      </w:r>
      <w:proofErr w:type="spellEnd"/>
      <w:r>
        <w:t xml:space="preserve"> otra información, por interrupción del negocio, por lesiones personales, pérdida de privacidad que surja o esté relacionada de alguna manera con el uso o la incapacidad de usar el Servicio, software de terceros y/o hardware de terceros utilizado con el Servicio, o de lo contrario en relación con cualquier disposición de estos Términos), incluso si la Compañía o cualquier proveedor ha sido advertido de la posibilidad de tales daños e incluso si el remedio no cumple con su propósito esencial.</w:t>
      </w:r>
    </w:p>
    <w:p w14:paraId="6C82707F" w14:textId="77777777" w:rsidR="00710352" w:rsidRDefault="00710352" w:rsidP="00710352">
      <w:r>
        <w:t>Algunos estados no permiten la exclusión de garantías implícitas o la limitación de responsabilidad por daños incidentales o consecuentes, lo que significa que algunas de las limitaciones anteriores pueden no aplicarse. En estos estados, la responsabilidad de cada parte se limitará en la mayor medida permitida por la ley.</w:t>
      </w:r>
    </w:p>
    <w:p w14:paraId="6322A634" w14:textId="77777777" w:rsidR="00710352" w:rsidRDefault="00710352" w:rsidP="00710352">
      <w:r>
        <w:t>Descargo de responsabilidad "TAL CUAL" y "SEGÚN DISPONIBILIDAD"</w:t>
      </w:r>
    </w:p>
    <w:p w14:paraId="434F12A6" w14:textId="77777777" w:rsidR="00710352" w:rsidRDefault="00710352" w:rsidP="00710352">
      <w:r>
        <w:lastRenderedPageBreak/>
        <w:t>El Servicio se le proporciona "TAL CUAL" y "SEGÚN DISPONIBILIDAD" y con todas las fallas y defectos sin garantía de ningún tipo. En la medida máxima permitida por la ley aplicable, la Compañía, en su propio nombre y en nombre de sus Afiliados y sus respectivos otorgantes de licencias y proveedores de servicios, renuncia expresamente a todas las garantías, ya sean expresas, implícitas, estatutarias o de otro tipo, con respecto a la Servicio, incluidas todas las garantías implícitas de comerciabilidad, idoneidad para un propósito particular, título y no infracción, y garantías que puedan surgir del curso de la negociación, el curso del desempeño, el uso o la práctica comercial. Sin limitación a lo anterior, la Compañía no ofrece ninguna garantía o compromiso, y no hace ninguna representación de que el Servicio cumplirá con Sus requisitos, logrará los resultados previstos, será compatible o funcionará con cualquier otro software, aplicación, sistema o servicio, operará sin interrupción, cumplir con los estándares de rendimiento o confiabilidad o estar libre de errores o que cualquier error o defecto puede o será corregido.</w:t>
      </w:r>
    </w:p>
    <w:p w14:paraId="4B8B4A83" w14:textId="77777777" w:rsidR="00710352" w:rsidRDefault="00710352" w:rsidP="00710352">
      <w:r>
        <w:t>Sin limitar lo anterior, ni la Compañía ni ninguno de los proveedores de la compañía hace ninguna representación o garantía de ningún tipo, expresa o implícita: (i) en cuanto a la operación o disponibilidad del Servicio, o la información, contenido y materiales o productos incluido en el mismo; (</w:t>
      </w:r>
      <w:proofErr w:type="spellStart"/>
      <w:r>
        <w:t>ii</w:t>
      </w:r>
      <w:proofErr w:type="spellEnd"/>
      <w:r>
        <w:t>) que el Servicio será ininterrumpido o libre de errores; (</w:t>
      </w:r>
      <w:proofErr w:type="spellStart"/>
      <w:r>
        <w:t>iii</w:t>
      </w:r>
      <w:proofErr w:type="spellEnd"/>
      <w:r>
        <w:t>) en cuanto a la precisión, confiabilidad o actualidad de cualquier información o contenido proporcionado a través del Servicio; o (</w:t>
      </w:r>
      <w:proofErr w:type="spellStart"/>
      <w:r>
        <w:t>iv</w:t>
      </w:r>
      <w:proofErr w:type="spellEnd"/>
      <w:r>
        <w:t>) que el Servicio, sus servidores, el contenido o los correos electrónicos enviados desde o en nombre de la Compañía están libres de virus, secuencias de comandos, troyanos, gusanos, malware, bombas de tiempo u otros componentes dañinos.</w:t>
      </w:r>
    </w:p>
    <w:p w14:paraId="39B6661F" w14:textId="77777777" w:rsidR="00710352" w:rsidRDefault="00710352" w:rsidP="00710352">
      <w:r>
        <w:t>Algunas jurisdicciones no permiten la exclusión de ciertos tipos de garantías o limitaciones de los derechos legales aplicables de un consumidor, por lo que es posible que algunas o todas las exclusiones y limitaciones anteriores no se apliquen a usted. Pero en tal caso, las exclusiones y limitaciones establecidas en esta sección se aplicarán en la mayor medida exigible según la ley aplicable.</w:t>
      </w:r>
    </w:p>
    <w:p w14:paraId="257887A2" w14:textId="77777777" w:rsidR="00710352" w:rsidRDefault="00710352" w:rsidP="004D2F85">
      <w:pPr>
        <w:pStyle w:val="Ttulo1"/>
      </w:pPr>
      <w:r>
        <w:t>Ley que rige</w:t>
      </w:r>
    </w:p>
    <w:p w14:paraId="1BF8198F" w14:textId="77777777" w:rsidR="00710352" w:rsidRDefault="00710352" w:rsidP="00710352">
      <w:r>
        <w:t>Las leyes del País, excluyendo sus conflictos de leyes, regirán estos Términos y Su uso del Servicio. Su uso de la Aplicación también puede estar sujeto a otras leyes locales, estatales, nacionales o internacionales.</w:t>
      </w:r>
    </w:p>
    <w:p w14:paraId="17F95646" w14:textId="77777777" w:rsidR="00710352" w:rsidRDefault="00710352" w:rsidP="004D2F85">
      <w:pPr>
        <w:pStyle w:val="Ttulo1"/>
      </w:pPr>
      <w:r>
        <w:t>Resolución de disputas</w:t>
      </w:r>
    </w:p>
    <w:p w14:paraId="536F6E4E" w14:textId="77777777" w:rsidR="00710352" w:rsidRDefault="00710352" w:rsidP="00710352">
      <w:r>
        <w:t>Si tiene alguna inquietud o disputa sobre el Servicio, acepta intentar primero resolver la disputa de manera informal comunicándose con la Compañía.</w:t>
      </w:r>
    </w:p>
    <w:p w14:paraId="65BF344B" w14:textId="77777777" w:rsidR="00710352" w:rsidRDefault="00710352" w:rsidP="004D2F85">
      <w:pPr>
        <w:pStyle w:val="Ttulo1"/>
      </w:pPr>
      <w:r>
        <w:t>Divisibilidad y renuncia</w:t>
      </w:r>
    </w:p>
    <w:p w14:paraId="734615C2" w14:textId="77777777" w:rsidR="00710352" w:rsidRDefault="00710352" w:rsidP="004D2F85">
      <w:pPr>
        <w:pStyle w:val="Ttulo2"/>
      </w:pPr>
      <w:r>
        <w:t>Divisibilidad</w:t>
      </w:r>
    </w:p>
    <w:p w14:paraId="62BD9E9F" w14:textId="77777777" w:rsidR="00710352" w:rsidRDefault="00710352" w:rsidP="00710352">
      <w:r>
        <w:t>Si alguna disposición de estos Términos se considera inaplicable o inválida, dicha disposición se cambiará e interpretará para lograr los objetivos de dicha disposición en la mayor medida posible según la ley aplicable y las disposiciones restantes continuarán en pleno vigor y efecto.</w:t>
      </w:r>
    </w:p>
    <w:p w14:paraId="1F7B3060" w14:textId="77777777" w:rsidR="00710352" w:rsidRDefault="00710352" w:rsidP="004D2F85">
      <w:pPr>
        <w:pStyle w:val="Ttulo2"/>
      </w:pPr>
      <w:r>
        <w:t>Exención</w:t>
      </w:r>
    </w:p>
    <w:p w14:paraId="53FB9AF5" w14:textId="77777777" w:rsidR="00710352" w:rsidRDefault="00710352" w:rsidP="00710352">
      <w:r>
        <w:t xml:space="preserve">Salvo lo dispuesto en el presente, la falta de ejercicio de un derecho o de exigir el cumplimiento de una obligación en virtud de estos Términos no afectará la capacidad de una parte para ejercer dicho derecho o exigir dicho cumplimiento en cualquier momento posterior </w:t>
      </w:r>
      <w:r>
        <w:lastRenderedPageBreak/>
        <w:t>ni la renuncia a un incumplimiento constituirá una renuncia a cualquier incumplimiento posterior.</w:t>
      </w:r>
    </w:p>
    <w:p w14:paraId="7A35531E" w14:textId="77777777" w:rsidR="00710352" w:rsidRDefault="00710352" w:rsidP="004D2F85">
      <w:pPr>
        <w:pStyle w:val="Ttulo1"/>
      </w:pPr>
      <w:r>
        <w:t>Cambios a estos Términos y Condiciones</w:t>
      </w:r>
    </w:p>
    <w:p w14:paraId="10B9A0F8" w14:textId="6AC28EB9" w:rsidR="00BA0BB1" w:rsidRPr="00710352" w:rsidRDefault="00710352" w:rsidP="00710352">
      <w:r>
        <w:t>Nos reservamos el derecho, a nuestra sola discreción, de modificar o reemplazar estos</w:t>
      </w:r>
    </w:p>
    <w:sectPr w:rsidR="00BA0BB1" w:rsidRPr="00710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2"/>
    <w:rsid w:val="004D2F85"/>
    <w:rsid w:val="00710352"/>
    <w:rsid w:val="00BA0BB1"/>
    <w:rsid w:val="00E4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67697"/>
  <w15:chartTrackingRefBased/>
  <w15:docId w15:val="{263B2F1D-6973-485A-BE25-71BD9B4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2F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D2F8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4D2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2</cp:revision>
  <dcterms:created xsi:type="dcterms:W3CDTF">2022-11-25T17:19:00Z</dcterms:created>
  <dcterms:modified xsi:type="dcterms:W3CDTF">2022-11-25T17:19:00Z</dcterms:modified>
</cp:coreProperties>
</file>