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90C8" w14:textId="77777777" w:rsidR="001F6130" w:rsidRDefault="0013408F" w:rsidP="00395BD6">
      <w:pPr>
        <w:pStyle w:val="Heading3"/>
      </w:pPr>
      <w:r>
        <w:rPr>
          <w:rFonts w:eastAsia="Arial"/>
        </w:rPr>
        <w:t>Internship 2022</w:t>
      </w:r>
    </w:p>
    <w:p w14:paraId="0D442C50" w14:textId="77777777" w:rsidR="001F6130" w:rsidRDefault="0013408F">
      <w:pPr>
        <w:pStyle w:val="Heading1"/>
        <w:spacing w:after="556" w:line="250" w:lineRule="auto"/>
        <w:ind w:left="3816" w:hanging="895"/>
      </w:pPr>
      <w:r>
        <w:t>Progress report format for team meeting</w:t>
      </w:r>
    </w:p>
    <w:p w14:paraId="0B64C2DF" w14:textId="69BC03B9" w:rsidR="001F6130" w:rsidRPr="001E1DF6" w:rsidRDefault="0013408F">
      <w:pPr>
        <w:spacing w:after="0"/>
        <w:ind w:left="2825"/>
        <w:jc w:val="center"/>
        <w:rPr>
          <w:lang w:val="en-GB"/>
        </w:rPr>
      </w:pPr>
      <w:r>
        <w:rPr>
          <w:rFonts w:ascii="Arial" w:eastAsia="Arial" w:hAnsi="Arial" w:cs="Arial"/>
          <w:sz w:val="40"/>
        </w:rPr>
        <w:t xml:space="preserve">Name: </w:t>
      </w:r>
      <w:r w:rsidR="001E1DF6">
        <w:rPr>
          <w:rFonts w:ascii="Arial" w:eastAsia="Arial" w:hAnsi="Arial" w:cs="Arial"/>
          <w:sz w:val="40"/>
          <w:lang w:val="en-GB"/>
        </w:rPr>
        <w:t>Cynthia Kemboi</w:t>
      </w:r>
    </w:p>
    <w:p w14:paraId="551FE4D8" w14:textId="4DB949E3" w:rsidR="00AB588E" w:rsidRDefault="00AB588E" w:rsidP="00AB588E"/>
    <w:p w14:paraId="58546C4B" w14:textId="39CB697D" w:rsidR="00AB588E" w:rsidRDefault="00AB588E" w:rsidP="00AB588E"/>
    <w:p w14:paraId="4B9ABDFF" w14:textId="0A77B476" w:rsidR="00AB588E" w:rsidRDefault="00AB588E" w:rsidP="00AB588E"/>
    <w:p w14:paraId="2D52B7A9" w14:textId="77777777" w:rsidR="00AB588E" w:rsidRDefault="00AB588E" w:rsidP="00AB588E"/>
    <w:p w14:paraId="2ED21D42" w14:textId="77777777" w:rsidR="00AB588E" w:rsidRPr="00AB588E" w:rsidRDefault="00AB588E" w:rsidP="00AB588E"/>
    <w:p w14:paraId="33949544" w14:textId="6CE7BE46" w:rsidR="001F6130" w:rsidRDefault="0013408F">
      <w:pPr>
        <w:pStyle w:val="Heading2"/>
        <w:ind w:left="-5"/>
      </w:pPr>
      <w:r>
        <w:lastRenderedPageBreak/>
        <w:t>Tasks completed last week</w:t>
      </w:r>
    </w:p>
    <w:p w14:paraId="5FF691DF" w14:textId="42784481" w:rsidR="00DE08E0" w:rsidRPr="00A1697F" w:rsidRDefault="0013408F" w:rsidP="00395BD6">
      <w:pPr>
        <w:numPr>
          <w:ilvl w:val="0"/>
          <w:numId w:val="1"/>
        </w:numPr>
        <w:spacing w:after="61"/>
        <w:ind w:hanging="577"/>
        <w:rPr>
          <w:color w:val="auto"/>
        </w:rPr>
      </w:pPr>
      <w:r w:rsidRPr="00A1697F">
        <w:rPr>
          <w:rFonts w:ascii="Arial" w:eastAsia="Arial" w:hAnsi="Arial" w:cs="Arial"/>
          <w:color w:val="auto"/>
          <w:sz w:val="36"/>
        </w:rPr>
        <w:t>[#</w:t>
      </w:r>
      <w:r w:rsidR="009E4C64">
        <w:rPr>
          <w:rFonts w:ascii="Arial" w:eastAsia="Arial" w:hAnsi="Arial" w:cs="Arial"/>
          <w:color w:val="auto"/>
          <w:sz w:val="36"/>
          <w:lang w:val="en-GB"/>
        </w:rPr>
        <w:t>15</w:t>
      </w:r>
      <w:r w:rsidRPr="00A1697F">
        <w:rPr>
          <w:rFonts w:ascii="Arial" w:eastAsia="Arial" w:hAnsi="Arial" w:cs="Arial"/>
          <w:color w:val="auto"/>
          <w:sz w:val="36"/>
        </w:rPr>
        <w:t>]</w:t>
      </w:r>
      <w:r w:rsidR="00DE08E0" w:rsidRPr="00A1697F">
        <w:rPr>
          <w:rFonts w:ascii="Arial" w:eastAsia="Arial" w:hAnsi="Arial" w:cs="Arial"/>
          <w:color w:val="auto"/>
          <w:sz w:val="36"/>
          <w:lang w:val="en-GB"/>
        </w:rPr>
        <w:t xml:space="preserve"> </w:t>
      </w:r>
      <w:r w:rsidR="009E4C64">
        <w:rPr>
          <w:rFonts w:ascii="Arial" w:eastAsia="Arial" w:hAnsi="Arial" w:cs="Arial"/>
          <w:color w:val="auto"/>
          <w:sz w:val="36"/>
          <w:lang w:val="en-GB"/>
        </w:rPr>
        <w:t>Redesign of the chassis diagram- Done using AutoCAD software for tolerance purposes.</w:t>
      </w:r>
    </w:p>
    <w:p w14:paraId="3E685DC0" w14:textId="1FA82790" w:rsidR="00395BD6" w:rsidRPr="009E4C64" w:rsidRDefault="00395BD6" w:rsidP="00395BD6">
      <w:pPr>
        <w:numPr>
          <w:ilvl w:val="0"/>
          <w:numId w:val="1"/>
        </w:numPr>
        <w:spacing w:after="61"/>
        <w:ind w:hanging="577"/>
        <w:rPr>
          <w:rFonts w:ascii="Arial" w:hAnsi="Arial" w:cs="Arial"/>
          <w:sz w:val="36"/>
          <w:szCs w:val="36"/>
        </w:rPr>
      </w:pPr>
      <w:r w:rsidRPr="00395BD6">
        <w:rPr>
          <w:rFonts w:ascii="Arial" w:hAnsi="Arial" w:cs="Arial"/>
          <w:sz w:val="36"/>
          <w:szCs w:val="36"/>
          <w:lang w:val="en-GB"/>
        </w:rPr>
        <w:t>[</w:t>
      </w:r>
      <w:r w:rsidR="009E4C64">
        <w:rPr>
          <w:rFonts w:ascii="Arial" w:hAnsi="Arial" w:cs="Arial"/>
          <w:sz w:val="36"/>
          <w:szCs w:val="36"/>
          <w:lang w:val="en-US"/>
        </w:rPr>
        <w:t>#22</w:t>
      </w:r>
      <w:r w:rsidRPr="00395BD6">
        <w:rPr>
          <w:rFonts w:ascii="Arial" w:hAnsi="Arial" w:cs="Arial"/>
          <w:sz w:val="36"/>
          <w:szCs w:val="36"/>
          <w:lang w:val="en-US"/>
        </w:rPr>
        <w:t>]</w:t>
      </w:r>
      <w:r w:rsidR="009E4C64">
        <w:rPr>
          <w:rFonts w:ascii="Arial" w:hAnsi="Arial" w:cs="Arial"/>
          <w:sz w:val="36"/>
          <w:szCs w:val="36"/>
          <w:lang w:val="en-US"/>
        </w:rPr>
        <w:t xml:space="preserve"> Laser cutting of the chassis- Brief overview of the laser cutting machine and how it relates to the </w:t>
      </w:r>
      <w:proofErr w:type="spellStart"/>
      <w:r w:rsidR="009E4C64">
        <w:rPr>
          <w:rFonts w:ascii="Arial" w:hAnsi="Arial" w:cs="Arial"/>
          <w:sz w:val="36"/>
          <w:szCs w:val="36"/>
          <w:lang w:val="en-US"/>
        </w:rPr>
        <w:t>corel</w:t>
      </w:r>
      <w:proofErr w:type="spellEnd"/>
      <w:r w:rsidR="009E4C64">
        <w:rPr>
          <w:rFonts w:ascii="Arial" w:hAnsi="Arial" w:cs="Arial"/>
          <w:sz w:val="36"/>
          <w:szCs w:val="36"/>
          <w:lang w:val="en-US"/>
        </w:rPr>
        <w:t xml:space="preserve"> draw software. The design of the chassis to be cut was imported to the Corel Draw software and it was cut from an extruded acrylic material.</w:t>
      </w:r>
    </w:p>
    <w:p w14:paraId="11027F3B" w14:textId="79D3701A" w:rsidR="009E4C64" w:rsidRPr="00221C9E" w:rsidRDefault="009E4C64" w:rsidP="00395BD6">
      <w:pPr>
        <w:numPr>
          <w:ilvl w:val="0"/>
          <w:numId w:val="1"/>
        </w:numPr>
        <w:spacing w:after="61"/>
        <w:ind w:hanging="57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[#23]3D design of the chassis and motor mounts- SolidWorks software was used to draw the mounts and they’ll be used to lock the motor</w:t>
      </w:r>
      <w:r w:rsidR="00221C9E">
        <w:rPr>
          <w:rFonts w:ascii="Arial" w:hAnsi="Arial" w:cs="Arial"/>
          <w:sz w:val="36"/>
          <w:szCs w:val="36"/>
          <w:lang w:val="en-US"/>
        </w:rPr>
        <w:t>s to the chassis and also join the upper and lower chassis using fasteners.</w:t>
      </w:r>
    </w:p>
    <w:p w14:paraId="22A7EAFB" w14:textId="42B6C2B0" w:rsidR="00F50453" w:rsidRDefault="00667101" w:rsidP="00F50453">
      <w:pPr>
        <w:spacing w:after="61"/>
        <w:rPr>
          <w:rFonts w:ascii="Arial" w:eastAsia="Arial" w:hAnsi="Arial" w:cs="Arial"/>
          <w:color w:val="595959"/>
          <w:sz w:val="36"/>
          <w:lang w:val="en-GB"/>
        </w:rPr>
      </w:pPr>
      <w:r w:rsidRPr="00667101">
        <w:rPr>
          <w:rFonts w:ascii="Arial" w:eastAsia="Arial" w:hAnsi="Arial" w:cs="Arial"/>
          <w:noProof/>
          <w:color w:val="595959"/>
          <w:sz w:val="36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57C2AF" wp14:editId="59D4B13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F7A6B" w14:textId="71108897" w:rsidR="00667101" w:rsidRPr="00667101" w:rsidRDefault="00667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Chassis 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7C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019F7A6B" w14:textId="71108897" w:rsidR="00667101" w:rsidRPr="00667101" w:rsidRDefault="00667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Chassis 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C9E">
        <w:rPr>
          <w:noProof/>
        </w:rPr>
        <w:drawing>
          <wp:anchor distT="0" distB="0" distL="114300" distR="114300" simplePos="0" relativeHeight="251659264" behindDoc="0" locked="0" layoutInCell="1" allowOverlap="0" wp14:anchorId="1DDB3CBA" wp14:editId="0EEE97F7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9855200" cy="7042150"/>
            <wp:effectExtent l="0" t="0" r="0" b="635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5520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CE7E2" w14:textId="10965CA2" w:rsidR="00F50453" w:rsidRPr="00F50453" w:rsidRDefault="00667101" w:rsidP="00F50453">
      <w:pPr>
        <w:spacing w:after="61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0" wp14:anchorId="4D78C659" wp14:editId="1A093549">
            <wp:simplePos x="0" y="0"/>
            <wp:positionH relativeFrom="page">
              <wp:posOffset>-736600</wp:posOffset>
            </wp:positionH>
            <wp:positionV relativeFrom="margin">
              <wp:posOffset>-1268095</wp:posOffset>
            </wp:positionV>
            <wp:extent cx="10693400" cy="7556500"/>
            <wp:effectExtent l="0" t="0" r="0" b="635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F75121" wp14:editId="3B61A26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A8F09" w14:textId="1838BBB4" w:rsidR="00667101" w:rsidRPr="00667101" w:rsidRDefault="00667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75121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C8A8F09" w14:textId="1838BBB4" w:rsidR="00667101" w:rsidRPr="00667101" w:rsidRDefault="00667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1016EA" w14:textId="77777777" w:rsidR="001F6130" w:rsidRDefault="0013408F">
      <w:pPr>
        <w:pStyle w:val="Heading2"/>
        <w:ind w:left="-5"/>
      </w:pPr>
      <w:r>
        <w:lastRenderedPageBreak/>
        <w:t>Tasks in this week</w:t>
      </w:r>
    </w:p>
    <w:p w14:paraId="4FD311F9" w14:textId="1BCCE524" w:rsidR="006516A8" w:rsidRPr="00667101" w:rsidRDefault="0013408F" w:rsidP="006516A8">
      <w:pPr>
        <w:numPr>
          <w:ilvl w:val="0"/>
          <w:numId w:val="2"/>
        </w:numPr>
        <w:spacing w:after="301"/>
        <w:ind w:hanging="577"/>
        <w:rPr>
          <w:color w:val="auto"/>
        </w:rPr>
      </w:pPr>
      <w:r w:rsidRPr="0043605D">
        <w:rPr>
          <w:rFonts w:ascii="Arial" w:eastAsia="Arial" w:hAnsi="Arial" w:cs="Arial"/>
          <w:color w:val="auto"/>
          <w:sz w:val="36"/>
        </w:rPr>
        <w:t>[#</w:t>
      </w:r>
      <w:r w:rsidR="00667101">
        <w:rPr>
          <w:rFonts w:ascii="Arial" w:eastAsia="Arial" w:hAnsi="Arial" w:cs="Arial"/>
          <w:color w:val="auto"/>
          <w:sz w:val="36"/>
          <w:lang w:val="en-GB"/>
        </w:rPr>
        <w:t>24</w:t>
      </w:r>
      <w:r w:rsidRPr="0043605D">
        <w:rPr>
          <w:rFonts w:ascii="Arial" w:eastAsia="Arial" w:hAnsi="Arial" w:cs="Arial"/>
          <w:color w:val="auto"/>
          <w:sz w:val="36"/>
        </w:rPr>
        <w:t>]</w:t>
      </w:r>
      <w:r w:rsidR="00667101">
        <w:rPr>
          <w:rFonts w:ascii="Arial" w:eastAsia="Arial" w:hAnsi="Arial" w:cs="Arial"/>
          <w:color w:val="auto"/>
          <w:sz w:val="36"/>
          <w:lang w:val="en-US"/>
        </w:rPr>
        <w:t>3D printing of the mounts</w:t>
      </w:r>
    </w:p>
    <w:p w14:paraId="1E7F5ACA" w14:textId="7FC527AC" w:rsidR="00667101" w:rsidRPr="00667101" w:rsidRDefault="00667101" w:rsidP="006516A8">
      <w:pPr>
        <w:numPr>
          <w:ilvl w:val="0"/>
          <w:numId w:val="2"/>
        </w:numPr>
        <w:spacing w:after="301"/>
        <w:ind w:hanging="577"/>
        <w:rPr>
          <w:color w:val="auto"/>
        </w:rPr>
      </w:pPr>
      <w:r>
        <w:rPr>
          <w:rFonts w:ascii="Arial" w:eastAsia="Arial" w:hAnsi="Arial" w:cs="Arial"/>
          <w:color w:val="auto"/>
          <w:sz w:val="36"/>
          <w:lang w:val="en-US"/>
        </w:rPr>
        <w:t>[#25] Obstacle avoidance using ultrasonic sensor</w:t>
      </w:r>
    </w:p>
    <w:p w14:paraId="498FF1FC" w14:textId="7DD7637F" w:rsidR="00667101" w:rsidRPr="00667101" w:rsidRDefault="00667101" w:rsidP="006516A8">
      <w:pPr>
        <w:numPr>
          <w:ilvl w:val="0"/>
          <w:numId w:val="2"/>
        </w:numPr>
        <w:spacing w:after="301"/>
        <w:ind w:hanging="577"/>
        <w:rPr>
          <w:color w:val="auto"/>
        </w:rPr>
      </w:pPr>
      <w:r>
        <w:rPr>
          <w:rFonts w:ascii="Arial" w:eastAsia="Arial" w:hAnsi="Arial" w:cs="Arial"/>
          <w:color w:val="auto"/>
          <w:sz w:val="36"/>
          <w:lang w:val="en-US"/>
        </w:rPr>
        <w:t>[#26] Obstacle avoidance using computer vision</w:t>
      </w:r>
    </w:p>
    <w:p w14:paraId="4B110C3A" w14:textId="487D41F5" w:rsidR="00667101" w:rsidRPr="0043605D" w:rsidRDefault="00667101" w:rsidP="006516A8">
      <w:pPr>
        <w:numPr>
          <w:ilvl w:val="0"/>
          <w:numId w:val="2"/>
        </w:numPr>
        <w:spacing w:after="301"/>
        <w:ind w:hanging="577"/>
        <w:rPr>
          <w:color w:val="auto"/>
        </w:rPr>
      </w:pPr>
      <w:r>
        <w:rPr>
          <w:rFonts w:ascii="Arial" w:eastAsia="Arial" w:hAnsi="Arial" w:cs="Arial"/>
          <w:color w:val="auto"/>
          <w:sz w:val="36"/>
          <w:lang w:val="en-US"/>
        </w:rPr>
        <w:t>[#</w:t>
      </w:r>
      <w:proofErr w:type="gramStart"/>
      <w:r>
        <w:rPr>
          <w:rFonts w:ascii="Arial" w:eastAsia="Arial" w:hAnsi="Arial" w:cs="Arial"/>
          <w:color w:val="auto"/>
          <w:sz w:val="36"/>
          <w:lang w:val="en-US"/>
        </w:rPr>
        <w:t>29]Material</w:t>
      </w:r>
      <w:proofErr w:type="gramEnd"/>
      <w:r>
        <w:rPr>
          <w:rFonts w:ascii="Arial" w:eastAsia="Arial" w:hAnsi="Arial" w:cs="Arial"/>
          <w:color w:val="auto"/>
          <w:sz w:val="36"/>
          <w:lang w:val="en-US"/>
        </w:rPr>
        <w:t xml:space="preserve"> selection for 3D </w:t>
      </w:r>
      <w:proofErr w:type="spellStart"/>
      <w:r>
        <w:rPr>
          <w:rFonts w:ascii="Arial" w:eastAsia="Arial" w:hAnsi="Arial" w:cs="Arial"/>
          <w:color w:val="auto"/>
          <w:sz w:val="36"/>
          <w:lang w:val="en-US"/>
        </w:rPr>
        <w:t>prnting</w:t>
      </w:r>
      <w:proofErr w:type="spellEnd"/>
      <w:r>
        <w:rPr>
          <w:rFonts w:ascii="Arial" w:eastAsia="Arial" w:hAnsi="Arial" w:cs="Arial"/>
          <w:color w:val="auto"/>
          <w:sz w:val="36"/>
          <w:lang w:val="en-US"/>
        </w:rPr>
        <w:t>.</w:t>
      </w:r>
    </w:p>
    <w:p w14:paraId="3C0B7050" w14:textId="77777777" w:rsidR="00667101" w:rsidRDefault="00667101">
      <w:pPr>
        <w:pStyle w:val="Heading2"/>
        <w:spacing w:after="0"/>
        <w:ind w:left="-5"/>
        <w:rPr>
          <w:lang w:val="en-GB"/>
        </w:rPr>
      </w:pPr>
    </w:p>
    <w:p w14:paraId="314A456F" w14:textId="08583C3C" w:rsidR="001F6130" w:rsidRDefault="006516A8">
      <w:pPr>
        <w:pStyle w:val="Heading2"/>
        <w:spacing w:after="0"/>
        <w:ind w:left="-5"/>
      </w:pPr>
      <w:r>
        <w:rPr>
          <w:lang w:val="en-GB"/>
        </w:rPr>
        <w:t>T</w:t>
      </w:r>
      <w:proofErr w:type="spellStart"/>
      <w:r w:rsidR="0013408F">
        <w:t>imeline</w:t>
      </w:r>
      <w:proofErr w:type="spellEnd"/>
    </w:p>
    <w:tbl>
      <w:tblPr>
        <w:tblStyle w:val="TableGrid"/>
        <w:tblW w:w="11848" w:type="dxa"/>
        <w:tblInd w:w="970" w:type="dxa"/>
        <w:tblCellMar>
          <w:top w:w="150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1943"/>
        <w:gridCol w:w="8416"/>
      </w:tblGrid>
      <w:tr w:rsidR="001F6130" w14:paraId="03367E0D" w14:textId="77777777">
        <w:trPr>
          <w:trHeight w:val="706"/>
        </w:trPr>
        <w:tc>
          <w:tcPr>
            <w:tcW w:w="14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9569350" w14:textId="77777777" w:rsidR="001F6130" w:rsidRDefault="0013408F">
            <w:r>
              <w:rPr>
                <w:rFonts w:ascii="Arial" w:eastAsia="Arial" w:hAnsi="Arial" w:cs="Arial"/>
                <w:sz w:val="28"/>
              </w:rPr>
              <w:t>Month</w:t>
            </w:r>
          </w:p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95E0B53" w14:textId="77777777" w:rsidR="001F6130" w:rsidRDefault="0013408F">
            <w:r>
              <w:rPr>
                <w:rFonts w:ascii="Arial" w:eastAsia="Arial" w:hAnsi="Arial" w:cs="Arial"/>
                <w:sz w:val="28"/>
              </w:rPr>
              <w:t>Intern week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7E54FE3" w14:textId="77777777" w:rsidR="001F6130" w:rsidRDefault="0013408F">
            <w:r>
              <w:rPr>
                <w:rFonts w:ascii="Arial" w:eastAsia="Arial" w:hAnsi="Arial" w:cs="Arial"/>
                <w:sz w:val="28"/>
              </w:rPr>
              <w:t>Tasks</w:t>
            </w:r>
          </w:p>
        </w:tc>
      </w:tr>
      <w:tr w:rsidR="001F6130" w14:paraId="311193D8" w14:textId="77777777">
        <w:trPr>
          <w:trHeight w:val="624"/>
        </w:trPr>
        <w:tc>
          <w:tcPr>
            <w:tcW w:w="14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8E703E" w14:textId="77777777" w:rsidR="001F6130" w:rsidRDefault="0013408F">
            <w:r>
              <w:rPr>
                <w:rFonts w:ascii="Arial" w:eastAsia="Arial" w:hAnsi="Arial" w:cs="Arial"/>
                <w:sz w:val="28"/>
              </w:rPr>
              <w:lastRenderedPageBreak/>
              <w:t>Jan</w:t>
            </w:r>
          </w:p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74EB37" w14:textId="77777777" w:rsidR="001F6130" w:rsidRDefault="001F6130"/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709505" w14:textId="77777777" w:rsidR="001F6130" w:rsidRDefault="001F6130"/>
        </w:tc>
      </w:tr>
      <w:tr w:rsidR="001F6130" w14:paraId="517380B7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0A6193B3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C6BDF6A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1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66D7D9" w14:textId="2F408EE0" w:rsidR="001F6130" w:rsidRPr="00B4408E" w:rsidRDefault="00B4408E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Identification of parts and drawing of the chassis diagram</w:t>
            </w:r>
          </w:p>
        </w:tc>
      </w:tr>
      <w:tr w:rsidR="001F6130" w14:paraId="301DECCE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571DC100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2B81F2A5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2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466F05" w14:textId="3EC5C918" w:rsidR="001F6130" w:rsidRPr="00B4408E" w:rsidRDefault="00B4408E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Circuit diagram and acquisition of parts.</w:t>
            </w:r>
          </w:p>
        </w:tc>
      </w:tr>
      <w:tr w:rsidR="001F6130" w14:paraId="293BCABE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127A73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AF0388F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3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B6BB4A" w14:textId="6CB0BEFE" w:rsidR="001F6130" w:rsidRPr="009420C4" w:rsidRDefault="009420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Definition of the path to be followed by the robot car</w:t>
            </w:r>
          </w:p>
        </w:tc>
      </w:tr>
      <w:tr w:rsidR="001F6130" w14:paraId="4CF0B449" w14:textId="77777777">
        <w:trPr>
          <w:trHeight w:val="624"/>
        </w:trPr>
        <w:tc>
          <w:tcPr>
            <w:tcW w:w="14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DDB216" w14:textId="77777777" w:rsidR="001F6130" w:rsidRDefault="0013408F">
            <w:r>
              <w:rPr>
                <w:rFonts w:ascii="Arial" w:eastAsia="Arial" w:hAnsi="Arial" w:cs="Arial"/>
                <w:sz w:val="28"/>
              </w:rPr>
              <w:t>Feb</w:t>
            </w:r>
          </w:p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505F8BE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4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74E84F" w14:textId="77777777" w:rsidR="001F6130" w:rsidRDefault="006671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3D printing of motor and chassis mounts</w:t>
            </w:r>
          </w:p>
          <w:p w14:paraId="61246983" w14:textId="56713E91" w:rsidR="00667101" w:rsidRPr="00667101" w:rsidRDefault="006671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Redesigning of chassis</w:t>
            </w:r>
          </w:p>
        </w:tc>
      </w:tr>
      <w:tr w:rsidR="001F6130" w14:paraId="32927B4A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49412B5C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4295644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5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DF537C" w14:textId="030CC4C5" w:rsidR="001F6130" w:rsidRPr="00667101" w:rsidRDefault="006671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Assembling of components</w:t>
            </w:r>
          </w:p>
        </w:tc>
      </w:tr>
      <w:tr w:rsidR="001F6130" w14:paraId="29245A08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3890850C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B4CFBEC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6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69490D" w14:textId="0845568C" w:rsidR="00667101" w:rsidRPr="00667101" w:rsidRDefault="006671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Designing of the farm implements to be used</w:t>
            </w:r>
          </w:p>
        </w:tc>
      </w:tr>
      <w:tr w:rsidR="001F6130" w14:paraId="3AD0A5B3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9EA45E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4B14A495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7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FABA79" w14:textId="77A163E3" w:rsidR="001F6130" w:rsidRPr="00667101" w:rsidRDefault="006671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Testing the functionality of the robot tractor and make any necessary changes</w:t>
            </w:r>
          </w:p>
        </w:tc>
      </w:tr>
      <w:tr w:rsidR="00667101" w14:paraId="04004B41" w14:textId="77777777">
        <w:trPr>
          <w:trHeight w:val="624"/>
        </w:trPr>
        <w:tc>
          <w:tcPr>
            <w:tcW w:w="0" w:type="auto"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36F904" w14:textId="77777777" w:rsidR="00667101" w:rsidRDefault="00667101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45FBEED0" w14:textId="1C1C3C15" w:rsidR="00667101" w:rsidRPr="00667101" w:rsidRDefault="00667101">
            <w:pPr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Week 8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D056BAA" w14:textId="7111E8AD" w:rsidR="00667101" w:rsidRDefault="0066710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Have a robot tractor that accomplishes the required mission, which is navigation and tillage.</w:t>
            </w:r>
          </w:p>
        </w:tc>
      </w:tr>
    </w:tbl>
    <w:p w14:paraId="717193AC" w14:textId="77777777" w:rsidR="0013408F" w:rsidRDefault="0013408F"/>
    <w:sectPr w:rsidR="0013408F">
      <w:pgSz w:w="14400" w:h="8100" w:orient="landscape"/>
      <w:pgMar w:top="863" w:right="3596" w:bottom="611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42D8"/>
    <w:multiLevelType w:val="hybridMultilevel"/>
    <w:tmpl w:val="33604A84"/>
    <w:lvl w:ilvl="0" w:tplc="3C8C18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DFC6EBE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4E85E22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EA5124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9C80C96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A8EF7E4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4BA1152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1BAAFAC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82E0A16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165A6"/>
    <w:multiLevelType w:val="hybridMultilevel"/>
    <w:tmpl w:val="A1224156"/>
    <w:lvl w:ilvl="0" w:tplc="DB805B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EA0F3D4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D282B36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6659AE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B00DC9C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35E1BDC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F08B62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D6CE14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5405B6C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30"/>
    <w:rsid w:val="000205C6"/>
    <w:rsid w:val="0013408F"/>
    <w:rsid w:val="001E1DF6"/>
    <w:rsid w:val="001F6130"/>
    <w:rsid w:val="00221C9E"/>
    <w:rsid w:val="002342BB"/>
    <w:rsid w:val="002538F4"/>
    <w:rsid w:val="002C4D41"/>
    <w:rsid w:val="003736AB"/>
    <w:rsid w:val="00395BD6"/>
    <w:rsid w:val="0043605D"/>
    <w:rsid w:val="005A4A9E"/>
    <w:rsid w:val="006516A8"/>
    <w:rsid w:val="00667101"/>
    <w:rsid w:val="009420C4"/>
    <w:rsid w:val="009E4C64"/>
    <w:rsid w:val="00A1697F"/>
    <w:rsid w:val="00AB588E"/>
    <w:rsid w:val="00B4408E"/>
    <w:rsid w:val="00C33242"/>
    <w:rsid w:val="00C7565E"/>
    <w:rsid w:val="00CF5BE1"/>
    <w:rsid w:val="00DB743B"/>
    <w:rsid w:val="00DE08E0"/>
    <w:rsid w:val="00DE453C"/>
    <w:rsid w:val="00E272EB"/>
    <w:rsid w:val="00F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2533"/>
  <w15:docId w15:val="{73B8ABFC-A446-45BF-9D01-1A5E5BDD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9"/>
      <w:ind w:left="2823"/>
      <w:outlineLvl w:val="0"/>
    </w:pPr>
    <w:rPr>
      <w:rFonts w:ascii="Arial" w:eastAsia="Arial" w:hAnsi="Arial" w:cs="Arial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0"/>
      <w:ind w:left="10" w:hanging="10"/>
      <w:outlineLvl w:val="1"/>
    </w:pPr>
    <w:rPr>
      <w:rFonts w:ascii="Arial" w:eastAsia="Arial" w:hAnsi="Arial" w:cs="Arial"/>
      <w:color w:val="000000"/>
      <w:sz w:val="5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5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0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5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Progress report format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Progress report format</dc:title>
  <dc:subject/>
  <dc:creator>Cynthia Kemboi</dc:creator>
  <cp:keywords/>
  <cp:lastModifiedBy>Cynthia Kemboi</cp:lastModifiedBy>
  <cp:revision>2</cp:revision>
  <dcterms:created xsi:type="dcterms:W3CDTF">2022-02-02T07:31:00Z</dcterms:created>
  <dcterms:modified xsi:type="dcterms:W3CDTF">2022-02-02T07:31:00Z</dcterms:modified>
</cp:coreProperties>
</file>