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8DD" w:rsidRDefault="00B604CD">
      <w:pPr>
        <w:tabs>
          <w:tab w:val="center" w:pos="7242"/>
          <w:tab w:val="center" w:pos="11037"/>
        </w:tabs>
        <w:spacing w:after="0" w:line="259" w:lineRule="auto"/>
        <w:ind w:left="0" w:right="0" w:firstLine="0"/>
      </w:pPr>
      <w:bookmarkStart w:id="0" w:name="_GoBack"/>
      <w:bookmarkEnd w:id="0"/>
      <w:r>
        <w:rPr>
          <w:rFonts w:ascii="Calibri" w:eastAsia="Calibri" w:hAnsi="Calibri" w:cs="Calibri"/>
          <w:sz w:val="22"/>
        </w:rPr>
        <w:tab/>
      </w:r>
      <w:r>
        <w:rPr>
          <w:noProof/>
        </w:rPr>
        <w:drawing>
          <wp:inline distT="0" distB="0" distL="0" distR="0">
            <wp:extent cx="4817364" cy="349148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4817364" cy="3491484"/>
                    </a:xfrm>
                    <a:prstGeom prst="rect">
                      <a:avLst/>
                    </a:prstGeom>
                  </pic:spPr>
                </pic:pic>
              </a:graphicData>
            </a:graphic>
          </wp:inline>
        </w:drawing>
      </w:r>
      <w:r>
        <w:rPr>
          <w:rFonts w:ascii="Arial" w:eastAsia="Arial" w:hAnsi="Arial" w:cs="Arial"/>
          <w:sz w:val="72"/>
        </w:rPr>
        <w:t xml:space="preserve"> </w:t>
      </w:r>
      <w:r>
        <w:t xml:space="preserve"> </w:t>
      </w:r>
      <w:r>
        <w:tab/>
      </w:r>
      <w:r>
        <w:rPr>
          <w:rFonts w:ascii="Arial" w:eastAsia="Arial" w:hAnsi="Arial" w:cs="Arial"/>
          <w:sz w:val="72"/>
        </w:rPr>
        <w:t xml:space="preserve"> </w:t>
      </w:r>
      <w:r>
        <w:t xml:space="preserve"> </w:t>
      </w:r>
    </w:p>
    <w:p w:rsidR="000A48DD" w:rsidRDefault="00B604CD">
      <w:pPr>
        <w:spacing w:after="0" w:line="502" w:lineRule="auto"/>
        <w:ind w:left="3548" w:right="979" w:firstLine="1097"/>
      </w:pPr>
      <w:r>
        <w:rPr>
          <w:rFonts w:ascii="Arial" w:eastAsia="Arial" w:hAnsi="Arial" w:cs="Arial"/>
          <w:sz w:val="72"/>
        </w:rPr>
        <w:lastRenderedPageBreak/>
        <w:t>Internship 2022</w:t>
      </w:r>
      <w:r>
        <w:rPr>
          <w:rFonts w:ascii="Calibri" w:eastAsia="Calibri" w:hAnsi="Calibri" w:cs="Calibri"/>
          <w:sz w:val="22"/>
        </w:rPr>
        <w:t xml:space="preserve"> </w:t>
      </w:r>
      <w:r>
        <w:rPr>
          <w:rFonts w:ascii="Arial" w:eastAsia="Arial" w:hAnsi="Arial" w:cs="Arial"/>
          <w:sz w:val="72"/>
        </w:rPr>
        <w:t xml:space="preserve">Progress report format </w:t>
      </w:r>
      <w:r>
        <w:t xml:space="preserve"> </w:t>
      </w:r>
    </w:p>
    <w:p w:rsidR="000A48DD" w:rsidRDefault="00E27090">
      <w:pPr>
        <w:spacing w:after="0" w:line="259" w:lineRule="auto"/>
        <w:ind w:left="733" w:right="0" w:firstLine="0"/>
        <w:jc w:val="center"/>
      </w:pPr>
      <w:r>
        <w:rPr>
          <w:rFonts w:ascii="Arial" w:eastAsia="Arial" w:hAnsi="Arial" w:cs="Arial"/>
          <w:sz w:val="40"/>
        </w:rPr>
        <w:t>Name: CYNTHIA KEMBOI</w:t>
      </w:r>
    </w:p>
    <w:p w:rsidR="000A48DD" w:rsidRDefault="00B604CD">
      <w:pPr>
        <w:spacing w:after="0" w:line="259" w:lineRule="auto"/>
        <w:ind w:left="1136" w:right="0" w:firstLine="0"/>
        <w:jc w:val="center"/>
      </w:pPr>
      <w:r>
        <w:rPr>
          <w:rFonts w:ascii="Arial" w:eastAsia="Arial" w:hAnsi="Arial" w:cs="Arial"/>
          <w:sz w:val="40"/>
        </w:rPr>
        <w:t xml:space="preserve">  </w:t>
      </w:r>
      <w:r>
        <w:t xml:space="preserve"> </w:t>
      </w:r>
    </w:p>
    <w:p w:rsidR="000A48DD" w:rsidRDefault="00B604CD">
      <w:pPr>
        <w:spacing w:after="0" w:line="259" w:lineRule="auto"/>
        <w:ind w:left="1023" w:right="0" w:firstLine="0"/>
        <w:jc w:val="center"/>
      </w:pPr>
      <w:r>
        <w:rPr>
          <w:rFonts w:ascii="Arial" w:eastAsia="Arial" w:hAnsi="Arial" w:cs="Arial"/>
          <w:sz w:val="40"/>
        </w:rPr>
        <w:t xml:space="preserve"> </w:t>
      </w:r>
      <w:r>
        <w:t xml:space="preserve"> </w:t>
      </w:r>
    </w:p>
    <w:p w:rsidR="000A48DD" w:rsidRDefault="00B604CD">
      <w:pPr>
        <w:spacing w:after="293" w:line="259" w:lineRule="auto"/>
        <w:ind w:left="840" w:right="0" w:firstLine="0"/>
        <w:jc w:val="center"/>
      </w:pPr>
      <w:r>
        <w:rPr>
          <w:rFonts w:ascii="Calibri" w:eastAsia="Calibri" w:hAnsi="Calibri" w:cs="Calibri"/>
          <w:sz w:val="22"/>
        </w:rPr>
        <w:t xml:space="preserve"> </w:t>
      </w:r>
    </w:p>
    <w:p w:rsidR="000A48DD" w:rsidRDefault="00B604CD">
      <w:pPr>
        <w:spacing w:after="0" w:line="259" w:lineRule="auto"/>
        <w:ind w:left="900" w:right="0" w:firstLine="0"/>
        <w:jc w:val="center"/>
      </w:pPr>
      <w:r>
        <w:rPr>
          <w:rFonts w:ascii="Calibri" w:eastAsia="Calibri" w:hAnsi="Calibri" w:cs="Calibri"/>
          <w:sz w:val="22"/>
        </w:rPr>
        <w:t xml:space="preserve"> </w:t>
      </w:r>
      <w:r>
        <w:t xml:space="preserve"> </w:t>
      </w:r>
    </w:p>
    <w:p w:rsidR="000A48DD" w:rsidRDefault="00B604CD">
      <w:pPr>
        <w:pStyle w:val="Heading1"/>
        <w:spacing w:after="157"/>
        <w:ind w:left="593"/>
      </w:pPr>
      <w:r>
        <w:lastRenderedPageBreak/>
        <w:t xml:space="preserve">Tasks completed last week  </w:t>
      </w:r>
    </w:p>
    <w:p w:rsidR="000A48DD" w:rsidRDefault="00E27090">
      <w:pPr>
        <w:pStyle w:val="Heading2"/>
        <w:ind w:left="734"/>
      </w:pPr>
      <w:r>
        <w:rPr>
          <w:rFonts w:ascii="Arial" w:eastAsia="Arial" w:hAnsi="Arial" w:cs="Arial"/>
          <w:color w:val="595959"/>
        </w:rPr>
        <w:t>● [#49</w:t>
      </w:r>
      <w:r w:rsidR="00B604CD">
        <w:rPr>
          <w:rFonts w:ascii="Arial" w:eastAsia="Arial" w:hAnsi="Arial" w:cs="Arial"/>
          <w:color w:val="595959"/>
        </w:rPr>
        <w:t xml:space="preserve">] </w:t>
      </w:r>
      <w:r>
        <w:t>Computer Vision</w:t>
      </w:r>
    </w:p>
    <w:p w:rsidR="00EC08DA" w:rsidRPr="00EC08DA" w:rsidRDefault="00EC08DA" w:rsidP="00EC08DA">
      <w:pPr>
        <w:ind w:left="0" w:firstLine="0"/>
        <w:rPr>
          <w:sz w:val="20"/>
          <w:szCs w:val="20"/>
        </w:rPr>
      </w:pPr>
    </w:p>
    <w:p w:rsidR="00987043" w:rsidRPr="00EA3942" w:rsidRDefault="00987043" w:rsidP="00EC08DA">
      <w:pPr>
        <w:pStyle w:val="NormalWeb"/>
        <w:shd w:val="clear" w:color="auto" w:fill="FFFFFF"/>
        <w:ind w:left="720"/>
        <w:textAlignment w:val="baseline"/>
        <w:rPr>
          <w:color w:val="161616"/>
        </w:rPr>
      </w:pPr>
      <w:r w:rsidRPr="00EA3942">
        <w:rPr>
          <w:color w:val="161616"/>
        </w:rPr>
        <w:t>Computer vision is a field of artificial intelligence (AI) that enables computers and systems to derive meaningful information from digital images, videos and other visual inputs, and take actions or make recommendations based on that information. If AI enables computers to think, computer vision enables them to see, observe and understand.</w:t>
      </w:r>
    </w:p>
    <w:p w:rsidR="00987043" w:rsidRPr="00EA3942" w:rsidRDefault="00987043" w:rsidP="00EC08DA">
      <w:pPr>
        <w:pStyle w:val="NormalWeb"/>
        <w:shd w:val="clear" w:color="auto" w:fill="FFFFFF"/>
        <w:ind w:left="720"/>
        <w:textAlignment w:val="baseline"/>
        <w:rPr>
          <w:color w:val="161616"/>
        </w:rPr>
      </w:pPr>
      <w:r w:rsidRPr="00EA3942">
        <w:rPr>
          <w:color w:val="161616"/>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rsidR="00987043" w:rsidRPr="00EA3942" w:rsidRDefault="00987043" w:rsidP="00EC08DA">
      <w:pPr>
        <w:pStyle w:val="NormalWeb"/>
        <w:shd w:val="clear" w:color="auto" w:fill="FFFFFF"/>
        <w:ind w:left="720"/>
        <w:textAlignment w:val="baseline"/>
        <w:rPr>
          <w:color w:val="161616"/>
        </w:rPr>
      </w:pPr>
      <w:r w:rsidRPr="00EA3942">
        <w:rPr>
          <w:color w:val="161616"/>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rsidR="00987043" w:rsidRPr="00987043" w:rsidRDefault="00987043" w:rsidP="00987043"/>
    <w:p w:rsidR="00E27090" w:rsidRPr="00E27090" w:rsidRDefault="00E27090" w:rsidP="00E27090"/>
    <w:p w:rsidR="000A48DD" w:rsidRDefault="00B604CD">
      <w:pPr>
        <w:spacing w:after="0" w:line="259" w:lineRule="auto"/>
        <w:ind w:left="0" w:right="6894" w:firstLine="0"/>
        <w:jc w:val="right"/>
      </w:pPr>
      <w:r>
        <w:rPr>
          <w:rFonts w:ascii="Calibri" w:eastAsia="Calibri" w:hAnsi="Calibri" w:cs="Calibri"/>
          <w:sz w:val="22"/>
        </w:rPr>
        <w:t xml:space="preserve"> </w:t>
      </w:r>
      <w:r>
        <w:t xml:space="preserve"> </w:t>
      </w:r>
    </w:p>
    <w:p w:rsidR="00EC08DA" w:rsidRDefault="00EC08DA">
      <w:pPr>
        <w:spacing w:after="21" w:line="259" w:lineRule="auto"/>
        <w:ind w:left="1332" w:right="0" w:firstLine="0"/>
        <w:rPr>
          <w:rFonts w:eastAsia="Calibri"/>
          <w:b/>
          <w:szCs w:val="24"/>
        </w:rPr>
      </w:pPr>
      <w:r>
        <w:rPr>
          <w:rFonts w:eastAsia="Calibri"/>
          <w:b/>
          <w:szCs w:val="24"/>
        </w:rPr>
        <w:lastRenderedPageBreak/>
        <w:t>Applications</w:t>
      </w:r>
    </w:p>
    <w:p w:rsidR="000A48DD" w:rsidRDefault="00EC08DA" w:rsidP="00EC08DA">
      <w:pPr>
        <w:pStyle w:val="ListParagraph"/>
        <w:numPr>
          <w:ilvl w:val="0"/>
          <w:numId w:val="5"/>
        </w:numPr>
        <w:spacing w:after="21" w:line="259" w:lineRule="auto"/>
        <w:ind w:right="0"/>
      </w:pPr>
      <w:r>
        <w:t>Intruder detection</w:t>
      </w:r>
    </w:p>
    <w:p w:rsidR="00EC08DA" w:rsidRDefault="00EC08DA" w:rsidP="00EC08DA">
      <w:pPr>
        <w:pStyle w:val="ListParagraph"/>
        <w:numPr>
          <w:ilvl w:val="0"/>
          <w:numId w:val="5"/>
        </w:numPr>
        <w:spacing w:after="21" w:line="259" w:lineRule="auto"/>
        <w:ind w:right="0"/>
      </w:pPr>
      <w:r>
        <w:t>Defect detection</w:t>
      </w:r>
    </w:p>
    <w:p w:rsidR="00EC08DA" w:rsidRDefault="00EC08DA" w:rsidP="00EC08DA">
      <w:pPr>
        <w:pStyle w:val="ListParagraph"/>
        <w:numPr>
          <w:ilvl w:val="0"/>
          <w:numId w:val="5"/>
        </w:numPr>
        <w:spacing w:after="21" w:line="259" w:lineRule="auto"/>
        <w:ind w:right="0"/>
      </w:pPr>
      <w:r>
        <w:t>Metrology</w:t>
      </w:r>
    </w:p>
    <w:p w:rsidR="00EC08DA" w:rsidRDefault="00EC08DA" w:rsidP="00EC08DA">
      <w:pPr>
        <w:pStyle w:val="ListParagraph"/>
        <w:numPr>
          <w:ilvl w:val="0"/>
          <w:numId w:val="5"/>
        </w:numPr>
        <w:spacing w:after="21" w:line="259" w:lineRule="auto"/>
        <w:ind w:right="0"/>
      </w:pPr>
      <w:r>
        <w:t xml:space="preserve"> Assembly verification</w:t>
      </w:r>
    </w:p>
    <w:p w:rsidR="00EC08DA" w:rsidRDefault="00EC08DA" w:rsidP="00EC08DA">
      <w:pPr>
        <w:pStyle w:val="ListParagraph"/>
        <w:numPr>
          <w:ilvl w:val="0"/>
          <w:numId w:val="5"/>
        </w:numPr>
        <w:spacing w:after="21" w:line="259" w:lineRule="auto"/>
        <w:ind w:right="0"/>
      </w:pPr>
      <w:r>
        <w:t>Screen reading</w:t>
      </w:r>
    </w:p>
    <w:p w:rsidR="00AD6F8C" w:rsidRDefault="00AD6F8C" w:rsidP="00EC08DA">
      <w:pPr>
        <w:pStyle w:val="ListParagraph"/>
        <w:numPr>
          <w:ilvl w:val="0"/>
          <w:numId w:val="5"/>
        </w:numPr>
        <w:spacing w:after="21" w:line="259" w:lineRule="auto"/>
        <w:ind w:right="0"/>
      </w:pPr>
      <w:r>
        <w:t>CV plus robotics for bin picking</w:t>
      </w:r>
    </w:p>
    <w:p w:rsidR="00AD6F8C" w:rsidRDefault="00AD6F8C" w:rsidP="00AD6F8C">
      <w:pPr>
        <w:spacing w:after="21" w:line="259" w:lineRule="auto"/>
        <w:ind w:right="0"/>
      </w:pPr>
    </w:p>
    <w:p w:rsidR="00AD6F8C" w:rsidRDefault="00AD6F8C" w:rsidP="00AD6F8C">
      <w:pPr>
        <w:pStyle w:val="NormalWeb"/>
        <w:shd w:val="clear" w:color="auto" w:fill="FFFFFF"/>
        <w:ind w:left="720"/>
        <w:textAlignment w:val="baseline"/>
        <w:rPr>
          <w:b/>
          <w:color w:val="161616"/>
          <w:u w:val="single"/>
        </w:rPr>
      </w:pPr>
      <w:r>
        <w:rPr>
          <w:b/>
          <w:color w:val="161616"/>
          <w:u w:val="single"/>
        </w:rPr>
        <w:t>Computer vision with the Raspberry Pi</w:t>
      </w:r>
    </w:p>
    <w:p w:rsidR="00AD6F8C" w:rsidRPr="00A93E52" w:rsidRDefault="00AD6F8C" w:rsidP="00AD6F8C">
      <w:pPr>
        <w:pStyle w:val="NormalWeb"/>
        <w:spacing w:before="0" w:beforeAutospacing="0" w:after="300" w:afterAutospacing="0" w:line="360" w:lineRule="atLeast"/>
        <w:ind w:left="720"/>
        <w:textAlignment w:val="baseline"/>
        <w:rPr>
          <w:color w:val="222222"/>
        </w:rPr>
      </w:pPr>
      <w:r w:rsidRPr="00A93E52">
        <w:rPr>
          <w:color w:val="222222"/>
        </w:rPr>
        <w:t>Computer Vision (CV) allows your Raspberry Pi to see things. In practical terms, this means t</w:t>
      </w:r>
      <w:r>
        <w:rPr>
          <w:color w:val="222222"/>
        </w:rPr>
        <w:t>hat your Raspberry Pi can analyz</w:t>
      </w:r>
      <w:r w:rsidRPr="00A93E52">
        <w:rPr>
          <w:color w:val="222222"/>
        </w:rPr>
        <w:t>e an image, looking for items of interest and even recognizing faces and text.</w:t>
      </w:r>
    </w:p>
    <w:p w:rsidR="00AD6F8C" w:rsidRDefault="00AD6F8C" w:rsidP="00AD6F8C">
      <w:pPr>
        <w:pStyle w:val="NormalWeb"/>
        <w:spacing w:before="0" w:beforeAutospacing="0" w:after="300" w:afterAutospacing="0" w:line="360" w:lineRule="atLeast"/>
        <w:ind w:left="720"/>
        <w:textAlignment w:val="baseline"/>
        <w:rPr>
          <w:color w:val="222222"/>
        </w:rPr>
      </w:pPr>
      <w:r w:rsidRPr="00A93E52">
        <w:rPr>
          <w:color w:val="222222"/>
        </w:rPr>
        <w:t>If you link this with a cam</w:t>
      </w:r>
      <w:r>
        <w:rPr>
          <w:color w:val="222222"/>
        </w:rPr>
        <w:t xml:space="preserve">era to supply the images, then </w:t>
      </w:r>
      <w:r w:rsidRPr="00A93E52">
        <w:rPr>
          <w:color w:val="222222"/>
        </w:rPr>
        <w:t>all sorts of possibilities open up.</w:t>
      </w:r>
    </w:p>
    <w:p w:rsidR="00AD6F8C" w:rsidRDefault="00AD6F8C" w:rsidP="00AD6F8C">
      <w:pPr>
        <w:spacing w:after="21" w:line="259" w:lineRule="auto"/>
        <w:ind w:left="1356" w:right="0"/>
      </w:pPr>
    </w:p>
    <w:p w:rsidR="000A48DD" w:rsidRDefault="00B604CD" w:rsidP="00AD6F8C">
      <w:pPr>
        <w:spacing w:after="49" w:line="259" w:lineRule="auto"/>
        <w:ind w:left="2052" w:right="0" w:firstLine="0"/>
      </w:pPr>
      <w:r>
        <w:rPr>
          <w:rFonts w:ascii="Calibri" w:eastAsia="Calibri" w:hAnsi="Calibri" w:cs="Calibri"/>
          <w:sz w:val="22"/>
        </w:rPr>
        <w:t xml:space="preserve"> </w:t>
      </w:r>
      <w:r>
        <w:t xml:space="preserve"> </w:t>
      </w:r>
    </w:p>
    <w:p w:rsidR="000A48DD" w:rsidRDefault="00B604CD">
      <w:pPr>
        <w:spacing w:after="278" w:line="259" w:lineRule="auto"/>
        <w:ind w:left="1332" w:right="0" w:firstLine="0"/>
      </w:pPr>
      <w:r>
        <w:rPr>
          <w:rFonts w:ascii="Calibri" w:eastAsia="Calibri" w:hAnsi="Calibri" w:cs="Calibri"/>
          <w:sz w:val="22"/>
        </w:rPr>
        <w:t xml:space="preserve"> </w:t>
      </w:r>
    </w:p>
    <w:p w:rsidR="00AD6F8C" w:rsidRDefault="00B604CD">
      <w:pPr>
        <w:spacing w:after="0" w:line="259" w:lineRule="auto"/>
        <w:ind w:left="1332" w:right="0" w:firstLine="0"/>
        <w:rPr>
          <w:rFonts w:ascii="Calibri" w:eastAsia="Calibri" w:hAnsi="Calibri" w:cs="Calibri"/>
          <w:sz w:val="22"/>
        </w:rPr>
      </w:pPr>
      <w:r>
        <w:rPr>
          <w:rFonts w:ascii="Calibri" w:eastAsia="Calibri" w:hAnsi="Calibri" w:cs="Calibri"/>
          <w:sz w:val="22"/>
        </w:rPr>
        <w:lastRenderedPageBreak/>
        <w:t xml:space="preserve"> </w:t>
      </w:r>
      <w:r w:rsidR="00AD6F8C" w:rsidRPr="00BC582E">
        <w:rPr>
          <w:noProof/>
          <w:color w:val="222222"/>
        </w:rPr>
        <w:drawing>
          <wp:inline distT="0" distB="0" distL="0" distR="0" wp14:anchorId="1951B760" wp14:editId="6EF4929F">
            <wp:extent cx="4029075" cy="2609850"/>
            <wp:effectExtent l="0" t="0" r="9525" b="0"/>
            <wp:docPr id="1" name="Picture 1" descr="https://holyokecodes.org/wp-content/uploads/2017/08/opencv-300x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lyokecodes.org/wp-content/uploads/2017/08/opencv-300x18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9075" cy="2609850"/>
                    </a:xfrm>
                    <a:prstGeom prst="rect">
                      <a:avLst/>
                    </a:prstGeom>
                    <a:noFill/>
                    <a:ln>
                      <a:noFill/>
                    </a:ln>
                  </pic:spPr>
                </pic:pic>
              </a:graphicData>
            </a:graphic>
          </wp:inline>
        </w:drawing>
      </w:r>
    </w:p>
    <w:p w:rsidR="000A48DD" w:rsidRDefault="00AD6F8C">
      <w:pPr>
        <w:spacing w:after="0" w:line="259" w:lineRule="auto"/>
        <w:ind w:left="1332" w:right="0" w:firstLine="0"/>
      </w:pPr>
      <w:r>
        <w:rPr>
          <w:noProof/>
        </w:rPr>
        <w:lastRenderedPageBreak/>
        <w:drawing>
          <wp:inline distT="0" distB="0" distL="0" distR="0" wp14:anchorId="4FC495AD" wp14:editId="43AEE657">
            <wp:extent cx="5943600" cy="4457700"/>
            <wp:effectExtent l="0" t="0" r="0" b="0"/>
            <wp:docPr id="4" name="Picture 4" descr="https://static.packt-cdn.com/products/9781838827069/graphics/assets/2dab1ebe-b2b9-4fb6-b3f4-948c143b2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packt-cdn.com/products/9781838827069/graphics/assets/2dab1ebe-b2b9-4fb6-b3f4-948c143b26c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B604CD">
        <w:t xml:space="preserve"> </w:t>
      </w:r>
    </w:p>
    <w:p w:rsidR="00AD6F8C" w:rsidRDefault="00AD6F8C" w:rsidP="00AD6F8C">
      <w:pPr>
        <w:rPr>
          <w:szCs w:val="24"/>
          <w:lang w:val="en-GB"/>
        </w:rPr>
      </w:pPr>
      <w:r>
        <w:lastRenderedPageBreak/>
        <w:tab/>
      </w:r>
      <w:r>
        <w:rPr>
          <w:szCs w:val="24"/>
          <w:lang w:val="en-GB"/>
        </w:rPr>
        <w:t xml:space="preserve">The raspberry pi-based obstacle avoiding robot consists of three main modules i.e., camera module, raspberry pi, motor drivers. The camera module gets the input image which are obtained during real time operation. The raspberry pi is a platform consisting of all necessary hardware module assembled on it. It receives the images from the camera module. It carries out image processing and checks whether there are any obstacles in path of the robot and if any obstacle occurs then it will send the signal further to motor driver accordingly. The motor driver actually of two sub motors- left and right motor. These motors receive the signal from raspberry pi in case of any appearance if the obstacle in its path the motors work accordingly to signal and moves in left or right direction with the help of the left and right motor to avoid obstacles.  </w:t>
      </w:r>
    </w:p>
    <w:p w:rsidR="00AD6F8C" w:rsidRPr="00B36F2C" w:rsidRDefault="00AD6F8C" w:rsidP="00AD6F8C">
      <w:pPr>
        <w:rPr>
          <w:szCs w:val="24"/>
          <w:lang w:val="en-GB"/>
        </w:rPr>
      </w:pPr>
    </w:p>
    <w:p w:rsidR="00AD6F8C" w:rsidRPr="00B36F2C" w:rsidRDefault="000D01FA" w:rsidP="00AD6F8C">
      <w:pPr>
        <w:rPr>
          <w:szCs w:val="24"/>
          <w:lang w:val="en-GB"/>
        </w:rPr>
      </w:pPr>
      <w:r>
        <w:rPr>
          <w:noProof/>
          <w:szCs w:val="24"/>
        </w:rPr>
        <w:lastRenderedPageBreak/>
        <w:drawing>
          <wp:inline distT="0" distB="0" distL="0" distR="0" wp14:anchorId="129901DA">
            <wp:extent cx="7534275" cy="3914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275" cy="3914775"/>
                    </a:xfrm>
                    <a:prstGeom prst="rect">
                      <a:avLst/>
                    </a:prstGeom>
                    <a:noFill/>
                  </pic:spPr>
                </pic:pic>
              </a:graphicData>
            </a:graphic>
          </wp:inline>
        </w:drawing>
      </w:r>
    </w:p>
    <w:p w:rsidR="00AD6F8C" w:rsidRPr="00B36F2C" w:rsidRDefault="00AD6F8C" w:rsidP="00AD6F8C">
      <w:pPr>
        <w:rPr>
          <w:szCs w:val="24"/>
          <w:lang w:val="en-GB"/>
        </w:rPr>
      </w:pPr>
    </w:p>
    <w:p w:rsidR="00AD6F8C" w:rsidRDefault="000D01FA" w:rsidP="00AD6F8C">
      <w:pPr>
        <w:jc w:val="center"/>
        <w:rPr>
          <w:szCs w:val="24"/>
          <w:lang w:val="en-GB"/>
        </w:rPr>
      </w:pPr>
      <w:r>
        <w:rPr>
          <w:noProof/>
        </w:rPr>
        <mc:AlternateContent>
          <mc:Choice Requires="wps">
            <w:drawing>
              <wp:inline distT="0" distB="0" distL="0" distR="0" wp14:anchorId="5340CE1A" wp14:editId="3C7C65DE">
                <wp:extent cx="308610" cy="308610"/>
                <wp:effectExtent l="0" t="0" r="0" b="0"/>
                <wp:docPr id="6" name="AutoShape 8" descr="blob:https://web.whatsapp.com/e5ec295d-f73b-43b6-877a-b940d2c13f4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FDE07" id="AutoShape 8" o:spid="_x0000_s1026" alt="blob:https://web.whatsapp.com/e5ec295d-f73b-43b6-877a-b940d2c13f4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BUEQW+UCAAACBgAADgAAAAAAAAAAAAAA&#10;AAAuAgAAZHJzL2Uyb0RvYy54bWxQSwECLQAUAAYACAAAACEAmPZsDdkAAAADAQAADwAAAAAAAAAA&#10;AAAAAAA/BQAAZHJzL2Rvd25yZXYueG1sUEsFBgAAAAAEAAQA8wAAAEUGAAAAAA==&#10;" filled="f" stroked="f">
                <o:lock v:ext="edit" aspectratio="t"/>
                <w10:anchorlock/>
              </v:rect>
            </w:pict>
          </mc:Fallback>
        </mc:AlternateContent>
      </w:r>
    </w:p>
    <w:p w:rsidR="00AD6F8C" w:rsidRDefault="00AD6F8C" w:rsidP="00AD6F8C">
      <w:pPr>
        <w:jc w:val="center"/>
        <w:rPr>
          <w:szCs w:val="24"/>
          <w:lang w:val="en-GB"/>
        </w:rPr>
      </w:pPr>
    </w:p>
    <w:p w:rsidR="00AD6F8C" w:rsidRPr="00C501A6" w:rsidRDefault="00AD6F8C" w:rsidP="00AD6F8C">
      <w:pPr>
        <w:shd w:val="clear" w:color="auto" w:fill="FFFFFF"/>
        <w:spacing w:after="240" w:line="240" w:lineRule="auto"/>
        <w:rPr>
          <w:color w:val="222222"/>
          <w:szCs w:val="24"/>
          <w:lang w:eastAsia="aa-ET"/>
        </w:rPr>
      </w:pPr>
      <w:r w:rsidRPr="00C501A6">
        <w:rPr>
          <w:color w:val="222222"/>
          <w:szCs w:val="24"/>
          <w:lang w:val="aa-ET" w:eastAsia="aa-ET"/>
        </w:rPr>
        <w:t>There are two versions of the Camera Module:</w:t>
      </w:r>
    </w:p>
    <w:p w:rsidR="00B604CD" w:rsidRPr="00B604CD" w:rsidRDefault="00D74B0D" w:rsidP="00B604CD">
      <w:pPr>
        <w:numPr>
          <w:ilvl w:val="0"/>
          <w:numId w:val="6"/>
        </w:numPr>
        <w:shd w:val="clear" w:color="auto" w:fill="FFFFFF"/>
        <w:spacing w:before="100" w:beforeAutospacing="1" w:after="100" w:afterAutospacing="1" w:line="240" w:lineRule="auto"/>
        <w:ind w:left="1020" w:right="0"/>
        <w:rPr>
          <w:color w:val="222222"/>
          <w:szCs w:val="24"/>
          <w:lang w:eastAsia="aa-ET"/>
        </w:rPr>
      </w:pPr>
      <w:hyperlink r:id="rId9" w:history="1">
        <w:r w:rsidR="00AD6F8C" w:rsidRPr="00C501A6">
          <w:rPr>
            <w:color w:val="004881"/>
            <w:szCs w:val="24"/>
            <w:u w:val="single"/>
            <w:lang w:val="aa-ET" w:eastAsia="aa-ET"/>
          </w:rPr>
          <w:t>The standard version</w:t>
        </w:r>
      </w:hyperlink>
      <w:r w:rsidR="00AD6F8C" w:rsidRPr="00C501A6">
        <w:rPr>
          <w:color w:val="222222"/>
          <w:szCs w:val="24"/>
          <w:lang w:val="aa-ET" w:eastAsia="aa-ET"/>
        </w:rPr>
        <w:t>, which is designed</w:t>
      </w:r>
      <w:r w:rsidR="00B604CD">
        <w:rPr>
          <w:color w:val="222222"/>
          <w:szCs w:val="24"/>
          <w:lang w:val="aa-ET" w:eastAsia="aa-ET"/>
        </w:rPr>
        <w:t xml:space="preserve"> to take pictures in normal light</w:t>
      </w:r>
    </w:p>
    <w:p w:rsidR="000A48DD" w:rsidRPr="00B604CD" w:rsidRDefault="00AD6F8C" w:rsidP="00B604CD">
      <w:pPr>
        <w:numPr>
          <w:ilvl w:val="0"/>
          <w:numId w:val="6"/>
        </w:numPr>
        <w:shd w:val="clear" w:color="auto" w:fill="FFFFFF"/>
        <w:spacing w:before="100" w:beforeAutospacing="1" w:after="100" w:afterAutospacing="1" w:line="240" w:lineRule="auto"/>
        <w:ind w:left="1020" w:right="0"/>
        <w:rPr>
          <w:color w:val="222222"/>
          <w:szCs w:val="24"/>
          <w:lang w:eastAsia="aa-ET"/>
        </w:rPr>
      </w:pPr>
      <w:r w:rsidRPr="00B604CD">
        <w:rPr>
          <w:color w:val="004881"/>
          <w:szCs w:val="24"/>
          <w:u w:val="single"/>
          <w:lang w:val="aa-ET" w:eastAsia="aa-ET"/>
        </w:rPr>
        <w:t>The NoIR version</w:t>
      </w:r>
      <w:r w:rsidR="00B604CD">
        <w:rPr>
          <w:color w:val="004881"/>
          <w:szCs w:val="24"/>
          <w:lang w:eastAsia="aa-ET"/>
        </w:rPr>
        <w:t xml:space="preserve">, </w:t>
      </w:r>
      <w:r w:rsidR="00B604CD" w:rsidRPr="00C501A6">
        <w:rPr>
          <w:color w:val="222222"/>
          <w:szCs w:val="24"/>
          <w:lang w:val="aa-ET" w:eastAsia="aa-ET"/>
        </w:rPr>
        <w:t>which doesn’t have an infrared filter, so you can use it together with an infrared light source to take pictures in the dark</w:t>
      </w:r>
    </w:p>
    <w:p w:rsidR="000A48DD" w:rsidRDefault="00B604CD">
      <w:pPr>
        <w:pStyle w:val="Heading1"/>
        <w:ind w:left="593"/>
      </w:pPr>
      <w:r>
        <w:t xml:space="preserve">Tasks in this week  </w:t>
      </w:r>
    </w:p>
    <w:p w:rsidR="000A48DD" w:rsidRDefault="00886C38">
      <w:pPr>
        <w:numPr>
          <w:ilvl w:val="0"/>
          <w:numId w:val="2"/>
        </w:numPr>
        <w:spacing w:after="43" w:line="259" w:lineRule="auto"/>
        <w:ind w:right="0" w:hanging="579"/>
      </w:pPr>
      <w:r>
        <w:rPr>
          <w:rFonts w:ascii="Arial" w:eastAsia="Arial" w:hAnsi="Arial" w:cs="Arial"/>
          <w:color w:val="595959"/>
          <w:sz w:val="36"/>
        </w:rPr>
        <w:t>[#50] object detection and identification</w:t>
      </w:r>
    </w:p>
    <w:p w:rsidR="00886C38" w:rsidRPr="00886C38" w:rsidRDefault="00886C38">
      <w:pPr>
        <w:numPr>
          <w:ilvl w:val="0"/>
          <w:numId w:val="2"/>
        </w:numPr>
        <w:spacing w:after="0" w:line="259" w:lineRule="auto"/>
        <w:ind w:right="0" w:hanging="579"/>
      </w:pPr>
      <w:r>
        <w:rPr>
          <w:rFonts w:ascii="Arial" w:eastAsia="Arial" w:hAnsi="Arial" w:cs="Arial"/>
          <w:color w:val="595959"/>
          <w:sz w:val="36"/>
        </w:rPr>
        <w:t>[#51] raspberry pi and Arduino mega connection</w:t>
      </w:r>
    </w:p>
    <w:p w:rsidR="000A48DD" w:rsidRDefault="00886C38">
      <w:pPr>
        <w:numPr>
          <w:ilvl w:val="0"/>
          <w:numId w:val="2"/>
        </w:numPr>
        <w:spacing w:after="0" w:line="259" w:lineRule="auto"/>
        <w:ind w:right="0" w:hanging="579"/>
      </w:pPr>
      <w:r>
        <w:rPr>
          <w:rFonts w:ascii="Arial" w:eastAsia="Arial" w:hAnsi="Arial" w:cs="Arial"/>
          <w:color w:val="595959"/>
          <w:sz w:val="36"/>
        </w:rPr>
        <w:t>[#26] obstacle avoidance using computer vision</w:t>
      </w:r>
      <w:r w:rsidR="00B604CD">
        <w:rPr>
          <w:rFonts w:ascii="Calibri" w:eastAsia="Calibri" w:hAnsi="Calibri" w:cs="Calibri"/>
          <w:sz w:val="36"/>
          <w:vertAlign w:val="subscript"/>
        </w:rPr>
        <w:t xml:space="preserve"> </w:t>
      </w:r>
      <w:r w:rsidR="00B604CD">
        <w:t xml:space="preserve"> </w:t>
      </w:r>
    </w:p>
    <w:p w:rsidR="000A48DD" w:rsidRDefault="00B604CD">
      <w:pPr>
        <w:spacing w:after="0" w:line="240" w:lineRule="auto"/>
        <w:ind w:left="1332" w:right="12028" w:firstLine="0"/>
      </w:pPr>
      <w:r>
        <w:rPr>
          <w:rFonts w:ascii="Arial" w:eastAsia="Arial" w:hAnsi="Arial" w:cs="Arial"/>
          <w:color w:val="595959"/>
          <w:sz w:val="36"/>
        </w:rPr>
        <w:t xml:space="preserve"> </w:t>
      </w:r>
      <w:r>
        <w:t xml:space="preserve"> </w:t>
      </w: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lastRenderedPageBreak/>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Arial" w:eastAsia="Arial" w:hAnsi="Arial" w:cs="Arial"/>
          <w:color w:val="595959"/>
          <w:sz w:val="36"/>
        </w:rPr>
        <w:t xml:space="preserve"> </w:t>
      </w:r>
      <w:r>
        <w:t xml:space="preserve"> </w:t>
      </w:r>
    </w:p>
    <w:p w:rsidR="000A48DD" w:rsidRDefault="00B604CD">
      <w:pPr>
        <w:spacing w:after="0" w:line="259" w:lineRule="auto"/>
        <w:ind w:left="1332" w:right="0" w:firstLine="0"/>
      </w:pPr>
      <w:r>
        <w:rPr>
          <w:rFonts w:ascii="Calibri" w:eastAsia="Calibri" w:hAnsi="Calibri" w:cs="Calibri"/>
          <w:sz w:val="22"/>
        </w:rPr>
        <w:t xml:space="preserve"> </w:t>
      </w:r>
      <w:r>
        <w:t xml:space="preserve"> </w:t>
      </w:r>
    </w:p>
    <w:p w:rsidR="000A48DD" w:rsidRDefault="00B604CD">
      <w:pPr>
        <w:pStyle w:val="Heading1"/>
        <w:spacing w:after="0"/>
        <w:ind w:left="0" w:right="10303" w:firstLine="0"/>
        <w:jc w:val="right"/>
      </w:pPr>
      <w:r>
        <w:t xml:space="preserve">Timeline  </w:t>
      </w:r>
    </w:p>
    <w:tbl>
      <w:tblPr>
        <w:tblStyle w:val="TableGrid"/>
        <w:tblW w:w="11848" w:type="dxa"/>
        <w:tblInd w:w="1616" w:type="dxa"/>
        <w:tblCellMar>
          <w:top w:w="195" w:type="dxa"/>
          <w:left w:w="132" w:type="dxa"/>
          <w:bottom w:w="203" w:type="dxa"/>
          <w:right w:w="115" w:type="dxa"/>
        </w:tblCellMar>
        <w:tblLook w:val="04A0" w:firstRow="1" w:lastRow="0" w:firstColumn="1" w:lastColumn="0" w:noHBand="0" w:noVBand="1"/>
      </w:tblPr>
      <w:tblGrid>
        <w:gridCol w:w="1488"/>
        <w:gridCol w:w="1945"/>
        <w:gridCol w:w="8415"/>
      </w:tblGrid>
      <w:tr w:rsidR="000A48DD">
        <w:trPr>
          <w:trHeight w:val="1057"/>
        </w:trPr>
        <w:tc>
          <w:tcPr>
            <w:tcW w:w="1488"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Month</w:t>
            </w:r>
            <w:r>
              <w:rPr>
                <w:rFonts w:ascii="Calibri" w:eastAsia="Calibri" w:hAnsi="Calibri" w:cs="Calibri"/>
                <w:sz w:val="28"/>
                <w:vertAlign w:val="subscript"/>
              </w:rPr>
              <w:t xml:space="preserve"> </w:t>
            </w:r>
            <w:r>
              <w:t xml:space="preserve"> </w:t>
            </w: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Intern week</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2" w:right="0" w:firstLine="0"/>
            </w:pPr>
            <w:r>
              <w:rPr>
                <w:rFonts w:ascii="Arial" w:eastAsia="Arial" w:hAnsi="Arial" w:cs="Arial"/>
                <w:sz w:val="28"/>
              </w:rPr>
              <w:t>Tasks</w:t>
            </w:r>
            <w:r>
              <w:rPr>
                <w:rFonts w:ascii="Calibri" w:eastAsia="Calibri" w:hAnsi="Calibri" w:cs="Calibri"/>
                <w:sz w:val="28"/>
                <w:vertAlign w:val="subscript"/>
              </w:rPr>
              <w:t xml:space="preserve"> </w:t>
            </w:r>
            <w:r>
              <w:t xml:space="preserve"> </w:t>
            </w:r>
          </w:p>
        </w:tc>
      </w:tr>
      <w:tr w:rsidR="000A48DD">
        <w:trPr>
          <w:trHeight w:val="974"/>
        </w:trPr>
        <w:tc>
          <w:tcPr>
            <w:tcW w:w="1488" w:type="dxa"/>
            <w:vMerge w:val="restart"/>
            <w:tcBorders>
              <w:top w:val="single" w:sz="6" w:space="0" w:color="9E9E9E"/>
              <w:left w:val="single" w:sz="6" w:space="0" w:color="9E9E9E"/>
              <w:bottom w:val="single" w:sz="6" w:space="0" w:color="9E9E9E"/>
              <w:right w:val="single" w:sz="6" w:space="0" w:color="9E9E9E"/>
            </w:tcBorders>
          </w:tcPr>
          <w:p w:rsidR="000A48DD" w:rsidRDefault="00B604CD">
            <w:pPr>
              <w:spacing w:after="0" w:line="259" w:lineRule="auto"/>
              <w:ind w:left="0" w:right="0" w:firstLine="0"/>
            </w:pPr>
            <w:r>
              <w:rPr>
                <w:rFonts w:ascii="Arial" w:eastAsia="Arial" w:hAnsi="Arial" w:cs="Arial"/>
                <w:sz w:val="28"/>
              </w:rPr>
              <w:t>Jan</w:t>
            </w:r>
            <w:r>
              <w:rPr>
                <w:rFonts w:ascii="Calibri" w:eastAsia="Calibri" w:hAnsi="Calibri" w:cs="Calibri"/>
                <w:sz w:val="28"/>
                <w:vertAlign w:val="subscript"/>
              </w:rPr>
              <w:t xml:space="preserve"> </w:t>
            </w:r>
            <w:r>
              <w:t xml:space="preserve"> </w:t>
            </w:r>
          </w:p>
        </w:tc>
        <w:tc>
          <w:tcPr>
            <w:tcW w:w="1945" w:type="dxa"/>
            <w:tcBorders>
              <w:top w:val="single" w:sz="6" w:space="0" w:color="9E9E9E"/>
              <w:left w:val="single" w:sz="6" w:space="0" w:color="9E9E9E"/>
              <w:bottom w:val="single" w:sz="6" w:space="0" w:color="9E9E9E"/>
              <w:right w:val="single" w:sz="6" w:space="0" w:color="9E9E9E"/>
            </w:tcBorders>
          </w:tcPr>
          <w:p w:rsidR="000A48DD" w:rsidRDefault="00B604CD">
            <w:pPr>
              <w:spacing w:after="0" w:line="259" w:lineRule="auto"/>
              <w:ind w:left="0" w:right="0" w:firstLine="0"/>
            </w:pPr>
            <w:r>
              <w:rPr>
                <w:rFonts w:ascii="Calibri" w:eastAsia="Calibri" w:hAnsi="Calibri" w:cs="Calibri"/>
                <w:sz w:val="22"/>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tcPr>
          <w:p w:rsidR="000A48DD" w:rsidRDefault="00B604CD">
            <w:pPr>
              <w:spacing w:after="0" w:line="259" w:lineRule="auto"/>
              <w:ind w:left="2" w:right="0" w:firstLine="0"/>
            </w:pPr>
            <w:r>
              <w:rPr>
                <w:rFonts w:ascii="Calibri" w:eastAsia="Calibri" w:hAnsi="Calibri" w:cs="Calibri"/>
                <w:sz w:val="22"/>
              </w:rPr>
              <w:t xml:space="preserve"> </w:t>
            </w:r>
            <w:r>
              <w:t xml:space="preserve"> </w:t>
            </w:r>
          </w:p>
        </w:tc>
      </w:tr>
      <w:tr w:rsidR="000A48DD">
        <w:trPr>
          <w:trHeight w:val="975"/>
        </w:trPr>
        <w:tc>
          <w:tcPr>
            <w:tcW w:w="0" w:type="auto"/>
            <w:vMerge/>
            <w:tcBorders>
              <w:top w:val="nil"/>
              <w:left w:val="single" w:sz="6" w:space="0" w:color="9E9E9E"/>
              <w:bottom w:val="nil"/>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1</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2" w:right="0" w:firstLine="0"/>
            </w:pPr>
            <w:r>
              <w:rPr>
                <w:rFonts w:ascii="Calibri" w:eastAsia="Calibri" w:hAnsi="Calibri" w:cs="Calibri"/>
                <w:sz w:val="32"/>
              </w:rPr>
              <w:t>Identification of parts and drawing of the chassis diagram.</w:t>
            </w:r>
            <w:r>
              <w:rPr>
                <w:rFonts w:ascii="Calibri" w:eastAsia="Calibri" w:hAnsi="Calibri" w:cs="Calibri"/>
                <w:sz w:val="22"/>
              </w:rPr>
              <w:t xml:space="preserve"> </w:t>
            </w:r>
            <w:r>
              <w:t xml:space="preserve"> </w:t>
            </w:r>
          </w:p>
        </w:tc>
      </w:tr>
      <w:tr w:rsidR="000A48DD">
        <w:trPr>
          <w:trHeight w:val="974"/>
        </w:trPr>
        <w:tc>
          <w:tcPr>
            <w:tcW w:w="0" w:type="auto"/>
            <w:vMerge/>
            <w:tcBorders>
              <w:top w:val="nil"/>
              <w:left w:val="single" w:sz="6" w:space="0" w:color="9E9E9E"/>
              <w:bottom w:val="nil"/>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2</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2" w:right="0" w:firstLine="0"/>
            </w:pPr>
            <w:r>
              <w:rPr>
                <w:rFonts w:ascii="Calibri" w:eastAsia="Calibri" w:hAnsi="Calibri" w:cs="Calibri"/>
                <w:sz w:val="32"/>
              </w:rPr>
              <w:t>Circuit diagram and acquisition of parts.</w:t>
            </w:r>
            <w:r>
              <w:rPr>
                <w:rFonts w:ascii="Calibri" w:eastAsia="Calibri" w:hAnsi="Calibri" w:cs="Calibri"/>
                <w:sz w:val="22"/>
              </w:rPr>
              <w:t xml:space="preserve"> </w:t>
            </w:r>
            <w:r>
              <w:t xml:space="preserve"> </w:t>
            </w:r>
          </w:p>
        </w:tc>
      </w:tr>
      <w:tr w:rsidR="000A48DD">
        <w:trPr>
          <w:trHeight w:val="1515"/>
        </w:trPr>
        <w:tc>
          <w:tcPr>
            <w:tcW w:w="0" w:type="auto"/>
            <w:vMerge/>
            <w:tcBorders>
              <w:top w:val="nil"/>
              <w:left w:val="single" w:sz="6" w:space="0" w:color="9E9E9E"/>
              <w:bottom w:val="single" w:sz="6" w:space="0" w:color="9E9E9E"/>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3</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164" w:line="259" w:lineRule="auto"/>
              <w:ind w:left="2" w:right="0" w:firstLine="0"/>
            </w:pPr>
            <w:r>
              <w:rPr>
                <w:rFonts w:ascii="Calibri" w:eastAsia="Calibri" w:hAnsi="Calibri" w:cs="Calibri"/>
                <w:sz w:val="32"/>
              </w:rPr>
              <w:t xml:space="preserve">Definition of the path to be followed by the robot car. </w:t>
            </w:r>
            <w:r>
              <w:t xml:space="preserve"> </w:t>
            </w:r>
          </w:p>
          <w:p w:rsidR="000A48DD" w:rsidRDefault="00B604CD">
            <w:pPr>
              <w:spacing w:after="0" w:line="259" w:lineRule="auto"/>
              <w:ind w:left="2" w:right="0" w:firstLine="0"/>
            </w:pPr>
            <w:r>
              <w:rPr>
                <w:rFonts w:ascii="Calibri" w:eastAsia="Calibri" w:hAnsi="Calibri" w:cs="Calibri"/>
                <w:sz w:val="32"/>
              </w:rPr>
              <w:t>Laser cutting of the parts.</w:t>
            </w:r>
            <w:r>
              <w:rPr>
                <w:rFonts w:ascii="Calibri" w:eastAsia="Calibri" w:hAnsi="Calibri" w:cs="Calibri"/>
                <w:sz w:val="22"/>
              </w:rPr>
              <w:t xml:space="preserve"> </w:t>
            </w:r>
            <w:r>
              <w:t xml:space="preserve"> </w:t>
            </w:r>
          </w:p>
        </w:tc>
      </w:tr>
    </w:tbl>
    <w:p w:rsidR="000A48DD" w:rsidRDefault="00B604CD">
      <w:pPr>
        <w:spacing w:after="0" w:line="259" w:lineRule="auto"/>
        <w:ind w:left="0" w:right="0" w:firstLine="0"/>
      </w:pPr>
      <w:r>
        <w:t xml:space="preserve"> </w:t>
      </w:r>
    </w:p>
    <w:p w:rsidR="000A48DD" w:rsidRDefault="000A48DD">
      <w:pPr>
        <w:spacing w:after="0" w:line="259" w:lineRule="auto"/>
        <w:ind w:left="0" w:right="58" w:firstLine="0"/>
      </w:pPr>
    </w:p>
    <w:tbl>
      <w:tblPr>
        <w:tblStyle w:val="TableGrid"/>
        <w:tblW w:w="11848" w:type="dxa"/>
        <w:tblInd w:w="1616" w:type="dxa"/>
        <w:tblCellMar>
          <w:left w:w="132" w:type="dxa"/>
          <w:bottom w:w="52" w:type="dxa"/>
          <w:right w:w="115" w:type="dxa"/>
        </w:tblCellMar>
        <w:tblLook w:val="04A0" w:firstRow="1" w:lastRow="0" w:firstColumn="1" w:lastColumn="0" w:noHBand="0" w:noVBand="1"/>
      </w:tblPr>
      <w:tblGrid>
        <w:gridCol w:w="1488"/>
        <w:gridCol w:w="1945"/>
        <w:gridCol w:w="8415"/>
      </w:tblGrid>
      <w:tr w:rsidR="000A48DD">
        <w:trPr>
          <w:trHeight w:val="1171"/>
        </w:trPr>
        <w:tc>
          <w:tcPr>
            <w:tcW w:w="1488" w:type="dxa"/>
            <w:vMerge w:val="restart"/>
            <w:tcBorders>
              <w:top w:val="single" w:sz="6" w:space="0" w:color="9E9E9E"/>
              <w:left w:val="single" w:sz="6" w:space="0" w:color="9E9E9E"/>
              <w:bottom w:val="nil"/>
              <w:right w:val="single" w:sz="6" w:space="0" w:color="9E9E9E"/>
            </w:tcBorders>
          </w:tcPr>
          <w:p w:rsidR="000A48DD" w:rsidRDefault="00B604CD">
            <w:pPr>
              <w:spacing w:after="4787" w:line="259" w:lineRule="auto"/>
              <w:ind w:left="0" w:right="0" w:firstLine="0"/>
            </w:pPr>
            <w:r>
              <w:rPr>
                <w:rFonts w:ascii="Arial" w:eastAsia="Arial" w:hAnsi="Arial" w:cs="Arial"/>
                <w:sz w:val="28"/>
              </w:rPr>
              <w:t>Feb</w:t>
            </w:r>
            <w:r>
              <w:rPr>
                <w:rFonts w:ascii="Calibri" w:eastAsia="Calibri" w:hAnsi="Calibri" w:cs="Calibri"/>
                <w:sz w:val="28"/>
                <w:vertAlign w:val="subscript"/>
              </w:rPr>
              <w:t xml:space="preserve"> </w:t>
            </w:r>
            <w:r>
              <w:t xml:space="preserve"> </w:t>
            </w:r>
          </w:p>
          <w:p w:rsidR="000A48DD" w:rsidRDefault="00B604CD">
            <w:pPr>
              <w:spacing w:after="0" w:line="259" w:lineRule="auto"/>
              <w:ind w:left="0" w:right="0" w:firstLine="0"/>
            </w:pPr>
            <w:r>
              <w:rPr>
                <w:rFonts w:ascii="Calibri" w:eastAsia="Calibri" w:hAnsi="Calibri" w:cs="Calibri"/>
                <w:sz w:val="22"/>
              </w:rPr>
              <w:t xml:space="preserve"> </w:t>
            </w:r>
            <w:r>
              <w:t xml:space="preserve"> </w:t>
            </w: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4</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numPr>
                <w:ilvl w:val="0"/>
                <w:numId w:val="3"/>
              </w:numPr>
              <w:spacing w:after="52" w:line="259" w:lineRule="auto"/>
              <w:ind w:right="0" w:hanging="360"/>
            </w:pPr>
            <w:r>
              <w:rPr>
                <w:rFonts w:ascii="Calibri" w:eastAsia="Calibri" w:hAnsi="Calibri" w:cs="Calibri"/>
                <w:sz w:val="32"/>
              </w:rPr>
              <w:t xml:space="preserve">Assembly of the robot </w:t>
            </w:r>
            <w:r>
              <w:t xml:space="preserve"> </w:t>
            </w:r>
          </w:p>
          <w:p w:rsidR="000A48DD" w:rsidRDefault="00B604CD">
            <w:pPr>
              <w:numPr>
                <w:ilvl w:val="0"/>
                <w:numId w:val="3"/>
              </w:numPr>
              <w:spacing w:after="0" w:line="259" w:lineRule="auto"/>
              <w:ind w:right="0" w:hanging="360"/>
            </w:pPr>
            <w:r>
              <w:rPr>
                <w:rFonts w:ascii="Calibri" w:eastAsia="Calibri" w:hAnsi="Calibri" w:cs="Calibri"/>
                <w:sz w:val="32"/>
              </w:rPr>
              <w:t xml:space="preserve">Ultrasonic program implementation </w:t>
            </w:r>
            <w:r>
              <w:t xml:space="preserve"> </w:t>
            </w:r>
          </w:p>
        </w:tc>
      </w:tr>
      <w:tr w:rsidR="000A48DD">
        <w:trPr>
          <w:trHeight w:val="1755"/>
        </w:trPr>
        <w:tc>
          <w:tcPr>
            <w:tcW w:w="0" w:type="auto"/>
            <w:vMerge/>
            <w:tcBorders>
              <w:top w:val="nil"/>
              <w:left w:val="single" w:sz="6" w:space="0" w:color="9E9E9E"/>
              <w:bottom w:val="nil"/>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5</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numPr>
                <w:ilvl w:val="0"/>
                <w:numId w:val="4"/>
              </w:numPr>
              <w:spacing w:after="49" w:line="259" w:lineRule="auto"/>
              <w:ind w:right="0" w:hanging="360"/>
            </w:pPr>
            <w:r>
              <w:rPr>
                <w:rFonts w:ascii="Calibri" w:eastAsia="Calibri" w:hAnsi="Calibri" w:cs="Calibri"/>
                <w:sz w:val="32"/>
              </w:rPr>
              <w:t xml:space="preserve">GPS and compass navigation  </w:t>
            </w:r>
            <w:r>
              <w:t xml:space="preserve"> </w:t>
            </w:r>
          </w:p>
          <w:p w:rsidR="000A48DD" w:rsidRDefault="00B604CD">
            <w:pPr>
              <w:numPr>
                <w:ilvl w:val="0"/>
                <w:numId w:val="4"/>
              </w:numPr>
              <w:spacing w:after="0" w:line="259" w:lineRule="auto"/>
              <w:ind w:right="0" w:hanging="360"/>
            </w:pPr>
            <w:r>
              <w:rPr>
                <w:rFonts w:ascii="Calibri" w:eastAsia="Calibri" w:hAnsi="Calibri" w:cs="Calibri"/>
                <w:sz w:val="32"/>
              </w:rPr>
              <w:t xml:space="preserve">Path definition </w:t>
            </w:r>
            <w:r>
              <w:t xml:space="preserve"> </w:t>
            </w:r>
          </w:p>
          <w:p w:rsidR="000A48DD" w:rsidRDefault="00B604CD">
            <w:pPr>
              <w:spacing w:after="0" w:line="259" w:lineRule="auto"/>
              <w:ind w:left="722" w:right="0" w:firstLine="0"/>
            </w:pPr>
            <w:r>
              <w:rPr>
                <w:rFonts w:ascii="Calibri" w:eastAsia="Calibri" w:hAnsi="Calibri" w:cs="Calibri"/>
                <w:sz w:val="32"/>
              </w:rPr>
              <w:t xml:space="preserve"> </w:t>
            </w:r>
            <w:r>
              <w:t xml:space="preserve"> </w:t>
            </w:r>
          </w:p>
        </w:tc>
      </w:tr>
      <w:tr w:rsidR="000A48DD">
        <w:trPr>
          <w:trHeight w:val="1347"/>
        </w:trPr>
        <w:tc>
          <w:tcPr>
            <w:tcW w:w="0" w:type="auto"/>
            <w:vMerge/>
            <w:tcBorders>
              <w:top w:val="nil"/>
              <w:left w:val="single" w:sz="6" w:space="0" w:color="9E9E9E"/>
              <w:bottom w:val="nil"/>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6</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723" w:right="0" w:hanging="154"/>
              <w:jc w:val="both"/>
            </w:pPr>
            <w:r>
              <w:rPr>
                <w:noProof/>
              </w:rPr>
              <w:drawing>
                <wp:anchor distT="0" distB="0" distL="114300" distR="114300" simplePos="0" relativeHeight="251658240" behindDoc="1" locked="0" layoutInCell="1" allowOverlap="0">
                  <wp:simplePos x="0" y="0"/>
                  <wp:positionH relativeFrom="column">
                    <wp:posOffset>313944</wp:posOffset>
                  </wp:positionH>
                  <wp:positionV relativeFrom="paragraph">
                    <wp:posOffset>-64007</wp:posOffset>
                  </wp:positionV>
                  <wp:extent cx="262128" cy="269748"/>
                  <wp:effectExtent l="0" t="0" r="0" b="0"/>
                  <wp:wrapNone/>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0"/>
                          <a:stretch>
                            <a:fillRect/>
                          </a:stretch>
                        </pic:blipFill>
                        <pic:spPr>
                          <a:xfrm>
                            <a:off x="0" y="0"/>
                            <a:ext cx="262128" cy="269748"/>
                          </a:xfrm>
                          <a:prstGeom prst="rect">
                            <a:avLst/>
                          </a:prstGeom>
                        </pic:spPr>
                      </pic:pic>
                    </a:graphicData>
                  </a:graphic>
                </wp:anchor>
              </w:drawing>
            </w:r>
            <w:r>
              <w:rPr>
                <w:rFonts w:ascii="Arial" w:eastAsia="Arial" w:hAnsi="Arial" w:cs="Arial"/>
                <w:sz w:val="32"/>
              </w:rPr>
              <w:t xml:space="preserve"> </w:t>
            </w:r>
            <w:r>
              <w:rPr>
                <w:rFonts w:ascii="Calibri" w:eastAsia="Calibri" w:hAnsi="Calibri" w:cs="Calibri"/>
                <w:sz w:val="32"/>
              </w:rPr>
              <w:t xml:space="preserve">Object identification using computer vision. (Raspberry pi &amp;  camera) </w:t>
            </w:r>
            <w:r>
              <w:t xml:space="preserve"> </w:t>
            </w:r>
          </w:p>
        </w:tc>
      </w:tr>
      <w:tr w:rsidR="000A48DD">
        <w:trPr>
          <w:trHeight w:val="1738"/>
        </w:trPr>
        <w:tc>
          <w:tcPr>
            <w:tcW w:w="0" w:type="auto"/>
            <w:vMerge/>
            <w:tcBorders>
              <w:top w:val="nil"/>
              <w:left w:val="single" w:sz="6" w:space="0" w:color="9E9E9E"/>
              <w:bottom w:val="nil"/>
              <w:right w:val="single" w:sz="6" w:space="0" w:color="9E9E9E"/>
            </w:tcBorders>
          </w:tcPr>
          <w:p w:rsidR="000A48DD" w:rsidRDefault="000A48DD">
            <w:pPr>
              <w:spacing w:after="160" w:line="259" w:lineRule="auto"/>
              <w:ind w:left="0" w:right="0" w:firstLine="0"/>
            </w:pPr>
          </w:p>
        </w:tc>
        <w:tc>
          <w:tcPr>
            <w:tcW w:w="1945"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0" w:line="259" w:lineRule="auto"/>
              <w:ind w:left="0" w:right="0" w:firstLine="0"/>
            </w:pPr>
            <w:r>
              <w:rPr>
                <w:rFonts w:ascii="Arial" w:eastAsia="Arial" w:hAnsi="Arial" w:cs="Arial"/>
                <w:sz w:val="28"/>
              </w:rPr>
              <w:t>Week 7</w:t>
            </w:r>
            <w:r>
              <w:rPr>
                <w:rFonts w:ascii="Calibri" w:eastAsia="Calibri" w:hAnsi="Calibri" w:cs="Calibri"/>
                <w:sz w:val="28"/>
                <w:vertAlign w:val="subscript"/>
              </w:rPr>
              <w:t xml:space="preserve"> </w:t>
            </w:r>
            <w:r>
              <w:t xml:space="preserve"> </w:t>
            </w:r>
          </w:p>
        </w:tc>
        <w:tc>
          <w:tcPr>
            <w:tcW w:w="8416" w:type="dxa"/>
            <w:tcBorders>
              <w:top w:val="single" w:sz="6" w:space="0" w:color="9E9E9E"/>
              <w:left w:val="single" w:sz="6" w:space="0" w:color="9E9E9E"/>
              <w:bottom w:val="single" w:sz="6" w:space="0" w:color="9E9E9E"/>
              <w:right w:val="single" w:sz="6" w:space="0" w:color="9E9E9E"/>
            </w:tcBorders>
            <w:vAlign w:val="bottom"/>
          </w:tcPr>
          <w:p w:rsidR="000A48DD" w:rsidRDefault="00B604CD">
            <w:pPr>
              <w:spacing w:after="5" w:line="259" w:lineRule="auto"/>
              <w:ind w:left="569" w:right="0" w:firstLine="0"/>
            </w:pPr>
            <w:r>
              <w:rPr>
                <w:noProof/>
              </w:rPr>
              <w:drawing>
                <wp:anchor distT="0" distB="0" distL="114300" distR="114300" simplePos="0" relativeHeight="251659264" behindDoc="1" locked="0" layoutInCell="1" allowOverlap="0">
                  <wp:simplePos x="0" y="0"/>
                  <wp:positionH relativeFrom="column">
                    <wp:posOffset>313944</wp:posOffset>
                  </wp:positionH>
                  <wp:positionV relativeFrom="paragraph">
                    <wp:posOffset>-64116</wp:posOffset>
                  </wp:positionV>
                  <wp:extent cx="262128" cy="269748"/>
                  <wp:effectExtent l="0" t="0" r="0" b="0"/>
                  <wp:wrapNone/>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0"/>
                          <a:stretch>
                            <a:fillRect/>
                          </a:stretch>
                        </pic:blipFill>
                        <pic:spPr>
                          <a:xfrm>
                            <a:off x="0" y="0"/>
                            <a:ext cx="262128" cy="269748"/>
                          </a:xfrm>
                          <a:prstGeom prst="rect">
                            <a:avLst/>
                          </a:prstGeom>
                        </pic:spPr>
                      </pic:pic>
                    </a:graphicData>
                  </a:graphic>
                </wp:anchor>
              </w:drawing>
            </w:r>
            <w:r>
              <w:rPr>
                <w:rFonts w:ascii="Arial" w:eastAsia="Arial" w:hAnsi="Arial" w:cs="Arial"/>
                <w:sz w:val="32"/>
              </w:rPr>
              <w:t xml:space="preserve"> </w:t>
            </w:r>
            <w:r>
              <w:rPr>
                <w:rFonts w:ascii="Calibri" w:eastAsia="Calibri" w:hAnsi="Calibri" w:cs="Calibri"/>
                <w:sz w:val="32"/>
              </w:rPr>
              <w:t xml:space="preserve">Transmission of live feed and data from the robot </w:t>
            </w:r>
            <w:r>
              <w:t xml:space="preserve"> </w:t>
            </w:r>
          </w:p>
          <w:p w:rsidR="000A48DD" w:rsidRDefault="00B604CD">
            <w:pPr>
              <w:spacing w:after="0" w:line="259" w:lineRule="auto"/>
              <w:ind w:left="722" w:right="0" w:firstLine="0"/>
            </w:pPr>
            <w:r>
              <w:rPr>
                <w:rFonts w:ascii="Calibri" w:eastAsia="Calibri" w:hAnsi="Calibri" w:cs="Calibri"/>
                <w:sz w:val="32"/>
              </w:rPr>
              <w:t xml:space="preserve">(transmitter and receiver) </w:t>
            </w:r>
            <w:r>
              <w:t xml:space="preserve"> </w:t>
            </w:r>
          </w:p>
          <w:p w:rsidR="000A48DD" w:rsidRDefault="00B604CD">
            <w:pPr>
              <w:spacing w:after="0" w:line="259" w:lineRule="auto"/>
              <w:ind w:left="722" w:right="0" w:firstLine="0"/>
            </w:pPr>
            <w:r>
              <w:rPr>
                <w:rFonts w:ascii="Calibri" w:eastAsia="Calibri" w:hAnsi="Calibri" w:cs="Calibri"/>
                <w:sz w:val="32"/>
              </w:rPr>
              <w:t xml:space="preserve"> </w:t>
            </w:r>
            <w:r>
              <w:t xml:space="preserve"> </w:t>
            </w:r>
          </w:p>
        </w:tc>
      </w:tr>
      <w:tr w:rsidR="000A48DD">
        <w:trPr>
          <w:trHeight w:val="1164"/>
        </w:trPr>
        <w:tc>
          <w:tcPr>
            <w:tcW w:w="1488" w:type="dxa"/>
            <w:vMerge w:val="restart"/>
            <w:tcBorders>
              <w:top w:val="nil"/>
              <w:left w:val="single" w:sz="10" w:space="0" w:color="9E9E9E"/>
              <w:bottom w:val="nil"/>
              <w:right w:val="single" w:sz="10" w:space="0" w:color="9E9E9E"/>
            </w:tcBorders>
          </w:tcPr>
          <w:p w:rsidR="000A48DD" w:rsidRDefault="000A48DD">
            <w:pPr>
              <w:spacing w:after="160" w:line="259" w:lineRule="auto"/>
              <w:ind w:left="0" w:right="0" w:firstLine="0"/>
            </w:pPr>
          </w:p>
        </w:tc>
        <w:tc>
          <w:tcPr>
            <w:tcW w:w="1945" w:type="dxa"/>
            <w:tcBorders>
              <w:top w:val="single" w:sz="6" w:space="0" w:color="9E9E9E"/>
              <w:left w:val="single" w:sz="10" w:space="0" w:color="9E9E9E"/>
              <w:bottom w:val="single" w:sz="11" w:space="0" w:color="9E9E9E"/>
              <w:right w:val="single" w:sz="10" w:space="0" w:color="9E9E9E"/>
            </w:tcBorders>
            <w:vAlign w:val="bottom"/>
          </w:tcPr>
          <w:p w:rsidR="000A48DD" w:rsidRDefault="00B604CD">
            <w:pPr>
              <w:spacing w:after="0" w:line="259" w:lineRule="auto"/>
              <w:ind w:left="0" w:right="0" w:firstLine="0"/>
            </w:pPr>
            <w:r>
              <w:rPr>
                <w:rFonts w:ascii="Arial" w:eastAsia="Arial" w:hAnsi="Arial" w:cs="Arial"/>
                <w:sz w:val="28"/>
              </w:rPr>
              <w:t xml:space="preserve">Week 8 </w:t>
            </w:r>
            <w:r>
              <w:t xml:space="preserve"> </w:t>
            </w:r>
          </w:p>
        </w:tc>
        <w:tc>
          <w:tcPr>
            <w:tcW w:w="8416" w:type="dxa"/>
            <w:tcBorders>
              <w:top w:val="single" w:sz="6" w:space="0" w:color="9E9E9E"/>
              <w:left w:val="single" w:sz="10" w:space="0" w:color="9E9E9E"/>
              <w:bottom w:val="single" w:sz="11" w:space="0" w:color="9E9E9E"/>
              <w:right w:val="single" w:sz="11" w:space="0" w:color="9E9E9E"/>
            </w:tcBorders>
            <w:vAlign w:val="bottom"/>
          </w:tcPr>
          <w:p w:rsidR="000A48DD" w:rsidRDefault="00B604CD">
            <w:pPr>
              <w:spacing w:after="0" w:line="259" w:lineRule="auto"/>
              <w:ind w:left="723" w:right="0" w:hanging="154"/>
            </w:pPr>
            <w:r>
              <w:rPr>
                <w:noProof/>
              </w:rPr>
              <w:drawing>
                <wp:anchor distT="0" distB="0" distL="114300" distR="114300" simplePos="0" relativeHeight="251660288" behindDoc="1" locked="0" layoutInCell="1" allowOverlap="0">
                  <wp:simplePos x="0" y="0"/>
                  <wp:positionH relativeFrom="column">
                    <wp:posOffset>317310</wp:posOffset>
                  </wp:positionH>
                  <wp:positionV relativeFrom="paragraph">
                    <wp:posOffset>-63950</wp:posOffset>
                  </wp:positionV>
                  <wp:extent cx="262128" cy="269748"/>
                  <wp:effectExtent l="0" t="0" r="0" b="0"/>
                  <wp:wrapNone/>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262128" cy="269748"/>
                          </a:xfrm>
                          <a:prstGeom prst="rect">
                            <a:avLst/>
                          </a:prstGeom>
                        </pic:spPr>
                      </pic:pic>
                    </a:graphicData>
                  </a:graphic>
                </wp:anchor>
              </w:drawing>
            </w:r>
            <w:r>
              <w:rPr>
                <w:rFonts w:ascii="Arial" w:eastAsia="Arial" w:hAnsi="Arial" w:cs="Arial"/>
                <w:sz w:val="32"/>
              </w:rPr>
              <w:t xml:space="preserve"> </w:t>
            </w:r>
            <w:r>
              <w:rPr>
                <w:rFonts w:ascii="Calibri" w:eastAsia="Calibri" w:hAnsi="Calibri" w:cs="Calibri"/>
                <w:sz w:val="32"/>
              </w:rPr>
              <w:t xml:space="preserve">Implementation of tillage program on the robot (gathering and casting). </w:t>
            </w:r>
            <w:r>
              <w:t xml:space="preserve"> </w:t>
            </w:r>
          </w:p>
        </w:tc>
      </w:tr>
      <w:tr w:rsidR="000A48DD">
        <w:trPr>
          <w:trHeight w:val="797"/>
        </w:trPr>
        <w:tc>
          <w:tcPr>
            <w:tcW w:w="0" w:type="auto"/>
            <w:vMerge/>
            <w:tcBorders>
              <w:top w:val="nil"/>
              <w:left w:val="single" w:sz="10" w:space="0" w:color="9E9E9E"/>
              <w:bottom w:val="nil"/>
              <w:right w:val="single" w:sz="10" w:space="0" w:color="9E9E9E"/>
            </w:tcBorders>
          </w:tcPr>
          <w:p w:rsidR="000A48DD" w:rsidRDefault="000A48DD">
            <w:pPr>
              <w:spacing w:after="160" w:line="259" w:lineRule="auto"/>
              <w:ind w:left="0" w:right="0" w:firstLine="0"/>
            </w:pPr>
          </w:p>
        </w:tc>
        <w:tc>
          <w:tcPr>
            <w:tcW w:w="1945" w:type="dxa"/>
            <w:tcBorders>
              <w:top w:val="single" w:sz="11" w:space="0" w:color="9E9E9E"/>
              <w:left w:val="single" w:sz="10" w:space="0" w:color="9E9E9E"/>
              <w:bottom w:val="single" w:sz="6" w:space="0" w:color="9E9E9E"/>
              <w:right w:val="single" w:sz="10" w:space="0" w:color="9E9E9E"/>
            </w:tcBorders>
          </w:tcPr>
          <w:p w:rsidR="000A48DD" w:rsidRDefault="000A48DD">
            <w:pPr>
              <w:spacing w:after="160" w:line="259" w:lineRule="auto"/>
              <w:ind w:left="0" w:right="0" w:firstLine="0"/>
            </w:pPr>
          </w:p>
        </w:tc>
        <w:tc>
          <w:tcPr>
            <w:tcW w:w="8416" w:type="dxa"/>
            <w:tcBorders>
              <w:top w:val="single" w:sz="11" w:space="0" w:color="9E9E9E"/>
              <w:left w:val="single" w:sz="10" w:space="0" w:color="9E9E9E"/>
              <w:bottom w:val="single" w:sz="6" w:space="0" w:color="9E9E9E"/>
              <w:right w:val="single" w:sz="11" w:space="0" w:color="9E9E9E"/>
            </w:tcBorders>
            <w:vAlign w:val="center"/>
          </w:tcPr>
          <w:p w:rsidR="000A48DD" w:rsidRDefault="00B604CD">
            <w:pPr>
              <w:spacing w:after="0" w:line="259" w:lineRule="auto"/>
              <w:ind w:left="352" w:right="0" w:firstLine="0"/>
            </w:pPr>
            <w:r>
              <w:rPr>
                <w:noProof/>
              </w:rPr>
              <w:drawing>
                <wp:inline distT="0" distB="0" distL="0" distR="0">
                  <wp:extent cx="60960" cy="27432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1"/>
                          <a:stretch>
                            <a:fillRect/>
                          </a:stretch>
                        </pic:blipFill>
                        <pic:spPr>
                          <a:xfrm>
                            <a:off x="0" y="0"/>
                            <a:ext cx="60960" cy="274320"/>
                          </a:xfrm>
                          <a:prstGeom prst="rect">
                            <a:avLst/>
                          </a:prstGeom>
                        </pic:spPr>
                      </pic:pic>
                    </a:graphicData>
                  </a:graphic>
                </wp:inline>
              </w:drawing>
            </w:r>
            <w:r>
              <w:rPr>
                <w:rFonts w:ascii="Calibri" w:eastAsia="Calibri" w:hAnsi="Calibri" w:cs="Calibri"/>
                <w:sz w:val="32"/>
              </w:rPr>
              <w:t xml:space="preserve"> </w:t>
            </w:r>
            <w:r>
              <w:t xml:space="preserve"> </w:t>
            </w:r>
          </w:p>
        </w:tc>
      </w:tr>
    </w:tbl>
    <w:p w:rsidR="000A48DD" w:rsidRDefault="00B604CD">
      <w:pPr>
        <w:spacing w:after="101" w:line="259" w:lineRule="auto"/>
        <w:ind w:left="754" w:right="0" w:firstLine="0"/>
      </w:pPr>
      <w:r>
        <w:rPr>
          <w:rFonts w:ascii="Calibri" w:eastAsia="Calibri" w:hAnsi="Calibri" w:cs="Calibri"/>
          <w:color w:val="595959"/>
          <w:sz w:val="36"/>
        </w:rPr>
        <w:t xml:space="preserve"> </w:t>
      </w:r>
      <w:r>
        <w:t xml:space="preserve"> </w:t>
      </w:r>
    </w:p>
    <w:p w:rsidR="000A48DD" w:rsidRDefault="00B604CD">
      <w:pPr>
        <w:spacing w:after="0" w:line="259" w:lineRule="auto"/>
        <w:ind w:left="612" w:right="0" w:firstLine="0"/>
      </w:pPr>
      <w:r>
        <w:rPr>
          <w:rFonts w:ascii="Arial" w:eastAsia="Arial" w:hAnsi="Arial" w:cs="Arial"/>
          <w:sz w:val="50"/>
        </w:rPr>
        <w:t xml:space="preserve"> </w:t>
      </w:r>
      <w:r>
        <w:t xml:space="preserve"> </w:t>
      </w:r>
    </w:p>
    <w:p w:rsidR="000A48DD" w:rsidRDefault="00B604CD">
      <w:pPr>
        <w:spacing w:after="0" w:line="259" w:lineRule="auto"/>
        <w:ind w:left="626" w:right="0" w:firstLine="0"/>
      </w:pPr>
      <w:r>
        <w:rPr>
          <w:rFonts w:ascii="Calibri" w:eastAsia="Calibri" w:hAnsi="Calibri" w:cs="Calibri"/>
          <w:sz w:val="22"/>
        </w:rPr>
        <w:t xml:space="preserve"> </w:t>
      </w:r>
      <w:r>
        <w:t xml:space="preserve"> </w:t>
      </w:r>
    </w:p>
    <w:sectPr w:rsidR="000A48DD">
      <w:pgSz w:w="14400" w:h="8100" w:orient="landscape"/>
      <w:pgMar w:top="864" w:right="878" w:bottom="736"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C45E1"/>
    <w:multiLevelType w:val="hybridMultilevel"/>
    <w:tmpl w:val="0FE2C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AD42594"/>
    <w:multiLevelType w:val="hybridMultilevel"/>
    <w:tmpl w:val="C53AF126"/>
    <w:lvl w:ilvl="0" w:tplc="F8F22054">
      <w:start w:val="1"/>
      <w:numFmt w:val="bullet"/>
      <w:lvlText w:val="•"/>
      <w:lvlJc w:val="left"/>
      <w:pPr>
        <w:ind w:left="72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EFE7D12">
      <w:start w:val="1"/>
      <w:numFmt w:val="bullet"/>
      <w:lvlText w:val="o"/>
      <w:lvlJc w:val="left"/>
      <w:pPr>
        <w:ind w:left="15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A12A6EDA">
      <w:start w:val="1"/>
      <w:numFmt w:val="bullet"/>
      <w:lvlText w:val="▪"/>
      <w:lvlJc w:val="left"/>
      <w:pPr>
        <w:ind w:left="22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4B06A4C">
      <w:start w:val="1"/>
      <w:numFmt w:val="bullet"/>
      <w:lvlText w:val="•"/>
      <w:lvlJc w:val="left"/>
      <w:pPr>
        <w:ind w:left="30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220346C">
      <w:start w:val="1"/>
      <w:numFmt w:val="bullet"/>
      <w:lvlText w:val="o"/>
      <w:lvlJc w:val="left"/>
      <w:pPr>
        <w:ind w:left="37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59A38B8">
      <w:start w:val="1"/>
      <w:numFmt w:val="bullet"/>
      <w:lvlText w:val="▪"/>
      <w:lvlJc w:val="left"/>
      <w:pPr>
        <w:ind w:left="445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35E5680">
      <w:start w:val="1"/>
      <w:numFmt w:val="bullet"/>
      <w:lvlText w:val="•"/>
      <w:lvlJc w:val="left"/>
      <w:pPr>
        <w:ind w:left="51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6F0E91A">
      <w:start w:val="1"/>
      <w:numFmt w:val="bullet"/>
      <w:lvlText w:val="o"/>
      <w:lvlJc w:val="left"/>
      <w:pPr>
        <w:ind w:left="58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2AA46010">
      <w:start w:val="1"/>
      <w:numFmt w:val="bullet"/>
      <w:lvlText w:val="▪"/>
      <w:lvlJc w:val="left"/>
      <w:pPr>
        <w:ind w:left="66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5CD4385"/>
    <w:multiLevelType w:val="multilevel"/>
    <w:tmpl w:val="31CCC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BED2729"/>
    <w:multiLevelType w:val="hybridMultilevel"/>
    <w:tmpl w:val="19622A44"/>
    <w:lvl w:ilvl="0" w:tplc="EF54EF8A">
      <w:start w:val="1"/>
      <w:numFmt w:val="bullet"/>
      <w:lvlText w:val="•"/>
      <w:lvlJc w:val="left"/>
      <w:pPr>
        <w:ind w:left="72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788FD40">
      <w:start w:val="1"/>
      <w:numFmt w:val="bullet"/>
      <w:lvlText w:val="o"/>
      <w:lvlJc w:val="left"/>
      <w:pPr>
        <w:ind w:left="15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167E25B8">
      <w:start w:val="1"/>
      <w:numFmt w:val="bullet"/>
      <w:lvlText w:val="▪"/>
      <w:lvlJc w:val="left"/>
      <w:pPr>
        <w:ind w:left="22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60E9BD0">
      <w:start w:val="1"/>
      <w:numFmt w:val="bullet"/>
      <w:lvlText w:val="•"/>
      <w:lvlJc w:val="left"/>
      <w:pPr>
        <w:ind w:left="30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F3C8C84">
      <w:start w:val="1"/>
      <w:numFmt w:val="bullet"/>
      <w:lvlText w:val="o"/>
      <w:lvlJc w:val="left"/>
      <w:pPr>
        <w:ind w:left="37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25FCBD2A">
      <w:start w:val="1"/>
      <w:numFmt w:val="bullet"/>
      <w:lvlText w:val="▪"/>
      <w:lvlJc w:val="left"/>
      <w:pPr>
        <w:ind w:left="445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84C18D8">
      <w:start w:val="1"/>
      <w:numFmt w:val="bullet"/>
      <w:lvlText w:val="•"/>
      <w:lvlJc w:val="left"/>
      <w:pPr>
        <w:ind w:left="51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A80458E">
      <w:start w:val="1"/>
      <w:numFmt w:val="bullet"/>
      <w:lvlText w:val="o"/>
      <w:lvlJc w:val="left"/>
      <w:pPr>
        <w:ind w:left="58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D30F400">
      <w:start w:val="1"/>
      <w:numFmt w:val="bullet"/>
      <w:lvlText w:val="▪"/>
      <w:lvlJc w:val="left"/>
      <w:pPr>
        <w:ind w:left="66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FC361DB"/>
    <w:multiLevelType w:val="hybridMultilevel"/>
    <w:tmpl w:val="9A0C5D98"/>
    <w:lvl w:ilvl="0" w:tplc="1C925C5A">
      <w:start w:val="1"/>
      <w:numFmt w:val="bullet"/>
      <w:lvlText w:val="●"/>
      <w:lvlJc w:val="left"/>
      <w:pPr>
        <w:ind w:left="1303"/>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1" w:tplc="498E4E90">
      <w:start w:val="1"/>
      <w:numFmt w:val="bullet"/>
      <w:lvlText w:val="o"/>
      <w:lvlJc w:val="left"/>
      <w:pPr>
        <w:ind w:left="122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2" w:tplc="5C861824">
      <w:start w:val="1"/>
      <w:numFmt w:val="bullet"/>
      <w:lvlText w:val="▪"/>
      <w:lvlJc w:val="left"/>
      <w:pPr>
        <w:ind w:left="194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3" w:tplc="82569282">
      <w:start w:val="1"/>
      <w:numFmt w:val="bullet"/>
      <w:lvlText w:val="•"/>
      <w:lvlJc w:val="left"/>
      <w:pPr>
        <w:ind w:left="266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4" w:tplc="FB50F21A">
      <w:start w:val="1"/>
      <w:numFmt w:val="bullet"/>
      <w:lvlText w:val="o"/>
      <w:lvlJc w:val="left"/>
      <w:pPr>
        <w:ind w:left="338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5" w:tplc="5036765A">
      <w:start w:val="1"/>
      <w:numFmt w:val="bullet"/>
      <w:lvlText w:val="▪"/>
      <w:lvlJc w:val="left"/>
      <w:pPr>
        <w:ind w:left="410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6" w:tplc="C82A670A">
      <w:start w:val="1"/>
      <w:numFmt w:val="bullet"/>
      <w:lvlText w:val="•"/>
      <w:lvlJc w:val="left"/>
      <w:pPr>
        <w:ind w:left="482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7" w:tplc="7E701330">
      <w:start w:val="1"/>
      <w:numFmt w:val="bullet"/>
      <w:lvlText w:val="o"/>
      <w:lvlJc w:val="left"/>
      <w:pPr>
        <w:ind w:left="554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lvl w:ilvl="8" w:tplc="5900D8EC">
      <w:start w:val="1"/>
      <w:numFmt w:val="bullet"/>
      <w:lvlText w:val="▪"/>
      <w:lvlJc w:val="left"/>
      <w:pPr>
        <w:ind w:left="6262"/>
      </w:pPr>
      <w:rPr>
        <w:rFonts w:ascii="Arial" w:eastAsia="Arial" w:hAnsi="Arial" w:cs="Arial"/>
        <w:b w:val="0"/>
        <w:i w:val="0"/>
        <w:strike w:val="0"/>
        <w:dstrike w:val="0"/>
        <w:color w:val="595959"/>
        <w:sz w:val="36"/>
        <w:szCs w:val="36"/>
        <w:u w:val="none" w:color="000000"/>
        <w:bdr w:val="none" w:sz="0" w:space="0" w:color="auto"/>
        <w:shd w:val="clear" w:color="auto" w:fill="auto"/>
        <w:vertAlign w:val="baseline"/>
      </w:rPr>
    </w:lvl>
  </w:abstractNum>
  <w:abstractNum w:abstractNumId="5" w15:restartNumberingAfterBreak="0">
    <w:nsid w:val="7A6E280E"/>
    <w:multiLevelType w:val="hybridMultilevel"/>
    <w:tmpl w:val="C520FFB4"/>
    <w:lvl w:ilvl="0" w:tplc="22B03EAE">
      <w:start w:val="1"/>
      <w:numFmt w:val="bullet"/>
      <w:lvlText w:val="•"/>
      <w:lvlJc w:val="left"/>
      <w:pPr>
        <w:ind w:left="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04239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FAE6D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E21DA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98EF0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56FA1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BABCD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58CE5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AC574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8DD"/>
    <w:rsid w:val="000A48DD"/>
    <w:rsid w:val="000D01FA"/>
    <w:rsid w:val="00886C38"/>
    <w:rsid w:val="00987043"/>
    <w:rsid w:val="009D2FF4"/>
    <w:rsid w:val="00AD6F8C"/>
    <w:rsid w:val="00B604CD"/>
    <w:rsid w:val="00D74B0D"/>
    <w:rsid w:val="00E27090"/>
    <w:rsid w:val="00EC0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A1583B-95DC-4046-A2F2-179ABA591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 w:line="265" w:lineRule="auto"/>
      <w:ind w:left="636" w:right="2664"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7"/>
      <w:ind w:left="608" w:hanging="10"/>
      <w:outlineLvl w:val="0"/>
    </w:pPr>
    <w:rPr>
      <w:rFonts w:ascii="Arial" w:eastAsia="Arial" w:hAnsi="Arial" w:cs="Arial"/>
      <w:color w:val="000000"/>
      <w:sz w:val="50"/>
    </w:rPr>
  </w:style>
  <w:style w:type="paragraph" w:styleId="Heading2">
    <w:name w:val="heading 2"/>
    <w:next w:val="Normal"/>
    <w:link w:val="Heading2Char"/>
    <w:uiPriority w:val="9"/>
    <w:unhideWhenUsed/>
    <w:qFormat/>
    <w:pPr>
      <w:keepNext/>
      <w:keepLines/>
      <w:spacing w:after="0"/>
      <w:ind w:left="749" w:hanging="10"/>
      <w:outlineLvl w:val="1"/>
    </w:pPr>
    <w:rPr>
      <w:rFonts w:ascii="Calibri" w:eastAsia="Calibri" w:hAnsi="Calibri" w:cs="Calibri"/>
      <w:color w:val="FF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FF0000"/>
      <w:sz w:val="36"/>
    </w:rPr>
  </w:style>
  <w:style w:type="character" w:customStyle="1" w:styleId="Heading1Char">
    <w:name w:val="Heading 1 Char"/>
    <w:link w:val="Heading1"/>
    <w:rPr>
      <w:rFonts w:ascii="Arial" w:eastAsia="Arial" w:hAnsi="Arial" w:cs="Arial"/>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87043"/>
    <w:pPr>
      <w:spacing w:before="100" w:beforeAutospacing="1" w:after="100" w:afterAutospacing="1" w:line="240" w:lineRule="auto"/>
      <w:ind w:left="0" w:right="0" w:firstLine="0"/>
    </w:pPr>
    <w:rPr>
      <w:color w:val="auto"/>
      <w:szCs w:val="24"/>
    </w:rPr>
  </w:style>
  <w:style w:type="paragraph" w:styleId="ListParagraph">
    <w:name w:val="List Paragraph"/>
    <w:basedOn w:val="Normal"/>
    <w:uiPriority w:val="34"/>
    <w:qFormat/>
    <w:rsid w:val="00EC08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aspberrypi.org/products/camera-module-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Internship Progress report format</vt:lpstr>
    </vt:vector>
  </TitlesOfParts>
  <Company/>
  <LinksUpToDate>false</LinksUpToDate>
  <CharactersWithSpaces>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Progress report format</dc:title>
  <dc:subject/>
  <dc:creator>Allan Silver</dc:creator>
  <cp:keywords/>
  <cp:lastModifiedBy>user</cp:lastModifiedBy>
  <cp:revision>8</cp:revision>
  <dcterms:created xsi:type="dcterms:W3CDTF">2022-02-21T10:01:00Z</dcterms:created>
  <dcterms:modified xsi:type="dcterms:W3CDTF">2022-02-23T08:30:00Z</dcterms:modified>
</cp:coreProperties>
</file>