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shd w:fill="FDECEC"/>
      </w:pPr>
      <w:r>
        <w:rPr>
          <w:rFonts w:ascii="Calibri" w:hAnsi="Calibri" w:eastAsia="Microsoft YaHei"/>
          <w:b/>
          <w:color w:val="A11212"/>
          <w:sz w:val="20"/>
        </w:rPr>
        <w:t>SYNTHETIC TEST DATA</w:t>
      </w:r>
    </w:p>
    <w:p>
      <w:pPr>
        <w:pStyle w:val="Title"/>
      </w:pPr>
      <w:r>
        <w:t>补充协议 S-001</w:t>
      </w:r>
    </w:p>
    <w:p>
      <w:pPr>
        <w:pStyle w:val="Subtitle"/>
      </w:pPr>
      <w:r>
        <w:t>关联主合同 C-001 | 生效日测试样本</w:t>
      </w:r>
    </w:p>
    <w:p>
      <w:pPr>
        <w:pStyle w:val="Heading1"/>
      </w:pPr>
      <w:r>
        <w:t>1. 关联信息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固定测试值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主合同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C-001 / HT-2026-001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生效日期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2026-12-01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原到期日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2026-12-31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新到期日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2027-03-31</w:t>
            </w:r>
          </w:p>
        </w:tc>
      </w:tr>
    </w:tbl>
    <w:p>
      <w:pPr>
        <w:pStyle w:val="Heading1"/>
      </w:pPr>
      <w:r>
        <w:t>2. 变更条款</w:t>
      </w:r>
    </w:p>
    <w:p>
      <w:r>
        <w:t>经确认后，仅对 2026-12-01 及之后的审核快照应用新到期日。</w:t>
      </w:r>
    </w:p>
    <w:p>
      <w:r>
        <w:t>未确认状态仅用于触发 RULE-012 / medium 测试预言。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6"/>
      </w:rPr>
      <w:t xml:space="preserve">SYNTHETIC TEST DATA | PAGE </w:t>
    </w:r>
    <w:r>
      <w:rPr>
        <w:rFonts w:ascii="Calibri" w:hAnsi="Calibri" w:eastAsia="Microsoft YaHei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A11212"/>
        <w:sz w:val="16"/>
      </w:rPr>
      <w:t>SYNTHETIC TEST DATA | FinAudit Agent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补充协议 S-001</dc:title>
  <dc:subject>SYNTHETIC TEST DATA</dc:subject>
  <dc:creator>SYNTHETIC TEST DATA</dc:creator>
  <cp:keywords>synthetic,test,fixture</cp:keywords>
  <dc:description>Generated deterministically for FinAudit Agent tests.</dc:description>
  <cp:lastModifiedBy>SYNTHETIC TEST DATA</cp:lastModifiedBy>
  <cp:revision>1</cp:revision>
  <dcterms:created xsi:type="dcterms:W3CDTF">2026-08-06T00:00:00Z</dcterms:created>
  <dcterms:modified xsi:type="dcterms:W3CDTF">2026-08-06T00:00:00Z</dcterms:modified>
  <cp:category/>
  <cp:lastPrinted>2026-08-06T00:00:00Z</cp:lastPrinted>
</cp:coreProperties>
</file>