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483" w:rsidRDefault="002E357C">
      <w:pPr>
        <w:pStyle w:val="1"/>
        <w:spacing w:before="23"/>
        <w:rPr>
          <w:lang w:val="en-US"/>
        </w:rPr>
      </w:pPr>
      <w:r>
        <w:t>В</w:t>
      </w:r>
      <w:r w:rsidR="006C387D">
        <w:t>ид</w:t>
      </w:r>
      <w:r w:rsidR="006C387D">
        <w:rPr>
          <w:spacing w:val="-3"/>
        </w:rPr>
        <w:t xml:space="preserve"> </w:t>
      </w:r>
      <w:r w:rsidR="006C387D">
        <w:t>окна</w:t>
      </w:r>
    </w:p>
    <w:tbl>
      <w:tblPr>
        <w:tblStyle w:val="a7"/>
        <w:tblW w:w="14959" w:type="dxa"/>
        <w:tblInd w:w="112" w:type="dxa"/>
        <w:tblLook w:val="04A0" w:firstRow="1" w:lastRow="0" w:firstColumn="1" w:lastColumn="0" w:noHBand="0" w:noVBand="1"/>
      </w:tblPr>
      <w:tblGrid>
        <w:gridCol w:w="14959"/>
      </w:tblGrid>
      <w:tr w:rsidR="002E357C" w:rsidTr="002E357C">
        <w:trPr>
          <w:trHeight w:val="4771"/>
        </w:trPr>
        <w:tc>
          <w:tcPr>
            <w:tcW w:w="14959" w:type="dxa"/>
          </w:tcPr>
          <w:p w:rsidR="002E357C" w:rsidRDefault="002E357C" w:rsidP="002E357C">
            <w:pPr>
              <w:pStyle w:val="1"/>
              <w:spacing w:before="2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68D480" wp14:editId="5DAD13D5">
                  <wp:extent cx="8507895" cy="2938118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756" cy="294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483" w:rsidRDefault="006C387D" w:rsidP="0059352D">
      <w:pPr>
        <w:pStyle w:val="1"/>
        <w:spacing w:before="197"/>
        <w:ind w:left="0"/>
      </w:pPr>
      <w:r>
        <w:t>Панель</w:t>
      </w:r>
      <w:r>
        <w:rPr>
          <w:spacing w:val="-5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насосом</w:t>
      </w:r>
    </w:p>
    <w:p w:rsidR="00CA2483" w:rsidRDefault="00CA2483"/>
    <w:p w:rsidR="00EF03CA" w:rsidRDefault="00EF03CA">
      <w:r>
        <w:rPr>
          <w:noProof/>
          <w:lang w:eastAsia="ru-RU"/>
        </w:rPr>
        <w:drawing>
          <wp:inline distT="0" distB="0" distL="0" distR="0" wp14:anchorId="0127E43C" wp14:editId="726B8725">
            <wp:extent cx="2083830" cy="9223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888" cy="9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CA" w:rsidRDefault="00EF03CA"/>
    <w:p w:rsidR="0059352D" w:rsidRDefault="00EF03CA" w:rsidP="0059352D">
      <w:pPr>
        <w:pStyle w:val="a3"/>
        <w:ind w:left="112"/>
        <w:rPr>
          <w:spacing w:val="-3"/>
        </w:rPr>
      </w:pPr>
      <w:r>
        <w:rPr>
          <w:b/>
        </w:rPr>
        <w:t>P,</w:t>
      </w:r>
      <w:r>
        <w:rPr>
          <w:b/>
          <w:spacing w:val="-2"/>
        </w:rPr>
        <w:t xml:space="preserve"> </w:t>
      </w:r>
      <w:r>
        <w:rPr>
          <w:b/>
        </w:rPr>
        <w:t>МПа</w:t>
      </w:r>
      <w:r>
        <w:rPr>
          <w:b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текущее</w:t>
      </w:r>
      <w:r>
        <w:rPr>
          <w:spacing w:val="-3"/>
        </w:rPr>
        <w:t xml:space="preserve"> </w:t>
      </w:r>
      <w:r>
        <w:t>давление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насосе</w:t>
      </w:r>
      <w:r>
        <w:rPr>
          <w:spacing w:val="-3"/>
        </w:rPr>
        <w:t xml:space="preserve"> </w:t>
      </w:r>
    </w:p>
    <w:p w:rsidR="0059352D" w:rsidRDefault="0059352D" w:rsidP="00EF03CA">
      <w:pPr>
        <w:pStyle w:val="a3"/>
        <w:ind w:left="112"/>
      </w:pPr>
    </w:p>
    <w:p w:rsidR="0059352D" w:rsidRPr="0059352D" w:rsidRDefault="00EF03CA">
      <w:pPr>
        <w:rPr>
          <w:sz w:val="24"/>
          <w:szCs w:val="24"/>
        </w:rPr>
      </w:pPr>
      <w:r w:rsidRPr="00615C78">
        <w:rPr>
          <w:color w:val="00B050"/>
        </w:rPr>
        <w:t xml:space="preserve"> </w:t>
      </w:r>
      <w:r w:rsidR="00615C78" w:rsidRPr="00615C78">
        <w:rPr>
          <w:color w:val="00B050"/>
        </w:rPr>
        <w:t>Для запуска программы используете WindowsFormsApp2.sln в папке WindowsFormsApp2</w:t>
      </w:r>
      <w:r w:rsidR="00EC68CB" w:rsidRPr="00EC68CB">
        <w:rPr>
          <w:color w:val="00B050"/>
        </w:rPr>
        <w:t xml:space="preserve"> (</w:t>
      </w:r>
      <w:r w:rsidR="00980A83">
        <w:rPr>
          <w:color w:val="00B050"/>
          <w:lang w:val="en-US"/>
        </w:rPr>
        <w:t>C</w:t>
      </w:r>
      <w:r w:rsidR="00980A83">
        <w:rPr>
          <w:color w:val="00B050"/>
        </w:rPr>
        <w:t># .</w:t>
      </w:r>
      <w:r w:rsidR="00980A83">
        <w:rPr>
          <w:color w:val="00B050"/>
          <w:lang w:val="en-US"/>
        </w:rPr>
        <w:t>NET</w:t>
      </w:r>
      <w:r w:rsidR="00EC68CB" w:rsidRPr="00EC68CB">
        <w:rPr>
          <w:color w:val="00B050"/>
        </w:rPr>
        <w:t>)</w:t>
      </w:r>
      <w:r w:rsidR="00615C78" w:rsidRPr="00615C78">
        <w:br/>
      </w:r>
      <w:r w:rsidR="0059352D" w:rsidRPr="0059352D">
        <w:rPr>
          <w:sz w:val="24"/>
          <w:szCs w:val="24"/>
        </w:rPr>
        <w:t>Запрещено вводить недопустимые символы в любые окна.</w:t>
      </w:r>
      <w:r w:rsidR="0059352D">
        <w:rPr>
          <w:sz w:val="24"/>
          <w:szCs w:val="24"/>
        </w:rPr>
        <w:t xml:space="preserve"> В случае чего вызывается сообщение об ошибке. В некоторые поля нельзя      </w:t>
      </w:r>
      <w:r w:rsidR="006C387D">
        <w:rPr>
          <w:sz w:val="24"/>
          <w:szCs w:val="24"/>
        </w:rPr>
        <w:t xml:space="preserve">  </w:t>
      </w:r>
      <w:r w:rsidR="0059352D">
        <w:rPr>
          <w:sz w:val="24"/>
          <w:szCs w:val="24"/>
        </w:rPr>
        <w:t xml:space="preserve">вводить ничего, так как никаких символом  там </w:t>
      </w:r>
      <w:r w:rsidR="008C593D">
        <w:rPr>
          <w:sz w:val="24"/>
          <w:szCs w:val="24"/>
        </w:rPr>
        <w:t xml:space="preserve">и </w:t>
      </w:r>
      <w:r w:rsidR="0059352D">
        <w:rPr>
          <w:sz w:val="24"/>
          <w:szCs w:val="24"/>
        </w:rPr>
        <w:t xml:space="preserve">не должно быть, например, в окнах </w:t>
      </w:r>
      <w:proofErr w:type="gramStart"/>
      <w:r w:rsidR="0059352D">
        <w:rPr>
          <w:sz w:val="24"/>
          <w:szCs w:val="24"/>
        </w:rPr>
        <w:t>перед</w:t>
      </w:r>
      <w:proofErr w:type="gramEnd"/>
      <w:r w:rsidR="0059352D">
        <w:rPr>
          <w:sz w:val="24"/>
          <w:szCs w:val="24"/>
        </w:rPr>
        <w:t xml:space="preserve"> </w:t>
      </w:r>
      <w:r w:rsidR="0059352D">
        <w:rPr>
          <w:noProof/>
          <w:spacing w:val="2"/>
          <w:lang w:eastAsia="ru-RU"/>
        </w:rPr>
        <w:drawing>
          <wp:inline distT="0" distB="0" distL="0" distR="0" wp14:anchorId="44FFBA6C" wp14:editId="219F9CCD">
            <wp:extent cx="190832" cy="180527"/>
            <wp:effectExtent l="0" t="0" r="0" b="0"/>
            <wp:docPr id="1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1" cy="1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52D">
        <w:rPr>
          <w:sz w:val="24"/>
          <w:szCs w:val="24"/>
        </w:rPr>
        <w:t xml:space="preserve"> не получится нечего ввести.</w:t>
      </w:r>
    </w:p>
    <w:p w:rsidR="00EF03CA" w:rsidRDefault="00EF03CA" w:rsidP="00EF03CA">
      <w:pPr>
        <w:pStyle w:val="a3"/>
        <w:spacing w:before="3" w:line="314" w:lineRule="auto"/>
        <w:ind w:left="112" w:right="423"/>
      </w:pPr>
      <w:r>
        <w:rPr>
          <w:noProof/>
          <w:lang w:eastAsia="ru-RU"/>
        </w:rPr>
        <w:drawing>
          <wp:anchor distT="0" distB="0" distL="0" distR="0" simplePos="0" relativeHeight="487598080" behindDoc="1" locked="0" layoutInCell="1" allowOverlap="1" wp14:anchorId="5BEBEE06" wp14:editId="051748FB">
            <wp:simplePos x="0" y="0"/>
            <wp:positionH relativeFrom="page">
              <wp:posOffset>5882116</wp:posOffset>
            </wp:positionH>
            <wp:positionV relativeFrom="paragraph">
              <wp:posOffset>63500</wp:posOffset>
            </wp:positionV>
            <wp:extent cx="160655" cy="182880"/>
            <wp:effectExtent l="0" t="0" r="0" b="7620"/>
            <wp:wrapNone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 нажатии </w:t>
      </w:r>
      <w:r>
        <w:rPr>
          <w:noProof/>
          <w:spacing w:val="2"/>
          <w:lang w:eastAsia="ru-RU"/>
        </w:rPr>
        <w:drawing>
          <wp:inline distT="0" distB="0" distL="0" distR="0" wp14:anchorId="69576EC4" wp14:editId="5A414E23">
            <wp:extent cx="209550" cy="198234"/>
            <wp:effectExtent l="0" t="0" r="0" b="0"/>
            <wp:docPr id="1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</w:rPr>
        <w:t xml:space="preserve"> </w:t>
      </w:r>
      <w:r>
        <w:t>насос переходит в режим «Давление», кнопка меняет</w:t>
      </w:r>
      <w:r>
        <w:rPr>
          <w:spacing w:val="-52"/>
        </w:rPr>
        <w:t xml:space="preserve">                </w:t>
      </w:r>
      <w:r>
        <w:t>вид</w:t>
      </w:r>
      <w:r>
        <w:rPr>
          <w:spacing w:val="1"/>
        </w:rPr>
        <w:t xml:space="preserve"> </w:t>
      </w:r>
      <w:r>
        <w:t>на</w:t>
      </w:r>
      <w:proofErr w:type="gramStart"/>
      <w:r>
        <w:t xml:space="preserve">        .</w:t>
      </w:r>
      <w:proofErr w:type="gramEnd"/>
      <w:r>
        <w:t xml:space="preserve">                                                                 </w:t>
      </w:r>
    </w:p>
    <w:p w:rsidR="00EF03CA" w:rsidRDefault="00EF03CA" w:rsidP="00EF03CA">
      <w:pPr>
        <w:pStyle w:val="a3"/>
        <w:spacing w:before="172" w:line="278" w:lineRule="auto"/>
        <w:ind w:left="112" w:right="177"/>
      </w:pPr>
      <w:r>
        <w:t xml:space="preserve">Или можно нажать </w:t>
      </w:r>
      <w:r>
        <w:rPr>
          <w:lang w:val="en-US"/>
        </w:rPr>
        <w:t>Enter</w:t>
      </w:r>
      <w:r w:rsidRPr="002E357C">
        <w:t xml:space="preserve"> </w:t>
      </w:r>
      <w:r>
        <w:t>и произойдёт то же самое.</w:t>
      </w:r>
    </w:p>
    <w:p w:rsidR="00EF03CA" w:rsidRDefault="00EF03CA" w:rsidP="00EF03CA">
      <w:pPr>
        <w:pStyle w:val="a3"/>
        <w:spacing w:before="172" w:line="278" w:lineRule="auto"/>
        <w:ind w:left="112" w:right="177"/>
        <w:sectPr w:rsidR="00EF03CA">
          <w:type w:val="continuous"/>
          <w:pgSz w:w="16840" w:h="11910" w:orient="landscape"/>
          <w:pgMar w:top="820" w:right="1040" w:bottom="280" w:left="1020" w:header="720" w:footer="720" w:gutter="0"/>
          <w:cols w:space="720"/>
        </w:sectPr>
      </w:pPr>
      <w:r>
        <w:t xml:space="preserve">Если нажать кнопку </w:t>
      </w:r>
      <w:proofErr w:type="spellStart"/>
      <w:r>
        <w:t>Enter</w:t>
      </w:r>
      <w:proofErr w:type="spellEnd"/>
      <w:r>
        <w:t>, и при этом насос в режиме давления, то передается</w:t>
      </w:r>
      <w:r>
        <w:rPr>
          <w:spacing w:val="-52"/>
        </w:rPr>
        <w:t xml:space="preserve"> </w:t>
      </w:r>
      <w:r>
        <w:t>новое значение</w:t>
      </w:r>
      <w:r>
        <w:rPr>
          <w:spacing w:val="3"/>
        </w:rPr>
        <w:t xml:space="preserve"> </w:t>
      </w:r>
      <w:r>
        <w:t>давления.</w:t>
      </w:r>
    </w:p>
    <w:p w:rsidR="000D6B47" w:rsidRPr="000D6B47" w:rsidRDefault="00EF03CA" w:rsidP="000D6B47">
      <w:pPr>
        <w:pStyle w:val="a3"/>
        <w:spacing w:before="147"/>
      </w:pPr>
      <w:r>
        <w:rPr>
          <w:b/>
        </w:rPr>
        <w:lastRenderedPageBreak/>
        <w:t xml:space="preserve"> </w:t>
      </w:r>
      <w:r w:rsidR="006C387D">
        <w:rPr>
          <w:b/>
        </w:rPr>
        <w:t>Q,</w:t>
      </w:r>
      <w:r w:rsidR="006C387D">
        <w:rPr>
          <w:b/>
          <w:spacing w:val="-2"/>
        </w:rPr>
        <w:t xml:space="preserve"> </w:t>
      </w:r>
      <w:r w:rsidR="006C387D">
        <w:rPr>
          <w:b/>
        </w:rPr>
        <w:t>см3/мин</w:t>
      </w:r>
      <w:r w:rsidR="006C387D">
        <w:rPr>
          <w:b/>
          <w:spacing w:val="1"/>
        </w:rPr>
        <w:t xml:space="preserve"> </w:t>
      </w:r>
      <w:r w:rsidR="006C387D">
        <w:t>–</w:t>
      </w:r>
      <w:r w:rsidR="006C387D">
        <w:rPr>
          <w:spacing w:val="-3"/>
        </w:rPr>
        <w:t xml:space="preserve"> </w:t>
      </w:r>
      <w:r w:rsidR="006C387D">
        <w:t>текущий</w:t>
      </w:r>
      <w:r w:rsidR="006C387D">
        <w:rPr>
          <w:spacing w:val="-5"/>
        </w:rPr>
        <w:t xml:space="preserve"> </w:t>
      </w:r>
      <w:r w:rsidR="006C387D">
        <w:t>расход</w:t>
      </w:r>
      <w:r w:rsidR="006C387D">
        <w:rPr>
          <w:spacing w:val="-1"/>
        </w:rPr>
        <w:t xml:space="preserve"> </w:t>
      </w:r>
      <w:r w:rsidR="006C387D">
        <w:t>в</w:t>
      </w:r>
      <w:r w:rsidR="006C387D">
        <w:rPr>
          <w:spacing w:val="-1"/>
        </w:rPr>
        <w:t xml:space="preserve"> </w:t>
      </w:r>
      <w:r w:rsidR="006C387D">
        <w:t>насосе</w:t>
      </w:r>
      <w:r w:rsidR="002E357C">
        <w:rPr>
          <w:spacing w:val="-2"/>
        </w:rPr>
        <w:t>.</w:t>
      </w:r>
    </w:p>
    <w:p w:rsidR="00CA2483" w:rsidRDefault="00224C00" w:rsidP="001478F7">
      <w:pPr>
        <w:pStyle w:val="a3"/>
        <w:ind w:left="112"/>
      </w:pPr>
      <w:r>
        <w:rPr>
          <w:noProof/>
          <w:lang w:eastAsia="ru-RU"/>
        </w:rPr>
        <w:drawing>
          <wp:anchor distT="0" distB="0" distL="0" distR="0" simplePos="0" relativeHeight="487593984" behindDoc="1" locked="0" layoutInCell="1" allowOverlap="1" wp14:anchorId="69C9EA7B" wp14:editId="0235667A">
            <wp:simplePos x="0" y="0"/>
            <wp:positionH relativeFrom="page">
              <wp:posOffset>5628640</wp:posOffset>
            </wp:positionH>
            <wp:positionV relativeFrom="paragraph">
              <wp:posOffset>6350</wp:posOffset>
            </wp:positionV>
            <wp:extent cx="160655" cy="182880"/>
            <wp:effectExtent l="0" t="0" r="0" b="762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87D">
        <w:t>При</w:t>
      </w:r>
      <w:r w:rsidR="006C387D">
        <w:rPr>
          <w:spacing w:val="-5"/>
        </w:rPr>
        <w:t xml:space="preserve"> </w:t>
      </w:r>
      <w:r w:rsidR="006C387D">
        <w:t>нажатии</w:t>
      </w:r>
      <w:r w:rsidR="006C387D">
        <w:rPr>
          <w:spacing w:val="-5"/>
        </w:rPr>
        <w:t xml:space="preserve"> </w:t>
      </w:r>
      <w:r w:rsidR="006C387D">
        <w:rPr>
          <w:noProof/>
          <w:spacing w:val="2"/>
          <w:lang w:eastAsia="ru-RU"/>
        </w:rPr>
        <w:drawing>
          <wp:inline distT="0" distB="0" distL="0" distR="0" wp14:anchorId="55A8F81D" wp14:editId="4E43474E">
            <wp:extent cx="190500" cy="179832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87D">
        <w:rPr>
          <w:rFonts w:ascii="Times New Roman" w:hAnsi="Times New Roman"/>
          <w:spacing w:val="-7"/>
        </w:rPr>
        <w:t xml:space="preserve"> </w:t>
      </w:r>
      <w:r w:rsidR="002E357C">
        <w:t>насос</w:t>
      </w:r>
      <w:r w:rsidR="006C387D">
        <w:rPr>
          <w:spacing w:val="-4"/>
        </w:rPr>
        <w:t xml:space="preserve"> </w:t>
      </w:r>
      <w:r w:rsidR="002E357C">
        <w:t>переходит</w:t>
      </w:r>
      <w:r w:rsidR="006C387D">
        <w:rPr>
          <w:spacing w:val="-4"/>
        </w:rPr>
        <w:t xml:space="preserve"> </w:t>
      </w:r>
      <w:r w:rsidR="006C387D">
        <w:t>в</w:t>
      </w:r>
      <w:r w:rsidR="006C387D">
        <w:rPr>
          <w:spacing w:val="-2"/>
        </w:rPr>
        <w:t xml:space="preserve"> </w:t>
      </w:r>
      <w:r w:rsidR="006C387D">
        <w:t>режим</w:t>
      </w:r>
      <w:r w:rsidR="006C387D">
        <w:rPr>
          <w:spacing w:val="-1"/>
        </w:rPr>
        <w:t xml:space="preserve"> </w:t>
      </w:r>
      <w:r w:rsidR="006C387D">
        <w:t>«Расход»</w:t>
      </w:r>
      <w:r w:rsidR="006C387D">
        <w:rPr>
          <w:spacing w:val="-3"/>
        </w:rPr>
        <w:t xml:space="preserve"> </w:t>
      </w:r>
      <w:r w:rsidR="006C387D">
        <w:t>кнопка</w:t>
      </w:r>
      <w:r w:rsidR="006C387D">
        <w:rPr>
          <w:spacing w:val="-2"/>
        </w:rPr>
        <w:t xml:space="preserve"> </w:t>
      </w:r>
      <w:r w:rsidR="006C387D">
        <w:t>меняет</w:t>
      </w:r>
      <w:r w:rsidR="006C387D">
        <w:rPr>
          <w:spacing w:val="-1"/>
        </w:rPr>
        <w:t xml:space="preserve"> </w:t>
      </w:r>
      <w:r w:rsidR="006C387D">
        <w:t>вид</w:t>
      </w:r>
      <w:r w:rsidR="006C387D">
        <w:rPr>
          <w:spacing w:val="-1"/>
        </w:rPr>
        <w:t xml:space="preserve"> </w:t>
      </w:r>
      <w:r w:rsidR="006C387D">
        <w:t>на</w:t>
      </w:r>
      <w:proofErr w:type="gramStart"/>
      <w:r w:rsidR="002E357C">
        <w:t xml:space="preserve">         </w:t>
      </w:r>
      <w:r>
        <w:t>.</w:t>
      </w:r>
      <w:proofErr w:type="gramEnd"/>
      <w:r w:rsidR="002E357C">
        <w:t xml:space="preserve">        </w:t>
      </w:r>
      <w:r w:rsidR="001478F7">
        <w:br/>
      </w:r>
      <w:r w:rsidR="002E357C">
        <w:t xml:space="preserve">Или можно нажать </w:t>
      </w:r>
      <w:r w:rsidR="002E357C">
        <w:rPr>
          <w:lang w:val="en-US"/>
        </w:rPr>
        <w:t>Enter</w:t>
      </w:r>
      <w:r w:rsidR="002E357C" w:rsidRPr="002E357C">
        <w:t xml:space="preserve"> </w:t>
      </w:r>
      <w:r w:rsidR="002E357C">
        <w:t>и произойдёт то же самое.</w:t>
      </w:r>
      <w:r w:rsidR="001478F7">
        <w:br/>
      </w:r>
      <w:r w:rsidR="006C387D">
        <w:t xml:space="preserve">Если нажать </w:t>
      </w:r>
      <w:proofErr w:type="spellStart"/>
      <w:r w:rsidR="006C387D">
        <w:t>Enter</w:t>
      </w:r>
      <w:proofErr w:type="spellEnd"/>
      <w:r w:rsidR="006C387D">
        <w:t>, и при этом насос в режиме расхода, то передается</w:t>
      </w:r>
      <w:r w:rsidR="006C387D">
        <w:rPr>
          <w:spacing w:val="-52"/>
        </w:rPr>
        <w:t xml:space="preserve"> </w:t>
      </w:r>
      <w:r w:rsidR="006C387D">
        <w:t>новое значение.</w:t>
      </w:r>
    </w:p>
    <w:p w:rsidR="00CA2483" w:rsidRPr="000D6B47" w:rsidRDefault="001478F7" w:rsidP="001478F7">
      <w:pPr>
        <w:pStyle w:val="a3"/>
        <w:tabs>
          <w:tab w:val="left" w:pos="2640"/>
        </w:tabs>
        <w:spacing w:line="439" w:lineRule="auto"/>
        <w:ind w:right="8000"/>
      </w:pPr>
      <w:r>
        <w:rPr>
          <w:sz w:val="18"/>
        </w:rPr>
        <w:t xml:space="preserve">  </w:t>
      </w:r>
      <w:r w:rsidR="006C387D">
        <w:rPr>
          <w:noProof/>
          <w:lang w:eastAsia="ru-RU"/>
        </w:rPr>
        <w:drawing>
          <wp:anchor distT="0" distB="0" distL="0" distR="0" simplePos="0" relativeHeight="487508480" behindDoc="1" locked="0" layoutInCell="1" allowOverlap="1" wp14:anchorId="5ABC30E8" wp14:editId="00AD2C2C">
            <wp:simplePos x="0" y="0"/>
            <wp:positionH relativeFrom="page">
              <wp:posOffset>2114471</wp:posOffset>
            </wp:positionH>
            <wp:positionV relativeFrom="paragraph">
              <wp:posOffset>-46281</wp:posOffset>
            </wp:positionV>
            <wp:extent cx="161192" cy="182806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92" cy="182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87D">
        <w:t>При</w:t>
      </w:r>
      <w:r w:rsidR="006C387D">
        <w:rPr>
          <w:spacing w:val="-2"/>
        </w:rPr>
        <w:t xml:space="preserve"> </w:t>
      </w:r>
      <w:r w:rsidR="006C387D">
        <w:t>нажатии</w:t>
      </w:r>
      <w:r w:rsidR="006C387D">
        <w:rPr>
          <w:spacing w:val="-2"/>
        </w:rPr>
        <w:t xml:space="preserve"> </w:t>
      </w:r>
      <w:r w:rsidR="006C387D">
        <w:t>кнопок</w:t>
      </w:r>
      <w:r w:rsidR="006C387D">
        <w:tab/>
        <w:t>насос</w:t>
      </w:r>
      <w:r w:rsidR="006C387D">
        <w:rPr>
          <w:spacing w:val="-5"/>
        </w:rPr>
        <w:t xml:space="preserve"> </w:t>
      </w:r>
      <w:r w:rsidR="006C387D">
        <w:t>переходит</w:t>
      </w:r>
      <w:r w:rsidR="006C387D">
        <w:rPr>
          <w:spacing w:val="-5"/>
        </w:rPr>
        <w:t xml:space="preserve"> </w:t>
      </w:r>
      <w:r w:rsidR="006C387D">
        <w:t>в</w:t>
      </w:r>
      <w:r w:rsidR="006C387D">
        <w:rPr>
          <w:spacing w:val="-5"/>
        </w:rPr>
        <w:t xml:space="preserve"> </w:t>
      </w:r>
      <w:r w:rsidR="006C387D">
        <w:t>режим</w:t>
      </w:r>
      <w:r w:rsidR="006C387D">
        <w:rPr>
          <w:spacing w:val="-3"/>
        </w:rPr>
        <w:t xml:space="preserve"> </w:t>
      </w:r>
      <w:r w:rsidR="006C387D">
        <w:t>«Остановлен»</w:t>
      </w:r>
      <w:proofErr w:type="gramStart"/>
      <w:r w:rsidR="006C387D">
        <w:rPr>
          <w:spacing w:val="-51"/>
        </w:rPr>
        <w:t xml:space="preserve"> </w:t>
      </w:r>
      <w:r w:rsidR="00EF03CA">
        <w:rPr>
          <w:spacing w:val="-51"/>
        </w:rPr>
        <w:t>.</w:t>
      </w:r>
      <w:proofErr w:type="gramEnd"/>
    </w:p>
    <w:p w:rsidR="00CA2483" w:rsidRDefault="006C387D">
      <w:pPr>
        <w:pStyle w:val="1"/>
      </w:pPr>
      <w:r>
        <w:t>Панель</w:t>
      </w:r>
      <w:r>
        <w:rPr>
          <w:spacing w:val="-5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датчиками</w:t>
      </w:r>
    </w:p>
    <w:p w:rsidR="00CA2483" w:rsidRDefault="00450EF4">
      <w:pPr>
        <w:pStyle w:val="a3"/>
        <w:spacing w:before="7"/>
        <w:rPr>
          <w:b/>
          <w:sz w:val="16"/>
        </w:rPr>
      </w:pPr>
      <w:r>
        <w:rPr>
          <w:noProof/>
          <w:lang w:eastAsia="ru-RU"/>
        </w:rPr>
        <w:drawing>
          <wp:inline distT="0" distB="0" distL="0" distR="0" wp14:anchorId="2589E278" wp14:editId="6ACF1538">
            <wp:extent cx="1677725" cy="11293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3368" cy="11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3" w:rsidRDefault="001478F7" w:rsidP="001478F7">
      <w:pPr>
        <w:pStyle w:val="a3"/>
        <w:spacing w:before="1"/>
      </w:pPr>
      <w:r>
        <w:rPr>
          <w:b/>
          <w:sz w:val="18"/>
        </w:rPr>
        <w:t xml:space="preserve">  </w:t>
      </w:r>
      <w:r w:rsidR="006C387D">
        <w:t>Д</w:t>
      </w:r>
      <w:proofErr w:type="gramStart"/>
      <w:r w:rsidR="006C387D">
        <w:t>1</w:t>
      </w:r>
      <w:proofErr w:type="gramEnd"/>
      <w:r w:rsidR="006C387D">
        <w:t>,</w:t>
      </w:r>
      <w:r w:rsidR="006C387D">
        <w:rPr>
          <w:spacing w:val="-1"/>
        </w:rPr>
        <w:t xml:space="preserve"> </w:t>
      </w:r>
      <w:r w:rsidR="006C387D">
        <w:t>МПа,</w:t>
      </w:r>
      <w:r w:rsidR="006C387D">
        <w:rPr>
          <w:spacing w:val="-2"/>
        </w:rPr>
        <w:t xml:space="preserve"> </w:t>
      </w:r>
      <w:r w:rsidR="006C387D">
        <w:t>Д2,</w:t>
      </w:r>
      <w:r w:rsidR="006C387D">
        <w:rPr>
          <w:spacing w:val="-3"/>
        </w:rPr>
        <w:t xml:space="preserve"> </w:t>
      </w:r>
      <w:r w:rsidR="006C387D">
        <w:t>МПа</w:t>
      </w:r>
      <w:r w:rsidR="006C387D">
        <w:rPr>
          <w:spacing w:val="-3"/>
        </w:rPr>
        <w:t xml:space="preserve"> </w:t>
      </w:r>
      <w:r w:rsidR="006C387D">
        <w:t>–</w:t>
      </w:r>
      <w:r w:rsidR="006C387D">
        <w:rPr>
          <w:spacing w:val="-1"/>
        </w:rPr>
        <w:t xml:space="preserve"> </w:t>
      </w:r>
      <w:r w:rsidR="006C387D">
        <w:t>текущие</w:t>
      </w:r>
      <w:r w:rsidR="006C387D">
        <w:rPr>
          <w:spacing w:val="-1"/>
        </w:rPr>
        <w:t xml:space="preserve"> </w:t>
      </w:r>
      <w:r w:rsidR="006C387D">
        <w:t>давления</w:t>
      </w:r>
      <w:r w:rsidR="006C387D">
        <w:rPr>
          <w:spacing w:val="-3"/>
        </w:rPr>
        <w:t xml:space="preserve"> </w:t>
      </w:r>
      <w:r w:rsidR="006C387D">
        <w:t>на</w:t>
      </w:r>
      <w:r w:rsidR="006C387D">
        <w:rPr>
          <w:spacing w:val="-2"/>
        </w:rPr>
        <w:t xml:space="preserve"> </w:t>
      </w:r>
      <w:r w:rsidR="00224C00">
        <w:t>датчиках.</w:t>
      </w:r>
    </w:p>
    <w:p w:rsidR="00224C00" w:rsidRDefault="00224C00" w:rsidP="000D6B47">
      <w:pPr>
        <w:pStyle w:val="a3"/>
        <w:tabs>
          <w:tab w:val="left" w:pos="2657"/>
        </w:tabs>
        <w:spacing w:before="58"/>
      </w:pPr>
      <w:r>
        <w:rPr>
          <w:noProof/>
          <w:lang w:eastAsia="ru-RU"/>
        </w:rPr>
        <w:drawing>
          <wp:anchor distT="0" distB="0" distL="0" distR="0" simplePos="0" relativeHeight="487596032" behindDoc="1" locked="0" layoutInCell="1" allowOverlap="1" wp14:anchorId="620E3C98" wp14:editId="57378FAC">
            <wp:simplePos x="0" y="0"/>
            <wp:positionH relativeFrom="page">
              <wp:posOffset>1624441</wp:posOffset>
            </wp:positionH>
            <wp:positionV relativeFrom="paragraph">
              <wp:posOffset>5718</wp:posOffset>
            </wp:positionV>
            <wp:extent cx="175720" cy="171891"/>
            <wp:effectExtent l="0" t="0" r="0" b="0"/>
            <wp:wrapNone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20" cy="17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B47">
        <w:t xml:space="preserve">  </w:t>
      </w:r>
      <w:r>
        <w:t>При</w:t>
      </w:r>
      <w:r>
        <w:rPr>
          <w:spacing w:val="-3"/>
        </w:rPr>
        <w:t xml:space="preserve"> </w:t>
      </w:r>
      <w:r>
        <w:t>нажатии        -</w:t>
      </w:r>
      <w:r>
        <w:rPr>
          <w:spacing w:val="-3"/>
        </w:rPr>
        <w:t xml:space="preserve"> </w:t>
      </w:r>
      <w:r>
        <w:t>обнулить</w:t>
      </w:r>
      <w:r>
        <w:rPr>
          <w:spacing w:val="-3"/>
        </w:rPr>
        <w:t xml:space="preserve"> </w:t>
      </w:r>
      <w:r>
        <w:t>давление на</w:t>
      </w:r>
      <w:r>
        <w:rPr>
          <w:spacing w:val="-4"/>
        </w:rPr>
        <w:t xml:space="preserve"> </w:t>
      </w:r>
      <w:r>
        <w:t>датчике.</w:t>
      </w:r>
    </w:p>
    <w:p w:rsidR="00224C00" w:rsidRDefault="001478F7" w:rsidP="001478F7">
      <w:pPr>
        <w:pStyle w:val="a3"/>
        <w:spacing w:line="276" w:lineRule="auto"/>
        <w:ind w:right="405"/>
      </w:pPr>
      <w:r>
        <w:rPr>
          <w:sz w:val="20"/>
        </w:rPr>
        <w:t xml:space="preserve">  </w:t>
      </w:r>
      <w:r w:rsidR="00EF03CA">
        <w:t>Д</w:t>
      </w:r>
      <w:r w:rsidR="00224C00">
        <w:t>авление можно поменять, введя число и нажав Enter.</w:t>
      </w:r>
      <w:r>
        <w:br/>
        <w:t xml:space="preserve">  </w:t>
      </w:r>
      <w:r w:rsidR="00224C00">
        <w:t>Д1-Д2,</w:t>
      </w:r>
      <w:r w:rsidR="00224C00">
        <w:rPr>
          <w:spacing w:val="-2"/>
        </w:rPr>
        <w:t xml:space="preserve"> </w:t>
      </w:r>
      <w:r w:rsidR="00224C00">
        <w:t>МПа</w:t>
      </w:r>
      <w:r w:rsidR="00224C00">
        <w:rPr>
          <w:spacing w:val="-3"/>
        </w:rPr>
        <w:t xml:space="preserve"> </w:t>
      </w:r>
      <w:proofErr w:type="gramStart"/>
      <w:r w:rsidR="00224C00">
        <w:t>–д</w:t>
      </w:r>
      <w:proofErr w:type="gramEnd"/>
      <w:r w:rsidR="00224C00">
        <w:t>ифференциальное</w:t>
      </w:r>
      <w:r w:rsidR="00224C00">
        <w:rPr>
          <w:spacing w:val="-1"/>
        </w:rPr>
        <w:t xml:space="preserve"> </w:t>
      </w:r>
      <w:r w:rsidR="00224C00">
        <w:t>давление</w:t>
      </w:r>
      <w:r w:rsidR="00224C00">
        <w:rPr>
          <w:spacing w:val="-1"/>
        </w:rPr>
        <w:t xml:space="preserve"> </w:t>
      </w:r>
      <w:r w:rsidR="00224C00">
        <w:t>как</w:t>
      </w:r>
      <w:r w:rsidR="00224C00">
        <w:rPr>
          <w:spacing w:val="-3"/>
        </w:rPr>
        <w:t xml:space="preserve"> </w:t>
      </w:r>
      <w:r w:rsidR="00224C00">
        <w:t>разность</w:t>
      </w:r>
      <w:r w:rsidR="00EF03CA">
        <w:rPr>
          <w:spacing w:val="-2"/>
        </w:rPr>
        <w:t>.</w:t>
      </w:r>
    </w:p>
    <w:p w:rsidR="000D6B47" w:rsidRPr="000D6B47" w:rsidRDefault="000D6B47" w:rsidP="000D6B47">
      <w:pPr>
        <w:pStyle w:val="1"/>
        <w:spacing w:before="195"/>
        <w:ind w:left="0"/>
      </w:pPr>
      <w:r>
        <w:t>Симулятор</w:t>
      </w:r>
    </w:p>
    <w:p w:rsidR="000D6B47" w:rsidRDefault="000D6B47" w:rsidP="00702FF9">
      <w:pPr>
        <w:pStyle w:val="a3"/>
        <w:tabs>
          <w:tab w:val="left" w:pos="12191"/>
        </w:tabs>
        <w:spacing w:line="439" w:lineRule="auto"/>
        <w:ind w:right="2447"/>
      </w:pPr>
      <w:r>
        <w:t>Период</w:t>
      </w:r>
      <w:r>
        <w:rPr>
          <w:spacing w:val="-1"/>
        </w:rPr>
        <w:t xml:space="preserve"> </w:t>
      </w:r>
      <w:r>
        <w:t>срабатывания</w:t>
      </w:r>
      <w:r>
        <w:rPr>
          <w:spacing w:val="-3"/>
        </w:rPr>
        <w:t xml:space="preserve"> </w:t>
      </w:r>
      <w:r>
        <w:t>симулятора</w:t>
      </w:r>
      <w:r>
        <w:rPr>
          <w:spacing w:val="-1"/>
        </w:rPr>
        <w:t xml:space="preserve"> </w:t>
      </w:r>
      <w:r>
        <w:t>задается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поле «Период»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ввести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нажать</w:t>
      </w:r>
      <w:r>
        <w:rPr>
          <w:spacing w:val="-2"/>
        </w:rPr>
        <w:t xml:space="preserve"> </w:t>
      </w:r>
      <w:proofErr w:type="spellStart"/>
      <w:r>
        <w:t>Enter</w:t>
      </w:r>
      <w:proofErr w:type="spellEnd"/>
      <w:r>
        <w:t>.</w:t>
      </w:r>
      <w:r w:rsidR="001478F7">
        <w:br/>
      </w:r>
      <w:r w:rsidR="00702FF9">
        <w:t>Реализована периодическая работа симулятора, то есть все команды вначале поступают в контейнер типа</w:t>
      </w:r>
      <w:r w:rsidR="00702FF9" w:rsidRPr="00702FF9">
        <w:t xml:space="preserve"> </w:t>
      </w:r>
      <w:r w:rsidR="00702FF9">
        <w:rPr>
          <w:lang w:val="en-US"/>
        </w:rPr>
        <w:t>Queue</w:t>
      </w:r>
      <w:r w:rsidR="00702FF9">
        <w:t>.</w:t>
      </w:r>
    </w:p>
    <w:p w:rsidR="00702FF9" w:rsidRPr="00702FF9" w:rsidRDefault="00702FF9" w:rsidP="00702FF9">
      <w:pPr>
        <w:pStyle w:val="a3"/>
        <w:tabs>
          <w:tab w:val="left" w:pos="12191"/>
        </w:tabs>
        <w:spacing w:line="439" w:lineRule="auto"/>
        <w:ind w:right="2447"/>
        <w:sectPr w:rsidR="00702FF9" w:rsidRPr="00702FF9">
          <w:pgSz w:w="16840" w:h="11910" w:orient="landscape"/>
          <w:pgMar w:top="840" w:right="1040" w:bottom="280" w:left="1020" w:header="720" w:footer="720" w:gutter="0"/>
          <w:cols w:space="720"/>
        </w:sectPr>
      </w:pPr>
      <w:r>
        <w:t>Далее симулятор с заданным периодом извлекает команды и выполняет их</w:t>
      </w:r>
      <w:r w:rsidRPr="00702FF9">
        <w:t>,</w:t>
      </w:r>
      <w:r>
        <w:t xml:space="preserve"> а </w:t>
      </w:r>
      <w:bookmarkStart w:id="0" w:name="_GoBack"/>
      <w:bookmarkEnd w:id="0"/>
      <w:r>
        <w:t>е</w:t>
      </w:r>
      <w:r w:rsidRPr="00702FF9">
        <w:t>сли команды заканчиваются, вычисляет</w:t>
      </w:r>
      <w:r>
        <w:t>ся</w:t>
      </w:r>
      <w:r w:rsidRPr="00702FF9">
        <w:t xml:space="preserve"> проницаемость.</w:t>
      </w:r>
      <w:r>
        <w:t xml:space="preserve"> </w:t>
      </w:r>
    </w:p>
    <w:p w:rsidR="00CA2483" w:rsidRDefault="006C387D" w:rsidP="000D6B47">
      <w:pPr>
        <w:pStyle w:val="1"/>
        <w:spacing w:before="195"/>
        <w:ind w:left="0"/>
      </w:pPr>
      <w:r>
        <w:lastRenderedPageBreak/>
        <w:t>Симулятор</w:t>
      </w:r>
      <w:r>
        <w:rPr>
          <w:spacing w:val="-5"/>
        </w:rPr>
        <w:t xml:space="preserve"> </w:t>
      </w:r>
      <w:r>
        <w:t>насоса</w:t>
      </w:r>
    </w:p>
    <w:p w:rsidR="00CA2483" w:rsidRDefault="00CA2483">
      <w:pPr>
        <w:pStyle w:val="a3"/>
        <w:rPr>
          <w:b/>
          <w:sz w:val="20"/>
        </w:rPr>
      </w:pPr>
    </w:p>
    <w:p w:rsidR="00CA2483" w:rsidRDefault="006C387D" w:rsidP="001478F7">
      <w:pPr>
        <w:pStyle w:val="a3"/>
        <w:spacing w:before="1"/>
      </w:pPr>
      <w:r>
        <w:t>Симулятор насоса</w:t>
      </w:r>
      <w:r>
        <w:rPr>
          <w:spacing w:val="-2"/>
        </w:rPr>
        <w:t xml:space="preserve"> </w:t>
      </w:r>
      <w:r>
        <w:t>поддерживает</w:t>
      </w:r>
      <w:r>
        <w:rPr>
          <w:spacing w:val="-3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режима</w:t>
      </w:r>
      <w:r>
        <w:rPr>
          <w:spacing w:val="-3"/>
        </w:rPr>
        <w:t xml:space="preserve"> </w:t>
      </w:r>
      <w:r>
        <w:t>работы.</w:t>
      </w:r>
    </w:p>
    <w:p w:rsidR="00CA2483" w:rsidRDefault="006C387D" w:rsidP="001478F7">
      <w:pPr>
        <w:pStyle w:val="a3"/>
        <w:spacing w:before="1"/>
      </w:pPr>
      <w:r>
        <w:t>«Остановлен»,</w:t>
      </w:r>
      <w:r>
        <w:rPr>
          <w:spacing w:val="-6"/>
        </w:rPr>
        <w:t xml:space="preserve"> </w:t>
      </w:r>
      <w:r>
        <w:t>«Давление»,</w:t>
      </w:r>
      <w:r>
        <w:rPr>
          <w:spacing w:val="-5"/>
        </w:rPr>
        <w:t xml:space="preserve"> </w:t>
      </w:r>
      <w:r>
        <w:t>«Расход»</w:t>
      </w:r>
    </w:p>
    <w:p w:rsidR="00EF03CA" w:rsidRDefault="00EF03CA"/>
    <w:p w:rsidR="00EF03CA" w:rsidRDefault="00EF03CA" w:rsidP="001478F7">
      <w:pPr>
        <w:pStyle w:val="a3"/>
        <w:spacing w:before="23" w:line="441" w:lineRule="auto"/>
        <w:ind w:right="633"/>
      </w:pPr>
      <w:r>
        <w:t>Во всех режимах насос вычисляет новое давление как последнее заданное плюс шум.</w:t>
      </w:r>
      <w:r>
        <w:rPr>
          <w:spacing w:val="-52"/>
        </w:rPr>
        <w:t xml:space="preserve">            </w:t>
      </w:r>
      <w:r>
        <w:t>В</w:t>
      </w:r>
      <w:r>
        <w:rPr>
          <w:spacing w:val="-2"/>
        </w:rPr>
        <w:t xml:space="preserve"> </w:t>
      </w:r>
      <w:r>
        <w:t>режиме</w:t>
      </w:r>
      <w:r>
        <w:rPr>
          <w:spacing w:val="-2"/>
        </w:rPr>
        <w:t xml:space="preserve"> </w:t>
      </w:r>
      <w:proofErr w:type="gramStart"/>
      <w:r>
        <w:t>Остановлен расход</w:t>
      </w:r>
      <w:r>
        <w:rPr>
          <w:spacing w:val="1"/>
        </w:rPr>
        <w:t xml:space="preserve"> </w:t>
      </w:r>
      <w:r>
        <w:t>равен</w:t>
      </w:r>
      <w:proofErr w:type="gramEnd"/>
      <w:r>
        <w:rPr>
          <w:spacing w:val="-1"/>
        </w:rPr>
        <w:t xml:space="preserve"> </w:t>
      </w:r>
      <w:r>
        <w:t>0.</w:t>
      </w:r>
      <w:r w:rsidR="001478F7">
        <w:br/>
      </w:r>
      <w:r>
        <w:t>В</w:t>
      </w:r>
      <w:r>
        <w:rPr>
          <w:spacing w:val="-5"/>
        </w:rPr>
        <w:t xml:space="preserve"> </w:t>
      </w:r>
      <w:r>
        <w:t>режиме</w:t>
      </w:r>
      <w:r>
        <w:rPr>
          <w:spacing w:val="-6"/>
        </w:rPr>
        <w:t xml:space="preserve"> </w:t>
      </w:r>
      <w:r>
        <w:t>«Расход»</w:t>
      </w:r>
      <w:r>
        <w:rPr>
          <w:spacing w:val="-5"/>
        </w:rPr>
        <w:t xml:space="preserve"> </w:t>
      </w:r>
      <w:r>
        <w:t>расход</w:t>
      </w:r>
      <w:r>
        <w:rPr>
          <w:spacing w:val="-5"/>
        </w:rPr>
        <w:t xml:space="preserve"> </w:t>
      </w:r>
      <w:r>
        <w:t>равен</w:t>
      </w:r>
      <w:r>
        <w:rPr>
          <w:spacing w:val="-4"/>
        </w:rPr>
        <w:t xml:space="preserve"> </w:t>
      </w:r>
      <w:r>
        <w:t>заданному</w:t>
      </w:r>
      <w:r>
        <w:rPr>
          <w:spacing w:val="-4"/>
        </w:rPr>
        <w:t xml:space="preserve"> </w:t>
      </w:r>
      <w:r>
        <w:t>значению.</w:t>
      </w:r>
      <w:r w:rsidR="001478F7">
        <w:rPr>
          <w:sz w:val="19"/>
        </w:rPr>
        <w:br/>
      </w:r>
      <w:r>
        <w:t>В режиме «Давление» вычисляется расход равный последнему значению плюс шум.</w:t>
      </w:r>
      <w:r w:rsidR="001478F7">
        <w:br/>
      </w:r>
      <w:r>
        <w:t xml:space="preserve">Если в главном окне в поле расхода ввести число и нажать </w:t>
      </w:r>
      <w:proofErr w:type="spellStart"/>
      <w:r>
        <w:t>Enter</w:t>
      </w:r>
      <w:proofErr w:type="spellEnd"/>
      <w:r>
        <w:t xml:space="preserve">, и при этом насос в режиме </w:t>
      </w:r>
      <w:r>
        <w:rPr>
          <w:b/>
        </w:rPr>
        <w:t>давления</w:t>
      </w:r>
      <w:r>
        <w:t xml:space="preserve">, то </w:t>
      </w:r>
      <w:r>
        <w:rPr>
          <w:spacing w:val="-52"/>
        </w:rPr>
        <w:t xml:space="preserve"> </w:t>
      </w:r>
      <w:r>
        <w:t>насосу</w:t>
      </w:r>
      <w:r>
        <w:rPr>
          <w:spacing w:val="-1"/>
        </w:rPr>
        <w:t xml:space="preserve"> </w:t>
      </w:r>
      <w:r>
        <w:t>передаётся</w:t>
      </w:r>
      <w:r>
        <w:rPr>
          <w:spacing w:val="-1"/>
        </w:rPr>
        <w:t xml:space="preserve"> </w:t>
      </w:r>
      <w:r>
        <w:t>новое</w:t>
      </w:r>
      <w:r>
        <w:rPr>
          <w:spacing w:val="-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расхода.</w:t>
      </w:r>
      <w:r w:rsidR="001478F7">
        <w:br/>
      </w:r>
      <w:r>
        <w:t xml:space="preserve">Если в главном окне в поле давления ввести число и нажать </w:t>
      </w:r>
      <w:proofErr w:type="spellStart"/>
      <w:r>
        <w:t>Enter</w:t>
      </w:r>
      <w:proofErr w:type="spellEnd"/>
      <w:r>
        <w:t>, в любом режиме, то насосу передается</w:t>
      </w:r>
      <w:r>
        <w:rPr>
          <w:spacing w:val="-52"/>
        </w:rPr>
        <w:t xml:space="preserve"> </w:t>
      </w:r>
      <w:r>
        <w:t>новое значение</w:t>
      </w:r>
      <w:r>
        <w:rPr>
          <w:spacing w:val="1"/>
        </w:rPr>
        <w:t xml:space="preserve"> </w:t>
      </w:r>
      <w:r>
        <w:t>давления</w:t>
      </w:r>
    </w:p>
    <w:p w:rsidR="00EF03CA" w:rsidRDefault="00EF03CA" w:rsidP="00EF03CA"/>
    <w:p w:rsidR="00EF03CA" w:rsidRDefault="00EF03CA" w:rsidP="00B02E53">
      <w:pPr>
        <w:pStyle w:val="1"/>
        <w:ind w:left="0"/>
      </w:pPr>
      <w:r>
        <w:t>Симулятор</w:t>
      </w:r>
      <w:r>
        <w:rPr>
          <w:spacing w:val="-3"/>
        </w:rPr>
        <w:t xml:space="preserve"> </w:t>
      </w:r>
      <w:r>
        <w:t>датчика</w:t>
      </w:r>
      <w:r>
        <w:rPr>
          <w:spacing w:val="-2"/>
        </w:rPr>
        <w:t xml:space="preserve"> </w:t>
      </w:r>
      <w:r>
        <w:t>давления</w:t>
      </w:r>
    </w:p>
    <w:p w:rsidR="00EF03CA" w:rsidRDefault="00EF03CA" w:rsidP="00EF03CA">
      <w:pPr>
        <w:pStyle w:val="a3"/>
        <w:rPr>
          <w:b/>
          <w:sz w:val="20"/>
        </w:rPr>
      </w:pPr>
    </w:p>
    <w:p w:rsidR="00EF03CA" w:rsidRPr="001478F7" w:rsidRDefault="00EF03CA" w:rsidP="001478F7">
      <w:pPr>
        <w:pStyle w:val="a3"/>
        <w:spacing w:line="439" w:lineRule="auto"/>
        <w:ind w:left="112" w:right="5549"/>
        <w:rPr>
          <w:spacing w:val="-52"/>
        </w:rPr>
      </w:pPr>
      <w:r>
        <w:t>Симулятор вычисляет текущее давление как последнее заданное плюс шум.</w:t>
      </w:r>
      <w:r>
        <w:rPr>
          <w:spacing w:val="-52"/>
        </w:rPr>
        <w:t xml:space="preserve"> </w:t>
      </w:r>
      <w:r w:rsidR="001478F7">
        <w:rPr>
          <w:spacing w:val="-52"/>
        </w:rPr>
        <w:t xml:space="preserve">       </w:t>
      </w:r>
      <w:r w:rsidR="001478F7">
        <w:rPr>
          <w:spacing w:val="-52"/>
        </w:rPr>
        <w:br/>
      </w:r>
      <w:r>
        <w:t>Команда «обнулить»</w:t>
      </w:r>
      <w:r>
        <w:rPr>
          <w:spacing w:val="-1"/>
        </w:rPr>
        <w:t xml:space="preserve"> </w:t>
      </w:r>
      <w:r>
        <w:t>устанавливает заданное</w:t>
      </w:r>
      <w:r>
        <w:rPr>
          <w:spacing w:val="-1"/>
        </w:rPr>
        <w:t xml:space="preserve"> </w:t>
      </w:r>
      <w:r>
        <w:t>давление</w:t>
      </w:r>
      <w:r>
        <w:rPr>
          <w:spacing w:val="1"/>
        </w:rPr>
        <w:t xml:space="preserve"> </w:t>
      </w:r>
      <w:r>
        <w:t>0</w:t>
      </w:r>
    </w:p>
    <w:p w:rsidR="00EF03CA" w:rsidRDefault="00EF03CA" w:rsidP="00B02E53">
      <w:pPr>
        <w:pStyle w:val="1"/>
        <w:spacing w:before="197"/>
        <w:ind w:left="0"/>
      </w:pPr>
      <w:r>
        <w:t>Панель</w:t>
      </w:r>
      <w:r>
        <w:rPr>
          <w:spacing w:val="-5"/>
        </w:rPr>
        <w:t xml:space="preserve"> </w:t>
      </w:r>
      <w:r>
        <w:t>вычисления</w:t>
      </w:r>
      <w:r>
        <w:rPr>
          <w:spacing w:val="-2"/>
        </w:rPr>
        <w:t xml:space="preserve"> </w:t>
      </w:r>
      <w:r>
        <w:t>проницаемости</w:t>
      </w:r>
    </w:p>
    <w:p w:rsidR="00EF03CA" w:rsidRDefault="00EF03CA" w:rsidP="00EF03CA">
      <w:pPr>
        <w:pStyle w:val="a3"/>
        <w:spacing w:before="10"/>
        <w:rPr>
          <w:b/>
          <w:sz w:val="19"/>
        </w:rPr>
      </w:pPr>
    </w:p>
    <w:p w:rsidR="00EF03CA" w:rsidRDefault="00EF03CA" w:rsidP="001478F7">
      <w:pPr>
        <w:pStyle w:val="a3"/>
      </w:pPr>
      <w:r>
        <w:t>Содержит</w:t>
      </w:r>
      <w:r>
        <w:rPr>
          <w:spacing w:val="-5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t>образцов,</w:t>
      </w:r>
      <w:r>
        <w:rPr>
          <w:spacing w:val="-5"/>
        </w:rPr>
        <w:t xml:space="preserve"> </w:t>
      </w:r>
      <w:r>
        <w:t>рабочей</w:t>
      </w:r>
      <w:r>
        <w:rPr>
          <w:spacing w:val="-5"/>
        </w:rPr>
        <w:t xml:space="preserve"> </w:t>
      </w:r>
      <w:r>
        <w:t>жидкости</w:t>
      </w:r>
      <w:r>
        <w:rPr>
          <w:spacing w:val="-3"/>
        </w:rPr>
        <w:t xml:space="preserve"> </w:t>
      </w:r>
      <w:r>
        <w:t>насоса</w:t>
      </w:r>
      <w:r>
        <w:rPr>
          <w:spacing w:val="-5"/>
        </w:rPr>
        <w:t xml:space="preserve"> </w:t>
      </w:r>
      <w:r>
        <w:t>(флюида),</w:t>
      </w:r>
      <w:r>
        <w:rPr>
          <w:spacing w:val="-3"/>
        </w:rPr>
        <w:t xml:space="preserve"> </w:t>
      </w:r>
      <w:r>
        <w:t>вычисленное</w:t>
      </w:r>
      <w:r>
        <w:rPr>
          <w:spacing w:val="-3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 w:rsidR="00B02E53">
        <w:t>проницаемости</w:t>
      </w:r>
    </w:p>
    <w:p w:rsidR="000D6B47" w:rsidRPr="000D6B47" w:rsidRDefault="000D6B47" w:rsidP="000D6B47">
      <w:pPr>
        <w:pStyle w:val="1"/>
        <w:spacing w:before="197"/>
        <w:ind w:left="0"/>
      </w:pPr>
      <w:r>
        <w:t>Панель</w:t>
      </w:r>
      <w:r>
        <w:rPr>
          <w:spacing w:val="-3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образца</w:t>
      </w:r>
    </w:p>
    <w:p w:rsidR="000D6B47" w:rsidRDefault="00450EF4" w:rsidP="000D6B47">
      <w:pPr>
        <w:pStyle w:val="a3"/>
        <w:ind w:left="114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A2F8353" wp14:editId="445440E9">
            <wp:extent cx="2083241" cy="85190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664" cy="8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7" w:rsidRDefault="000D6B47" w:rsidP="000D6B47">
      <w:pPr>
        <w:pStyle w:val="a3"/>
        <w:spacing w:before="51"/>
        <w:ind w:left="112"/>
      </w:pPr>
      <w:r>
        <w:t>Показывает</w:t>
      </w:r>
      <w:r>
        <w:rPr>
          <w:spacing w:val="-2"/>
        </w:rPr>
        <w:t xml:space="preserve"> </w:t>
      </w:r>
      <w:r>
        <w:t>заданную</w:t>
      </w:r>
      <w:r>
        <w:rPr>
          <w:spacing w:val="-4"/>
        </w:rPr>
        <w:t xml:space="preserve"> </w:t>
      </w:r>
      <w:r>
        <w:t>длину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диаметр</w:t>
      </w:r>
      <w:r>
        <w:rPr>
          <w:spacing w:val="-4"/>
        </w:rPr>
        <w:t xml:space="preserve"> </w:t>
      </w:r>
      <w:r>
        <w:t>образца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миллиметрах.</w:t>
      </w:r>
    </w:p>
    <w:p w:rsidR="000D6B47" w:rsidRDefault="001478F7" w:rsidP="001478F7">
      <w:pPr>
        <w:pStyle w:val="a3"/>
        <w:spacing w:line="439" w:lineRule="auto"/>
        <w:ind w:right="4369"/>
      </w:pPr>
      <w:r>
        <w:t xml:space="preserve">  </w:t>
      </w:r>
      <w:r w:rsidR="000D6B47">
        <w:t>По кнопке «Изменить…» вызывается модальный диалог, в котором можно ввести длину и диаметр.</w:t>
      </w:r>
    </w:p>
    <w:p w:rsidR="00B02E53" w:rsidRDefault="00B02E53" w:rsidP="00B02E53">
      <w:pPr>
        <w:pStyle w:val="a3"/>
        <w:ind w:left="112"/>
      </w:pPr>
    </w:p>
    <w:p w:rsidR="000D6B47" w:rsidRDefault="000D6B47" w:rsidP="000D6B47">
      <w:pPr>
        <w:pStyle w:val="1"/>
        <w:ind w:left="0"/>
        <w:rPr>
          <w:b w:val="0"/>
          <w:bCs w:val="0"/>
        </w:rPr>
      </w:pPr>
    </w:p>
    <w:p w:rsidR="00B02E53" w:rsidRDefault="00B02E53" w:rsidP="000D6B47">
      <w:pPr>
        <w:pStyle w:val="1"/>
        <w:ind w:left="0"/>
      </w:pPr>
      <w:r>
        <w:t>Панель</w:t>
      </w:r>
      <w:r>
        <w:rPr>
          <w:spacing w:val="-3"/>
        </w:rPr>
        <w:t xml:space="preserve"> </w:t>
      </w:r>
      <w:r>
        <w:t>флюида</w:t>
      </w:r>
    </w:p>
    <w:p w:rsidR="00B02E53" w:rsidRDefault="00450EF4" w:rsidP="00B02E53">
      <w:pPr>
        <w:pStyle w:val="a3"/>
        <w:spacing w:before="9"/>
        <w:rPr>
          <w:b/>
          <w:sz w:val="16"/>
        </w:rPr>
      </w:pPr>
      <w:r>
        <w:rPr>
          <w:noProof/>
          <w:lang w:eastAsia="ru-RU"/>
        </w:rPr>
        <w:drawing>
          <wp:inline distT="0" distB="0" distL="0" distR="0" wp14:anchorId="5D93A26B" wp14:editId="03CACE66">
            <wp:extent cx="1884459" cy="101900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012" cy="10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53" w:rsidRDefault="00B02E53" w:rsidP="00B02E53">
      <w:pPr>
        <w:pStyle w:val="a3"/>
        <w:spacing w:before="1"/>
        <w:rPr>
          <w:b/>
          <w:sz w:val="18"/>
        </w:rPr>
      </w:pPr>
    </w:p>
    <w:p w:rsidR="00B02E53" w:rsidRDefault="00B02E53" w:rsidP="00B02E53">
      <w:pPr>
        <w:pStyle w:val="a3"/>
        <w:spacing w:before="1" w:line="276" w:lineRule="auto"/>
        <w:ind w:left="112" w:right="91"/>
      </w:pPr>
      <w:r>
        <w:t xml:space="preserve">Список содержит «Нефть» и «Вода». Каждой записи соответствует «Вязкость» </w:t>
      </w:r>
    </w:p>
    <w:p w:rsidR="00B02E53" w:rsidRDefault="00B02E53" w:rsidP="00B02E53">
      <w:pPr>
        <w:pStyle w:val="a3"/>
        <w:spacing w:before="197"/>
        <w:ind w:left="112"/>
      </w:pPr>
      <w:r>
        <w:t>По</w:t>
      </w:r>
      <w:r>
        <w:rPr>
          <w:spacing w:val="-3"/>
        </w:rPr>
        <w:t xml:space="preserve"> </w:t>
      </w:r>
      <w:r>
        <w:t>кнопке</w:t>
      </w:r>
      <w:r>
        <w:rPr>
          <w:spacing w:val="-4"/>
        </w:rPr>
        <w:t xml:space="preserve"> </w:t>
      </w:r>
      <w:r>
        <w:t>«Изменить…»</w:t>
      </w:r>
      <w:r>
        <w:rPr>
          <w:spacing w:val="-3"/>
        </w:rPr>
        <w:t xml:space="preserve"> </w:t>
      </w:r>
      <w:r>
        <w:t>- можно</w:t>
      </w:r>
      <w:r>
        <w:rPr>
          <w:spacing w:val="-3"/>
        </w:rPr>
        <w:t xml:space="preserve"> </w:t>
      </w:r>
      <w:r>
        <w:t>ввести</w:t>
      </w:r>
      <w:r>
        <w:rPr>
          <w:spacing w:val="-2"/>
        </w:rPr>
        <w:t xml:space="preserve"> </w:t>
      </w:r>
      <w:r>
        <w:t>вязкость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t>флюидов.</w:t>
      </w:r>
    </w:p>
    <w:p w:rsidR="00B02E53" w:rsidRDefault="00B02E53" w:rsidP="000D6B47">
      <w:pPr>
        <w:pStyle w:val="a3"/>
        <w:spacing w:before="197"/>
      </w:pPr>
    </w:p>
    <w:p w:rsidR="00B02E53" w:rsidRDefault="00B02E53" w:rsidP="00B02E53">
      <w:pPr>
        <w:pStyle w:val="1"/>
      </w:pPr>
      <w:r>
        <w:t>Проницаемость</w:t>
      </w:r>
    </w:p>
    <w:p w:rsidR="00B02E53" w:rsidRPr="00EF03CA" w:rsidRDefault="00B02E53" w:rsidP="00B02E53">
      <w:pPr>
        <w:pStyle w:val="a3"/>
        <w:spacing w:before="197"/>
        <w:ind w:left="112"/>
      </w:pPr>
      <w:r>
        <w:t>Далее вычисляется коэффициент проницаемости по линейному закону Дарси</w:t>
      </w:r>
    </w:p>
    <w:p w:rsidR="00CA2483" w:rsidRPr="00EF03CA" w:rsidRDefault="00CA2483" w:rsidP="00B02E53">
      <w:pPr>
        <w:pStyle w:val="1"/>
        <w:spacing w:before="197"/>
        <w:ind w:left="0"/>
      </w:pPr>
    </w:p>
    <w:sectPr w:rsidR="00CA2483" w:rsidRPr="00EF03CA">
      <w:pgSz w:w="16840" w:h="11910" w:orient="landscape"/>
      <w:pgMar w:top="8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2483"/>
    <w:rsid w:val="000C0137"/>
    <w:rsid w:val="000D6B47"/>
    <w:rsid w:val="001478F7"/>
    <w:rsid w:val="001C5BF1"/>
    <w:rsid w:val="00224C00"/>
    <w:rsid w:val="002E357C"/>
    <w:rsid w:val="00450EF4"/>
    <w:rsid w:val="0059352D"/>
    <w:rsid w:val="00615C78"/>
    <w:rsid w:val="006C387D"/>
    <w:rsid w:val="00702FF9"/>
    <w:rsid w:val="007B0DDD"/>
    <w:rsid w:val="008C593D"/>
    <w:rsid w:val="00980A83"/>
    <w:rsid w:val="00B02E53"/>
    <w:rsid w:val="00CA2483"/>
    <w:rsid w:val="00EC68CB"/>
    <w:rsid w:val="00E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8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2E35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57C"/>
    <w:rPr>
      <w:rFonts w:ascii="Tahoma" w:eastAsia="Calibri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2E3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C68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8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2E35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57C"/>
    <w:rPr>
      <w:rFonts w:ascii="Tahoma" w:eastAsia="Calibri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2E3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C68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Эдуард</cp:lastModifiedBy>
  <cp:revision>43</cp:revision>
  <dcterms:created xsi:type="dcterms:W3CDTF">2021-08-22T08:22:00Z</dcterms:created>
  <dcterms:modified xsi:type="dcterms:W3CDTF">2021-08-30T04:53:00Z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2021-08-22T00:00:00Z</vt:filetime>
  </property>
</Properties>
</file>