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49D42A" w14:textId="6BD11312" w:rsidR="005841B9" w:rsidRPr="005841B9" w:rsidRDefault="00E5104F" w:rsidP="005841B9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E5104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Итоговая контрольная работа по блоку специализация</w:t>
      </w:r>
    </w:p>
    <w:p w14:paraId="2F5488FD" w14:textId="77777777" w:rsidR="00E5104F" w:rsidRDefault="00E5104F" w:rsidP="005841B9">
      <w:pPr>
        <w:spacing w:after="0" w:line="405" w:lineRule="atLeast"/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</w:pPr>
    </w:p>
    <w:p w14:paraId="225D378F" w14:textId="59180FE0" w:rsidR="005841B9" w:rsidRDefault="005841B9" w:rsidP="005841B9">
      <w:pPr>
        <w:spacing w:after="0" w:line="405" w:lineRule="atLeast"/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</w:pPr>
      <w:r w:rsidRPr="005841B9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Описание бизнес кейса</w:t>
      </w:r>
    </w:p>
    <w:p w14:paraId="567C5374" w14:textId="0502D6E3" w:rsidR="00E5104F" w:rsidRPr="00E5104F" w:rsidRDefault="00E5104F" w:rsidP="00E5104F">
      <w:pPr>
        <w:spacing w:after="0" w:line="405" w:lineRule="atLeast"/>
        <w:ind w:firstLine="567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1. </w:t>
      </w: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Ваш проду</w:t>
      </w:r>
      <w:bookmarkStart w:id="0" w:name="_GoBack"/>
      <w:bookmarkEnd w:id="0"/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кт - это школа английского языка Лендинг</w:t>
      </w:r>
      <w:r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</w:t>
      </w: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для языковой школы. Проанализируйте конкурентов на рынке (SkyEng, Lingvoleo и прочие) и сформулируйте гипотезу по улучшению первого экрана лендинг.</w:t>
      </w:r>
    </w:p>
    <w:p w14:paraId="7A9A697F" w14:textId="01A5B387" w:rsidR="00E5104F" w:rsidRPr="00E5104F" w:rsidRDefault="00E5104F" w:rsidP="00E5104F">
      <w:pPr>
        <w:spacing w:after="0" w:line="405" w:lineRule="atLeast"/>
        <w:ind w:firstLine="567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2. </w:t>
      </w: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Подведите результаты эксперимента в экселе по следующим данным</w:t>
      </w:r>
      <w:r w:rsidRPr="00864A50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: </w:t>
      </w:r>
      <w:r w:rsidR="00864A50">
        <w:rPr>
          <w:rFonts w:ascii="Consolas" w:eastAsia="Times New Roman" w:hAnsi="Consolas" w:cs="Times New Roman"/>
          <w:sz w:val="30"/>
          <w:szCs w:val="30"/>
          <w:lang w:eastAsia="ru-RU"/>
        </w:rPr>
        <w:t>ab_</w:t>
      </w:r>
      <w:r w:rsidRPr="00864A50">
        <w:rPr>
          <w:rFonts w:ascii="Consolas" w:eastAsia="Times New Roman" w:hAnsi="Consolas" w:cs="Times New Roman"/>
          <w:sz w:val="30"/>
          <w:szCs w:val="30"/>
          <w:lang w:eastAsia="ru-RU"/>
        </w:rPr>
        <w:t>stats.csv</w:t>
      </w: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- </w:t>
      </w:r>
      <w:proofErr w:type="spellStart"/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Go</w:t>
      </w:r>
      <w:r>
        <w:rPr>
          <w:rFonts w:ascii="Consolas" w:eastAsia="Times New Roman" w:hAnsi="Consolas" w:cs="Times New Roman"/>
          <w:sz w:val="30"/>
          <w:szCs w:val="30"/>
          <w:lang w:val="en-US" w:eastAsia="ru-RU"/>
        </w:rPr>
        <w:t>ogl</w:t>
      </w:r>
      <w:proofErr w:type="spellEnd"/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e Диск: </w:t>
      </w:r>
      <w:proofErr w:type="spellStart"/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Стат</w:t>
      </w:r>
      <w:proofErr w:type="spellEnd"/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значимо ли </w:t>
      </w:r>
      <w:r>
        <w:rPr>
          <w:rFonts w:ascii="Consolas" w:eastAsia="Times New Roman" w:hAnsi="Consolas" w:cs="Times New Roman"/>
          <w:sz w:val="30"/>
          <w:szCs w:val="30"/>
          <w:lang w:eastAsia="ru-RU"/>
        </w:rPr>
        <w:t>отличается ARPPU в двух группах</w:t>
      </w: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? Какие рекомендации дадите менеджеру?</w:t>
      </w:r>
    </w:p>
    <w:p w14:paraId="10CE1D9B" w14:textId="57981B75" w:rsidR="00E5104F" w:rsidRPr="00E5104F" w:rsidRDefault="00E5104F" w:rsidP="00E5104F">
      <w:pPr>
        <w:spacing w:after="0" w:line="405" w:lineRule="atLeast"/>
        <w:ind w:firstLine="567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3. </w:t>
      </w: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Мы хотим провести А/Б-тест для трех источников трафика. Нынешняя конверсия равна 5%, мы ожидаем прирост в 0,2%.</w:t>
      </w:r>
    </w:p>
    <w:p w14:paraId="4E528F83" w14:textId="77777777" w:rsidR="00E5104F" w:rsidRPr="00E5104F" w:rsidRDefault="00E5104F" w:rsidP="00E5104F">
      <w:pPr>
        <w:spacing w:after="0" w:line="405" w:lineRule="atLeast"/>
        <w:ind w:firstLine="567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Уровень доверия 97% и уровень мощности 87%.</w:t>
      </w:r>
    </w:p>
    <w:p w14:paraId="50586403" w14:textId="0DF21FC6" w:rsidR="00E5104F" w:rsidRPr="00E5104F" w:rsidRDefault="00E5104F" w:rsidP="000D4CE9">
      <w:pPr>
        <w:spacing w:after="0" w:line="405" w:lineRule="atLeast"/>
        <w:ind w:firstLine="567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Все</w:t>
      </w:r>
      <w:r w:rsidR="00F206D2">
        <w:rPr>
          <w:rFonts w:ascii="Consolas" w:eastAsia="Times New Roman" w:hAnsi="Consolas" w:cs="Times New Roman"/>
          <w:sz w:val="30"/>
          <w:szCs w:val="30"/>
          <w:lang w:eastAsia="ru-RU"/>
        </w:rPr>
        <w:t>го на наш продукт заходит 40 000</w:t>
      </w: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пользователей в месяц.</w:t>
      </w:r>
    </w:p>
    <w:p w14:paraId="6A01B59B" w14:textId="5CC39C93" w:rsidR="00E5104F" w:rsidRPr="00E5104F" w:rsidRDefault="00E5104F" w:rsidP="00E5104F">
      <w:pPr>
        <w:spacing w:after="0" w:line="405" w:lineRule="atLeast"/>
        <w:ind w:firstLine="567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3.1. </w:t>
      </w: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За сколько дней мы сможем протестировать гипотезу? И что вы можете посоветовать по результатам подсчета?</w:t>
      </w:r>
    </w:p>
    <w:p w14:paraId="4FE2294A" w14:textId="77777777" w:rsidR="00E5104F" w:rsidRPr="00E5104F" w:rsidRDefault="00E5104F" w:rsidP="00E5104F">
      <w:pPr>
        <w:spacing w:after="0" w:line="405" w:lineRule="atLeast"/>
        <w:ind w:firstLine="567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3.2. </w:t>
      </w: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Допустим в задаче нет проблемы с количеством посетителей на сайт, тогда подведите результаты тестирования, если у нас следующие результаты по количеству конверсии:</w:t>
      </w:r>
    </w:p>
    <w:p w14:paraId="3256EE73" w14:textId="46E2F880" w:rsidR="00E5104F" w:rsidRPr="00E5104F" w:rsidRDefault="005A2BB2" w:rsidP="00E5104F">
      <w:pPr>
        <w:tabs>
          <w:tab w:val="left" w:pos="993"/>
        </w:tabs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>
        <w:rPr>
          <w:rFonts w:ascii="Consolas" w:eastAsia="Times New Roman" w:hAnsi="Consolas" w:cs="Times New Roman"/>
          <w:sz w:val="30"/>
          <w:szCs w:val="30"/>
          <w:lang w:eastAsia="ru-RU"/>
        </w:rPr>
        <w:t>1</w:t>
      </w:r>
      <w:r w:rsidR="00E5104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. </w:t>
      </w:r>
      <w:r w:rsidR="00E5104F"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25 ООО</w:t>
      </w:r>
    </w:p>
    <w:p w14:paraId="4C068133" w14:textId="76A1591A" w:rsidR="00E5104F" w:rsidRPr="00E5104F" w:rsidRDefault="005A2BB2" w:rsidP="00E5104F">
      <w:pPr>
        <w:tabs>
          <w:tab w:val="left" w:pos="993"/>
        </w:tabs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>
        <w:rPr>
          <w:rFonts w:ascii="Consolas" w:eastAsia="Times New Roman" w:hAnsi="Consolas" w:cs="Times New Roman"/>
          <w:sz w:val="30"/>
          <w:szCs w:val="30"/>
          <w:lang w:eastAsia="ru-RU"/>
        </w:rPr>
        <w:t>2</w:t>
      </w:r>
      <w:r w:rsidR="00E5104F"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.</w:t>
      </w:r>
      <w:r w:rsidR="00E5104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</w:t>
      </w:r>
      <w:r w:rsidR="00E5104F"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30 ООО</w:t>
      </w:r>
    </w:p>
    <w:p w14:paraId="3097700C" w14:textId="1CDBA1C8" w:rsidR="00E5104F" w:rsidRPr="00E5104F" w:rsidRDefault="005A2BB2" w:rsidP="00E5104F">
      <w:pPr>
        <w:tabs>
          <w:tab w:val="left" w:pos="993"/>
        </w:tabs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>
        <w:rPr>
          <w:rFonts w:ascii="Consolas" w:eastAsia="Times New Roman" w:hAnsi="Consolas" w:cs="Times New Roman"/>
          <w:sz w:val="30"/>
          <w:szCs w:val="30"/>
          <w:lang w:eastAsia="ru-RU"/>
        </w:rPr>
        <w:t>3</w:t>
      </w:r>
      <w:r w:rsidR="00E5104F"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.</w:t>
      </w:r>
      <w:r w:rsidR="00E5104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</w:t>
      </w:r>
      <w:r w:rsidR="00E5104F"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32 ООО</w:t>
      </w:r>
    </w:p>
    <w:p w14:paraId="3CB25320" w14:textId="521001AC" w:rsidR="00E5104F" w:rsidRPr="00E5104F" w:rsidRDefault="00E5104F" w:rsidP="000D4CE9">
      <w:pPr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4.</w:t>
      </w: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ab/>
        <w:t>Вы решили сравнивать метрику СРА в двух группах. Размер выборки - 2350 элементов в каждой группе.</w:t>
      </w:r>
    </w:p>
    <w:p w14:paraId="202BD981" w14:textId="3406959E" w:rsidR="00E5104F" w:rsidRPr="00E5104F" w:rsidRDefault="00E5104F" w:rsidP="000D4CE9">
      <w:pPr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Для проверки нормальности распределения на выбо</w:t>
      </w:r>
      <w:r>
        <w:rPr>
          <w:rFonts w:ascii="Consolas" w:eastAsia="Times New Roman" w:hAnsi="Consolas" w:cs="Times New Roman"/>
          <w:sz w:val="30"/>
          <w:szCs w:val="30"/>
          <w:lang w:eastAsia="ru-RU"/>
        </w:rPr>
        <w:t>рке в 2350 наблюдений применили</w:t>
      </w: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, критерий Шапиро-</w:t>
      </w:r>
      <w:proofErr w:type="spellStart"/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Уилка</w:t>
      </w:r>
      <w:proofErr w:type="spellEnd"/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и получили </w:t>
      </w:r>
      <w:r w:rsidRPr="00E5104F">
        <w:rPr>
          <w:rFonts w:ascii="Consolas" w:eastAsia="Times New Roman" w:hAnsi="Consolas" w:cs="Times New Roman"/>
          <w:sz w:val="30"/>
          <w:szCs w:val="30"/>
          <w:lang w:val="en-US" w:eastAsia="ru-RU"/>
        </w:rPr>
        <w:t>p</w:t>
      </w: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-</w:t>
      </w:r>
      <w:r w:rsidRPr="00E5104F">
        <w:rPr>
          <w:rFonts w:ascii="Consolas" w:eastAsia="Times New Roman" w:hAnsi="Consolas" w:cs="Times New Roman"/>
          <w:sz w:val="30"/>
          <w:szCs w:val="30"/>
          <w:lang w:val="en-US" w:eastAsia="ru-RU"/>
        </w:rPr>
        <w:t>value</w:t>
      </w: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, равный 0.00002, </w:t>
      </w:r>
      <w:r w:rsidRPr="00E5104F">
        <w:rPr>
          <w:rFonts w:ascii="Consolas" w:eastAsia="Times New Roman" w:hAnsi="Consolas" w:cs="Times New Roman"/>
          <w:sz w:val="30"/>
          <w:szCs w:val="30"/>
          <w:lang w:val="en-US" w:eastAsia="ru-RU"/>
        </w:rPr>
        <w:t>alpha</w:t>
      </w: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= 5%.</w:t>
      </w:r>
    </w:p>
    <w:p w14:paraId="4D43EC66" w14:textId="77777777" w:rsidR="00E5104F" w:rsidRPr="00E5104F" w:rsidRDefault="00E5104F" w:rsidP="000D4CE9">
      <w:pPr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Какой бы вывод мы могли сделать в данном случае?</w:t>
      </w:r>
    </w:p>
    <w:p w14:paraId="0B25E689" w14:textId="1103A52F" w:rsidR="00E5104F" w:rsidRDefault="00E5104F" w:rsidP="000D4CE9">
      <w:pPr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E5104F">
        <w:rPr>
          <w:rFonts w:ascii="Consolas" w:eastAsia="Times New Roman" w:hAnsi="Consolas" w:cs="Times New Roman"/>
          <w:sz w:val="30"/>
          <w:szCs w:val="30"/>
          <w:lang w:eastAsia="ru-RU"/>
        </w:rPr>
        <w:t>В этом случае какой статистический критерий для проверки первоначальной гипотезы тут лучше всего подойдёт и почему?</w:t>
      </w:r>
    </w:p>
    <w:p w14:paraId="475D9253" w14:textId="6A2EF982" w:rsidR="00051D29" w:rsidRPr="00051D29" w:rsidRDefault="00051D29" w:rsidP="00051D29">
      <w:pPr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5. </w:t>
      </w:r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Мы провели АБ-тест на увеличение average timespent per user. По итогам тестирования мы получили следующие </w:t>
      </w:r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lastRenderedPageBreak/>
        <w:t xml:space="preserve">данные. Является ли результат статистически значимым с уровнем доверия 80%? Какую версию мы выкатим на </w:t>
      </w:r>
      <w:proofErr w:type="spellStart"/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>продакшн</w:t>
      </w:r>
      <w:proofErr w:type="spellEnd"/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>?</w:t>
      </w:r>
    </w:p>
    <w:p w14:paraId="6BC34694" w14:textId="77777777" w:rsidR="00051D29" w:rsidRPr="00051D29" w:rsidRDefault="00051D29" w:rsidP="00051D29">
      <w:pPr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>A)</w:t>
      </w:r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ab/>
        <w:t>Средняя - 360, отклонение - 40, количество - 9802</w:t>
      </w:r>
    </w:p>
    <w:p w14:paraId="3D778018" w14:textId="77777777" w:rsidR="00051D29" w:rsidRPr="00051D29" w:rsidRDefault="00051D29" w:rsidP="00051D29">
      <w:pPr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>B)</w:t>
      </w:r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ab/>
        <w:t>Средняя - 352, отклонение - 58, количество - 9789</w:t>
      </w:r>
    </w:p>
    <w:p w14:paraId="2C79FAF4" w14:textId="5BC41DAD" w:rsidR="00051D29" w:rsidRPr="00051D29" w:rsidRDefault="00051D29" w:rsidP="00051D29">
      <w:pPr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>
        <w:rPr>
          <w:rFonts w:ascii="Consolas" w:eastAsia="Times New Roman" w:hAnsi="Consolas" w:cs="Times New Roman"/>
          <w:sz w:val="30"/>
          <w:szCs w:val="30"/>
          <w:lang w:eastAsia="ru-RU"/>
        </w:rPr>
        <w:t>6.</w:t>
      </w:r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ab/>
        <w:t xml:space="preserve">Создайте техническую архитектуру проекта по </w:t>
      </w:r>
      <w:proofErr w:type="spellStart"/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>аб</w:t>
      </w:r>
      <w:proofErr w:type="spellEnd"/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тестированию продукта </w:t>
      </w:r>
      <w:proofErr w:type="gramStart"/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>он-</w:t>
      </w:r>
      <w:proofErr w:type="spellStart"/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>лайн</w:t>
      </w:r>
      <w:proofErr w:type="spellEnd"/>
      <w:proofErr w:type="gramEnd"/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кинотеатра с учетом кросс-девайс аналитики по следующей гипотезе:</w:t>
      </w:r>
    </w:p>
    <w:p w14:paraId="53E4A702" w14:textId="5B05D480" w:rsidR="000D4CE9" w:rsidRDefault="00051D29" w:rsidP="00051D29">
      <w:pPr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Если договориться с банком о 99% </w:t>
      </w:r>
      <w:proofErr w:type="spellStart"/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>кэшбэке</w:t>
      </w:r>
      <w:proofErr w:type="spellEnd"/>
      <w:r w:rsidRPr="00051D29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на подписку первого месяца, то это повысит конверсию в подписку на 30%, благодаря упрощенному принятию решения со стороны пользователя.</w:t>
      </w:r>
    </w:p>
    <w:p w14:paraId="64237BCC" w14:textId="77777777" w:rsidR="00AE4B56" w:rsidRPr="00AE4B56" w:rsidRDefault="00AE4B56" w:rsidP="00AE4B56">
      <w:pPr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AE4B56">
        <w:rPr>
          <w:rFonts w:ascii="Consolas" w:eastAsia="Times New Roman" w:hAnsi="Consolas" w:cs="Times New Roman"/>
          <w:sz w:val="30"/>
          <w:szCs w:val="30"/>
          <w:lang w:eastAsia="ru-RU"/>
        </w:rPr>
        <w:t>На схеме необходимо отобразить:</w:t>
      </w:r>
    </w:p>
    <w:p w14:paraId="405127FC" w14:textId="6595764A" w:rsidR="00AE4B56" w:rsidRPr="00AE4B56" w:rsidRDefault="00AE4B56" w:rsidP="00AE4B56">
      <w:pPr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AE4B56">
        <w:rPr>
          <w:rFonts w:ascii="Consolas" w:eastAsia="Times New Roman" w:hAnsi="Consolas" w:cs="Times New Roman"/>
          <w:sz w:val="30"/>
          <w:szCs w:val="30"/>
          <w:lang w:eastAsia="ru-RU"/>
        </w:rPr>
        <w:t>1)</w:t>
      </w:r>
      <w:r w:rsidRPr="00AE4B56">
        <w:rPr>
          <w:rFonts w:ascii="Consolas" w:eastAsia="Times New Roman" w:hAnsi="Consolas" w:cs="Times New Roman"/>
          <w:sz w:val="30"/>
          <w:szCs w:val="30"/>
          <w:lang w:eastAsia="ru-RU"/>
        </w:rPr>
        <w:tab/>
        <w:t>Управленческий процесс по договоренностям с внешними партнерами</w:t>
      </w:r>
      <w:r>
        <w:rPr>
          <w:rFonts w:ascii="Consolas" w:eastAsia="Times New Roman" w:hAnsi="Consolas" w:cs="Times New Roman"/>
          <w:sz w:val="30"/>
          <w:szCs w:val="30"/>
          <w:lang w:eastAsia="ru-RU"/>
        </w:rPr>
        <w:t>.</w:t>
      </w:r>
    </w:p>
    <w:p w14:paraId="0477D773" w14:textId="31E7D5B1" w:rsidR="00AE4B56" w:rsidRPr="00AE4B56" w:rsidRDefault="00AE4B56" w:rsidP="00AE4B56">
      <w:pPr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AE4B56">
        <w:rPr>
          <w:rFonts w:ascii="Consolas" w:eastAsia="Times New Roman" w:hAnsi="Consolas" w:cs="Times New Roman"/>
          <w:sz w:val="30"/>
          <w:szCs w:val="30"/>
          <w:lang w:eastAsia="ru-RU"/>
        </w:rPr>
        <w:t>2)</w:t>
      </w:r>
      <w:r w:rsidRPr="00AE4B56">
        <w:rPr>
          <w:rFonts w:ascii="Consolas" w:eastAsia="Times New Roman" w:hAnsi="Consolas" w:cs="Times New Roman"/>
          <w:sz w:val="30"/>
          <w:szCs w:val="30"/>
          <w:lang w:eastAsia="ru-RU"/>
        </w:rPr>
        <w:tab/>
        <w:t>Архитектуру данных с указанием систем, из которых будем скачивать данные</w:t>
      </w:r>
      <w:r>
        <w:rPr>
          <w:rFonts w:ascii="Consolas" w:eastAsia="Times New Roman" w:hAnsi="Consolas" w:cs="Times New Roman"/>
          <w:sz w:val="30"/>
          <w:szCs w:val="30"/>
          <w:lang w:eastAsia="ru-RU"/>
        </w:rPr>
        <w:t>.</w:t>
      </w:r>
    </w:p>
    <w:p w14:paraId="09B61E8D" w14:textId="4CF81DA1" w:rsidR="00AE4B56" w:rsidRPr="00E5104F" w:rsidRDefault="00AE4B56" w:rsidP="00AE4B56">
      <w:pPr>
        <w:spacing w:after="0" w:line="405" w:lineRule="atLeast"/>
        <w:ind w:firstLine="709"/>
        <w:jc w:val="both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AE4B56">
        <w:rPr>
          <w:rFonts w:ascii="Consolas" w:eastAsia="Times New Roman" w:hAnsi="Consolas" w:cs="Times New Roman"/>
          <w:sz w:val="30"/>
          <w:szCs w:val="30"/>
          <w:lang w:eastAsia="ru-RU"/>
        </w:rPr>
        <w:t>3)</w:t>
      </w:r>
      <w:r w:rsidRPr="00AE4B56">
        <w:rPr>
          <w:rFonts w:ascii="Consolas" w:eastAsia="Times New Roman" w:hAnsi="Consolas" w:cs="Times New Roman"/>
          <w:sz w:val="30"/>
          <w:szCs w:val="30"/>
          <w:lang w:eastAsia="ru-RU"/>
        </w:rPr>
        <w:tab/>
        <w:t>Внутрикомандное взаимодействие</w:t>
      </w:r>
      <w:r>
        <w:rPr>
          <w:rFonts w:ascii="Consolas" w:eastAsia="Times New Roman" w:hAnsi="Consolas" w:cs="Times New Roman"/>
          <w:sz w:val="30"/>
          <w:szCs w:val="30"/>
          <w:lang w:eastAsia="ru-RU"/>
        </w:rPr>
        <w:t>.</w:t>
      </w:r>
    </w:p>
    <w:sectPr w:rsidR="00AE4B56" w:rsidRPr="00E5104F" w:rsidSect="005841B9">
      <w:pgSz w:w="11906" w:h="16838"/>
      <w:pgMar w:top="993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792"/>
    <w:rsid w:val="00051D29"/>
    <w:rsid w:val="0006115F"/>
    <w:rsid w:val="000D4CE9"/>
    <w:rsid w:val="005841B9"/>
    <w:rsid w:val="005A2BB2"/>
    <w:rsid w:val="005B4792"/>
    <w:rsid w:val="006D522C"/>
    <w:rsid w:val="007A217F"/>
    <w:rsid w:val="00864A50"/>
    <w:rsid w:val="00AE4B56"/>
    <w:rsid w:val="00BF6A7A"/>
    <w:rsid w:val="00D60EB8"/>
    <w:rsid w:val="00E5104F"/>
    <w:rsid w:val="00F2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90D6C"/>
  <w15:chartTrackingRefBased/>
  <w15:docId w15:val="{D0622A89-1258-41CB-8D64-16FFD79AE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3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Lesnykh</dc:creator>
  <cp:keywords/>
  <dc:description/>
  <cp:lastModifiedBy>Лесных Андрей Викторович</cp:lastModifiedBy>
  <cp:revision>2</cp:revision>
  <dcterms:created xsi:type="dcterms:W3CDTF">2023-09-10T09:00:00Z</dcterms:created>
  <dcterms:modified xsi:type="dcterms:W3CDTF">2024-02-21T03:40:00Z</dcterms:modified>
</cp:coreProperties>
</file>