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2A" w14:textId="62EF410D" w:rsidR="003162E0" w:rsidRPr="003955C6" w:rsidRDefault="00B24720">
      <w:pPr>
        <w:rPr>
          <w:rFonts w:ascii="Times New Roman" w:hAnsi="Times New Roman" w:cs="Times New Roman"/>
          <w:sz w:val="28"/>
          <w:szCs w:val="28"/>
        </w:rPr>
      </w:pPr>
      <w:r w:rsidRPr="003955C6">
        <w:rPr>
          <w:rFonts w:ascii="Times New Roman" w:hAnsi="Times New Roman" w:cs="Times New Roman"/>
          <w:sz w:val="28"/>
          <w:szCs w:val="28"/>
        </w:rPr>
        <w:t xml:space="preserve">Используемая </w:t>
      </w:r>
      <w:proofErr w:type="spellStart"/>
      <w:r w:rsidRPr="003955C6">
        <w:rPr>
          <w:rFonts w:ascii="Times New Roman" w:hAnsi="Times New Roman" w:cs="Times New Roman"/>
          <w:sz w:val="28"/>
          <w:szCs w:val="28"/>
        </w:rPr>
        <w:t>референсная</w:t>
      </w:r>
      <w:proofErr w:type="spellEnd"/>
      <w:r w:rsidRPr="003955C6">
        <w:rPr>
          <w:rFonts w:ascii="Times New Roman" w:hAnsi="Times New Roman" w:cs="Times New Roman"/>
          <w:sz w:val="28"/>
          <w:szCs w:val="28"/>
        </w:rPr>
        <w:t xml:space="preserve"> архитектура – архитектура клиент-сервер</w:t>
      </w:r>
    </w:p>
    <w:p w14:paraId="690CBFC0" w14:textId="36401CFB" w:rsidR="00053154" w:rsidRPr="003955C6" w:rsidRDefault="00053154">
      <w:pPr>
        <w:rPr>
          <w:rFonts w:ascii="Times New Roman" w:hAnsi="Times New Roman" w:cs="Times New Roman"/>
          <w:sz w:val="28"/>
          <w:szCs w:val="28"/>
        </w:rPr>
      </w:pPr>
      <w:r w:rsidRPr="003955C6">
        <w:rPr>
          <w:rFonts w:ascii="Times New Roman" w:hAnsi="Times New Roman" w:cs="Times New Roman"/>
          <w:sz w:val="28"/>
          <w:szCs w:val="28"/>
        </w:rPr>
        <w:t xml:space="preserve">Выбрана данная </w:t>
      </w:r>
      <w:proofErr w:type="spellStart"/>
      <w:r w:rsidRPr="003955C6">
        <w:rPr>
          <w:rFonts w:ascii="Times New Roman" w:hAnsi="Times New Roman" w:cs="Times New Roman"/>
          <w:sz w:val="28"/>
          <w:szCs w:val="28"/>
        </w:rPr>
        <w:t>референсная</w:t>
      </w:r>
      <w:proofErr w:type="spellEnd"/>
      <w:r w:rsidRPr="003955C6">
        <w:rPr>
          <w:rFonts w:ascii="Times New Roman" w:hAnsi="Times New Roman" w:cs="Times New Roman"/>
          <w:sz w:val="28"/>
          <w:szCs w:val="28"/>
        </w:rPr>
        <w:t xml:space="preserve"> архитектура, так как она построена на синхронных вызовах, что позволяет реализовать </w:t>
      </w:r>
      <w:r w:rsidRPr="003955C6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3955C6">
        <w:rPr>
          <w:rFonts w:ascii="Times New Roman" w:hAnsi="Times New Roman" w:cs="Times New Roman"/>
          <w:sz w:val="28"/>
          <w:szCs w:val="28"/>
        </w:rPr>
        <w:t xml:space="preserve"> и </w:t>
      </w:r>
      <w:r w:rsidRPr="003955C6"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3955C6">
        <w:rPr>
          <w:rFonts w:ascii="Times New Roman" w:hAnsi="Times New Roman" w:cs="Times New Roman"/>
          <w:sz w:val="28"/>
          <w:szCs w:val="28"/>
        </w:rPr>
        <w:t xml:space="preserve"> </w:t>
      </w:r>
      <w:r w:rsidRPr="003955C6">
        <w:rPr>
          <w:rFonts w:ascii="Times New Roman" w:hAnsi="Times New Roman" w:cs="Times New Roman"/>
          <w:sz w:val="28"/>
          <w:szCs w:val="28"/>
          <w:lang w:val="en-US"/>
        </w:rPr>
        <w:t>Consistency</w:t>
      </w:r>
      <w:r w:rsidRPr="003955C6">
        <w:rPr>
          <w:rFonts w:ascii="Times New Roman" w:hAnsi="Times New Roman" w:cs="Times New Roman"/>
          <w:sz w:val="28"/>
          <w:szCs w:val="28"/>
        </w:rPr>
        <w:t xml:space="preserve">, что является основным требованием к подобным </w:t>
      </w:r>
      <w:r w:rsidR="003955C6" w:rsidRPr="003955C6">
        <w:rPr>
          <w:rFonts w:ascii="Times New Roman" w:hAnsi="Times New Roman" w:cs="Times New Roman"/>
          <w:sz w:val="28"/>
          <w:szCs w:val="28"/>
        </w:rPr>
        <w:t>системам (</w:t>
      </w:r>
      <w:r w:rsidRPr="003955C6">
        <w:rPr>
          <w:rFonts w:ascii="Times New Roman" w:hAnsi="Times New Roman" w:cs="Times New Roman"/>
          <w:sz w:val="28"/>
          <w:szCs w:val="28"/>
        </w:rPr>
        <w:t>поддержание величины вероятности сбоя - 10^-9)</w:t>
      </w:r>
    </w:p>
    <w:p w14:paraId="515BFAD5" w14:textId="50B28DED" w:rsidR="00053154" w:rsidRPr="003955C6" w:rsidRDefault="00053154">
      <w:pPr>
        <w:rPr>
          <w:rFonts w:ascii="Times New Roman" w:hAnsi="Times New Roman" w:cs="Times New Roman"/>
          <w:sz w:val="28"/>
          <w:szCs w:val="28"/>
        </w:rPr>
      </w:pPr>
    </w:p>
    <w:p w14:paraId="6CFBA10D" w14:textId="745684A8" w:rsidR="00053154" w:rsidRPr="003955C6" w:rsidRDefault="00053154">
      <w:pPr>
        <w:rPr>
          <w:rFonts w:ascii="Times New Roman" w:hAnsi="Times New Roman" w:cs="Times New Roman"/>
          <w:sz w:val="28"/>
          <w:szCs w:val="28"/>
        </w:rPr>
      </w:pPr>
      <w:r w:rsidRPr="003955C6">
        <w:rPr>
          <w:rFonts w:ascii="Times New Roman" w:hAnsi="Times New Roman" w:cs="Times New Roman"/>
          <w:sz w:val="28"/>
          <w:szCs w:val="28"/>
        </w:rPr>
        <w:t>Используемый стек технологий:</w:t>
      </w:r>
    </w:p>
    <w:p w14:paraId="52B2C020" w14:textId="5A44EDB8" w:rsidR="00053154" w:rsidRPr="003955C6" w:rsidRDefault="00053154">
      <w:pPr>
        <w:rPr>
          <w:rFonts w:ascii="Times New Roman" w:hAnsi="Times New Roman" w:cs="Times New Roman"/>
          <w:sz w:val="28"/>
          <w:szCs w:val="28"/>
        </w:rPr>
      </w:pPr>
      <w:r w:rsidRPr="003955C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565C8" w:rsidRPr="003955C6">
        <w:rPr>
          <w:rFonts w:ascii="Times New Roman" w:hAnsi="Times New Roman" w:cs="Times New Roman"/>
          <w:sz w:val="28"/>
          <w:szCs w:val="28"/>
        </w:rPr>
        <w:t>С</w:t>
      </w:r>
      <w:r w:rsidRPr="003955C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C4A76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2B672219" w14:textId="700696AA" w:rsidR="00053154" w:rsidRPr="003955C6" w:rsidRDefault="00053154">
      <w:pPr>
        <w:rPr>
          <w:rFonts w:ascii="Times New Roman" w:hAnsi="Times New Roman" w:cs="Times New Roman"/>
          <w:sz w:val="28"/>
          <w:szCs w:val="28"/>
        </w:rPr>
      </w:pPr>
      <w:r w:rsidRPr="003955C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955C6">
        <w:rPr>
          <w:rFonts w:ascii="Times New Roman" w:hAnsi="Times New Roman" w:cs="Times New Roman"/>
          <w:sz w:val="28"/>
          <w:szCs w:val="28"/>
        </w:rPr>
        <w:t xml:space="preserve"> – </w:t>
      </w:r>
      <w:r w:rsidRPr="003955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955C6">
        <w:rPr>
          <w:rFonts w:ascii="Times New Roman" w:hAnsi="Times New Roman" w:cs="Times New Roman"/>
          <w:sz w:val="28"/>
          <w:szCs w:val="28"/>
        </w:rPr>
        <w:t xml:space="preserve"> </w:t>
      </w:r>
      <w:r w:rsidR="005565C8" w:rsidRPr="003955C6">
        <w:rPr>
          <w:rFonts w:ascii="Times New Roman" w:hAnsi="Times New Roman" w:cs="Times New Roman"/>
          <w:sz w:val="28"/>
          <w:szCs w:val="28"/>
        </w:rPr>
        <w:t>(наиболее</w:t>
      </w:r>
      <w:r w:rsidRPr="003955C6">
        <w:rPr>
          <w:rFonts w:ascii="Times New Roman" w:hAnsi="Times New Roman" w:cs="Times New Roman"/>
          <w:sz w:val="28"/>
          <w:szCs w:val="28"/>
        </w:rPr>
        <w:t xml:space="preserve"> </w:t>
      </w:r>
      <w:r w:rsidR="005565C8" w:rsidRPr="003955C6">
        <w:rPr>
          <w:rFonts w:ascii="Times New Roman" w:hAnsi="Times New Roman" w:cs="Times New Roman"/>
          <w:sz w:val="28"/>
          <w:szCs w:val="28"/>
        </w:rPr>
        <w:t>защищённое и отказоустойчивое семейство ОС</w:t>
      </w:r>
      <w:r w:rsidRPr="003955C6">
        <w:rPr>
          <w:rFonts w:ascii="Times New Roman" w:hAnsi="Times New Roman" w:cs="Times New Roman"/>
          <w:sz w:val="28"/>
          <w:szCs w:val="28"/>
        </w:rPr>
        <w:t>)</w:t>
      </w:r>
    </w:p>
    <w:p w14:paraId="4EAF9D30" w14:textId="0B8EC9D9" w:rsidR="00053154" w:rsidRPr="003955C6" w:rsidRDefault="005565C8">
      <w:pPr>
        <w:rPr>
          <w:rFonts w:ascii="Times New Roman" w:hAnsi="Times New Roman" w:cs="Times New Roman"/>
          <w:sz w:val="28"/>
          <w:szCs w:val="28"/>
        </w:rPr>
      </w:pPr>
      <w:r w:rsidRPr="003955C6">
        <w:rPr>
          <w:rFonts w:ascii="Times New Roman" w:hAnsi="Times New Roman" w:cs="Times New Roman"/>
          <w:sz w:val="28"/>
          <w:szCs w:val="28"/>
        </w:rPr>
        <w:t>С</w:t>
      </w:r>
      <w:r w:rsidR="00053154" w:rsidRPr="003955C6">
        <w:rPr>
          <w:rFonts w:ascii="Times New Roman" w:hAnsi="Times New Roman" w:cs="Times New Roman"/>
          <w:sz w:val="28"/>
          <w:szCs w:val="28"/>
        </w:rPr>
        <w:t xml:space="preserve"> – </w:t>
      </w:r>
      <w:r w:rsidRPr="003955C6">
        <w:rPr>
          <w:rFonts w:ascii="Times New Roman" w:hAnsi="Times New Roman" w:cs="Times New Roman"/>
          <w:sz w:val="28"/>
          <w:szCs w:val="28"/>
        </w:rPr>
        <w:t>С++ (золотой стандарт в области разработки приложений, связанных с авиацией)</w:t>
      </w:r>
    </w:p>
    <w:p w14:paraId="51677D51" w14:textId="5A7FB5A5" w:rsidR="00053154" w:rsidRPr="003955C6" w:rsidRDefault="00053154">
      <w:pPr>
        <w:rPr>
          <w:rFonts w:ascii="Times New Roman" w:hAnsi="Times New Roman" w:cs="Times New Roman"/>
          <w:sz w:val="28"/>
          <w:szCs w:val="28"/>
        </w:rPr>
      </w:pPr>
      <w:r w:rsidRPr="003955C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55C6">
        <w:rPr>
          <w:rFonts w:ascii="Times New Roman" w:hAnsi="Times New Roman" w:cs="Times New Roman"/>
          <w:sz w:val="28"/>
          <w:szCs w:val="28"/>
        </w:rPr>
        <w:t xml:space="preserve"> – </w:t>
      </w:r>
      <w:r w:rsidRPr="003955C6">
        <w:rPr>
          <w:rFonts w:ascii="Times New Roman" w:hAnsi="Times New Roman" w:cs="Times New Roman"/>
          <w:sz w:val="28"/>
          <w:szCs w:val="28"/>
          <w:lang w:val="en-US"/>
        </w:rPr>
        <w:t>httpd</w:t>
      </w:r>
      <w:r w:rsidR="005565C8" w:rsidRPr="003955C6">
        <w:rPr>
          <w:rFonts w:ascii="Times New Roman" w:hAnsi="Times New Roman" w:cs="Times New Roman"/>
          <w:sz w:val="28"/>
          <w:szCs w:val="28"/>
        </w:rPr>
        <w:t xml:space="preserve"> (</w:t>
      </w:r>
      <w:r w:rsidR="005565C8" w:rsidRPr="003955C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5565C8" w:rsidRPr="003955C6">
        <w:rPr>
          <w:rFonts w:ascii="Times New Roman" w:hAnsi="Times New Roman" w:cs="Times New Roman"/>
          <w:sz w:val="28"/>
          <w:szCs w:val="28"/>
        </w:rPr>
        <w:t xml:space="preserve"> </w:t>
      </w:r>
      <w:r w:rsidR="005565C8" w:rsidRPr="003955C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565C8" w:rsidRPr="003955C6">
        <w:rPr>
          <w:rFonts w:ascii="Times New Roman" w:hAnsi="Times New Roman" w:cs="Times New Roman"/>
          <w:sz w:val="28"/>
          <w:szCs w:val="28"/>
        </w:rPr>
        <w:t xml:space="preserve"> </w:t>
      </w:r>
      <w:r w:rsidR="005565C8" w:rsidRPr="003955C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565C8" w:rsidRPr="003955C6">
        <w:rPr>
          <w:rFonts w:ascii="Times New Roman" w:hAnsi="Times New Roman" w:cs="Times New Roman"/>
          <w:sz w:val="28"/>
          <w:szCs w:val="28"/>
        </w:rPr>
        <w:t xml:space="preserve"> один из самых стабильных и отказоустойчивых вэб-серверов на рынке)</w:t>
      </w:r>
    </w:p>
    <w:p w14:paraId="2988DF98" w14:textId="5A9FB002" w:rsidR="00053154" w:rsidRPr="003955C6" w:rsidRDefault="007C4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53154" w:rsidRPr="003955C6">
        <w:rPr>
          <w:rFonts w:ascii="Times New Roman" w:hAnsi="Times New Roman" w:cs="Times New Roman"/>
          <w:sz w:val="28"/>
          <w:szCs w:val="28"/>
        </w:rPr>
        <w:t xml:space="preserve"> </w:t>
      </w:r>
      <w:r w:rsidR="005565C8" w:rsidRPr="003955C6">
        <w:rPr>
          <w:rFonts w:ascii="Times New Roman" w:hAnsi="Times New Roman" w:cs="Times New Roman"/>
          <w:sz w:val="28"/>
          <w:szCs w:val="28"/>
        </w:rPr>
        <w:t>–</w:t>
      </w:r>
      <w:r w:rsidR="00053154" w:rsidRPr="00395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565C8" w:rsidRPr="003955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Самая мощная и надёжная БД из представленных на рынке реляционных БД</w:t>
      </w:r>
      <w:r w:rsidR="005565C8" w:rsidRPr="003955C6">
        <w:rPr>
          <w:rFonts w:ascii="Times New Roman" w:hAnsi="Times New Roman" w:cs="Times New Roman"/>
          <w:sz w:val="28"/>
          <w:szCs w:val="28"/>
        </w:rPr>
        <w:t>)</w:t>
      </w:r>
    </w:p>
    <w:p w14:paraId="6DE54A30" w14:textId="105C028F" w:rsidR="005565C8" w:rsidRDefault="005565C8"/>
    <w:p w14:paraId="34DAE9D0" w14:textId="77777777" w:rsidR="005565C8" w:rsidRPr="005565C8" w:rsidRDefault="005565C8"/>
    <w:sectPr w:rsidR="005565C8" w:rsidRPr="00556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B1"/>
    <w:rsid w:val="00053154"/>
    <w:rsid w:val="003162E0"/>
    <w:rsid w:val="003955C6"/>
    <w:rsid w:val="005565C8"/>
    <w:rsid w:val="007C4A76"/>
    <w:rsid w:val="00B24720"/>
    <w:rsid w:val="00E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AD40"/>
  <w15:chartTrackingRefBased/>
  <w15:docId w15:val="{3C9FE0F6-36E9-4BCF-9F33-C6F5867F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2023-12-10T09:01:00Z</dcterms:created>
  <dcterms:modified xsi:type="dcterms:W3CDTF">2023-12-13T20:38:00Z</dcterms:modified>
</cp:coreProperties>
</file>