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k9mux9yw5vg" w:id="0"/>
      <w:bookmarkEnd w:id="0"/>
      <w:r w:rsidDel="00000000" w:rsidR="00000000" w:rsidRPr="00000000">
        <w:rPr>
          <w:rtl w:val="0"/>
        </w:rPr>
        <w:t xml:space="preserve">Тестовое задание на React.js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xaz9cmgjdke4" w:id="1"/>
      <w:bookmarkEnd w:id="1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(с redux-thunk).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Webpack.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по БЭМ без bootstrap и подобных фреймворков. Css-препроцессор любой (например less).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Исходный код работы в github. Предоставить ссылку.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Опубликовать собранный проект на любом хостинге для демонстрации работы.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Принимается частично выполненное задание.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Последнии версии браузеров.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5wa3ihzfyyfm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Реализовать вывод вложенного ненумерованного списка (дерева) с функцией inline редактирования.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Схематичный пример: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Первый пункт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Второй пункт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Подпункт 2.1 в режиме редактирования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Подпункт 2.2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Вложенный подпункт 2.2.1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Вложенный подпункт 2.2.2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Подпункт 2.3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Третий пункт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Четвертый пункт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Редактируется заголовок пункта. Заголовок любой длины. Вложенность неограничена, подпункты всегда развернуты, без функции сворачивания. Добавление, удаление и другие операции над пунктами не требуются. Стилизация на своё усмотрение, должна быть видна вложенность. При клике на пункт активируется inline редактирование заголовка пункта, курсор в конец поля ввода. При нажатии клавиши “Enter” или при клике курсора вне поля ввода режим редактирования завершается.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Предполагается, что по АПИ выбирается весь список целиком (без пагинации), пункты могут быть получены в любом порядке. У каждого пункта </w:t>
      </w:r>
      <w:r w:rsidDel="00000000" w:rsidR="00000000" w:rsidRPr="00000000">
        <w:rPr>
          <w:i w:val="1"/>
          <w:rtl w:val="0"/>
        </w:rPr>
        <w:t xml:space="preserve">свойство parent - идентификатор родителя</w:t>
      </w:r>
      <w:r w:rsidDel="00000000" w:rsidR="00000000" w:rsidRPr="00000000">
        <w:rPr>
          <w:rtl w:val="0"/>
        </w:rPr>
        <w:t xml:space="preserve">. У корня родителя нет. Каждый пункт по АПИ сохраняется отдельным запросом. Сохранять автоматически без кнопки сохранения. Реальные запросы посылать не надо - сделать заглушки.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Пример исходных данных от АПИ: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'Список'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'Первый пункт'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'Второй пункт'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'Подпункт 2.1'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'Подпункт 2.2'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'Вложенный подпункт 2.2.1'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'Вложенный подпункт 2.2.2'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'Подпункт 2.3'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'Третий пункт'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'Четвертый пункт'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contextualSpacing w:val="0"/>
        <w:rPr/>
      </w:pPr>
      <w:bookmarkStart w:colFirst="0" w:colLast="0" w:name="_uujmngc6alt1" w:id="3"/>
      <w:bookmarkEnd w:id="3"/>
      <w:r w:rsidDel="00000000" w:rsidR="00000000" w:rsidRPr="00000000">
        <w:rPr>
          <w:rtl w:val="0"/>
        </w:rPr>
        <w:t xml:space="preserve">Бонус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Реализовать валидацию редактируемого заголовка. Заголовок должен быть длиной от 1 до 255 символов. Стилизация ошибки на своё усмотрение. В случаи ошибки не блокируется редактирование других пунктов. Другие условия те же.</w:t>
      </w:r>
    </w:p>
    <w:p w:rsidR="00000000" w:rsidDel="00000000" w:rsidP="00000000" w:rsidRDefault="00000000" w:rsidRPr="00000000" w14:paraId="0000002D">
      <w:pPr>
        <w:pStyle w:val="Heading1"/>
        <w:contextualSpacing w:val="0"/>
        <w:rPr/>
      </w:pPr>
      <w:bookmarkStart w:colFirst="0" w:colLast="0" w:name="_2gxex9wnp0e6" w:id="4"/>
      <w:bookmarkEnd w:id="4"/>
      <w:r w:rsidDel="00000000" w:rsidR="00000000" w:rsidRPr="00000000">
        <w:rPr>
          <w:rtl w:val="0"/>
        </w:rPr>
        <w:t xml:space="preserve">Критерии, что проверяется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запускается, в браузере отображается вложенный список.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Редактируются заголовки у пунктов списка.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Стилизация (её наличие).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допустимых значений (бонус).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Ревью кода.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проекта, стиль кодирования.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React-компоненты для вывода дерева.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Алгоритм рендера массива пунктов в виде вложенного списка.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в redux store передаются измененные пункты.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реализована загрузка и сохранение списка.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Вёрстка по БЭМ, именование классов.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Где и как выполняется валидация (бонус)</w:t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na1ip2gbh9n6" w:id="5"/>
      <w:bookmarkEnd w:id="5"/>
      <w:r w:rsidDel="00000000" w:rsidR="00000000" w:rsidRPr="00000000">
        <w:rPr>
          <w:rtl w:val="0"/>
        </w:rPr>
        <w:t xml:space="preserve">Вспомогательные ресурсы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Докуменатция по React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https://reactjs.org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по Redux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https://redux.js.org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Скелет приложения YLab (</w:t>
      </w:r>
      <w:r w:rsidDel="00000000" w:rsidR="00000000" w:rsidRPr="00000000">
        <w:rPr>
          <w:b w:val="1"/>
          <w:rtl w:val="0"/>
        </w:rPr>
        <w:t xml:space="preserve">рекомендуем взять за основу</w:t>
      </w:r>
      <w:r w:rsidDel="00000000" w:rsidR="00000000" w:rsidRPr="00000000">
        <w:rPr>
          <w:rtl w:val="0"/>
        </w:rPr>
        <w:t xml:space="preserve">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https://github.com/ylabio/react-skeleton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Руководство разработки YLab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https://vladimirshestakov.gitbooks.io/react-guid/content/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ladimirshestakov.gitbooks.io/react-guid/cont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js.org" TargetMode="External"/><Relationship Id="rId7" Type="http://schemas.openxmlformats.org/officeDocument/2006/relationships/hyperlink" Target="https://redux.js.org" TargetMode="External"/><Relationship Id="rId8" Type="http://schemas.openxmlformats.org/officeDocument/2006/relationships/hyperlink" Target="https://github.com/ylabio/react-skele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