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8E966D" w14:textId="77777777" w:rsidR="001E1B14" w:rsidRPr="006F2EB1" w:rsidRDefault="006F2EB1">
      <w:pPr>
        <w:pStyle w:val="aa"/>
        <w:spacing w:after="240"/>
        <w:jc w:val="center"/>
      </w:pPr>
      <w:r w:rsidRPr="006F2EB1">
        <w:rPr>
          <w:rFonts w:ascii="Calibri" w:hAnsi="Calibri"/>
          <w:b/>
          <w:color w:val="2D2D2D"/>
          <w:sz w:val="36"/>
        </w:rPr>
        <w:t xml:space="preserve">Архитектура </w:t>
      </w:r>
      <w:proofErr w:type="spellStart"/>
      <w:r w:rsidRPr="006F2EB1">
        <w:rPr>
          <w:rFonts w:ascii="Calibri" w:hAnsi="Calibri"/>
          <w:b/>
          <w:color w:val="2D2D2D"/>
          <w:sz w:val="36"/>
        </w:rPr>
        <w:t>MiniProctor</w:t>
      </w:r>
      <w:proofErr w:type="spellEnd"/>
    </w:p>
    <w:p w14:paraId="6F2DCFC0" w14:textId="77777777" w:rsidR="001E1B14" w:rsidRPr="006F2EB1" w:rsidRDefault="006F2EB1">
      <w:r w:rsidRPr="006F2EB1">
        <w:t xml:space="preserve">Документ описывает структуру проекта по модели </w:t>
      </w:r>
      <w:proofErr w:type="spellStart"/>
      <w:r w:rsidRPr="006F2EB1">
        <w:t>C4</w:t>
      </w:r>
      <w:proofErr w:type="spellEnd"/>
      <w:r w:rsidRPr="006F2EB1">
        <w:t xml:space="preserve"> -- от верхнеуровневого системного контекста до отдельных модулей. Источники диаграмм -- </w:t>
      </w:r>
      <w:proofErr w:type="spellStart"/>
      <w:r w:rsidRPr="006F2EB1">
        <w:t>Mermaid</w:t>
      </w:r>
      <w:proofErr w:type="spellEnd"/>
      <w:r w:rsidRPr="006F2EB1">
        <w:t xml:space="preserve"> в этом файле и в </w:t>
      </w:r>
      <w:proofErr w:type="spellStart"/>
      <w:r w:rsidRPr="006F2EB1">
        <w:rPr>
          <w:rFonts w:ascii="Consolas" w:hAnsi="Consolas"/>
          <w:sz w:val="19"/>
        </w:rPr>
        <w:t>docs</w:t>
      </w:r>
      <w:proofErr w:type="spellEnd"/>
      <w:r w:rsidRPr="006F2EB1">
        <w:rPr>
          <w:rFonts w:ascii="Consolas" w:hAnsi="Consolas"/>
          <w:sz w:val="19"/>
        </w:rPr>
        <w:t>/</w:t>
      </w:r>
      <w:proofErr w:type="spellStart"/>
      <w:r w:rsidRPr="006F2EB1">
        <w:rPr>
          <w:rFonts w:ascii="Consolas" w:hAnsi="Consolas"/>
          <w:sz w:val="19"/>
        </w:rPr>
        <w:t>diagrams</w:t>
      </w:r>
      <w:proofErr w:type="spellEnd"/>
      <w:r w:rsidRPr="006F2EB1">
        <w:rPr>
          <w:rFonts w:ascii="Consolas" w:hAnsi="Consolas"/>
          <w:sz w:val="19"/>
        </w:rPr>
        <w:t>/</w:t>
      </w:r>
      <w:proofErr w:type="spellStart"/>
      <w:r w:rsidRPr="006F2EB1">
        <w:rPr>
          <w:rFonts w:ascii="Consolas" w:hAnsi="Consolas"/>
          <w:sz w:val="19"/>
        </w:rPr>
        <w:t>src</w:t>
      </w:r>
      <w:proofErr w:type="spellEnd"/>
      <w:r w:rsidRPr="006F2EB1">
        <w:rPr>
          <w:rFonts w:ascii="Consolas" w:hAnsi="Consolas"/>
          <w:sz w:val="19"/>
        </w:rPr>
        <w:t>/*.</w:t>
      </w:r>
      <w:proofErr w:type="spellStart"/>
      <w:r w:rsidRPr="006F2EB1">
        <w:rPr>
          <w:rFonts w:ascii="Consolas" w:hAnsi="Consolas"/>
          <w:sz w:val="19"/>
        </w:rPr>
        <w:t>mmd</w:t>
      </w:r>
      <w:proofErr w:type="spellEnd"/>
      <w:r w:rsidRPr="006F2EB1">
        <w:t>, статичные PNG-</w:t>
      </w:r>
      <w:proofErr w:type="spellStart"/>
      <w:r w:rsidRPr="006F2EB1">
        <w:t>рендеры</w:t>
      </w:r>
      <w:proofErr w:type="spellEnd"/>
      <w:r w:rsidRPr="006F2EB1">
        <w:t xml:space="preserve"> -- в </w:t>
      </w:r>
      <w:proofErr w:type="spellStart"/>
      <w:r w:rsidRPr="006F2EB1">
        <w:rPr>
          <w:rFonts w:ascii="Consolas" w:hAnsi="Consolas"/>
          <w:sz w:val="19"/>
        </w:rPr>
        <w:t>docs</w:t>
      </w:r>
      <w:proofErr w:type="spellEnd"/>
      <w:r w:rsidRPr="006F2EB1">
        <w:rPr>
          <w:rFonts w:ascii="Consolas" w:hAnsi="Consolas"/>
          <w:sz w:val="19"/>
        </w:rPr>
        <w:t>/</w:t>
      </w:r>
      <w:proofErr w:type="spellStart"/>
      <w:r w:rsidRPr="006F2EB1">
        <w:rPr>
          <w:rFonts w:ascii="Consolas" w:hAnsi="Consolas"/>
          <w:sz w:val="19"/>
        </w:rPr>
        <w:t>diagrams</w:t>
      </w:r>
      <w:proofErr w:type="spellEnd"/>
      <w:r w:rsidRPr="006F2EB1">
        <w:rPr>
          <w:rFonts w:ascii="Consolas" w:hAnsi="Consolas"/>
          <w:sz w:val="19"/>
        </w:rPr>
        <w:t>/</w:t>
      </w:r>
      <w:proofErr w:type="spellStart"/>
      <w:r w:rsidRPr="006F2EB1">
        <w:rPr>
          <w:rFonts w:ascii="Consolas" w:hAnsi="Consolas"/>
          <w:sz w:val="19"/>
        </w:rPr>
        <w:t>images</w:t>
      </w:r>
      <w:proofErr w:type="spellEnd"/>
      <w:r w:rsidRPr="006F2EB1">
        <w:rPr>
          <w:rFonts w:ascii="Consolas" w:hAnsi="Consolas"/>
          <w:sz w:val="19"/>
        </w:rPr>
        <w:t>/</w:t>
      </w:r>
      <w:r w:rsidRPr="006F2EB1">
        <w:t>.</w:t>
      </w:r>
    </w:p>
    <w:p w14:paraId="4B87F834" w14:textId="77777777" w:rsidR="001E1B14" w:rsidRPr="006F2EB1" w:rsidRDefault="006F2EB1">
      <w:pPr>
        <w:pStyle w:val="1"/>
      </w:pPr>
      <w:r w:rsidRPr="006F2EB1">
        <w:t xml:space="preserve">1. </w:t>
      </w:r>
      <w:proofErr w:type="spellStart"/>
      <w:r w:rsidRPr="006F2EB1">
        <w:t>C4</w:t>
      </w:r>
      <w:proofErr w:type="spellEnd"/>
      <w:r w:rsidRPr="006F2EB1">
        <w:t xml:space="preserve"> </w:t>
      </w:r>
      <w:proofErr w:type="spellStart"/>
      <w:r w:rsidRPr="006F2EB1">
        <w:t>Context</w:t>
      </w:r>
      <w:proofErr w:type="spellEnd"/>
      <w:r w:rsidRPr="006F2EB1">
        <w:t>: системный контекст</w:t>
      </w:r>
    </w:p>
    <w:p w14:paraId="3A49BBAE" w14:textId="77777777" w:rsidR="001E1B14" w:rsidRPr="006F2EB1" w:rsidRDefault="006F2EB1">
      <w:r w:rsidRPr="006F2EB1">
        <w:t>Кто пользуется системой и что она получает на входе и выдаёт на выходе. PNG: [</w:t>
      </w:r>
      <w:proofErr w:type="spellStart"/>
      <w:proofErr w:type="gramStart"/>
      <w:r w:rsidRPr="006F2EB1">
        <w:t>diagrams</w:t>
      </w:r>
      <w:proofErr w:type="spellEnd"/>
      <w:r w:rsidRPr="006F2EB1">
        <w:t>/</w:t>
      </w:r>
      <w:proofErr w:type="spellStart"/>
      <w:r w:rsidRPr="006F2EB1">
        <w:t>images</w:t>
      </w:r>
      <w:proofErr w:type="spellEnd"/>
      <w:r w:rsidRPr="006F2EB1">
        <w:t>/context.png](</w:t>
      </w:r>
      <w:proofErr w:type="spellStart"/>
      <w:proofErr w:type="gramEnd"/>
      <w:r w:rsidRPr="006F2EB1">
        <w:t>diagrams</w:t>
      </w:r>
      <w:proofErr w:type="spellEnd"/>
      <w:r w:rsidRPr="006F2EB1">
        <w:t>/</w:t>
      </w:r>
      <w:proofErr w:type="spellStart"/>
      <w:r w:rsidRPr="006F2EB1">
        <w:t>images</w:t>
      </w:r>
      <w:proofErr w:type="spellEnd"/>
      <w:r w:rsidRPr="006F2EB1">
        <w:t>/context.png).</w:t>
      </w:r>
    </w:p>
    <w:p w14:paraId="39B1E56B" w14:textId="77777777" w:rsidR="001E1B14" w:rsidRPr="006F2EB1" w:rsidRDefault="006F2EB1">
      <w:pPr>
        <w:jc w:val="center"/>
      </w:pPr>
      <w:r w:rsidRPr="006F2EB1">
        <w:rPr>
          <w:noProof/>
        </w:rPr>
        <w:drawing>
          <wp:inline distT="0" distB="0" distL="0" distR="0" wp14:anchorId="1E13CE0C" wp14:editId="78D4577B">
            <wp:extent cx="5760000" cy="27918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003A" w14:textId="77777777" w:rsidR="001E1B14" w:rsidRPr="006F2EB1" w:rsidRDefault="006F2EB1">
      <w:pPr>
        <w:jc w:val="center"/>
      </w:pPr>
      <w:r w:rsidRPr="006F2EB1">
        <w:rPr>
          <w:i/>
          <w:color w:val="606057"/>
          <w:sz w:val="18"/>
        </w:rPr>
        <w:t>Рисунок 1</w:t>
      </w:r>
    </w:p>
    <w:p w14:paraId="3904A06A" w14:textId="77777777" w:rsidR="001E1B14" w:rsidRPr="006F2EB1" w:rsidRDefault="006F2EB1">
      <w:r w:rsidRPr="006F2EB1">
        <w:t xml:space="preserve">Это уровень разговора с </w:t>
      </w:r>
      <w:proofErr w:type="spellStart"/>
      <w:r w:rsidRPr="006F2EB1">
        <w:t>продактом</w:t>
      </w:r>
      <w:proofErr w:type="spellEnd"/>
      <w:r w:rsidRPr="006F2EB1">
        <w:t xml:space="preserve"> или нанимающим менеджером: «есть студент, есть проктор, система между ними». </w:t>
      </w:r>
      <w:proofErr w:type="spellStart"/>
      <w:r w:rsidRPr="006F2EB1">
        <w:t>ML</w:t>
      </w:r>
      <w:proofErr w:type="spellEnd"/>
      <w:r w:rsidRPr="006F2EB1">
        <w:t>-подробности скрыты.</w:t>
      </w:r>
    </w:p>
    <w:p w14:paraId="018AD95B" w14:textId="77777777" w:rsidR="001E1B14" w:rsidRPr="006F2EB1" w:rsidRDefault="006F2EB1">
      <w:pPr>
        <w:pStyle w:val="1"/>
      </w:pPr>
      <w:r w:rsidRPr="006F2EB1">
        <w:t xml:space="preserve">2. </w:t>
      </w:r>
      <w:proofErr w:type="spellStart"/>
      <w:r w:rsidRPr="006F2EB1">
        <w:t>C4</w:t>
      </w:r>
      <w:proofErr w:type="spellEnd"/>
      <w:r w:rsidRPr="006F2EB1">
        <w:t xml:space="preserve"> </w:t>
      </w:r>
      <w:proofErr w:type="spellStart"/>
      <w:r w:rsidRPr="006F2EB1">
        <w:t>Container</w:t>
      </w:r>
      <w:proofErr w:type="spellEnd"/>
      <w:r w:rsidRPr="006F2EB1">
        <w:t>: контейнеры внутри системы</w:t>
      </w:r>
    </w:p>
    <w:p w14:paraId="46C1192D" w14:textId="77777777" w:rsidR="001E1B14" w:rsidRPr="006F2EB1" w:rsidRDefault="006F2EB1">
      <w:r w:rsidRPr="006F2EB1">
        <w:t xml:space="preserve">Что внутри </w:t>
      </w:r>
      <w:proofErr w:type="spellStart"/>
      <w:r w:rsidRPr="006F2EB1">
        <w:t>MiniProctor</w:t>
      </w:r>
      <w:proofErr w:type="spellEnd"/>
      <w:r w:rsidRPr="006F2EB1">
        <w:t xml:space="preserve"> и как куски разговаривают друг с другом. PNG: [</w:t>
      </w:r>
      <w:proofErr w:type="spellStart"/>
      <w:proofErr w:type="gramStart"/>
      <w:r w:rsidRPr="006F2EB1">
        <w:t>diagrams</w:t>
      </w:r>
      <w:proofErr w:type="spellEnd"/>
      <w:r w:rsidRPr="006F2EB1">
        <w:t>/</w:t>
      </w:r>
      <w:proofErr w:type="spellStart"/>
      <w:r w:rsidRPr="006F2EB1">
        <w:t>images</w:t>
      </w:r>
      <w:proofErr w:type="spellEnd"/>
      <w:r w:rsidRPr="006F2EB1">
        <w:t>/container.png](</w:t>
      </w:r>
      <w:proofErr w:type="spellStart"/>
      <w:proofErr w:type="gramEnd"/>
      <w:r w:rsidRPr="006F2EB1">
        <w:t>diagrams</w:t>
      </w:r>
      <w:proofErr w:type="spellEnd"/>
      <w:r w:rsidRPr="006F2EB1">
        <w:t>/</w:t>
      </w:r>
      <w:proofErr w:type="spellStart"/>
      <w:r w:rsidRPr="006F2EB1">
        <w:t>images</w:t>
      </w:r>
      <w:proofErr w:type="spellEnd"/>
      <w:r w:rsidRPr="006F2EB1">
        <w:t>/container.png).</w:t>
      </w:r>
    </w:p>
    <w:p w14:paraId="78EFB820" w14:textId="77777777" w:rsidR="001E1B14" w:rsidRPr="006F2EB1" w:rsidRDefault="006F2EB1">
      <w:pPr>
        <w:jc w:val="center"/>
      </w:pPr>
      <w:r w:rsidRPr="006F2EB1">
        <w:rPr>
          <w:noProof/>
        </w:rPr>
        <w:lastRenderedPageBreak/>
        <w:drawing>
          <wp:inline distT="0" distB="0" distL="0" distR="0" wp14:anchorId="052D0193" wp14:editId="2AA2097E">
            <wp:extent cx="5760000" cy="2483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i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94B2" w14:textId="77777777" w:rsidR="001E1B14" w:rsidRPr="006F2EB1" w:rsidRDefault="006F2EB1">
      <w:pPr>
        <w:jc w:val="center"/>
      </w:pPr>
      <w:r w:rsidRPr="006F2EB1">
        <w:rPr>
          <w:i/>
          <w:color w:val="606057"/>
          <w:sz w:val="18"/>
        </w:rPr>
        <w:t>Рисунок 2</w:t>
      </w:r>
    </w:p>
    <w:p w14:paraId="499027E3" w14:textId="77777777" w:rsidR="001E1B14" w:rsidRPr="006F2EB1" w:rsidRDefault="006F2EB1">
      <w:r w:rsidRPr="006F2EB1">
        <w:t>Уровень разговора с разработчиком, который зашёл в проект: «вот блоки, вот связи».</w:t>
      </w:r>
    </w:p>
    <w:p w14:paraId="3A570449" w14:textId="77777777" w:rsidR="001E1B14" w:rsidRPr="006F2EB1" w:rsidRDefault="006F2EB1">
      <w:pPr>
        <w:pStyle w:val="1"/>
      </w:pPr>
      <w:r w:rsidRPr="006F2EB1">
        <w:t>3. Модули проекта</w:t>
      </w:r>
    </w:p>
    <w:p w14:paraId="374C2FAC" w14:textId="77777777" w:rsidR="001E1B14" w:rsidRPr="006F2EB1" w:rsidRDefault="006F2EB1">
      <w:r w:rsidRPr="006F2EB1">
        <w:t xml:space="preserve">Карта файлов в </w:t>
      </w:r>
      <w:proofErr w:type="spellStart"/>
      <w:r w:rsidRPr="006F2EB1">
        <w:rPr>
          <w:rFonts w:ascii="Consolas" w:hAnsi="Consolas"/>
          <w:sz w:val="19"/>
        </w:rPr>
        <w:t>src</w:t>
      </w:r>
      <w:proofErr w:type="spellEnd"/>
      <w:r w:rsidRPr="006F2EB1">
        <w:rPr>
          <w:rFonts w:ascii="Consolas" w:hAnsi="Consolas"/>
          <w:sz w:val="19"/>
        </w:rPr>
        <w:t>/</w:t>
      </w:r>
      <w:r w:rsidRPr="006F2EB1">
        <w:t>. Каждый модуль -- атомарная роль.</w:t>
      </w:r>
    </w:p>
    <w:p w14:paraId="00CDBA72" w14:textId="77777777" w:rsidR="001E1B14" w:rsidRPr="006F2EB1" w:rsidRDefault="006F2EB1">
      <w:r w:rsidRPr="006F2EB1">
        <w:t>Таблица 1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881"/>
        <w:gridCol w:w="4307"/>
        <w:gridCol w:w="2471"/>
      </w:tblGrid>
      <w:tr w:rsidR="001E1B14" w:rsidRPr="006F2EB1" w14:paraId="5EB4B299" w14:textId="77777777" w:rsidTr="006F2EB1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F765C89" w14:textId="77777777" w:rsidR="001E1B14" w:rsidRPr="006F2EB1" w:rsidRDefault="006F2EB1">
            <w:pPr>
              <w:jc w:val="center"/>
            </w:pPr>
            <w:r w:rsidRPr="006F2EB1">
              <w:rPr>
                <w:b/>
                <w:color w:val="2D2D2D"/>
                <w:sz w:val="20"/>
              </w:rPr>
              <w:t>Модуль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AC8EBA8" w14:textId="77777777" w:rsidR="001E1B14" w:rsidRPr="006F2EB1" w:rsidRDefault="006F2EB1">
            <w:pPr>
              <w:jc w:val="center"/>
            </w:pPr>
            <w:r w:rsidRPr="006F2EB1">
              <w:rPr>
                <w:b/>
                <w:color w:val="2D2D2D"/>
                <w:sz w:val="20"/>
              </w:rPr>
              <w:t>Роль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9056305" w14:textId="77777777" w:rsidR="001E1B14" w:rsidRPr="006F2EB1" w:rsidRDefault="006F2EB1">
            <w:pPr>
              <w:jc w:val="center"/>
            </w:pPr>
            <w:r w:rsidRPr="006F2EB1">
              <w:rPr>
                <w:b/>
                <w:color w:val="2D2D2D"/>
                <w:sz w:val="20"/>
              </w:rPr>
              <w:t>Зависимости</w:t>
            </w:r>
          </w:p>
        </w:tc>
      </w:tr>
      <w:tr w:rsidR="001E1B14" w:rsidRPr="006F2EB1" w14:paraId="7B8F1A01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34741E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detectors.py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8578940" w14:textId="77777777" w:rsidR="001E1B14" w:rsidRPr="006F2EB1" w:rsidRDefault="006F2EB1">
            <w:pPr>
              <w:jc w:val="both"/>
            </w:pPr>
            <w:proofErr w:type="spellStart"/>
            <w:r w:rsidRPr="006F2EB1">
              <w:rPr>
                <w:sz w:val="20"/>
              </w:rPr>
              <w:t>Face</w:t>
            </w:r>
            <w:proofErr w:type="spellEnd"/>
            <w:r w:rsidRPr="006F2EB1">
              <w:rPr>
                <w:sz w:val="20"/>
              </w:rPr>
              <w:t xml:space="preserve"> </w:t>
            </w:r>
            <w:proofErr w:type="spellStart"/>
            <w:r w:rsidRPr="006F2EB1">
              <w:rPr>
                <w:sz w:val="20"/>
              </w:rPr>
              <w:t>Landmarker</w:t>
            </w:r>
            <w:proofErr w:type="spellEnd"/>
            <w:r w:rsidRPr="006F2EB1">
              <w:rPr>
                <w:sz w:val="20"/>
              </w:rPr>
              <w:t xml:space="preserve">, </w:t>
            </w:r>
            <w:proofErr w:type="spellStart"/>
            <w:r w:rsidRPr="006F2EB1">
              <w:rPr>
                <w:sz w:val="20"/>
              </w:rPr>
              <w:t>head</w:t>
            </w:r>
            <w:proofErr w:type="spellEnd"/>
            <w:r w:rsidRPr="006F2EB1">
              <w:rPr>
                <w:sz w:val="20"/>
              </w:rPr>
              <w:t xml:space="preserve"> </w:t>
            </w:r>
            <w:proofErr w:type="spellStart"/>
            <w:r w:rsidRPr="006F2EB1">
              <w:rPr>
                <w:sz w:val="20"/>
              </w:rPr>
              <w:t>pose</w:t>
            </w:r>
            <w:proofErr w:type="spellEnd"/>
            <w:r w:rsidRPr="006F2EB1">
              <w:rPr>
                <w:sz w:val="20"/>
              </w:rPr>
              <w:t xml:space="preserve">, </w:t>
            </w:r>
            <w:proofErr w:type="spellStart"/>
            <w:r w:rsidRPr="006F2EB1">
              <w:rPr>
                <w:sz w:val="20"/>
              </w:rPr>
              <w:t>multi-face</w:t>
            </w:r>
            <w:proofErr w:type="spellEnd"/>
            <w:r w:rsidRPr="006F2EB1">
              <w:rPr>
                <w:sz w:val="20"/>
              </w:rPr>
              <w:t xml:space="preserve">, </w:t>
            </w:r>
            <w:proofErr w:type="spellStart"/>
            <w:r w:rsidRPr="006F2EB1">
              <w:rPr>
                <w:sz w:val="20"/>
              </w:rPr>
              <w:t>no-face</w:t>
            </w:r>
            <w:proofErr w:type="spellEnd"/>
            <w:r w:rsidRPr="006F2EB1">
              <w:rPr>
                <w:sz w:val="20"/>
              </w:rPr>
              <w:t>. Конфигурируемые пороги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393ABC" w14:textId="77777777" w:rsidR="001E1B14" w:rsidRPr="006F2EB1" w:rsidRDefault="006F2EB1">
            <w:pPr>
              <w:jc w:val="both"/>
            </w:pPr>
            <w:proofErr w:type="spellStart"/>
            <w:r w:rsidRPr="006F2EB1">
              <w:rPr>
                <w:sz w:val="20"/>
              </w:rPr>
              <w:t>mediapipe</w:t>
            </w:r>
            <w:proofErr w:type="spellEnd"/>
            <w:r w:rsidRPr="006F2EB1">
              <w:rPr>
                <w:sz w:val="20"/>
              </w:rPr>
              <w:t xml:space="preserve">, </w:t>
            </w:r>
            <w:proofErr w:type="spellStart"/>
            <w:r w:rsidRPr="006F2EB1">
              <w:rPr>
                <w:sz w:val="20"/>
              </w:rPr>
              <w:t>opencv-python</w:t>
            </w:r>
            <w:proofErr w:type="spellEnd"/>
            <w:r w:rsidRPr="006F2EB1">
              <w:rPr>
                <w:sz w:val="20"/>
              </w:rPr>
              <w:t xml:space="preserve">, </w:t>
            </w:r>
            <w:proofErr w:type="spellStart"/>
            <w:r w:rsidRPr="006F2EB1">
              <w:rPr>
                <w:sz w:val="20"/>
              </w:rPr>
              <w:t>numpy</w:t>
            </w:r>
            <w:proofErr w:type="spellEnd"/>
            <w:r w:rsidRPr="006F2EB1">
              <w:rPr>
                <w:sz w:val="20"/>
              </w:rPr>
              <w:t xml:space="preserve">, </w:t>
            </w:r>
            <w:proofErr w:type="spellStart"/>
            <w:r w:rsidRPr="006F2EB1">
              <w:rPr>
                <w:sz w:val="20"/>
              </w:rPr>
              <w:t>scipy</w:t>
            </w:r>
            <w:proofErr w:type="spellEnd"/>
          </w:p>
        </w:tc>
      </w:tr>
      <w:tr w:rsidR="001E1B14" w:rsidRPr="006F2EB1" w14:paraId="04B88A8B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E5A527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yolo_detector.py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FDAEB1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 xml:space="preserve">Покадровый прогон </w:t>
            </w:r>
            <w:proofErr w:type="spellStart"/>
            <w:r w:rsidRPr="006F2EB1">
              <w:rPr>
                <w:sz w:val="20"/>
              </w:rPr>
              <w:t>YOLO</w:t>
            </w:r>
            <w:proofErr w:type="spellEnd"/>
            <w:r w:rsidRPr="006F2EB1">
              <w:rPr>
                <w:sz w:val="20"/>
              </w:rPr>
              <w:t xml:space="preserve"> по нужным классам, маппинг синонимов имён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623C139" w14:textId="77777777" w:rsidR="001E1B14" w:rsidRPr="006F2EB1" w:rsidRDefault="006F2EB1">
            <w:pPr>
              <w:jc w:val="both"/>
            </w:pPr>
            <w:proofErr w:type="spellStart"/>
            <w:r w:rsidRPr="006F2EB1">
              <w:rPr>
                <w:sz w:val="20"/>
              </w:rPr>
              <w:t>ultralytics</w:t>
            </w:r>
            <w:proofErr w:type="spellEnd"/>
          </w:p>
        </w:tc>
      </w:tr>
      <w:tr w:rsidR="001E1B14" w:rsidRPr="006F2EB1" w14:paraId="69FA5A46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6A79A03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events.py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6CC42AD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Конвертация масок в интервалы, сглаживание, агрегаты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526BBAA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внутренние</w:t>
            </w:r>
          </w:p>
        </w:tc>
      </w:tr>
      <w:tr w:rsidR="001E1B14" w:rsidRPr="006F2EB1" w14:paraId="7FE66569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661076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evaluator.py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926153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 xml:space="preserve">Сравнение </w:t>
            </w:r>
            <w:proofErr w:type="spellStart"/>
            <w:r w:rsidRPr="006F2EB1">
              <w:rPr>
                <w:sz w:val="20"/>
              </w:rPr>
              <w:t>детекций</w:t>
            </w:r>
            <w:proofErr w:type="spellEnd"/>
            <w:r w:rsidRPr="006F2EB1">
              <w:rPr>
                <w:sz w:val="20"/>
              </w:rPr>
              <w:t xml:space="preserve"> с </w:t>
            </w:r>
            <w:proofErr w:type="spellStart"/>
            <w:r w:rsidRPr="006F2EB1">
              <w:rPr>
                <w:sz w:val="20"/>
              </w:rPr>
              <w:t>ground</w:t>
            </w:r>
            <w:proofErr w:type="spellEnd"/>
            <w:r w:rsidRPr="006F2EB1">
              <w:rPr>
                <w:sz w:val="20"/>
              </w:rPr>
              <w:t xml:space="preserve"> </w:t>
            </w:r>
            <w:proofErr w:type="spellStart"/>
            <w:r w:rsidRPr="006F2EB1">
              <w:rPr>
                <w:sz w:val="20"/>
              </w:rPr>
              <w:t>truth</w:t>
            </w:r>
            <w:proofErr w:type="spellEnd"/>
            <w:r w:rsidRPr="006F2EB1">
              <w:rPr>
                <w:sz w:val="20"/>
              </w:rPr>
              <w:t>, расчёт метрик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AC7A8D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внутренние</w:t>
            </w:r>
          </w:p>
        </w:tc>
      </w:tr>
      <w:tr w:rsidR="001E1B14" w:rsidRPr="006F2EB1" w14:paraId="36D27D93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CD6674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app.py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E04CFB" w14:textId="77777777" w:rsidR="001E1B14" w:rsidRPr="006F2EB1" w:rsidRDefault="006F2EB1">
            <w:pPr>
              <w:jc w:val="both"/>
            </w:pPr>
            <w:proofErr w:type="spellStart"/>
            <w:r w:rsidRPr="006F2EB1">
              <w:rPr>
                <w:sz w:val="20"/>
              </w:rPr>
              <w:t>Streamlit</w:t>
            </w:r>
            <w:proofErr w:type="spellEnd"/>
            <w:r w:rsidRPr="006F2EB1">
              <w:rPr>
                <w:sz w:val="20"/>
              </w:rPr>
              <w:t xml:space="preserve"> UI: видео, </w:t>
            </w:r>
            <w:proofErr w:type="spellStart"/>
            <w:r w:rsidRPr="006F2EB1">
              <w:rPr>
                <w:sz w:val="20"/>
              </w:rPr>
              <w:t>таймлайн</w:t>
            </w:r>
            <w:proofErr w:type="spellEnd"/>
            <w:r w:rsidRPr="006F2EB1">
              <w:rPr>
                <w:sz w:val="20"/>
              </w:rPr>
              <w:t>, таблица, экспорт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5F5EEAF" w14:textId="77777777" w:rsidR="001E1B14" w:rsidRPr="006F2EB1" w:rsidRDefault="006F2EB1">
            <w:pPr>
              <w:jc w:val="both"/>
            </w:pPr>
            <w:proofErr w:type="spellStart"/>
            <w:r w:rsidRPr="006F2EB1">
              <w:rPr>
                <w:sz w:val="20"/>
              </w:rPr>
              <w:t>streamlit</w:t>
            </w:r>
            <w:proofErr w:type="spellEnd"/>
            <w:r w:rsidRPr="006F2EB1">
              <w:rPr>
                <w:sz w:val="20"/>
              </w:rPr>
              <w:t xml:space="preserve">, </w:t>
            </w:r>
            <w:proofErr w:type="spellStart"/>
            <w:r w:rsidRPr="006F2EB1">
              <w:rPr>
                <w:sz w:val="20"/>
              </w:rPr>
              <w:t>plotly</w:t>
            </w:r>
            <w:proofErr w:type="spellEnd"/>
            <w:r w:rsidRPr="006F2EB1">
              <w:rPr>
                <w:sz w:val="20"/>
              </w:rPr>
              <w:t xml:space="preserve">, </w:t>
            </w:r>
            <w:proofErr w:type="spellStart"/>
            <w:r w:rsidRPr="006F2EB1">
              <w:rPr>
                <w:sz w:val="20"/>
              </w:rPr>
              <w:t>pandas</w:t>
            </w:r>
            <w:proofErr w:type="spellEnd"/>
          </w:p>
        </w:tc>
      </w:tr>
      <w:tr w:rsidR="001E1B14" w:rsidRPr="006F2EB1" w14:paraId="527B37EF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284D9D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record_webcam.py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9365860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 xml:space="preserve">Запись клипов с </w:t>
            </w:r>
            <w:proofErr w:type="spellStart"/>
            <w:r w:rsidRPr="006F2EB1">
              <w:rPr>
                <w:sz w:val="20"/>
              </w:rPr>
              <w:t>вебки</w:t>
            </w:r>
            <w:proofErr w:type="spellEnd"/>
            <w:r w:rsidRPr="006F2EB1">
              <w:rPr>
                <w:sz w:val="20"/>
              </w:rPr>
              <w:t xml:space="preserve"> для тестов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4E93AA3" w14:textId="77777777" w:rsidR="001E1B14" w:rsidRPr="006F2EB1" w:rsidRDefault="006F2EB1">
            <w:pPr>
              <w:jc w:val="both"/>
            </w:pPr>
            <w:proofErr w:type="spellStart"/>
            <w:r w:rsidRPr="006F2EB1">
              <w:rPr>
                <w:sz w:val="20"/>
              </w:rPr>
              <w:t>opencv-python</w:t>
            </w:r>
            <w:proofErr w:type="spellEnd"/>
          </w:p>
        </w:tc>
      </w:tr>
      <w:tr w:rsidR="001E1B14" w:rsidRPr="006F2EB1" w14:paraId="1EE8CC2F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C1DB8EB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label_clip.py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4BFB31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Интерактивная разметка интервалов в CSV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CF06F41" w14:textId="77777777" w:rsidR="001E1B14" w:rsidRPr="006F2EB1" w:rsidRDefault="006F2EB1">
            <w:pPr>
              <w:jc w:val="both"/>
            </w:pPr>
            <w:proofErr w:type="spellStart"/>
            <w:r w:rsidRPr="006F2EB1">
              <w:rPr>
                <w:sz w:val="20"/>
              </w:rPr>
              <w:t>opencv-python</w:t>
            </w:r>
            <w:proofErr w:type="spellEnd"/>
          </w:p>
        </w:tc>
      </w:tr>
      <w:tr w:rsidR="001E1B14" w:rsidRPr="006F2EB1" w14:paraId="057C8255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3EDEA0F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auto_label.py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392A20" w14:textId="77777777" w:rsidR="001E1B14" w:rsidRPr="006F2EB1" w:rsidRDefault="006F2EB1">
            <w:pPr>
              <w:jc w:val="both"/>
            </w:pPr>
            <w:proofErr w:type="spellStart"/>
            <w:r w:rsidRPr="006F2EB1">
              <w:rPr>
                <w:sz w:val="20"/>
              </w:rPr>
              <w:t>Авторазметка</w:t>
            </w:r>
            <w:proofErr w:type="spellEnd"/>
            <w:r w:rsidRPr="006F2EB1">
              <w:rPr>
                <w:sz w:val="20"/>
              </w:rPr>
              <w:t xml:space="preserve"> </w:t>
            </w:r>
            <w:proofErr w:type="spellStart"/>
            <w:r w:rsidRPr="006F2EB1">
              <w:rPr>
                <w:sz w:val="20"/>
              </w:rPr>
              <w:t>bbox</w:t>
            </w:r>
            <w:proofErr w:type="spellEnd"/>
            <w:r w:rsidRPr="006F2EB1">
              <w:rPr>
                <w:sz w:val="20"/>
              </w:rPr>
              <w:t xml:space="preserve"> через </w:t>
            </w:r>
            <w:proofErr w:type="spellStart"/>
            <w:r w:rsidRPr="006F2EB1">
              <w:rPr>
                <w:sz w:val="20"/>
              </w:rPr>
              <w:t>YOLO-World</w:t>
            </w:r>
            <w:proofErr w:type="spellEnd"/>
            <w:r w:rsidRPr="006F2EB1">
              <w:rPr>
                <w:sz w:val="20"/>
              </w:rPr>
              <w:t xml:space="preserve"> для своих кадров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111DDF2" w14:textId="77777777" w:rsidR="001E1B14" w:rsidRPr="006F2EB1" w:rsidRDefault="006F2EB1">
            <w:pPr>
              <w:jc w:val="both"/>
            </w:pPr>
            <w:proofErr w:type="spellStart"/>
            <w:r w:rsidRPr="006F2EB1">
              <w:rPr>
                <w:sz w:val="20"/>
              </w:rPr>
              <w:t>ultralytics</w:t>
            </w:r>
            <w:proofErr w:type="spellEnd"/>
            <w:r w:rsidRPr="006F2EB1">
              <w:rPr>
                <w:sz w:val="20"/>
              </w:rPr>
              <w:t xml:space="preserve">, </w:t>
            </w:r>
            <w:proofErr w:type="spellStart"/>
            <w:r w:rsidRPr="006F2EB1">
              <w:rPr>
                <w:sz w:val="20"/>
              </w:rPr>
              <w:t>clip</w:t>
            </w:r>
            <w:proofErr w:type="spellEnd"/>
          </w:p>
        </w:tc>
      </w:tr>
      <w:tr w:rsidR="001E1B14" w:rsidRPr="006F2EB1" w14:paraId="0011710F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4A09C32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download_datasets.py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094EF2C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 xml:space="preserve">Скачивание </w:t>
            </w:r>
            <w:proofErr w:type="spellStart"/>
            <w:r w:rsidRPr="006F2EB1">
              <w:rPr>
                <w:sz w:val="20"/>
              </w:rPr>
              <w:t>Roboflow-датасетов</w:t>
            </w:r>
            <w:proofErr w:type="spellEnd"/>
            <w:r w:rsidRPr="006F2EB1">
              <w:rPr>
                <w:sz w:val="20"/>
              </w:rPr>
              <w:t xml:space="preserve"> по списку </w:t>
            </w:r>
            <w:proofErr w:type="spellStart"/>
            <w:r w:rsidRPr="006F2EB1">
              <w:rPr>
                <w:sz w:val="20"/>
              </w:rPr>
              <w:t>workspace</w:t>
            </w:r>
            <w:proofErr w:type="spellEnd"/>
            <w:r w:rsidRPr="006F2EB1">
              <w:rPr>
                <w:sz w:val="20"/>
              </w:rPr>
              <w:t>/</w:t>
            </w:r>
            <w:proofErr w:type="spellStart"/>
            <w:r w:rsidRPr="006F2EB1">
              <w:rPr>
                <w:sz w:val="20"/>
              </w:rPr>
              <w:t>project</w:t>
            </w:r>
            <w:proofErr w:type="spellEnd"/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A84FFD" w14:textId="77777777" w:rsidR="001E1B14" w:rsidRPr="006F2EB1" w:rsidRDefault="006F2EB1">
            <w:pPr>
              <w:jc w:val="both"/>
            </w:pPr>
            <w:proofErr w:type="spellStart"/>
            <w:r w:rsidRPr="006F2EB1">
              <w:rPr>
                <w:sz w:val="20"/>
              </w:rPr>
              <w:t>roboflow</w:t>
            </w:r>
            <w:proofErr w:type="spellEnd"/>
          </w:p>
        </w:tc>
      </w:tr>
      <w:tr w:rsidR="001E1B14" w:rsidRPr="006F2EB1" w14:paraId="77A8B9DD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82AFF40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merge_datasets.py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8F19EF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 xml:space="preserve">Объединение двух </w:t>
            </w:r>
            <w:proofErr w:type="spellStart"/>
            <w:r w:rsidRPr="006F2EB1">
              <w:rPr>
                <w:sz w:val="20"/>
              </w:rPr>
              <w:t>Roboflow-датасетов</w:t>
            </w:r>
            <w:proofErr w:type="spellEnd"/>
            <w:r w:rsidRPr="006F2EB1">
              <w:rPr>
                <w:sz w:val="20"/>
              </w:rPr>
              <w:t xml:space="preserve"> в единую схему </w:t>
            </w:r>
            <w:proofErr w:type="spellStart"/>
            <w:r w:rsidRPr="006F2EB1">
              <w:rPr>
                <w:sz w:val="20"/>
              </w:rPr>
              <w:t>phone+book</w:t>
            </w:r>
            <w:proofErr w:type="spellEnd"/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E2CB93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--</w:t>
            </w:r>
          </w:p>
        </w:tc>
      </w:tr>
      <w:tr w:rsidR="001E1B14" w:rsidRPr="006F2EB1" w14:paraId="7B17CB82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EEF4FF8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lastRenderedPageBreak/>
              <w:t>add_own_to_dataset.py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DB9A29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 xml:space="preserve">Добавление </w:t>
            </w:r>
            <w:proofErr w:type="spellStart"/>
            <w:r w:rsidRPr="006F2EB1">
              <w:rPr>
                <w:sz w:val="20"/>
              </w:rPr>
              <w:t>авторазмеченных</w:t>
            </w:r>
            <w:proofErr w:type="spellEnd"/>
            <w:r w:rsidRPr="006F2EB1">
              <w:rPr>
                <w:sz w:val="20"/>
              </w:rPr>
              <w:t xml:space="preserve"> кадров в смешанный </w:t>
            </w:r>
            <w:proofErr w:type="spellStart"/>
            <w:r w:rsidRPr="006F2EB1">
              <w:rPr>
                <w:sz w:val="20"/>
              </w:rPr>
              <w:t>датасет</w:t>
            </w:r>
            <w:proofErr w:type="spellEnd"/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B5F228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--</w:t>
            </w:r>
          </w:p>
        </w:tc>
      </w:tr>
      <w:tr w:rsidR="001E1B14" w:rsidRPr="006F2EB1" w14:paraId="39F4DA6D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E73868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train_yolo.py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6BC31F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 xml:space="preserve">Запуск </w:t>
            </w:r>
            <w:proofErr w:type="spellStart"/>
            <w:r w:rsidRPr="006F2EB1">
              <w:rPr>
                <w:sz w:val="20"/>
              </w:rPr>
              <w:t>fine-tune</w:t>
            </w:r>
            <w:proofErr w:type="spellEnd"/>
            <w:r w:rsidRPr="006F2EB1">
              <w:rPr>
                <w:sz w:val="20"/>
              </w:rPr>
              <w:t xml:space="preserve"> от любых стартовых весов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8297832" w14:textId="77777777" w:rsidR="001E1B14" w:rsidRPr="006F2EB1" w:rsidRDefault="006F2EB1">
            <w:pPr>
              <w:jc w:val="both"/>
            </w:pPr>
            <w:proofErr w:type="spellStart"/>
            <w:r w:rsidRPr="006F2EB1">
              <w:rPr>
                <w:sz w:val="20"/>
              </w:rPr>
              <w:t>ultralytics</w:t>
            </w:r>
            <w:proofErr w:type="spellEnd"/>
          </w:p>
        </w:tc>
      </w:tr>
      <w:tr w:rsidR="001E1B14" w:rsidRPr="006F2EB1" w14:paraId="218A67BF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6C4D49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tune_thresholds.py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DD9A26" w14:textId="77777777" w:rsidR="001E1B14" w:rsidRPr="006F2EB1" w:rsidRDefault="006F2EB1">
            <w:pPr>
              <w:jc w:val="both"/>
            </w:pPr>
            <w:proofErr w:type="spellStart"/>
            <w:r w:rsidRPr="006F2EB1">
              <w:rPr>
                <w:sz w:val="20"/>
              </w:rPr>
              <w:t>Sweep</w:t>
            </w:r>
            <w:proofErr w:type="spellEnd"/>
            <w:r w:rsidRPr="006F2EB1">
              <w:rPr>
                <w:sz w:val="20"/>
              </w:rPr>
              <w:t xml:space="preserve"> по </w:t>
            </w:r>
            <w:proofErr w:type="spellStart"/>
            <w:r w:rsidRPr="006F2EB1">
              <w:rPr>
                <w:sz w:val="20"/>
              </w:rPr>
              <w:t>yaw</w:t>
            </w:r>
            <w:proofErr w:type="spellEnd"/>
            <w:r w:rsidRPr="006F2EB1">
              <w:rPr>
                <w:sz w:val="20"/>
              </w:rPr>
              <w:t>/</w:t>
            </w:r>
            <w:proofErr w:type="spellStart"/>
            <w:r w:rsidRPr="006F2EB1">
              <w:rPr>
                <w:sz w:val="20"/>
              </w:rPr>
              <w:t>pitch</w:t>
            </w:r>
            <w:proofErr w:type="spellEnd"/>
            <w:r w:rsidRPr="006F2EB1">
              <w:rPr>
                <w:sz w:val="20"/>
              </w:rPr>
              <w:t xml:space="preserve"> порогам с расчётом </w:t>
            </w:r>
            <w:proofErr w:type="spellStart"/>
            <w:r w:rsidRPr="006F2EB1">
              <w:rPr>
                <w:sz w:val="20"/>
              </w:rPr>
              <w:t>F1</w:t>
            </w:r>
            <w:proofErr w:type="spellEnd"/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6F7939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внутренние</w:t>
            </w:r>
          </w:p>
        </w:tc>
      </w:tr>
      <w:tr w:rsidR="001E1B14" w:rsidRPr="006F2EB1" w14:paraId="70D0A2CC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BAD923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make_synthetic_multiface.py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28E9E1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 xml:space="preserve">Синтетическая вставка второго лица в </w:t>
            </w:r>
            <w:proofErr w:type="spellStart"/>
            <w:r w:rsidRPr="006F2EB1">
              <w:rPr>
                <w:sz w:val="20"/>
              </w:rPr>
              <w:t>clean_baseline</w:t>
            </w:r>
            <w:proofErr w:type="spellEnd"/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A15898" w14:textId="77777777" w:rsidR="001E1B14" w:rsidRPr="006F2EB1" w:rsidRDefault="006F2EB1">
            <w:pPr>
              <w:jc w:val="both"/>
            </w:pPr>
            <w:proofErr w:type="spellStart"/>
            <w:r w:rsidRPr="006F2EB1">
              <w:rPr>
                <w:sz w:val="20"/>
              </w:rPr>
              <w:t>opencv-python</w:t>
            </w:r>
            <w:proofErr w:type="spellEnd"/>
          </w:p>
        </w:tc>
      </w:tr>
      <w:tr w:rsidR="001E1B14" w:rsidRPr="006F2EB1" w14:paraId="1743AAEB" w14:textId="77777777" w:rsidTr="006F2EB1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F025550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smoke_mediapipe.py, smoke_yolo.py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8F926F" w14:textId="77777777" w:rsidR="001E1B14" w:rsidRPr="006F2EB1" w:rsidRDefault="006F2EB1">
            <w:pPr>
              <w:jc w:val="both"/>
            </w:pPr>
            <w:proofErr w:type="spellStart"/>
            <w:r w:rsidRPr="006F2EB1">
              <w:rPr>
                <w:sz w:val="20"/>
              </w:rPr>
              <w:t>Smoke</w:t>
            </w:r>
            <w:proofErr w:type="spellEnd"/>
            <w:r w:rsidRPr="006F2EB1">
              <w:rPr>
                <w:sz w:val="20"/>
              </w:rPr>
              <w:t>-тесты Дня 1, оставлены для истории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F1AB42" w14:textId="77777777" w:rsidR="001E1B14" w:rsidRPr="006F2EB1" w:rsidRDefault="006F2EB1">
            <w:pPr>
              <w:jc w:val="both"/>
            </w:pPr>
            <w:r w:rsidRPr="006F2EB1">
              <w:rPr>
                <w:sz w:val="20"/>
              </w:rPr>
              <w:t>--</w:t>
            </w:r>
          </w:p>
        </w:tc>
      </w:tr>
    </w:tbl>
    <w:p w14:paraId="1A00A5BB" w14:textId="77777777" w:rsidR="001E1B14" w:rsidRPr="006F2EB1" w:rsidRDefault="001E1B14"/>
    <w:p w14:paraId="25E2BECB" w14:textId="77777777" w:rsidR="001E1B14" w:rsidRPr="006F2EB1" w:rsidRDefault="006F2EB1">
      <w:pPr>
        <w:pStyle w:val="1"/>
      </w:pPr>
      <w:r w:rsidRPr="006F2EB1">
        <w:t>4. Поток данных: от видео до отчёта</w:t>
      </w:r>
    </w:p>
    <w:p w14:paraId="06BE2CA5" w14:textId="77777777" w:rsidR="001E1B14" w:rsidRPr="006F2EB1" w:rsidRDefault="006F2EB1">
      <w:r w:rsidRPr="006F2EB1">
        <w:t>Что происходит, когда проктор нажимает «Запустить анализ» в UI. PNG: [</w:t>
      </w:r>
      <w:proofErr w:type="gramStart"/>
      <w:r w:rsidRPr="006F2EB1">
        <w:t>diagrams/images/inference-flow.png](</w:t>
      </w:r>
      <w:proofErr w:type="gramEnd"/>
      <w:r w:rsidRPr="006F2EB1">
        <w:t>diagrams/images/inference-flow.png).</w:t>
      </w:r>
    </w:p>
    <w:p w14:paraId="48C36093" w14:textId="77777777" w:rsidR="001E1B14" w:rsidRPr="006F2EB1" w:rsidRDefault="006F2EB1">
      <w:pPr>
        <w:jc w:val="center"/>
      </w:pPr>
      <w:r w:rsidRPr="006F2EB1">
        <w:rPr>
          <w:noProof/>
        </w:rPr>
        <w:drawing>
          <wp:inline distT="0" distB="0" distL="0" distR="0" wp14:anchorId="2552FD3E" wp14:editId="7BC9FE86">
            <wp:extent cx="5760000" cy="3144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erence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CECF" w14:textId="77777777" w:rsidR="001E1B14" w:rsidRPr="006F2EB1" w:rsidRDefault="006F2EB1">
      <w:pPr>
        <w:jc w:val="center"/>
      </w:pPr>
      <w:r w:rsidRPr="006F2EB1">
        <w:rPr>
          <w:i/>
          <w:color w:val="606057"/>
          <w:sz w:val="18"/>
        </w:rPr>
        <w:t>Рисунок 3</w:t>
      </w:r>
    </w:p>
    <w:p w14:paraId="257681CA" w14:textId="77777777" w:rsidR="001E1B14" w:rsidRPr="006F2EB1" w:rsidRDefault="006F2EB1">
      <w:pPr>
        <w:pStyle w:val="1"/>
      </w:pPr>
      <w:r w:rsidRPr="006F2EB1">
        <w:t xml:space="preserve">5. Поток обучения: как получены веса </w:t>
      </w:r>
      <w:proofErr w:type="spellStart"/>
      <w:r w:rsidRPr="006F2EB1">
        <w:t>Pass</w:t>
      </w:r>
      <w:proofErr w:type="spellEnd"/>
      <w:r w:rsidRPr="006F2EB1">
        <w:t xml:space="preserve"> 2</w:t>
      </w:r>
    </w:p>
    <w:p w14:paraId="4E5DEAC3" w14:textId="77777777" w:rsidR="001E1B14" w:rsidRPr="006F2EB1" w:rsidRDefault="006F2EB1">
      <w:r w:rsidRPr="006F2EB1">
        <w:t xml:space="preserve">Отдельный поток, который проходит один раз. После -- веса лежат в </w:t>
      </w:r>
      <w:proofErr w:type="spellStart"/>
      <w:r w:rsidRPr="006F2EB1">
        <w:rPr>
          <w:rFonts w:ascii="Consolas" w:hAnsi="Consolas"/>
          <w:sz w:val="19"/>
        </w:rPr>
        <w:t>models</w:t>
      </w:r>
      <w:proofErr w:type="spellEnd"/>
      <w:r w:rsidRPr="006F2EB1">
        <w:rPr>
          <w:rFonts w:ascii="Consolas" w:hAnsi="Consolas"/>
          <w:sz w:val="19"/>
        </w:rPr>
        <w:t>/</w:t>
      </w:r>
      <w:r w:rsidRPr="006F2EB1">
        <w:t xml:space="preserve"> и используются в </w:t>
      </w:r>
      <w:proofErr w:type="spellStart"/>
      <w:r w:rsidRPr="006F2EB1">
        <w:t>инференсе</w:t>
      </w:r>
      <w:proofErr w:type="spellEnd"/>
      <w:r w:rsidRPr="006F2EB1">
        <w:t>. PNG: [</w:t>
      </w:r>
      <w:proofErr w:type="gramStart"/>
      <w:r w:rsidRPr="006F2EB1">
        <w:t>diagrams/images/training-flow.png](</w:t>
      </w:r>
      <w:proofErr w:type="gramEnd"/>
      <w:r w:rsidRPr="006F2EB1">
        <w:t>diagrams/images/training-flow.png).</w:t>
      </w:r>
    </w:p>
    <w:p w14:paraId="04042684" w14:textId="77777777" w:rsidR="001E1B14" w:rsidRPr="006F2EB1" w:rsidRDefault="006F2EB1">
      <w:pPr>
        <w:jc w:val="center"/>
      </w:pPr>
      <w:bookmarkStart w:id="0" w:name="_GoBack"/>
      <w:r w:rsidRPr="006F2EB1">
        <w:rPr>
          <w:noProof/>
        </w:rPr>
        <w:drawing>
          <wp:inline distT="0" distB="0" distL="0" distR="0" wp14:anchorId="0F365411" wp14:editId="5B593CB5">
            <wp:extent cx="6384346" cy="9527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6477" cy="9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E464A1B" w14:textId="77777777" w:rsidR="001E1B14" w:rsidRPr="006F2EB1" w:rsidRDefault="006F2EB1">
      <w:pPr>
        <w:jc w:val="center"/>
      </w:pPr>
      <w:r w:rsidRPr="006F2EB1">
        <w:rPr>
          <w:i/>
          <w:color w:val="606057"/>
          <w:sz w:val="18"/>
        </w:rPr>
        <w:lastRenderedPageBreak/>
        <w:t>Рисунок 4</w:t>
      </w:r>
    </w:p>
    <w:p w14:paraId="5995B178" w14:textId="77777777" w:rsidR="001E1B14" w:rsidRPr="006F2EB1" w:rsidRDefault="006F2EB1">
      <w:pPr>
        <w:pStyle w:val="1"/>
      </w:pPr>
      <w:r w:rsidRPr="006F2EB1">
        <w:t>6. Ключевые архитектурные решения</w:t>
      </w:r>
    </w:p>
    <w:p w14:paraId="5EC62341" w14:textId="77777777" w:rsidR="001E1B14" w:rsidRPr="006F2EB1" w:rsidRDefault="006F2EB1">
      <w:pPr>
        <w:pStyle w:val="21"/>
      </w:pPr>
      <w:r w:rsidRPr="006F2EB1">
        <w:t xml:space="preserve">6.1. Разделение </w:t>
      </w:r>
      <w:proofErr w:type="spellStart"/>
      <w:r w:rsidRPr="006F2EB1">
        <w:t>face</w:t>
      </w:r>
      <w:proofErr w:type="spellEnd"/>
      <w:r w:rsidRPr="006F2EB1">
        <w:t xml:space="preserve">- и </w:t>
      </w:r>
      <w:proofErr w:type="spellStart"/>
      <w:r w:rsidRPr="006F2EB1">
        <w:t>object</w:t>
      </w:r>
      <w:proofErr w:type="spellEnd"/>
      <w:r w:rsidRPr="006F2EB1">
        <w:t>-детекторов</w:t>
      </w:r>
    </w:p>
    <w:p w14:paraId="72436C92" w14:textId="77777777" w:rsidR="001E1B14" w:rsidRPr="006F2EB1" w:rsidRDefault="006F2EB1">
      <w:proofErr w:type="spellStart"/>
      <w:r w:rsidRPr="006F2EB1">
        <w:t>Face</w:t>
      </w:r>
      <w:proofErr w:type="spellEnd"/>
      <w:r w:rsidRPr="006F2EB1">
        <w:t xml:space="preserve"> </w:t>
      </w:r>
      <w:proofErr w:type="spellStart"/>
      <w:r w:rsidRPr="006F2EB1">
        <w:t>Landmarker</w:t>
      </w:r>
      <w:proofErr w:type="spellEnd"/>
      <w:r w:rsidRPr="006F2EB1">
        <w:t xml:space="preserve"> и </w:t>
      </w:r>
      <w:proofErr w:type="spellStart"/>
      <w:r w:rsidRPr="006F2EB1">
        <w:t>YOLO</w:t>
      </w:r>
      <w:proofErr w:type="spellEnd"/>
      <w:r w:rsidRPr="006F2EB1">
        <w:t xml:space="preserve"> работают независимо, на разных стеках (</w:t>
      </w:r>
      <w:proofErr w:type="spellStart"/>
      <w:r w:rsidRPr="006F2EB1">
        <w:t>MediaPipe</w:t>
      </w:r>
      <w:proofErr w:type="spellEnd"/>
      <w:r w:rsidRPr="006F2EB1">
        <w:t xml:space="preserve"> + </w:t>
      </w:r>
      <w:proofErr w:type="spellStart"/>
      <w:r w:rsidRPr="006F2EB1">
        <w:t>OpenCV</w:t>
      </w:r>
      <w:proofErr w:type="spellEnd"/>
      <w:r w:rsidRPr="006F2EB1">
        <w:t xml:space="preserve"> </w:t>
      </w:r>
      <w:proofErr w:type="spellStart"/>
      <w:r w:rsidRPr="006F2EB1">
        <w:t>vs</w:t>
      </w:r>
      <w:proofErr w:type="spellEnd"/>
      <w:r w:rsidRPr="006F2EB1">
        <w:t xml:space="preserve"> </w:t>
      </w:r>
      <w:proofErr w:type="spellStart"/>
      <w:r w:rsidRPr="006F2EB1">
        <w:t>Ultralytics</w:t>
      </w:r>
      <w:proofErr w:type="spellEnd"/>
      <w:r w:rsidRPr="006F2EB1">
        <w:t xml:space="preserve"> + </w:t>
      </w:r>
      <w:proofErr w:type="spellStart"/>
      <w:r w:rsidRPr="006F2EB1">
        <w:t>PyTorch</w:t>
      </w:r>
      <w:proofErr w:type="spellEnd"/>
      <w:r w:rsidRPr="006F2EB1">
        <w:t>). Это упрощает отладку: проблемы в одном детекторе не задевают другой, и метрики считаются по каждому отдельно.</w:t>
      </w:r>
    </w:p>
    <w:p w14:paraId="1FA915D3" w14:textId="77777777" w:rsidR="001E1B14" w:rsidRPr="006F2EB1" w:rsidRDefault="006F2EB1">
      <w:pPr>
        <w:pStyle w:val="21"/>
      </w:pPr>
      <w:r w:rsidRPr="006F2EB1">
        <w:t>6.2. Сглаживание как слой презентации, а не часть детектора</w:t>
      </w:r>
    </w:p>
    <w:p w14:paraId="34B71200" w14:textId="77777777" w:rsidR="001E1B14" w:rsidRPr="006F2EB1" w:rsidRDefault="006F2EB1">
      <w:r w:rsidRPr="006F2EB1">
        <w:t xml:space="preserve">Детекторы возвращают «честные» покадровые маски. Конвертация в эпизоды и сглаживание -- отдельный шаг в </w:t>
      </w:r>
      <w:r w:rsidRPr="006F2EB1">
        <w:rPr>
          <w:rFonts w:ascii="Consolas" w:hAnsi="Consolas"/>
          <w:sz w:val="19"/>
        </w:rPr>
        <w:t>events.py</w:t>
      </w:r>
      <w:r w:rsidRPr="006F2EB1">
        <w:t xml:space="preserve">, его параметры можно крутить в UI без переобучения. Это разделение </w:t>
      </w:r>
      <w:proofErr w:type="spellStart"/>
      <w:r w:rsidRPr="006F2EB1">
        <w:t>concerns</w:t>
      </w:r>
      <w:proofErr w:type="spellEnd"/>
      <w:r w:rsidRPr="006F2EB1">
        <w:t xml:space="preserve">: модель меряет, </w:t>
      </w:r>
      <w:proofErr w:type="spellStart"/>
      <w:r w:rsidRPr="006F2EB1">
        <w:t>постпроцессинг</w:t>
      </w:r>
      <w:proofErr w:type="spellEnd"/>
      <w:r w:rsidRPr="006F2EB1">
        <w:t xml:space="preserve"> представляет.</w:t>
      </w:r>
    </w:p>
    <w:p w14:paraId="6E3A5560" w14:textId="77777777" w:rsidR="001E1B14" w:rsidRPr="006F2EB1" w:rsidRDefault="006F2EB1">
      <w:pPr>
        <w:pStyle w:val="21"/>
      </w:pPr>
      <w:r w:rsidRPr="006F2EB1">
        <w:t xml:space="preserve">6.3. </w:t>
      </w:r>
      <w:proofErr w:type="spellStart"/>
      <w:r w:rsidRPr="006F2EB1">
        <w:t>Ground</w:t>
      </w:r>
      <w:proofErr w:type="spellEnd"/>
      <w:r w:rsidRPr="006F2EB1">
        <w:t xml:space="preserve"> </w:t>
      </w:r>
      <w:proofErr w:type="spellStart"/>
      <w:r w:rsidRPr="006F2EB1">
        <w:t>truth</w:t>
      </w:r>
      <w:proofErr w:type="spellEnd"/>
      <w:r w:rsidRPr="006F2EB1">
        <w:t xml:space="preserve"> как </w:t>
      </w:r>
      <w:proofErr w:type="spellStart"/>
      <w:r w:rsidRPr="006F2EB1">
        <w:t>single</w:t>
      </w:r>
      <w:proofErr w:type="spellEnd"/>
      <w:r w:rsidRPr="006F2EB1">
        <w:t xml:space="preserve"> source of </w:t>
      </w:r>
      <w:proofErr w:type="spellStart"/>
      <w:r w:rsidRPr="006F2EB1">
        <w:t>truth</w:t>
      </w:r>
      <w:proofErr w:type="spellEnd"/>
    </w:p>
    <w:p w14:paraId="4EEA39BD" w14:textId="77777777" w:rsidR="001E1B14" w:rsidRPr="006F2EB1" w:rsidRDefault="006F2EB1">
      <w:proofErr w:type="spellStart"/>
      <w:r w:rsidRPr="006F2EB1">
        <w:rPr>
          <w:rFonts w:ascii="Consolas" w:hAnsi="Consolas"/>
          <w:sz w:val="19"/>
        </w:rPr>
        <w:t>data</w:t>
      </w:r>
      <w:proofErr w:type="spellEnd"/>
      <w:r w:rsidRPr="006F2EB1">
        <w:rPr>
          <w:rFonts w:ascii="Consolas" w:hAnsi="Consolas"/>
          <w:sz w:val="19"/>
        </w:rPr>
        <w:t>/</w:t>
      </w:r>
      <w:proofErr w:type="spellStart"/>
      <w:r w:rsidRPr="006F2EB1">
        <w:rPr>
          <w:rFonts w:ascii="Consolas" w:hAnsi="Consolas"/>
          <w:sz w:val="19"/>
        </w:rPr>
        <w:t>labels</w:t>
      </w:r>
      <w:proofErr w:type="spellEnd"/>
      <w:r w:rsidRPr="006F2EB1">
        <w:rPr>
          <w:rFonts w:ascii="Consolas" w:hAnsi="Consolas"/>
          <w:sz w:val="19"/>
        </w:rPr>
        <w:t>/ground_truth.csv</w:t>
      </w:r>
      <w:r w:rsidRPr="006F2EB1">
        <w:t xml:space="preserve"> -- единственный файл с разметкой, единая схема </w:t>
      </w:r>
      <w:proofErr w:type="spellStart"/>
      <w:r w:rsidRPr="006F2EB1">
        <w:rPr>
          <w:rFonts w:ascii="Consolas" w:hAnsi="Consolas"/>
          <w:sz w:val="19"/>
        </w:rPr>
        <w:t>clip</w:t>
      </w:r>
      <w:proofErr w:type="spellEnd"/>
      <w:r w:rsidRPr="006F2EB1">
        <w:rPr>
          <w:rFonts w:ascii="Consolas" w:hAnsi="Consolas"/>
          <w:sz w:val="19"/>
        </w:rPr>
        <w:t xml:space="preserve">, </w:t>
      </w:r>
      <w:proofErr w:type="spellStart"/>
      <w:r w:rsidRPr="006F2EB1">
        <w:rPr>
          <w:rFonts w:ascii="Consolas" w:hAnsi="Consolas"/>
          <w:sz w:val="19"/>
        </w:rPr>
        <w:t>start_sec</w:t>
      </w:r>
      <w:proofErr w:type="spellEnd"/>
      <w:r w:rsidRPr="006F2EB1">
        <w:rPr>
          <w:rFonts w:ascii="Consolas" w:hAnsi="Consolas"/>
          <w:sz w:val="19"/>
        </w:rPr>
        <w:t xml:space="preserve">, </w:t>
      </w:r>
      <w:proofErr w:type="spellStart"/>
      <w:r w:rsidRPr="006F2EB1">
        <w:rPr>
          <w:rFonts w:ascii="Consolas" w:hAnsi="Consolas"/>
          <w:sz w:val="19"/>
        </w:rPr>
        <w:t>end_sec</w:t>
      </w:r>
      <w:proofErr w:type="spellEnd"/>
      <w:r w:rsidRPr="006F2EB1">
        <w:rPr>
          <w:rFonts w:ascii="Consolas" w:hAnsi="Consolas"/>
          <w:sz w:val="19"/>
        </w:rPr>
        <w:t xml:space="preserve">, </w:t>
      </w:r>
      <w:proofErr w:type="spellStart"/>
      <w:r w:rsidRPr="006F2EB1">
        <w:rPr>
          <w:rFonts w:ascii="Consolas" w:hAnsi="Consolas"/>
          <w:sz w:val="19"/>
        </w:rPr>
        <w:t>event_type</w:t>
      </w:r>
      <w:proofErr w:type="spellEnd"/>
      <w:r w:rsidRPr="006F2EB1">
        <w:t>. Все метрики и оценки опираются на него. Если меняется разметка -- меняется один файл, всё пересчитывается.</w:t>
      </w:r>
    </w:p>
    <w:p w14:paraId="0AB5D6DD" w14:textId="77777777" w:rsidR="001E1B14" w:rsidRPr="006F2EB1" w:rsidRDefault="006F2EB1">
      <w:pPr>
        <w:pStyle w:val="21"/>
      </w:pPr>
      <w:r w:rsidRPr="006F2EB1">
        <w:t xml:space="preserve">6.4. </w:t>
      </w:r>
      <w:proofErr w:type="spellStart"/>
      <w:r w:rsidRPr="006F2EB1">
        <w:t>Hybrid</w:t>
      </w:r>
      <w:proofErr w:type="spellEnd"/>
      <w:r w:rsidRPr="006F2EB1">
        <w:t xml:space="preserve"> </w:t>
      </w:r>
      <w:proofErr w:type="spellStart"/>
      <w:r w:rsidRPr="006F2EB1">
        <w:t>dataset</w:t>
      </w:r>
      <w:proofErr w:type="spellEnd"/>
      <w:r w:rsidRPr="006F2EB1">
        <w:t>: открытые источники + свои кадры</w:t>
      </w:r>
    </w:p>
    <w:p w14:paraId="7D008F88" w14:textId="77777777" w:rsidR="001E1B14" w:rsidRPr="006F2EB1" w:rsidRDefault="006F2EB1">
      <w:proofErr w:type="spellStart"/>
      <w:r w:rsidRPr="006F2EB1">
        <w:t>Roboflow-датасеты</w:t>
      </w:r>
      <w:proofErr w:type="spellEnd"/>
      <w:r w:rsidRPr="006F2EB1">
        <w:t xml:space="preserve"> дают объём, </w:t>
      </w:r>
      <w:proofErr w:type="spellStart"/>
      <w:r w:rsidRPr="006F2EB1">
        <w:t>авторазмеченные</w:t>
      </w:r>
      <w:proofErr w:type="spellEnd"/>
      <w:r w:rsidRPr="006F2EB1">
        <w:t xml:space="preserve"> кадры -- доменную адаптацию. История проверена экспериментом в Дне 4: только </w:t>
      </w:r>
      <w:proofErr w:type="spellStart"/>
      <w:r w:rsidRPr="006F2EB1">
        <w:t>Roboflow</w:t>
      </w:r>
      <w:proofErr w:type="spellEnd"/>
      <w:r w:rsidRPr="006F2EB1">
        <w:t xml:space="preserve"> дал регрессию, добавление 89 своих кадров пробило </w:t>
      </w:r>
      <w:proofErr w:type="spellStart"/>
      <w:r w:rsidRPr="006F2EB1">
        <w:t>baseline</w:t>
      </w:r>
      <w:proofErr w:type="spellEnd"/>
      <w:r w:rsidRPr="006F2EB1">
        <w:t>. Это решение оправдано измерением, а не интуицией.</w:t>
      </w:r>
    </w:p>
    <w:p w14:paraId="198F5DE7" w14:textId="77777777" w:rsidR="001E1B14" w:rsidRPr="006F2EB1" w:rsidRDefault="006F2EB1">
      <w:pPr>
        <w:pStyle w:val="21"/>
      </w:pPr>
      <w:r w:rsidRPr="006F2EB1">
        <w:t xml:space="preserve">6.5. </w:t>
      </w:r>
      <w:proofErr w:type="spellStart"/>
      <w:r w:rsidRPr="006F2EB1">
        <w:t>YOLO-World</w:t>
      </w:r>
      <w:proofErr w:type="spellEnd"/>
      <w:r w:rsidRPr="006F2EB1">
        <w:t xml:space="preserve"> как ускоритель разметки</w:t>
      </w:r>
    </w:p>
    <w:p w14:paraId="2C122662" w14:textId="77777777" w:rsidR="001E1B14" w:rsidRPr="006F2EB1" w:rsidRDefault="006F2EB1">
      <w:r w:rsidRPr="006F2EB1">
        <w:t>Open-</w:t>
      </w:r>
      <w:proofErr w:type="spellStart"/>
      <w:r w:rsidRPr="006F2EB1">
        <w:t>vocabulary</w:t>
      </w:r>
      <w:proofErr w:type="spellEnd"/>
      <w:r w:rsidRPr="006F2EB1">
        <w:t xml:space="preserve"> детектор используется не в </w:t>
      </w:r>
      <w:proofErr w:type="spellStart"/>
      <w:r w:rsidRPr="006F2EB1">
        <w:t>инференсе</w:t>
      </w:r>
      <w:proofErr w:type="spellEnd"/>
      <w:r w:rsidRPr="006F2EB1">
        <w:t xml:space="preserve">, а только в подготовке данных. Это исключает зависимость </w:t>
      </w:r>
      <w:proofErr w:type="spellStart"/>
      <w:r w:rsidRPr="006F2EB1">
        <w:t>production</w:t>
      </w:r>
      <w:proofErr w:type="spellEnd"/>
      <w:r w:rsidRPr="006F2EB1">
        <w:t>-кода от тяжёлой модели и позволяет масштабировать разметку при добавлении новых классов нарушений.</w:t>
      </w:r>
    </w:p>
    <w:p w14:paraId="4F5751AC" w14:textId="77777777" w:rsidR="001E1B14" w:rsidRPr="006F2EB1" w:rsidRDefault="006F2EB1">
      <w:pPr>
        <w:pStyle w:val="1"/>
      </w:pPr>
      <w:r w:rsidRPr="006F2EB1">
        <w:t>7. Что вынесено за скобки</w:t>
      </w:r>
    </w:p>
    <w:p w14:paraId="63E505AE" w14:textId="77777777" w:rsidR="001E1B14" w:rsidRPr="006F2EB1" w:rsidRDefault="006F2EB1">
      <w:pPr>
        <w:pStyle w:val="ae"/>
        <w:ind w:hanging="357"/>
      </w:pPr>
      <w:r w:rsidRPr="006F2EB1">
        <w:t>–</w:t>
      </w:r>
      <w:r w:rsidRPr="006F2EB1">
        <w:tab/>
      </w:r>
      <w:r w:rsidRPr="006F2EB1">
        <w:rPr>
          <w:b/>
        </w:rPr>
        <w:t xml:space="preserve">Real-time </w:t>
      </w:r>
      <w:proofErr w:type="spellStart"/>
      <w:r w:rsidRPr="006F2EB1">
        <w:rPr>
          <w:b/>
        </w:rPr>
        <w:t>stream</w:t>
      </w:r>
      <w:proofErr w:type="spellEnd"/>
      <w:r w:rsidRPr="006F2EB1">
        <w:t xml:space="preserve">. Сейчас анализ -- </w:t>
      </w:r>
      <w:proofErr w:type="spellStart"/>
      <w:r w:rsidRPr="006F2EB1">
        <w:t>batch</w:t>
      </w:r>
      <w:proofErr w:type="spellEnd"/>
      <w:r w:rsidRPr="006F2EB1">
        <w:t>-режим, файл целиком. Для онлайн-</w:t>
      </w:r>
      <w:proofErr w:type="spellStart"/>
      <w:r w:rsidRPr="006F2EB1">
        <w:t>прокторинга</w:t>
      </w:r>
      <w:proofErr w:type="spellEnd"/>
      <w:r w:rsidRPr="006F2EB1">
        <w:t xml:space="preserve"> нужен другой </w:t>
      </w:r>
      <w:proofErr w:type="spellStart"/>
      <w:r w:rsidRPr="006F2EB1">
        <w:t>pipeline</w:t>
      </w:r>
      <w:proofErr w:type="spellEnd"/>
      <w:r w:rsidRPr="006F2EB1">
        <w:t xml:space="preserve"> с буферизацией кадров и инкрементальной обработкой.</w:t>
      </w:r>
    </w:p>
    <w:p w14:paraId="6417C803" w14:textId="77777777" w:rsidR="001E1B14" w:rsidRPr="006F2EB1" w:rsidRDefault="006F2EB1">
      <w:pPr>
        <w:pStyle w:val="ae"/>
        <w:ind w:hanging="357"/>
      </w:pPr>
      <w:r w:rsidRPr="006F2EB1">
        <w:t>–</w:t>
      </w:r>
      <w:r w:rsidRPr="006F2EB1">
        <w:tab/>
      </w:r>
      <w:r w:rsidRPr="006F2EB1">
        <w:rPr>
          <w:b/>
        </w:rPr>
        <w:t>Хранение записей</w:t>
      </w:r>
      <w:r w:rsidRPr="006F2EB1">
        <w:t xml:space="preserve">. Видео экзаменов хранятся локально в </w:t>
      </w:r>
      <w:proofErr w:type="spellStart"/>
      <w:r w:rsidRPr="006F2EB1">
        <w:rPr>
          <w:rFonts w:ascii="Consolas" w:hAnsi="Consolas"/>
          <w:sz w:val="19"/>
        </w:rPr>
        <w:t>data</w:t>
      </w:r>
      <w:proofErr w:type="spellEnd"/>
      <w:r w:rsidRPr="006F2EB1">
        <w:rPr>
          <w:rFonts w:ascii="Consolas" w:hAnsi="Consolas"/>
          <w:sz w:val="19"/>
        </w:rPr>
        <w:t>/</w:t>
      </w:r>
      <w:proofErr w:type="spellStart"/>
      <w:r w:rsidRPr="006F2EB1">
        <w:rPr>
          <w:rFonts w:ascii="Consolas" w:hAnsi="Consolas"/>
          <w:sz w:val="19"/>
        </w:rPr>
        <w:t>raw</w:t>
      </w:r>
      <w:proofErr w:type="spellEnd"/>
      <w:r w:rsidRPr="006F2EB1">
        <w:rPr>
          <w:rFonts w:ascii="Consolas" w:hAnsi="Consolas"/>
          <w:sz w:val="19"/>
        </w:rPr>
        <w:t>/</w:t>
      </w:r>
      <w:r w:rsidRPr="006F2EB1">
        <w:t xml:space="preserve">, без шифрования и </w:t>
      </w:r>
      <w:proofErr w:type="spellStart"/>
      <w:r w:rsidRPr="006F2EB1">
        <w:t>retention</w:t>
      </w:r>
      <w:proofErr w:type="spellEnd"/>
      <w:r w:rsidRPr="006F2EB1">
        <w:t xml:space="preserve">-политик. Для </w:t>
      </w:r>
      <w:proofErr w:type="spellStart"/>
      <w:r w:rsidRPr="006F2EB1">
        <w:t>продакшна</w:t>
      </w:r>
      <w:proofErr w:type="spellEnd"/>
      <w:r w:rsidRPr="006F2EB1">
        <w:t xml:space="preserve"> потребуется </w:t>
      </w:r>
      <w:proofErr w:type="spellStart"/>
      <w:r w:rsidRPr="006F2EB1">
        <w:t>storage</w:t>
      </w:r>
      <w:proofErr w:type="spellEnd"/>
      <w:r w:rsidRPr="006F2EB1">
        <w:t xml:space="preserve"> с соответствующими гарантиями.</w:t>
      </w:r>
    </w:p>
    <w:p w14:paraId="7F611931" w14:textId="77777777" w:rsidR="001E1B14" w:rsidRPr="006F2EB1" w:rsidRDefault="006F2EB1">
      <w:pPr>
        <w:pStyle w:val="ae"/>
        <w:ind w:hanging="357"/>
      </w:pPr>
      <w:r w:rsidRPr="006F2EB1">
        <w:t>–</w:t>
      </w:r>
      <w:r w:rsidRPr="006F2EB1">
        <w:tab/>
      </w:r>
      <w:r w:rsidRPr="006F2EB1">
        <w:rPr>
          <w:b/>
        </w:rPr>
        <w:t>Аутентификация и авторизация</w:t>
      </w:r>
      <w:r w:rsidRPr="006F2EB1">
        <w:t xml:space="preserve">. UI открыт для любого, кто видит порт 8501. Для команды </w:t>
      </w:r>
      <w:proofErr w:type="spellStart"/>
      <w:r w:rsidRPr="006F2EB1">
        <w:t>прокторинга</w:t>
      </w:r>
      <w:proofErr w:type="spellEnd"/>
      <w:r w:rsidRPr="006F2EB1">
        <w:t xml:space="preserve"> нужна интеграция с их </w:t>
      </w:r>
      <w:proofErr w:type="spellStart"/>
      <w:r w:rsidRPr="006F2EB1">
        <w:t>LMS</w:t>
      </w:r>
      <w:proofErr w:type="spellEnd"/>
      <w:r w:rsidRPr="006F2EB1">
        <w:t xml:space="preserve"> / </w:t>
      </w:r>
      <w:proofErr w:type="spellStart"/>
      <w:r w:rsidRPr="006F2EB1">
        <w:t>SSO</w:t>
      </w:r>
      <w:proofErr w:type="spellEnd"/>
      <w:r w:rsidRPr="006F2EB1">
        <w:t>.</w:t>
      </w:r>
    </w:p>
    <w:p w14:paraId="4B10618A" w14:textId="77777777" w:rsidR="001E1B14" w:rsidRPr="006F2EB1" w:rsidRDefault="006F2EB1">
      <w:pPr>
        <w:pStyle w:val="ae"/>
        <w:ind w:hanging="357"/>
      </w:pPr>
      <w:r w:rsidRPr="006F2EB1">
        <w:t>–</w:t>
      </w:r>
      <w:r w:rsidRPr="006F2EB1">
        <w:tab/>
      </w:r>
      <w:proofErr w:type="spellStart"/>
      <w:r w:rsidRPr="006F2EB1">
        <w:rPr>
          <w:b/>
        </w:rPr>
        <w:t>Audit</w:t>
      </w:r>
      <w:proofErr w:type="spellEnd"/>
      <w:r w:rsidRPr="006F2EB1">
        <w:rPr>
          <w:b/>
        </w:rPr>
        <w:t xml:space="preserve"> </w:t>
      </w:r>
      <w:proofErr w:type="spellStart"/>
      <w:r w:rsidRPr="006F2EB1">
        <w:rPr>
          <w:b/>
        </w:rPr>
        <w:t>log</w:t>
      </w:r>
      <w:proofErr w:type="spellEnd"/>
      <w:r w:rsidRPr="006F2EB1">
        <w:t>. Действия проктора не логируются. Для апелляционных процедур потребуется запись «кто, когда, что увидел, какое решение принял».</w:t>
      </w:r>
    </w:p>
    <w:p w14:paraId="4E7AC4F9" w14:textId="77777777" w:rsidR="001E1B14" w:rsidRPr="006F2EB1" w:rsidRDefault="006F2EB1">
      <w:r w:rsidRPr="006F2EB1">
        <w:t xml:space="preserve">Эти ограничения зафиксированы в </w:t>
      </w:r>
      <w:r w:rsidRPr="006F2EB1">
        <w:rPr>
          <w:rFonts w:ascii="Consolas" w:hAnsi="Consolas"/>
          <w:sz w:val="19"/>
        </w:rPr>
        <w:t>docs/brief.md</w:t>
      </w:r>
      <w:r w:rsidRPr="006F2EB1">
        <w:t xml:space="preserve"> как нефункциональные требования </w:t>
      </w:r>
      <w:proofErr w:type="spellStart"/>
      <w:r w:rsidRPr="006F2EB1">
        <w:t>out</w:t>
      </w:r>
      <w:proofErr w:type="spellEnd"/>
      <w:r w:rsidRPr="006F2EB1">
        <w:t>-of-</w:t>
      </w:r>
      <w:proofErr w:type="spellStart"/>
      <w:r w:rsidRPr="006F2EB1">
        <w:t>scope</w:t>
      </w:r>
      <w:proofErr w:type="spellEnd"/>
      <w:r w:rsidRPr="006F2EB1">
        <w:t xml:space="preserve"> для пет-проекта.</w:t>
      </w:r>
    </w:p>
    <w:sectPr w:rsidR="001E1B14" w:rsidRPr="006F2EB1" w:rsidSect="00034616">
      <w:footerReference w:type="default" r:id="rId12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934975" w14:textId="77777777" w:rsidR="00AF7445" w:rsidRDefault="00AF7445">
      <w:pPr>
        <w:spacing w:after="0" w:line="240" w:lineRule="auto"/>
      </w:pPr>
      <w:r>
        <w:separator/>
      </w:r>
    </w:p>
  </w:endnote>
  <w:endnote w:type="continuationSeparator" w:id="0">
    <w:p w14:paraId="10244B18" w14:textId="77777777" w:rsidR="00AF7445" w:rsidRDefault="00AF7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9D770A" w14:textId="77777777" w:rsidR="001E1B14" w:rsidRDefault="006F2EB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0CC333" w14:textId="77777777" w:rsidR="00AF7445" w:rsidRDefault="00AF7445">
      <w:pPr>
        <w:spacing w:after="0" w:line="240" w:lineRule="auto"/>
      </w:pPr>
      <w:r>
        <w:separator/>
      </w:r>
    </w:p>
  </w:footnote>
  <w:footnote w:type="continuationSeparator" w:id="0">
    <w:p w14:paraId="1B84D11A" w14:textId="77777777" w:rsidR="00AF7445" w:rsidRDefault="00AF7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B14"/>
    <w:rsid w:val="0029639D"/>
    <w:rsid w:val="00326F90"/>
    <w:rsid w:val="003D7391"/>
    <w:rsid w:val="00614BA1"/>
    <w:rsid w:val="006F2EB1"/>
    <w:rsid w:val="00AA1D8D"/>
    <w:rsid w:val="00AF744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9F5F46"/>
  <w14:defaultImageDpi w14:val="300"/>
  <w15:docId w15:val="{32870E4B-A47C-4260-A079-21FDAB4A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2D2D2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0404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80"/>
      <w:ind w:left="283"/>
    </w:pPr>
    <w:rPr>
      <w:rFonts w:ascii="Calibri" w:hAnsi="Calibri"/>
      <w:i/>
      <w:color w:val="60605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0A0B02-38D3-4EAF-AA2C-41E659313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Валентюк Евгений</cp:lastModifiedBy>
  <cp:revision>3</cp:revision>
  <dcterms:created xsi:type="dcterms:W3CDTF">2013-12-23T23:15:00Z</dcterms:created>
  <dcterms:modified xsi:type="dcterms:W3CDTF">2026-06-10T07:55:00Z</dcterms:modified>
  <cp:category/>
</cp:coreProperties>
</file>