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E1447" w14:textId="77777777" w:rsidR="0035628C" w:rsidRDefault="00095FCF">
      <w:pPr>
        <w:pStyle w:val="Heading1"/>
        <w:spacing w:before="240"/>
      </w:pPr>
      <w:bookmarkStart w:id="0" w:name="_jk36q573acq1" w:colFirst="0" w:colLast="0"/>
      <w:bookmarkEnd w:id="0"/>
      <w:r>
        <w:t>Cybersecurity Threat Landscape (Part 3 - Verizon)</w:t>
      </w:r>
    </w:p>
    <w:p w14:paraId="4FFCBE7C" w14:textId="77777777" w:rsidR="0035628C" w:rsidRDefault="00095FCF">
      <w:pPr>
        <w:pStyle w:val="normal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In this part, you should primarily use the </w:t>
      </w:r>
      <w:r>
        <w:rPr>
          <w:i/>
          <w:sz w:val="24"/>
          <w:szCs w:val="24"/>
        </w:rPr>
        <w:t xml:space="preserve">Verizon Data Breaches Investigation Report </w:t>
      </w:r>
      <w:r>
        <w:rPr>
          <w:sz w:val="24"/>
          <w:szCs w:val="24"/>
        </w:rPr>
        <w:t>plus independent research to answer the below questions.</w:t>
      </w:r>
    </w:p>
    <w:p w14:paraId="2E247AF5" w14:textId="77777777" w:rsidR="0035628C" w:rsidRDefault="00095FCF">
      <w:pPr>
        <w:pStyle w:val="normal0"/>
        <w:spacing w:before="240"/>
        <w:rPr>
          <w:sz w:val="24"/>
          <w:szCs w:val="24"/>
        </w:rPr>
      </w:pPr>
      <w:r>
        <w:pict w14:anchorId="320F5C02">
          <v:rect id="_x0000_i1025" style="width:0;height:1.5pt" o:hralign="center" o:hrstd="t" o:hr="t" fillcolor="#a0a0a0" stroked="f"/>
        </w:pict>
      </w:r>
    </w:p>
    <w:p w14:paraId="488DCFA9" w14:textId="77777777" w:rsidR="0035628C" w:rsidRPr="00095FCF" w:rsidRDefault="00095FCF">
      <w:pPr>
        <w:pStyle w:val="normal0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an incident and a breach? </w:t>
      </w:r>
      <w:r>
        <w:rPr>
          <w:b/>
          <w:sz w:val="24"/>
          <w:szCs w:val="24"/>
        </w:rPr>
        <w:br/>
        <w:t>An incident is a security event that compromises the integrity, confidentiality, or availability of an information asset. While a breach is an incident that results in the confirmed disclosure – not just potential exposure – of data to an unauthorized party.</w:t>
      </w:r>
    </w:p>
    <w:p w14:paraId="03646B41" w14:textId="77777777" w:rsidR="00095FCF" w:rsidRDefault="00095FCF" w:rsidP="00095FCF">
      <w:pPr>
        <w:pStyle w:val="normal0"/>
        <w:spacing w:before="240"/>
        <w:ind w:left="720"/>
        <w:rPr>
          <w:sz w:val="24"/>
          <w:szCs w:val="24"/>
        </w:rPr>
      </w:pPr>
    </w:p>
    <w:p w14:paraId="3E733C75" w14:textId="77777777" w:rsidR="0035628C" w:rsidRDefault="00095FC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percentage of breaches were perpetrated by outside actors? What percentage were perpetrated by internal actors?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69% perpetrated by outsiders and 34% by involved internal actors</w:t>
      </w:r>
    </w:p>
    <w:p w14:paraId="65E335E9" w14:textId="77777777" w:rsidR="00095FCF" w:rsidRDefault="00095FCF" w:rsidP="00095FCF">
      <w:pPr>
        <w:pStyle w:val="normal0"/>
        <w:rPr>
          <w:sz w:val="24"/>
          <w:szCs w:val="24"/>
        </w:rPr>
      </w:pPr>
    </w:p>
    <w:p w14:paraId="58980A94" w14:textId="77777777" w:rsidR="00095FCF" w:rsidRDefault="00095FCF" w:rsidP="00095FCF">
      <w:pPr>
        <w:pStyle w:val="normal0"/>
        <w:ind w:left="720"/>
        <w:rPr>
          <w:sz w:val="24"/>
          <w:szCs w:val="24"/>
        </w:rPr>
      </w:pPr>
    </w:p>
    <w:p w14:paraId="5BDAAEEC" w14:textId="77777777" w:rsidR="0035628C" w:rsidRDefault="00095FC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percentage of breaches were perpetrated by organized criminal groups?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39%</w:t>
      </w:r>
      <w:r>
        <w:rPr>
          <w:b/>
          <w:sz w:val="24"/>
          <w:szCs w:val="24"/>
        </w:rPr>
        <w:br/>
      </w:r>
    </w:p>
    <w:p w14:paraId="6F7587CC" w14:textId="77777777" w:rsidR="0035628C" w:rsidRDefault="00095FC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percentage of breaches were financially motivated?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71%</w:t>
      </w:r>
      <w:r>
        <w:rPr>
          <w:sz w:val="24"/>
          <w:szCs w:val="24"/>
        </w:rPr>
        <w:br/>
      </w:r>
    </w:p>
    <w:p w14:paraId="0AE784D0" w14:textId="77777777" w:rsidR="0035628C" w:rsidRDefault="00095FC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the following: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Denial of Service: </w:t>
      </w:r>
      <w:r>
        <w:rPr>
          <w:b/>
          <w:sz w:val="24"/>
          <w:szCs w:val="24"/>
        </w:rPr>
        <w:t>Any attack intended to compromise the availability of networks and systems.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Command and Control: </w:t>
      </w:r>
      <w:r w:rsidR="007B7476">
        <w:rPr>
          <w:b/>
          <w:sz w:val="24"/>
          <w:szCs w:val="24"/>
        </w:rPr>
        <w:t xml:space="preserve">C2 is often used by attackers to retain communications with compromised systems within a target network. </w:t>
      </w:r>
      <w:sdt>
        <w:sdtPr>
          <w:rPr>
            <w:b/>
            <w:sz w:val="24"/>
            <w:szCs w:val="24"/>
          </w:rPr>
          <w:id w:val="935326802"/>
          <w:citation/>
        </w:sdtPr>
        <w:sdtContent>
          <w:r w:rsidR="007B7476">
            <w:rPr>
              <w:b/>
              <w:sz w:val="24"/>
              <w:szCs w:val="24"/>
            </w:rPr>
            <w:fldChar w:fldCharType="begin"/>
          </w:r>
          <w:r w:rsidR="007B7476">
            <w:rPr>
              <w:b/>
              <w:sz w:val="24"/>
              <w:szCs w:val="24"/>
              <w:lang w:val="en-US"/>
            </w:rPr>
            <w:instrText xml:space="preserve"> CITATION OPT20 \l 1033 </w:instrText>
          </w:r>
          <w:r w:rsidR="007B7476">
            <w:rPr>
              <w:b/>
              <w:sz w:val="24"/>
              <w:szCs w:val="24"/>
            </w:rPr>
            <w:fldChar w:fldCharType="separate"/>
          </w:r>
          <w:r w:rsidR="007B7476" w:rsidRPr="007B7476">
            <w:rPr>
              <w:noProof/>
              <w:sz w:val="24"/>
              <w:szCs w:val="24"/>
              <w:lang w:val="en-US"/>
            </w:rPr>
            <w:t>(OPTIV)</w:t>
          </w:r>
          <w:r w:rsidR="007B7476">
            <w:rPr>
              <w:b/>
              <w:sz w:val="24"/>
              <w:szCs w:val="24"/>
            </w:rPr>
            <w:fldChar w:fldCharType="end"/>
          </w:r>
        </w:sdtContent>
      </w:sdt>
      <w:bookmarkStart w:id="1" w:name="_GoBack"/>
      <w:bookmarkEnd w:id="1"/>
      <w:r>
        <w:rPr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Backdoor:</w:t>
      </w:r>
      <w:r w:rsidR="00DF33CC">
        <w:rPr>
          <w:sz w:val="24"/>
          <w:szCs w:val="24"/>
        </w:rPr>
        <w:t xml:space="preserve"> </w:t>
      </w:r>
      <w:r w:rsidR="00DF33CC">
        <w:rPr>
          <w:b/>
          <w:sz w:val="24"/>
          <w:szCs w:val="24"/>
        </w:rPr>
        <w:t>A malicious program that listens for commands on a certain TCP or UDP port, it is an undocumented way of gaining access to a computer system.</w:t>
      </w:r>
      <w:sdt>
        <w:sdtPr>
          <w:rPr>
            <w:b/>
            <w:sz w:val="24"/>
            <w:szCs w:val="24"/>
          </w:rPr>
          <w:id w:val="-743483062"/>
          <w:citation/>
        </w:sdtPr>
        <w:sdtContent>
          <w:r w:rsidR="00DF33CC">
            <w:rPr>
              <w:b/>
              <w:sz w:val="24"/>
              <w:szCs w:val="24"/>
            </w:rPr>
            <w:fldChar w:fldCharType="begin"/>
          </w:r>
          <w:r w:rsidR="00DF33CC">
            <w:rPr>
              <w:b/>
              <w:sz w:val="24"/>
              <w:szCs w:val="24"/>
              <w:lang w:val="en-US"/>
            </w:rPr>
            <w:instrText xml:space="preserve"> CITATION NIS20 \l 1033 </w:instrText>
          </w:r>
          <w:r w:rsidR="00DF33CC">
            <w:rPr>
              <w:b/>
              <w:sz w:val="24"/>
              <w:szCs w:val="24"/>
            </w:rPr>
            <w:fldChar w:fldCharType="separate"/>
          </w:r>
          <w:r w:rsidR="00DF33CC">
            <w:rPr>
              <w:b/>
              <w:noProof/>
              <w:sz w:val="24"/>
              <w:szCs w:val="24"/>
              <w:lang w:val="en-US"/>
            </w:rPr>
            <w:t xml:space="preserve"> </w:t>
          </w:r>
          <w:r w:rsidR="00DF33CC" w:rsidRPr="00DF33CC">
            <w:rPr>
              <w:noProof/>
              <w:sz w:val="24"/>
              <w:szCs w:val="24"/>
              <w:lang w:val="en-US"/>
            </w:rPr>
            <w:t>(NIST)</w:t>
          </w:r>
          <w:r w:rsidR="00DF33CC">
            <w:rPr>
              <w:b/>
              <w:sz w:val="24"/>
              <w:szCs w:val="24"/>
            </w:rPr>
            <w:fldChar w:fldCharType="end"/>
          </w:r>
        </w:sdtContent>
      </w:sdt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Keylogger: </w:t>
      </w:r>
      <w:r w:rsidR="00DF33CC">
        <w:rPr>
          <w:b/>
          <w:sz w:val="24"/>
          <w:szCs w:val="24"/>
        </w:rPr>
        <w:t xml:space="preserve">A program designed to record which keys are pressed on a </w:t>
      </w:r>
      <w:r w:rsidR="00DF33CC">
        <w:rPr>
          <w:b/>
          <w:sz w:val="24"/>
          <w:szCs w:val="24"/>
        </w:rPr>
        <w:lastRenderedPageBreak/>
        <w:t xml:space="preserve">computer keyboard used to obtain passwords or encryption keys </w:t>
      </w:r>
      <w:sdt>
        <w:sdtPr>
          <w:rPr>
            <w:b/>
            <w:sz w:val="24"/>
            <w:szCs w:val="24"/>
          </w:rPr>
          <w:id w:val="-926260333"/>
          <w:citation/>
        </w:sdtPr>
        <w:sdtContent>
          <w:r w:rsidR="00DF33CC">
            <w:rPr>
              <w:b/>
              <w:sz w:val="24"/>
              <w:szCs w:val="24"/>
            </w:rPr>
            <w:fldChar w:fldCharType="begin"/>
          </w:r>
          <w:r w:rsidR="00DF33CC">
            <w:rPr>
              <w:b/>
              <w:sz w:val="24"/>
              <w:szCs w:val="24"/>
              <w:lang w:val="en-US"/>
            </w:rPr>
            <w:instrText xml:space="preserve"> CITATION NIS20 \l 1033 </w:instrText>
          </w:r>
          <w:r w:rsidR="00DF33CC">
            <w:rPr>
              <w:b/>
              <w:sz w:val="24"/>
              <w:szCs w:val="24"/>
            </w:rPr>
            <w:fldChar w:fldCharType="separate"/>
          </w:r>
          <w:r w:rsidR="00DF33CC" w:rsidRPr="00DF33CC">
            <w:rPr>
              <w:noProof/>
              <w:sz w:val="24"/>
              <w:szCs w:val="24"/>
              <w:lang w:val="en-US"/>
            </w:rPr>
            <w:t>(NIST)</w:t>
          </w:r>
          <w:r w:rsidR="00DF33CC">
            <w:rPr>
              <w:b/>
              <w:sz w:val="24"/>
              <w:szCs w:val="24"/>
            </w:rPr>
            <w:fldChar w:fldCharType="end"/>
          </w:r>
        </w:sdtContent>
      </w:sdt>
      <w:r>
        <w:rPr>
          <w:b/>
          <w:sz w:val="24"/>
          <w:szCs w:val="24"/>
        </w:rPr>
        <w:br/>
      </w:r>
    </w:p>
    <w:p w14:paraId="6EDEE205" w14:textId="77777777" w:rsidR="0035628C" w:rsidRDefault="00095FC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time from an attacker’s first action to the initial compromise of an asset is typically measured in which one? Seconds, minutes, hours, days?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Minutes</w:t>
      </w:r>
      <w:r>
        <w:rPr>
          <w:sz w:val="24"/>
          <w:szCs w:val="24"/>
        </w:rPr>
        <w:br/>
      </w:r>
    </w:p>
    <w:p w14:paraId="7791DE70" w14:textId="77777777" w:rsidR="0035628C" w:rsidRDefault="00095FC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it comes to phishing, which industry has the highest click rates?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Education</w:t>
      </w:r>
    </w:p>
    <w:sectPr w:rsidR="003562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52445"/>
    <w:multiLevelType w:val="multilevel"/>
    <w:tmpl w:val="355EA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5628C"/>
    <w:rsid w:val="00095FCF"/>
    <w:rsid w:val="0035628C"/>
    <w:rsid w:val="007B7476"/>
    <w:rsid w:val="00DF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2B9F95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3C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3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3C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3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NIS20</b:Tag>
    <b:SourceType>InternetSite</b:SourceType>
    <b:Guid>{D40D639E-B9FE-A041-A37A-2EBC80875EF6}</b:Guid>
    <b:Title>Computer Security Resource Center</b:Title>
    <b:InternetSiteTitle>NIST</b:InternetSiteTitle>
    <b:URL>https://csrc.nist.gov/glossary/term/backdoor</b:URL>
    <b:YearAccessed>2020</b:YearAccessed>
    <b:MonthAccessed>12</b:MonthAccessed>
    <b:DayAccessed>01</b:DayAccessed>
    <b:Author>
      <b:Author>
        <b:Corporate>NIST</b:Corporate>
      </b:Author>
    </b:Author>
    <b:RefOrder>2</b:RefOrder>
  </b:Source>
  <b:Source>
    <b:Tag>OPT20</b:Tag>
    <b:SourceType>InternetSite</b:SourceType>
    <b:Guid>{DE263AB6-A7FF-DF4C-A732-C135381982E4}</b:Guid>
    <b:Author>
      <b:Author>
        <b:Corporate>OPTIV</b:Corporate>
      </b:Author>
    </b:Author>
    <b:Title>C2 - Command and Control</b:Title>
    <b:InternetSiteTitle>OPTIV</b:InternetSiteTitle>
    <b:URL>https://www.optiv.com/cybersecurity-dictionary/c2-command-and-control</b:URL>
    <b:YearAccessed>2020</b:YearAccessed>
    <b:MonthAccessed>12</b:MonthAccessed>
    <b:DayAccessed>01</b:DayAccessed>
    <b:RefOrder>1</b:RefOrder>
  </b:Source>
</b:Sources>
</file>

<file path=customXml/itemProps1.xml><?xml version="1.0" encoding="utf-8"?>
<ds:datastoreItem xmlns:ds="http://schemas.openxmlformats.org/officeDocument/2006/customXml" ds:itemID="{122C2278-CBFC-3F47-8BA5-FDCBE8414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256</Words>
  <Characters>1462</Characters>
  <Application>Microsoft Macintosh Word</Application>
  <DocSecurity>0</DocSecurity>
  <Lines>12</Lines>
  <Paragraphs>3</Paragraphs>
  <ScaleCrop>false</ScaleCrop>
  <Company>U.S. Air Force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Vanaman</cp:lastModifiedBy>
  <cp:revision>2</cp:revision>
  <dcterms:created xsi:type="dcterms:W3CDTF">2020-12-01T05:44:00Z</dcterms:created>
  <dcterms:modified xsi:type="dcterms:W3CDTF">2020-12-01T06:24:00Z</dcterms:modified>
</cp:coreProperties>
</file>