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B0C8" w14:textId="7E76CF3B" w:rsidR="000E1668" w:rsidRDefault="00B13426">
      <w:pPr>
        <w:rPr>
          <w:rStyle w:val="cf01"/>
        </w:rPr>
      </w:pPr>
      <w:r>
        <w:rPr>
          <w:rStyle w:val="cf01"/>
        </w:rPr>
        <w:t xml:space="preserve">Must be aligned with policy-maker objectives </w:t>
      </w:r>
      <w:hyperlink r:id="rId4" w:history="1">
        <w:r w:rsidRPr="00CB0DB8">
          <w:rPr>
            <w:rStyle w:val="Hyperlink"/>
            <w:rFonts w:ascii="Segoe UI" w:hAnsi="Segoe UI" w:cs="Segoe UI"/>
            <w:sz w:val="18"/>
            <w:szCs w:val="18"/>
          </w:rPr>
          <w:t>https://www.sciencedirect.com/science/article/pii/S1462901116306876</w:t>
        </w:r>
      </w:hyperlink>
    </w:p>
    <w:p w14:paraId="0AC3DB93" w14:textId="24584D59" w:rsidR="00B13426" w:rsidRDefault="000C4669">
      <w:r>
        <w:rPr>
          <w:rStyle w:val="cf01"/>
        </w:rPr>
        <w:t xml:space="preserve">Seed menus: </w:t>
      </w:r>
      <w:hyperlink r:id="rId5" w:history="1">
        <w:r>
          <w:rPr>
            <w:rStyle w:val="cf01"/>
            <w:color w:val="0000FF"/>
            <w:u w:val="single"/>
          </w:rPr>
          <w:t>https://onlinelibrary-wiley-com.wv-o-ursus-proxy02.ursus.maine.edu/doi/pdfdirect/10.1002/ece3.8805</w:t>
        </w:r>
      </w:hyperlink>
    </w:p>
    <w:sectPr w:rsidR="00B1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6F"/>
    <w:rsid w:val="000C4669"/>
    <w:rsid w:val="000E1668"/>
    <w:rsid w:val="0056066F"/>
    <w:rsid w:val="00B1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90A9"/>
  <w15:chartTrackingRefBased/>
  <w15:docId w15:val="{BC024946-7B33-4695-A6B3-BA6059E0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01">
    <w:name w:val="cf01"/>
    <w:basedOn w:val="DefaultParagraphFont"/>
    <w:rsid w:val="00B13426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3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library-wiley-com.wv-o-ursus-proxy02.ursus.maine.edu/doi/pdfdirect/10.1002/ece3.8805" TargetMode="External"/><Relationship Id="rId4" Type="http://schemas.openxmlformats.org/officeDocument/2006/relationships/hyperlink" Target="https://www.sciencedirect.com/science/article/pii/S1462901116306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3</cp:revision>
  <dcterms:created xsi:type="dcterms:W3CDTF">2022-11-19T17:34:00Z</dcterms:created>
  <dcterms:modified xsi:type="dcterms:W3CDTF">2022-11-19T18:05:00Z</dcterms:modified>
</cp:coreProperties>
</file>