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E166" w14:textId="5E62988E" w:rsidR="009943B0" w:rsidRPr="001951C4" w:rsidRDefault="001E5427">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4EEE167" w14:textId="77777777"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Liam Berigan, Sarah Clements, Rachel Darling, Alex Fish, Amber Roth, Erik Blomberg, Greg Balkcom, Bobbi Carpenter, Gary Costanzo, Jeffrey Duguay, Clayton Graham, William Harvey, Michael Hook, Douglas Howell, Seth Maddox, Scott McWilliams, Shawn Meyer, Theodore Nicols, J. Bruce Pollard, Christian Roy, Colby Slezak, Josh Stiller, Mathieu Tetreault, Lisa Williams</w:t>
      </w:r>
    </w:p>
    <w:p w14:paraId="32127A33" w14:textId="6F1EED9A" w:rsidR="00873146"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Target: </w:t>
      </w:r>
      <w:r w:rsidR="00B425A3" w:rsidRPr="001951C4">
        <w:rPr>
          <w:rFonts w:ascii="Times New Roman" w:hAnsi="Times New Roman" w:cs="Times New Roman"/>
          <w:sz w:val="24"/>
          <w:szCs w:val="24"/>
        </w:rPr>
        <w:t>Ornithological Applications</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6E18312B" w14:textId="5F4BCF9D" w:rsidR="00097512" w:rsidRPr="001951C4" w:rsidRDefault="00A95B92">
      <w:pPr>
        <w:spacing w:line="480" w:lineRule="auto"/>
        <w:rPr>
          <w:rFonts w:ascii="Times New Roman" w:hAnsi="Times New Roman" w:cs="Times New Roman"/>
          <w:bCs/>
          <w:sz w:val="24"/>
          <w:szCs w:val="24"/>
        </w:rPr>
      </w:pPr>
      <w:bookmarkStart w:id="0" w:name="_Hlk147321301"/>
      <w:r w:rsidRPr="001951C4">
        <w:rPr>
          <w:rFonts w:ascii="Times New Roman" w:hAnsi="Times New Roman" w:cs="Times New Roman"/>
          <w:bCs/>
          <w:sz w:val="24"/>
          <w:szCs w:val="24"/>
        </w:rPr>
        <w:t>Recent advances that allow the w</w:t>
      </w:r>
      <w:r w:rsidR="00873146" w:rsidRPr="001951C4">
        <w:rPr>
          <w:rFonts w:ascii="Times New Roman" w:hAnsi="Times New Roman" w:cs="Times New Roman"/>
          <w:bCs/>
          <w:sz w:val="24"/>
          <w:szCs w:val="24"/>
        </w:rPr>
        <w:t xml:space="preserve">idespread collection of </w:t>
      </w:r>
      <w:r w:rsidRPr="001951C4">
        <w:rPr>
          <w:rFonts w:ascii="Times New Roman" w:hAnsi="Times New Roman" w:cs="Times New Roman"/>
          <w:bCs/>
          <w:sz w:val="24"/>
          <w:szCs w:val="24"/>
        </w:rPr>
        <w:t xml:space="preserve">tracking </w:t>
      </w:r>
      <w:r w:rsidR="00873146" w:rsidRPr="001951C4">
        <w:rPr>
          <w:rFonts w:ascii="Times New Roman" w:hAnsi="Times New Roman" w:cs="Times New Roman"/>
          <w:bCs/>
          <w:sz w:val="24"/>
          <w:szCs w:val="24"/>
        </w:rPr>
        <w:t xml:space="preserve">data from migratory birds necessitates tools for the effective processing and classification of that data. Tools such as hidden Markov models provide opportunities </w:t>
      </w:r>
      <w:r w:rsidRPr="001951C4">
        <w:rPr>
          <w:rFonts w:ascii="Times New Roman" w:hAnsi="Times New Roman" w:cs="Times New Roman"/>
          <w:bCs/>
          <w:sz w:val="24"/>
          <w:szCs w:val="24"/>
        </w:rPr>
        <w:t>to</w:t>
      </w:r>
      <w:r w:rsidR="00873146" w:rsidRPr="001951C4">
        <w:rPr>
          <w:rFonts w:ascii="Times New Roman" w:hAnsi="Times New Roman" w:cs="Times New Roman"/>
          <w:bCs/>
          <w:sz w:val="24"/>
          <w:szCs w:val="24"/>
        </w:rPr>
        <w:t xml:space="preserve"> classify</w:t>
      </w:r>
      <w:r w:rsidRPr="001951C4">
        <w:rPr>
          <w:rFonts w:ascii="Times New Roman" w:hAnsi="Times New Roman" w:cs="Times New Roman"/>
          <w:bCs/>
          <w:sz w:val="24"/>
          <w:szCs w:val="24"/>
        </w:rPr>
        <w:t xml:space="preserve"> movement states from</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 xml:space="preserve">high-resolution Global </w:t>
      </w:r>
      <w:r w:rsidR="00873146" w:rsidRPr="001951C4">
        <w:rPr>
          <w:rFonts w:ascii="Times New Roman" w:hAnsi="Times New Roman" w:cs="Times New Roman"/>
          <w:bCs/>
          <w:sz w:val="24"/>
          <w:szCs w:val="24"/>
        </w:rPr>
        <w:t>P</w:t>
      </w:r>
      <w:r w:rsidRPr="001951C4">
        <w:rPr>
          <w:rFonts w:ascii="Times New Roman" w:hAnsi="Times New Roman" w:cs="Times New Roman"/>
          <w:bCs/>
          <w:sz w:val="24"/>
          <w:szCs w:val="24"/>
        </w:rPr>
        <w:t xml:space="preserve">ositioning </w:t>
      </w:r>
      <w:r w:rsidR="00873146" w:rsidRPr="001951C4">
        <w:rPr>
          <w:rFonts w:ascii="Times New Roman" w:hAnsi="Times New Roman" w:cs="Times New Roman"/>
          <w:bCs/>
          <w:sz w:val="24"/>
          <w:szCs w:val="24"/>
        </w:rPr>
        <w:t>S</w:t>
      </w:r>
      <w:r w:rsidRPr="001951C4">
        <w:rPr>
          <w:rFonts w:ascii="Times New Roman" w:hAnsi="Times New Roman" w:cs="Times New Roman"/>
          <w:bCs/>
          <w:sz w:val="24"/>
          <w:szCs w:val="24"/>
        </w:rPr>
        <w:t>ystem (</w:t>
      </w:r>
      <w:r w:rsidR="006C49CE" w:rsidRPr="001951C4">
        <w:rPr>
          <w:rFonts w:ascii="Times New Roman" w:hAnsi="Times New Roman" w:cs="Times New Roman"/>
          <w:bCs/>
          <w:sz w:val="24"/>
          <w:szCs w:val="24"/>
        </w:rPr>
        <w:t>GP</w:t>
      </w:r>
      <w:r w:rsidRPr="001951C4">
        <w:rPr>
          <w:rFonts w:ascii="Times New Roman" w:hAnsi="Times New Roman" w:cs="Times New Roman"/>
          <w:bCs/>
          <w:sz w:val="24"/>
          <w:szCs w:val="24"/>
        </w:rPr>
        <w:t>S)</w:t>
      </w:r>
      <w:r w:rsidR="00873146" w:rsidRPr="001951C4">
        <w:rPr>
          <w:rFonts w:ascii="Times New Roman" w:hAnsi="Times New Roman" w:cs="Times New Roman"/>
          <w:bCs/>
          <w:sz w:val="24"/>
          <w:szCs w:val="24"/>
        </w:rPr>
        <w:t xml:space="preserve"> data</w:t>
      </w:r>
      <w:r w:rsidR="00C36D4C" w:rsidRPr="001951C4">
        <w:rPr>
          <w:rFonts w:ascii="Times New Roman" w:hAnsi="Times New Roman" w:cs="Times New Roman"/>
          <w:bCs/>
          <w:sz w:val="24"/>
          <w:szCs w:val="24"/>
        </w:rPr>
        <w:t xml:space="preserve"> collected </w:t>
      </w:r>
      <w:r w:rsidR="00F227A1" w:rsidRPr="001951C4">
        <w:rPr>
          <w:rFonts w:ascii="Times New Roman" w:hAnsi="Times New Roman" w:cs="Times New Roman"/>
          <w:bCs/>
          <w:sz w:val="24"/>
          <w:szCs w:val="24"/>
        </w:rPr>
        <w:t>at frequent, regular intervals. However, small</w:t>
      </w:r>
      <w:r w:rsidR="007B7831" w:rsidRPr="001951C4">
        <w:rPr>
          <w:rFonts w:ascii="Times New Roman" w:hAnsi="Times New Roman" w:cs="Times New Roman"/>
          <w:bCs/>
          <w:sz w:val="24"/>
          <w:szCs w:val="24"/>
        </w:rPr>
        <w:t xml:space="preserve"> bodied </w:t>
      </w:r>
      <w:proofErr w:type="gramStart"/>
      <w:r w:rsidR="007B7831" w:rsidRPr="001951C4">
        <w:rPr>
          <w:rFonts w:ascii="Times New Roman" w:hAnsi="Times New Roman" w:cs="Times New Roman"/>
          <w:bCs/>
          <w:sz w:val="24"/>
          <w:szCs w:val="24"/>
        </w:rPr>
        <w:t>migratory</w:t>
      </w:r>
      <w:proofErr w:type="gramEnd"/>
      <w:r w:rsidR="007B7831" w:rsidRPr="001951C4">
        <w:rPr>
          <w:rFonts w:ascii="Times New Roman" w:hAnsi="Times New Roman" w:cs="Times New Roman"/>
          <w:bCs/>
          <w:sz w:val="24"/>
          <w:szCs w:val="24"/>
        </w:rPr>
        <w:t xml:space="preserve"> birds </w:t>
      </w:r>
      <w:r w:rsidR="00EE387B" w:rsidRPr="001951C4">
        <w:rPr>
          <w:rFonts w:ascii="Times New Roman" w:hAnsi="Times New Roman" w:cs="Times New Roman"/>
          <w:bCs/>
          <w:sz w:val="24"/>
          <w:szCs w:val="24"/>
        </w:rPr>
        <w:t xml:space="preserve">frequently cannot carry large enough </w:t>
      </w:r>
      <w:r w:rsidR="001D1049" w:rsidRPr="001951C4">
        <w:rPr>
          <w:rFonts w:ascii="Times New Roman" w:hAnsi="Times New Roman" w:cs="Times New Roman"/>
          <w:bCs/>
          <w:sz w:val="24"/>
          <w:szCs w:val="24"/>
        </w:rPr>
        <w:t>tags to collect GPS data frequently</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U</w:t>
      </w:r>
      <w:r w:rsidR="00873146" w:rsidRPr="001951C4">
        <w:rPr>
          <w:rFonts w:ascii="Times New Roman" w:hAnsi="Times New Roman" w:cs="Times New Roman"/>
          <w:bCs/>
          <w:sz w:val="24"/>
          <w:szCs w:val="24"/>
        </w:rPr>
        <w:t xml:space="preserve">se of additional data streams may assist with </w:t>
      </w:r>
      <w:r w:rsidR="00C45EA2" w:rsidRPr="001951C4">
        <w:rPr>
          <w:rFonts w:ascii="Times New Roman" w:hAnsi="Times New Roman" w:cs="Times New Roman"/>
          <w:bCs/>
          <w:sz w:val="24"/>
          <w:szCs w:val="24"/>
        </w:rPr>
        <w:t>assigning</w:t>
      </w:r>
      <w:r w:rsidR="00873146" w:rsidRPr="001951C4">
        <w:rPr>
          <w:rFonts w:ascii="Times New Roman" w:hAnsi="Times New Roman" w:cs="Times New Roman"/>
          <w:bCs/>
          <w:sz w:val="24"/>
          <w:szCs w:val="24"/>
        </w:rPr>
        <w:t xml:space="preserve"> </w:t>
      </w:r>
      <w:r w:rsidR="0016680A" w:rsidRPr="001951C4">
        <w:rPr>
          <w:rFonts w:ascii="Times New Roman" w:hAnsi="Times New Roman" w:cs="Times New Roman"/>
          <w:bCs/>
          <w:sz w:val="24"/>
          <w:szCs w:val="24"/>
        </w:rPr>
        <w:t xml:space="preserve">cryptic </w:t>
      </w:r>
      <w:r w:rsidR="00873146" w:rsidRPr="001951C4">
        <w:rPr>
          <w:rFonts w:ascii="Times New Roman" w:hAnsi="Times New Roman" w:cs="Times New Roman"/>
          <w:bCs/>
          <w:sz w:val="24"/>
          <w:szCs w:val="24"/>
        </w:rPr>
        <w:t>movement states</w:t>
      </w:r>
      <w:r w:rsidR="0016680A" w:rsidRPr="001951C4">
        <w:rPr>
          <w:rFonts w:ascii="Times New Roman" w:hAnsi="Times New Roman" w:cs="Times New Roman"/>
          <w:bCs/>
          <w:sz w:val="24"/>
          <w:szCs w:val="24"/>
        </w:rPr>
        <w:t xml:space="preserve"> to</w:t>
      </w:r>
      <w:r w:rsidR="009B2CAE" w:rsidRPr="001951C4">
        <w:rPr>
          <w:rFonts w:ascii="Times New Roman" w:hAnsi="Times New Roman" w:cs="Times New Roman"/>
          <w:bCs/>
          <w:sz w:val="24"/>
          <w:szCs w:val="24"/>
        </w:rPr>
        <w:t xml:space="preserve"> sparse and irregular GPS data. Here we </w:t>
      </w:r>
      <w:r w:rsidRPr="001951C4">
        <w:rPr>
          <w:rFonts w:ascii="Times New Roman" w:hAnsi="Times New Roman" w:cs="Times New Roman"/>
          <w:bCs/>
          <w:sz w:val="24"/>
          <w:szCs w:val="24"/>
        </w:rPr>
        <w:t>apply</w:t>
      </w:r>
      <w:r w:rsidR="009B2CAE" w:rsidRPr="001951C4">
        <w:rPr>
          <w:rFonts w:ascii="Times New Roman" w:hAnsi="Times New Roman" w:cs="Times New Roman"/>
          <w:bCs/>
          <w:sz w:val="24"/>
          <w:szCs w:val="24"/>
        </w:rPr>
        <w:t xml:space="preserve"> a correlated random walk model and </w:t>
      </w:r>
      <w:r w:rsidR="00B936FF" w:rsidRPr="001951C4">
        <w:rPr>
          <w:rFonts w:ascii="Times New Roman" w:hAnsi="Times New Roman" w:cs="Times New Roman"/>
          <w:bCs/>
          <w:sz w:val="24"/>
          <w:szCs w:val="24"/>
        </w:rPr>
        <w:t xml:space="preserve">additional data streams </w:t>
      </w:r>
      <w:r w:rsidR="00873146" w:rsidRPr="001951C4">
        <w:rPr>
          <w:rFonts w:ascii="Times New Roman" w:hAnsi="Times New Roman" w:cs="Times New Roman"/>
          <w:bCs/>
          <w:sz w:val="24"/>
          <w:szCs w:val="24"/>
        </w:rPr>
        <w:t xml:space="preserve">to fit hidden Markov models to GPS data from </w:t>
      </w:r>
      <w:r w:rsidR="00B936FF" w:rsidRPr="001951C4">
        <w:rPr>
          <w:rFonts w:ascii="Times New Roman" w:hAnsi="Times New Roman" w:cs="Times New Roman"/>
          <w:bCs/>
          <w:sz w:val="24"/>
          <w:szCs w:val="24"/>
        </w:rPr>
        <w:t>American Woodcock (</w:t>
      </w:r>
      <w:proofErr w:type="spellStart"/>
      <w:r w:rsidR="00B936FF" w:rsidRPr="001951C4">
        <w:rPr>
          <w:rFonts w:ascii="Times New Roman" w:hAnsi="Times New Roman" w:cs="Times New Roman"/>
          <w:bCs/>
          <w:i/>
          <w:iCs/>
          <w:sz w:val="24"/>
          <w:szCs w:val="24"/>
        </w:rPr>
        <w:t>Scolopax</w:t>
      </w:r>
      <w:proofErr w:type="spellEnd"/>
      <w:r w:rsidR="00B936FF" w:rsidRPr="001951C4">
        <w:rPr>
          <w:rFonts w:ascii="Times New Roman" w:hAnsi="Times New Roman" w:cs="Times New Roman"/>
          <w:bCs/>
          <w:i/>
          <w:iCs/>
          <w:sz w:val="24"/>
          <w:szCs w:val="24"/>
        </w:rPr>
        <w:t xml:space="preserve"> minor</w:t>
      </w:r>
      <w:r w:rsidR="0049152A" w:rsidRPr="001951C4">
        <w:rPr>
          <w:rFonts w:ascii="Times New Roman" w:hAnsi="Times New Roman" w:cs="Times New Roman"/>
          <w:bCs/>
          <w:sz w:val="24"/>
          <w:szCs w:val="24"/>
        </w:rPr>
        <w:t>; here</w:t>
      </w:r>
      <w:r w:rsidR="006C49CE" w:rsidRPr="001951C4">
        <w:rPr>
          <w:rFonts w:ascii="Times New Roman" w:hAnsi="Times New Roman" w:cs="Times New Roman"/>
          <w:bCs/>
          <w:sz w:val="24"/>
          <w:szCs w:val="24"/>
        </w:rPr>
        <w:t>in</w:t>
      </w:r>
      <w:r w:rsidR="0049152A" w:rsidRPr="001951C4">
        <w:rPr>
          <w:rFonts w:ascii="Times New Roman" w:hAnsi="Times New Roman" w:cs="Times New Roman"/>
          <w:bCs/>
          <w:sz w:val="24"/>
          <w:szCs w:val="24"/>
        </w:rPr>
        <w:t>after woodcock</w:t>
      </w:r>
      <w:r w:rsidR="00B936FF" w:rsidRPr="001951C4">
        <w:rPr>
          <w:rFonts w:ascii="Times New Roman" w:hAnsi="Times New Roman" w:cs="Times New Roman"/>
          <w:bCs/>
          <w:sz w:val="24"/>
          <w:szCs w:val="24"/>
        </w:rPr>
        <w:t xml:space="preserve">). </w:t>
      </w:r>
      <w:r w:rsidR="00873146" w:rsidRPr="001951C4">
        <w:rPr>
          <w:rFonts w:ascii="Times New Roman" w:hAnsi="Times New Roman" w:cs="Times New Roman"/>
          <w:bCs/>
          <w:sz w:val="24"/>
          <w:szCs w:val="24"/>
        </w:rPr>
        <w:t>Our objectives were to de</w:t>
      </w:r>
      <w:r w:rsidR="00B936FF" w:rsidRPr="001951C4">
        <w:rPr>
          <w:rFonts w:ascii="Times New Roman" w:hAnsi="Times New Roman" w:cs="Times New Roman"/>
          <w:bCs/>
          <w:sz w:val="24"/>
          <w:szCs w:val="24"/>
        </w:rPr>
        <w:t>termine if the use of additional data streams resulted in an improved capacity to predict migratory states</w:t>
      </w:r>
      <w:r w:rsidR="00E62441" w:rsidRPr="001951C4">
        <w:rPr>
          <w:rFonts w:ascii="Times New Roman" w:hAnsi="Times New Roman" w:cs="Times New Roman"/>
          <w:bCs/>
          <w:sz w:val="24"/>
          <w:szCs w:val="24"/>
        </w:rPr>
        <w:t xml:space="preserve"> and characterize woodcock migratory distance, duration, phenology, and the presence of </w:t>
      </w:r>
      <w:r w:rsidR="0085236A" w:rsidRPr="001951C4">
        <w:rPr>
          <w:rFonts w:ascii="Times New Roman" w:hAnsi="Times New Roman" w:cs="Times New Roman"/>
          <w:bCs/>
          <w:sz w:val="24"/>
          <w:szCs w:val="24"/>
        </w:rPr>
        <w:t>long-distance</w:t>
      </w:r>
      <w:r w:rsidR="00E62441" w:rsidRPr="001951C4">
        <w:rPr>
          <w:rFonts w:ascii="Times New Roman" w:hAnsi="Times New Roman" w:cs="Times New Roman"/>
          <w:bCs/>
          <w:sz w:val="24"/>
          <w:szCs w:val="24"/>
        </w:rPr>
        <w:t xml:space="preserve"> movements outside of fall and spring migration.</w:t>
      </w:r>
      <w:r w:rsidR="005A0547" w:rsidRPr="001951C4">
        <w:rPr>
          <w:rFonts w:ascii="Times New Roman" w:hAnsi="Times New Roman" w:cs="Times New Roman"/>
          <w:bCs/>
          <w:sz w:val="24"/>
          <w:szCs w:val="24"/>
        </w:rPr>
        <w:t xml:space="preserve"> </w:t>
      </w:r>
      <w:r w:rsidR="00B936FF" w:rsidRPr="001951C4">
        <w:rPr>
          <w:rFonts w:ascii="Times New Roman" w:hAnsi="Times New Roman" w:cs="Times New Roman"/>
          <w:bCs/>
          <w:sz w:val="24"/>
          <w:szCs w:val="24"/>
        </w:rPr>
        <w:t xml:space="preserve">We found that </w:t>
      </w:r>
      <w:r w:rsidR="006505A1" w:rsidRPr="001951C4">
        <w:rPr>
          <w:rFonts w:ascii="Times New Roman" w:hAnsi="Times New Roman" w:cs="Times New Roman"/>
          <w:bCs/>
          <w:sz w:val="24"/>
          <w:szCs w:val="24"/>
        </w:rPr>
        <w:t xml:space="preserve">individual data streams only marginally improved model performance, but collectively data streams </w:t>
      </w:r>
      <w:r w:rsidR="006B7E9C" w:rsidRPr="001951C4">
        <w:rPr>
          <w:rFonts w:ascii="Times New Roman" w:hAnsi="Times New Roman" w:cs="Times New Roman"/>
          <w:bCs/>
          <w:sz w:val="24"/>
          <w:szCs w:val="24"/>
        </w:rPr>
        <w:t xml:space="preserve">decreased model </w:t>
      </w:r>
      <w:r w:rsidR="006B7E9C" w:rsidRPr="001951C4">
        <w:rPr>
          <w:rFonts w:ascii="Times New Roman" w:hAnsi="Times New Roman" w:cs="Times New Roman"/>
          <w:bCs/>
          <w:sz w:val="24"/>
          <w:szCs w:val="24"/>
        </w:rPr>
        <w:lastRenderedPageBreak/>
        <w:t xml:space="preserve">error rates by a median value of </w:t>
      </w:r>
      <w:r w:rsidR="00ED21A9" w:rsidRPr="001951C4">
        <w:rPr>
          <w:rFonts w:ascii="Times New Roman" w:hAnsi="Times New Roman" w:cs="Times New Roman"/>
          <w:bCs/>
          <w:sz w:val="24"/>
          <w:szCs w:val="24"/>
        </w:rPr>
        <w:t>-</w:t>
      </w:r>
      <w:r w:rsidR="006B7E9C" w:rsidRPr="001951C4">
        <w:rPr>
          <w:rFonts w:ascii="Times New Roman" w:hAnsi="Times New Roman" w:cs="Times New Roman"/>
          <w:bCs/>
          <w:sz w:val="24"/>
          <w:szCs w:val="24"/>
        </w:rPr>
        <w:t xml:space="preserve">7.3% (range </w:t>
      </w:r>
      <w:r w:rsidR="00EE67D6" w:rsidRPr="001951C4">
        <w:rPr>
          <w:rFonts w:ascii="Times New Roman" w:hAnsi="Times New Roman" w:cs="Times New Roman"/>
          <w:bCs/>
          <w:sz w:val="24"/>
          <w:szCs w:val="24"/>
        </w:rPr>
        <w:t>-45.8%</w:t>
      </w:r>
      <w:r w:rsidR="00C205C4" w:rsidRPr="001951C4">
        <w:rPr>
          <w:rFonts w:ascii="Times New Roman" w:hAnsi="Times New Roman" w:cs="Times New Roman"/>
          <w:bCs/>
          <w:sz w:val="24"/>
          <w:szCs w:val="24"/>
        </w:rPr>
        <w:t>–</w:t>
      </w:r>
      <w:r w:rsidR="0022126A" w:rsidRPr="001951C4">
        <w:rPr>
          <w:rFonts w:ascii="Times New Roman" w:hAnsi="Times New Roman" w:cs="Times New Roman"/>
          <w:bCs/>
          <w:sz w:val="24"/>
          <w:szCs w:val="24"/>
        </w:rPr>
        <w:t>4.7</w:t>
      </w:r>
      <w:r w:rsidR="00ED21A9" w:rsidRPr="001951C4">
        <w:rPr>
          <w:rFonts w:ascii="Times New Roman" w:hAnsi="Times New Roman" w:cs="Times New Roman"/>
          <w:bCs/>
          <w:sz w:val="24"/>
          <w:szCs w:val="24"/>
        </w:rPr>
        <w:t>%)</w:t>
      </w:r>
      <w:r w:rsidR="00C205C4"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Migratory characteristics measured using the full model were </w:t>
      </w:r>
      <w:proofErr w:type="gramStart"/>
      <w:r w:rsidR="00A04F6F" w:rsidRPr="001951C4">
        <w:rPr>
          <w:rFonts w:ascii="Times New Roman" w:hAnsi="Times New Roman" w:cs="Times New Roman"/>
          <w:bCs/>
          <w:sz w:val="24"/>
          <w:szCs w:val="24"/>
        </w:rPr>
        <w:t>similar to</w:t>
      </w:r>
      <w:proofErr w:type="gramEnd"/>
      <w:r w:rsidR="00A04F6F" w:rsidRPr="001951C4">
        <w:rPr>
          <w:rFonts w:ascii="Times New Roman" w:hAnsi="Times New Roman" w:cs="Times New Roman"/>
          <w:bCs/>
          <w:sz w:val="24"/>
          <w:szCs w:val="24"/>
        </w:rPr>
        <w:t xml:space="preserve"> the base model in fall and for spring males, </w:t>
      </w:r>
      <w:r w:rsidR="00433B92" w:rsidRPr="001951C4">
        <w:rPr>
          <w:rFonts w:ascii="Times New Roman" w:hAnsi="Times New Roman" w:cs="Times New Roman"/>
          <w:bCs/>
          <w:sz w:val="24"/>
          <w:szCs w:val="24"/>
        </w:rPr>
        <w:t xml:space="preserve">although the full model was </w:t>
      </w:r>
      <w:r w:rsidR="00730913" w:rsidRPr="001951C4">
        <w:rPr>
          <w:rFonts w:ascii="Times New Roman" w:hAnsi="Times New Roman" w:cs="Times New Roman"/>
          <w:bCs/>
          <w:sz w:val="24"/>
          <w:szCs w:val="24"/>
        </w:rPr>
        <w:t xml:space="preserve">2.12 times </w:t>
      </w:r>
      <w:r w:rsidR="00433B92" w:rsidRPr="001951C4">
        <w:rPr>
          <w:rFonts w:ascii="Times New Roman" w:hAnsi="Times New Roman" w:cs="Times New Roman"/>
          <w:bCs/>
          <w:sz w:val="24"/>
          <w:szCs w:val="24"/>
        </w:rPr>
        <w:t xml:space="preserve">more likely to identify a migratory endpoint than the base model for spring females. </w:t>
      </w:r>
      <w:r w:rsidR="00A16E32" w:rsidRPr="001951C4">
        <w:rPr>
          <w:rFonts w:ascii="Times New Roman" w:hAnsi="Times New Roman" w:cs="Times New Roman"/>
          <w:bCs/>
          <w:sz w:val="24"/>
          <w:szCs w:val="24"/>
        </w:rPr>
        <w:t xml:space="preserve">The duration and distance of migration was similarly underestimated by </w:t>
      </w:r>
      <w:r w:rsidR="009E78E3" w:rsidRPr="001951C4">
        <w:rPr>
          <w:rFonts w:ascii="Times New Roman" w:hAnsi="Times New Roman" w:cs="Times New Roman"/>
          <w:bCs/>
          <w:sz w:val="24"/>
          <w:szCs w:val="24"/>
        </w:rPr>
        <w:t>7</w:t>
      </w:r>
      <w:r w:rsidR="00A16E32" w:rsidRPr="001951C4">
        <w:rPr>
          <w:rFonts w:ascii="Times New Roman" w:hAnsi="Times New Roman" w:cs="Times New Roman"/>
          <w:bCs/>
          <w:sz w:val="24"/>
          <w:szCs w:val="24"/>
        </w:rPr>
        <w:t xml:space="preserve"> days and </w:t>
      </w:r>
      <w:r w:rsidR="009E78E3" w:rsidRPr="001951C4">
        <w:rPr>
          <w:rFonts w:ascii="Times New Roman" w:hAnsi="Times New Roman" w:cs="Times New Roman"/>
          <w:bCs/>
          <w:sz w:val="24"/>
          <w:szCs w:val="24"/>
        </w:rPr>
        <w:t>278</w:t>
      </w:r>
      <w:r w:rsidR="00A16E32" w:rsidRPr="001951C4">
        <w:rPr>
          <w:rFonts w:ascii="Times New Roman" w:hAnsi="Times New Roman" w:cs="Times New Roman"/>
          <w:bCs/>
          <w:sz w:val="24"/>
          <w:szCs w:val="24"/>
        </w:rPr>
        <w:t xml:space="preserve"> kilometers for the base model as opposed </w:t>
      </w:r>
      <w:r w:rsidR="002E4314" w:rsidRPr="001951C4">
        <w:rPr>
          <w:rFonts w:ascii="Times New Roman" w:hAnsi="Times New Roman" w:cs="Times New Roman"/>
          <w:bCs/>
          <w:sz w:val="24"/>
          <w:szCs w:val="24"/>
        </w:rPr>
        <w:t xml:space="preserve">to the full model for spring females. Long distance movements </w:t>
      </w:r>
      <w:r w:rsidR="00BC7336" w:rsidRPr="001951C4">
        <w:rPr>
          <w:rFonts w:ascii="Times New Roman" w:hAnsi="Times New Roman" w:cs="Times New Roman"/>
          <w:bCs/>
          <w:sz w:val="24"/>
          <w:szCs w:val="24"/>
        </w:rPr>
        <w:t>outside of fall and spring migration, such as dispersals</w:t>
      </w:r>
      <w:r w:rsidR="00483607" w:rsidRPr="001951C4">
        <w:rPr>
          <w:rFonts w:ascii="Times New Roman" w:hAnsi="Times New Roman" w:cs="Times New Roman"/>
          <w:bCs/>
          <w:sz w:val="24"/>
          <w:szCs w:val="24"/>
        </w:rPr>
        <w:t xml:space="preserve"> and</w:t>
      </w:r>
      <w:r w:rsidR="00BC7336" w:rsidRPr="001951C4">
        <w:rPr>
          <w:rFonts w:ascii="Times New Roman" w:hAnsi="Times New Roman" w:cs="Times New Roman"/>
          <w:bCs/>
          <w:sz w:val="24"/>
          <w:szCs w:val="24"/>
        </w:rPr>
        <w:t xml:space="preserve">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were</w:t>
      </w:r>
      <w:r w:rsidR="002E1278"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less frequently observed with the base model</w:t>
      </w:r>
      <w:r w:rsidR="00483607" w:rsidRPr="001951C4">
        <w:rPr>
          <w:rFonts w:ascii="Times New Roman" w:hAnsi="Times New Roman" w:cs="Times New Roman"/>
          <w:bCs/>
          <w:sz w:val="24"/>
          <w:szCs w:val="24"/>
        </w:rPr>
        <w:t xml:space="preserve"> (3 dispersals, </w:t>
      </w:r>
      <w:r w:rsidR="00C56FD0" w:rsidRPr="001951C4">
        <w:rPr>
          <w:rFonts w:ascii="Times New Roman" w:hAnsi="Times New Roman" w:cs="Times New Roman"/>
          <w:bCs/>
          <w:sz w:val="24"/>
          <w:szCs w:val="24"/>
        </w:rPr>
        <w:t>15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as opposed to the full model</w:t>
      </w:r>
      <w:r w:rsidR="00C56FD0" w:rsidRPr="001951C4">
        <w:rPr>
          <w:rFonts w:ascii="Times New Roman" w:hAnsi="Times New Roman" w:cs="Times New Roman"/>
          <w:bCs/>
          <w:sz w:val="24"/>
          <w:szCs w:val="24"/>
        </w:rPr>
        <w:t xml:space="preserve"> (4 dispersals, 18 foray loops)</w:t>
      </w:r>
      <w:r w:rsidR="00BC7336" w:rsidRPr="001951C4">
        <w:rPr>
          <w:rFonts w:ascii="Times New Roman" w:hAnsi="Times New Roman" w:cs="Times New Roman"/>
          <w:bCs/>
          <w:sz w:val="24"/>
          <w:szCs w:val="24"/>
        </w:rPr>
        <w:t>.</w:t>
      </w:r>
      <w:r w:rsidR="00C02A01" w:rsidRPr="001951C4">
        <w:rPr>
          <w:rFonts w:ascii="Times New Roman" w:hAnsi="Times New Roman" w:cs="Times New Roman"/>
          <w:bCs/>
          <w:sz w:val="24"/>
          <w:szCs w:val="24"/>
        </w:rPr>
        <w:t xml:space="preserve"> </w:t>
      </w:r>
      <w:r w:rsidR="001B5A40" w:rsidRPr="001951C4">
        <w:rPr>
          <w:rFonts w:ascii="Times New Roman" w:hAnsi="Times New Roman" w:cs="Times New Roman"/>
          <w:bCs/>
          <w:sz w:val="24"/>
          <w:szCs w:val="24"/>
        </w:rPr>
        <w:t xml:space="preserve">This technique may be broadly applicable to </w:t>
      </w:r>
      <w:r w:rsidR="003A0FD1" w:rsidRPr="001951C4">
        <w:rPr>
          <w:rFonts w:ascii="Times New Roman" w:hAnsi="Times New Roman" w:cs="Times New Roman"/>
          <w:bCs/>
          <w:sz w:val="24"/>
          <w:szCs w:val="24"/>
        </w:rPr>
        <w:t>avian species with widespread distributions and extended stopover behaviors</w:t>
      </w:r>
      <w:r w:rsidR="007B321B" w:rsidRPr="001951C4">
        <w:rPr>
          <w:rFonts w:ascii="Times New Roman" w:hAnsi="Times New Roman" w:cs="Times New Roman"/>
          <w:bCs/>
          <w:sz w:val="24"/>
          <w:szCs w:val="24"/>
        </w:rPr>
        <w:t xml:space="preserve"> </w:t>
      </w:r>
      <w:r w:rsidR="00023BD1" w:rsidRPr="001951C4">
        <w:rPr>
          <w:rFonts w:ascii="Times New Roman" w:hAnsi="Times New Roman" w:cs="Times New Roman"/>
          <w:bCs/>
          <w:sz w:val="24"/>
          <w:szCs w:val="24"/>
        </w:rPr>
        <w:t>and provides an example of the benefits</w:t>
      </w:r>
      <w:r w:rsidR="008461E5" w:rsidRPr="001951C4">
        <w:rPr>
          <w:rFonts w:ascii="Times New Roman" w:hAnsi="Times New Roman" w:cs="Times New Roman"/>
          <w:bCs/>
          <w:sz w:val="24"/>
          <w:szCs w:val="24"/>
        </w:rPr>
        <w:t xml:space="preserve"> that </w:t>
      </w:r>
      <w:r w:rsidR="0051399F" w:rsidRPr="001951C4">
        <w:rPr>
          <w:rFonts w:ascii="Times New Roman" w:hAnsi="Times New Roman" w:cs="Times New Roman"/>
          <w:bCs/>
          <w:sz w:val="24"/>
          <w:szCs w:val="24"/>
        </w:rPr>
        <w:t xml:space="preserve">new or </w:t>
      </w:r>
      <w:r w:rsidR="008461E5" w:rsidRPr="001951C4">
        <w:rPr>
          <w:rFonts w:ascii="Times New Roman" w:hAnsi="Times New Roman" w:cs="Times New Roman"/>
          <w:bCs/>
          <w:sz w:val="24"/>
          <w:szCs w:val="24"/>
        </w:rPr>
        <w:t>repurposed mov</w:t>
      </w:r>
      <w:r w:rsidR="000A5369" w:rsidRPr="001951C4">
        <w:rPr>
          <w:rFonts w:ascii="Times New Roman" w:hAnsi="Times New Roman" w:cs="Times New Roman"/>
          <w:bCs/>
          <w:sz w:val="24"/>
          <w:szCs w:val="24"/>
        </w:rPr>
        <w:t>ement models may have f</w:t>
      </w:r>
      <w:r w:rsidR="00023BD1" w:rsidRPr="001951C4">
        <w:rPr>
          <w:rFonts w:ascii="Times New Roman" w:hAnsi="Times New Roman" w:cs="Times New Roman"/>
          <w:bCs/>
          <w:sz w:val="24"/>
          <w:szCs w:val="24"/>
        </w:rPr>
        <w:t xml:space="preserve">or understanding avian </w:t>
      </w:r>
      <w:r w:rsidR="000A5369" w:rsidRPr="001951C4">
        <w:rPr>
          <w:rFonts w:ascii="Times New Roman" w:hAnsi="Times New Roman" w:cs="Times New Roman"/>
          <w:bCs/>
          <w:sz w:val="24"/>
          <w:szCs w:val="24"/>
        </w:rPr>
        <w:t>migratory ecology.</w:t>
      </w:r>
    </w:p>
    <w:bookmarkEnd w:id="0"/>
    <w:p w14:paraId="12907170" w14:textId="2367EB95" w:rsidR="00F071B8" w:rsidRPr="001951C4" w:rsidRDefault="008A7D2E">
      <w:pPr>
        <w:spacing w:line="480" w:lineRule="auto"/>
        <w:rPr>
          <w:rFonts w:ascii="Times New Roman" w:hAnsi="Times New Roman" w:cs="Times New Roman"/>
          <w:b/>
          <w:bCs/>
          <w:sz w:val="24"/>
          <w:szCs w:val="24"/>
        </w:rPr>
      </w:pPr>
      <w:r w:rsidRPr="001951C4">
        <w:rPr>
          <w:rFonts w:ascii="Times New Roman" w:hAnsi="Times New Roman" w:cs="Times New Roman"/>
          <w:b/>
          <w:bCs/>
          <w:sz w:val="24"/>
          <w:szCs w:val="24"/>
        </w:rPr>
        <w:t>Introduction</w:t>
      </w:r>
    </w:p>
    <w:p w14:paraId="79CEF53D" w14:textId="42C942A0"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The amount of </w:t>
      </w:r>
      <w:r w:rsidR="006579BB" w:rsidRPr="001951C4">
        <w:rPr>
          <w:rFonts w:ascii="Times New Roman" w:hAnsi="Times New Roman" w:cs="Times New Roman"/>
          <w:bCs/>
          <w:sz w:val="24"/>
          <w:szCs w:val="24"/>
        </w:rPr>
        <w:t xml:space="preserve">tracking </w:t>
      </w:r>
      <w:r w:rsidRPr="001951C4">
        <w:rPr>
          <w:rFonts w:ascii="Times New Roman" w:hAnsi="Times New Roman" w:cs="Times New Roman"/>
          <w:bCs/>
          <w:sz w:val="24"/>
          <w:szCs w:val="24"/>
        </w:rPr>
        <w:t xml:space="preserve">data collected from small birds has exploded over the last decade </w:t>
      </w:r>
      <w:r w:rsidR="00A43926" w:rsidRPr="001951C4">
        <w:rPr>
          <w:rFonts w:ascii="Times New Roman" w:hAnsi="Times New Roman" w:cs="Times New Roman"/>
          <w:sz w:val="24"/>
          <w:szCs w:val="24"/>
        </w:rPr>
        <w:t>(Iverson et al. 2023b)</w:t>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facets of bird migration that have long eluded 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5C1EF4" w:rsidRPr="001951C4">
        <w:rPr>
          <w:rFonts w:ascii="Times New Roman" w:hAnsi="Times New Roman" w:cs="Times New Roman"/>
          <w:sz w:val="24"/>
          <w:szCs w:val="24"/>
        </w:rPr>
        <w:t>(Wright et al. 2021)</w:t>
      </w:r>
      <w:r w:rsidR="00030251" w:rsidRPr="001951C4">
        <w:rPr>
          <w:rFonts w:ascii="Times New Roman" w:hAnsi="Times New Roman" w:cs="Times New Roman"/>
          <w:bCs/>
          <w:sz w:val="24"/>
          <w:szCs w:val="24"/>
        </w:rPr>
        <w:t xml:space="preserve">, habitat use </w:t>
      </w:r>
      <w:r w:rsidR="00A43926" w:rsidRPr="001951C4">
        <w:rPr>
          <w:rFonts w:ascii="Times New Roman" w:hAnsi="Times New Roman" w:cs="Times New Roman"/>
          <w:sz w:val="24"/>
          <w:szCs w:val="24"/>
        </w:rPr>
        <w:t>(</w:t>
      </w:r>
      <w:proofErr w:type="spellStart"/>
      <w:r w:rsidR="00A43926" w:rsidRPr="001951C4">
        <w:rPr>
          <w:rFonts w:ascii="Times New Roman" w:hAnsi="Times New Roman" w:cs="Times New Roman"/>
          <w:sz w:val="24"/>
          <w:szCs w:val="24"/>
        </w:rPr>
        <w:t>Moskát</w:t>
      </w:r>
      <w:proofErr w:type="spellEnd"/>
      <w:r w:rsidR="00A43926" w:rsidRPr="001951C4">
        <w:rPr>
          <w:rFonts w:ascii="Times New Roman" w:hAnsi="Times New Roman" w:cs="Times New Roman"/>
          <w:sz w:val="24"/>
          <w:szCs w:val="24"/>
        </w:rPr>
        <w:t xml:space="preserve"> et al. 2019, Iverson et al. 2023a)</w:t>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54633A" w:rsidRPr="001951C4">
        <w:rPr>
          <w:rFonts w:ascii="Times New Roman" w:hAnsi="Times New Roman" w:cs="Times New Roman"/>
          <w:sz w:val="24"/>
          <w:szCs w:val="24"/>
        </w:rPr>
        <w:t>(Klaassen et al. 2014)</w:t>
      </w:r>
      <w:r w:rsidR="0070080E" w:rsidRPr="001951C4">
        <w:rPr>
          <w:rFonts w:ascii="Times New Roman" w:hAnsi="Times New Roman" w:cs="Times New Roman"/>
          <w:bCs/>
          <w:sz w:val="24"/>
          <w:szCs w:val="24"/>
        </w:rPr>
        <w:t xml:space="preserve">, and connectivity </w:t>
      </w:r>
      <w:r w:rsidR="00BF080E" w:rsidRPr="001951C4">
        <w:rPr>
          <w:rFonts w:ascii="Times New Roman" w:hAnsi="Times New Roman" w:cs="Times New Roman"/>
          <w:sz w:val="24"/>
          <w:szCs w:val="24"/>
        </w:rPr>
        <w:t>(</w:t>
      </w:r>
      <w:proofErr w:type="spellStart"/>
      <w:r w:rsidR="00BF080E" w:rsidRPr="001951C4">
        <w:rPr>
          <w:rFonts w:ascii="Times New Roman" w:hAnsi="Times New Roman" w:cs="Times New Roman"/>
          <w:sz w:val="24"/>
          <w:szCs w:val="24"/>
        </w:rPr>
        <w:t>Combreau</w:t>
      </w:r>
      <w:proofErr w:type="spellEnd"/>
      <w:r w:rsidR="00BF080E" w:rsidRPr="001951C4">
        <w:rPr>
          <w:rFonts w:ascii="Times New Roman" w:hAnsi="Times New Roman" w:cs="Times New Roman"/>
          <w:sz w:val="24"/>
          <w:szCs w:val="24"/>
        </w:rPr>
        <w:t xml:space="preserve"> et al. 2011)</w:t>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proofErr w:type="gramStart"/>
      <w:r w:rsidR="00A93D0E" w:rsidRPr="001951C4">
        <w:rPr>
          <w:rFonts w:ascii="Times New Roman" w:hAnsi="Times New Roman" w:cs="Times New Roman"/>
          <w:bCs/>
          <w:sz w:val="24"/>
          <w:szCs w:val="24"/>
        </w:rPr>
        <w:t>In particular, tracking</w:t>
      </w:r>
      <w:proofErr w:type="gramEnd"/>
      <w:r w:rsidR="00A93D0E" w:rsidRPr="001951C4">
        <w:rPr>
          <w:rFonts w:ascii="Times New Roman" w:hAnsi="Times New Roman" w:cs="Times New Roman"/>
          <w:bCs/>
          <w:sz w:val="24"/>
          <w:szCs w:val="24"/>
        </w:rPr>
        <w:t xml:space="preserve"> devices that rely on satellite networks, such as </w:t>
      </w:r>
      <w:r w:rsidR="001D620F" w:rsidRPr="001951C4">
        <w:rPr>
          <w:rFonts w:ascii="Times New Roman" w:hAnsi="Times New Roman" w:cs="Times New Roman"/>
          <w:bCs/>
          <w:sz w:val="24"/>
          <w:szCs w:val="24"/>
        </w:rPr>
        <w:t>Argos and GPS satellite platform transmitting terminals (SAT-PTT)</w:t>
      </w:r>
      <w:r w:rsidR="00F63FDC" w:rsidRPr="001951C4">
        <w:rPr>
          <w:rFonts w:ascii="Times New Roman" w:hAnsi="Times New Roman" w:cs="Times New Roman"/>
          <w:bCs/>
          <w:sz w:val="24"/>
          <w:szCs w:val="24"/>
        </w:rPr>
        <w:t xml:space="preserve">, can provide data at a high temporal resolution </w:t>
      </w:r>
      <w:r w:rsidR="00E2499C" w:rsidRPr="001951C4">
        <w:rPr>
          <w:rFonts w:ascii="Times New Roman" w:hAnsi="Times New Roman" w:cs="Times New Roman"/>
          <w:bCs/>
          <w:sz w:val="24"/>
          <w:szCs w:val="24"/>
        </w:rPr>
        <w:t xml:space="preserve">with near global coverage. GPS SAT-PTT transmitters </w:t>
      </w:r>
      <w:r w:rsidR="0036701E" w:rsidRPr="001951C4">
        <w:rPr>
          <w:rFonts w:ascii="Times New Roman" w:hAnsi="Times New Roman" w:cs="Times New Roman"/>
          <w:bCs/>
          <w:sz w:val="24"/>
          <w:szCs w:val="24"/>
        </w:rPr>
        <w:t xml:space="preserve">can additionally provide data at high geographic resolution </w:t>
      </w:r>
      <w:r w:rsidR="008928E8" w:rsidRPr="001951C4">
        <w:rPr>
          <w:rFonts w:ascii="Times New Roman" w:hAnsi="Times New Roman" w:cs="Times New Roman"/>
          <w:bCs/>
          <w:sz w:val="24"/>
          <w:szCs w:val="24"/>
        </w:rPr>
        <w:t xml:space="preserve">which can be used in studies of bird habitat during migration. Satellite transmission has traditionally required large batteries </w:t>
      </w:r>
      <w:r w:rsidR="00411771" w:rsidRPr="001951C4">
        <w:rPr>
          <w:rFonts w:ascii="Times New Roman" w:hAnsi="Times New Roman" w:cs="Times New Roman"/>
          <w:bCs/>
          <w:sz w:val="24"/>
          <w:szCs w:val="24"/>
        </w:rPr>
        <w:t>or solar panels which limit SAT-PTT transmitters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lastRenderedPageBreak/>
        <w:t>GPS technology to become available for a much larger group of bird species than has historically been the case</w:t>
      </w:r>
      <w:r w:rsidR="006179B7" w:rsidRPr="001951C4">
        <w:rPr>
          <w:rFonts w:ascii="Times New Roman" w:hAnsi="Times New Roman" w:cs="Times New Roman"/>
          <w:bCs/>
          <w:sz w:val="24"/>
          <w:szCs w:val="24"/>
        </w:rPr>
        <w:t xml:space="preserve"> </w:t>
      </w:r>
      <w:r w:rsidR="006179B7" w:rsidRPr="001951C4">
        <w:rPr>
          <w:rFonts w:ascii="Times New Roman" w:hAnsi="Times New Roman" w:cs="Times New Roman"/>
          <w:sz w:val="24"/>
          <w:szCs w:val="24"/>
        </w:rPr>
        <w:t>(</w:t>
      </w:r>
      <w:r w:rsidR="00DA276A" w:rsidRPr="001951C4">
        <w:rPr>
          <w:rFonts w:ascii="Times New Roman" w:hAnsi="Times New Roman" w:cs="Times New Roman"/>
          <w:sz w:val="24"/>
          <w:szCs w:val="24"/>
        </w:rPr>
        <w:t xml:space="preserve">Flack et al. 2022, </w:t>
      </w:r>
      <w:r w:rsidR="006179B7" w:rsidRPr="001951C4">
        <w:rPr>
          <w:rFonts w:ascii="Times New Roman" w:hAnsi="Times New Roman" w:cs="Times New Roman"/>
          <w:sz w:val="24"/>
          <w:szCs w:val="24"/>
        </w:rPr>
        <w:t>Bridge et al. 2011)</w:t>
      </w:r>
      <w:r w:rsidR="00315B6E" w:rsidRPr="001951C4">
        <w:rPr>
          <w:rFonts w:ascii="Times New Roman" w:hAnsi="Times New Roman" w:cs="Times New Roman"/>
          <w:bCs/>
          <w:sz w:val="24"/>
          <w:szCs w:val="24"/>
        </w:rPr>
        <w:t>.</w:t>
      </w:r>
    </w:p>
    <w:p w14:paraId="66F66156" w14:textId="270BC7EB" w:rsidR="006B3353" w:rsidRPr="001951C4" w:rsidRDefault="001E61DB" w:rsidP="009E6234">
      <w:pPr>
        <w:spacing w:line="480" w:lineRule="auto"/>
        <w:ind w:firstLine="720"/>
        <w:rPr>
          <w:rFonts w:ascii="Times New Roman" w:hAnsi="Times New Roman" w:cs="Times New Roman"/>
          <w:sz w:val="24"/>
          <w:szCs w:val="24"/>
        </w:rPr>
      </w:pPr>
      <w:proofErr w:type="gramStart"/>
      <w:r w:rsidRPr="001951C4">
        <w:rPr>
          <w:rFonts w:ascii="Times New Roman" w:hAnsi="Times New Roman" w:cs="Times New Roman"/>
          <w:bCs/>
          <w:sz w:val="24"/>
          <w:szCs w:val="24"/>
        </w:rPr>
        <w:t>In order to</w:t>
      </w:r>
      <w:proofErr w:type="gramEnd"/>
      <w:r w:rsidRPr="001951C4">
        <w:rPr>
          <w:rFonts w:ascii="Times New Roman" w:hAnsi="Times New Roman" w:cs="Times New Roman"/>
          <w:bCs/>
          <w:sz w:val="24"/>
          <w:szCs w:val="24"/>
        </w:rPr>
        <w:t xml:space="preserve">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usually 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movement states such as</w:t>
      </w:r>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B80DB5" w:rsidRPr="001951C4">
        <w:rPr>
          <w:rFonts w:ascii="Times New Roman" w:hAnsi="Times New Roman" w:cs="Times New Roman"/>
          <w:bCs/>
          <w:sz w:val="24"/>
          <w:szCs w:val="24"/>
        </w:rPr>
        <w:t xml:space="preserve">. </w:t>
      </w:r>
      <w:r w:rsidR="00C114DA" w:rsidRPr="001951C4">
        <w:rPr>
          <w:rFonts w:ascii="Times New Roman" w:hAnsi="Times New Roman" w:cs="Times New Roman"/>
          <w:bCs/>
          <w:sz w:val="24"/>
          <w:szCs w:val="24"/>
        </w:rPr>
        <w:t>Assignment into movement states</w:t>
      </w:r>
      <w:r w:rsidR="00FD16C8" w:rsidRPr="001951C4">
        <w:rPr>
          <w:rFonts w:ascii="Times New Roman" w:hAnsi="Times New Roman" w:cs="Times New Roman"/>
          <w:bCs/>
          <w:sz w:val="24"/>
          <w:szCs w:val="24"/>
        </w:rPr>
        <w:t xml:space="preserve"> can be done using </w:t>
      </w:r>
      <w:r w:rsidR="00C75CE1" w:rsidRPr="001951C4">
        <w:rPr>
          <w:rFonts w:ascii="Times New Roman" w:hAnsi="Times New Roman" w:cs="Times New Roman"/>
          <w:bCs/>
          <w:sz w:val="24"/>
          <w:szCs w:val="24"/>
        </w:rPr>
        <w:t xml:space="preserve">one of several simple frameworks. </w:t>
      </w:r>
      <w:r w:rsidR="00B7798E" w:rsidRPr="001951C4">
        <w:rPr>
          <w:rFonts w:ascii="Times New Roman" w:hAnsi="Times New Roman" w:cs="Times New Roman"/>
          <w:bCs/>
          <w:sz w:val="24"/>
          <w:szCs w:val="24"/>
        </w:rPr>
        <w:t xml:space="preserve">The range delineation method </w:t>
      </w:r>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 xml:space="preserve">Fig. 1; </w:t>
      </w:r>
      <w:r w:rsidR="00B46024" w:rsidRPr="001951C4">
        <w:rPr>
          <w:rFonts w:ascii="Times New Roman" w:hAnsi="Times New Roman" w:cs="Times New Roman"/>
          <w:bCs/>
          <w:sz w:val="24"/>
          <w:szCs w:val="24"/>
        </w:rPr>
        <w:t>Linscott et al. 2022) is based on</w:t>
      </w:r>
      <w:r w:rsidR="005953FD" w:rsidRPr="001951C4">
        <w:rPr>
          <w:rFonts w:ascii="Times New Roman" w:hAnsi="Times New Roman" w:cs="Times New Roman"/>
          <w:sz w:val="24"/>
          <w:szCs w:val="24"/>
        </w:rPr>
        <w:t xml:space="preserve"> the known breeding and wintering ranges of a bird, where a bird is considered to have begun migration when it leaves the breeding range, and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if a bird dies or transmitter failure occurs during the bird’s migration, the bird’s final state is still apparent. However, the range delineation method requires constrained breeding and wintering ranges that have little overlap with the migratory range (ex. Bar-tailed Godwit, </w:t>
      </w:r>
      <w:proofErr w:type="spellStart"/>
      <w:r w:rsidR="00867000" w:rsidRPr="001951C4">
        <w:rPr>
          <w:rFonts w:ascii="Times New Roman" w:hAnsi="Times New Roman" w:cs="Times New Roman"/>
          <w:i/>
          <w:iCs/>
          <w:sz w:val="24"/>
          <w:szCs w:val="24"/>
        </w:rPr>
        <w:t>Limosa</w:t>
      </w:r>
      <w:proofErr w:type="spellEnd"/>
      <w:r w:rsidR="00867000" w:rsidRPr="001951C4">
        <w:rPr>
          <w:rFonts w:ascii="Times New Roman" w:hAnsi="Times New Roman" w:cs="Times New Roman"/>
          <w:i/>
          <w:iCs/>
          <w:sz w:val="24"/>
          <w:szCs w:val="24"/>
        </w:rPr>
        <w:t xml:space="preserve"> </w:t>
      </w:r>
      <w:proofErr w:type="spellStart"/>
      <w:r w:rsidR="00867000" w:rsidRPr="001951C4">
        <w:rPr>
          <w:rFonts w:ascii="Times New Roman" w:hAnsi="Times New Roman" w:cs="Times New Roman"/>
          <w:i/>
          <w:iCs/>
          <w:sz w:val="24"/>
          <w:szCs w:val="24"/>
        </w:rPr>
        <w:t>lapponica</w:t>
      </w:r>
      <w:proofErr w:type="spellEnd"/>
      <w:r w:rsidR="00867000" w:rsidRPr="001951C4">
        <w:rPr>
          <w:rFonts w:ascii="Times New Roman" w:hAnsi="Times New Roman" w:cs="Times New Roman"/>
          <w:sz w:val="24"/>
          <w:szCs w:val="24"/>
        </w:rPr>
        <w:t>; Battley et al. 2012).</w:t>
      </w:r>
      <w:r w:rsidR="005E5BAE" w:rsidRPr="001951C4">
        <w:rPr>
          <w:rFonts w:ascii="Times New Roman" w:hAnsi="Times New Roman" w:cs="Times New Roman"/>
          <w:sz w:val="24"/>
          <w:szCs w:val="24"/>
        </w:rPr>
        <w:t xml:space="preserve"> </w:t>
      </w:r>
      <w:r w:rsidR="002B7C40" w:rsidRPr="001951C4">
        <w:rPr>
          <w:rFonts w:ascii="Times New Roman" w:hAnsi="Times New Roman" w:cs="Times New Roman"/>
          <w:sz w:val="24"/>
          <w:szCs w:val="24"/>
        </w:rPr>
        <w:t xml:space="preserve">The step-length or distance threshold (Burnside et al. 2017) method </w:t>
      </w:r>
      <w:r w:rsidR="003F072F" w:rsidRPr="001951C4">
        <w:rPr>
          <w:rFonts w:ascii="Times New Roman" w:hAnsi="Times New Roman" w:cs="Times New Roman"/>
          <w:sz w:val="24"/>
          <w:szCs w:val="24"/>
        </w:rPr>
        <w:t xml:space="preserve">dictates that </w:t>
      </w:r>
      <w:r w:rsidR="005953FD" w:rsidRPr="001951C4">
        <w:rPr>
          <w:rFonts w:ascii="Times New Roman" w:hAnsi="Times New Roman" w:cs="Times New Roman"/>
          <w:sz w:val="24"/>
          <w:szCs w:val="24"/>
        </w:rPr>
        <w:t xml:space="preserve">migration begins with the first step </w:t>
      </w:r>
      <w:r w:rsidR="00672AF6" w:rsidRPr="001951C4">
        <w:rPr>
          <w:rFonts w:ascii="Times New Roman" w:hAnsi="Times New Roman" w:cs="Times New Roman"/>
          <w:sz w:val="24"/>
          <w:szCs w:val="24"/>
        </w:rPr>
        <w:t>longer than the</w:t>
      </w:r>
      <w:r w:rsidR="005953FD"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 xml:space="preserve">threshold and ends with the last step </w:t>
      </w:r>
      <w:r w:rsidR="00455C10" w:rsidRPr="001951C4">
        <w:rPr>
          <w:rFonts w:ascii="Times New Roman" w:hAnsi="Times New Roman" w:cs="Times New Roman"/>
          <w:sz w:val="24"/>
          <w:szCs w:val="24"/>
        </w:rPr>
        <w:t>longer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threshold.</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r w:rsidR="000A7A7C" w:rsidRPr="001951C4">
        <w:rPr>
          <w:rFonts w:ascii="Times New Roman" w:hAnsi="Times New Roman" w:cs="Times New Roman"/>
          <w:sz w:val="24"/>
          <w:szCs w:val="24"/>
        </w:rPr>
        <w:t xml:space="preserve">relaxes the assumption that breeding and wintering ranges </w:t>
      </w:r>
      <w:r w:rsidR="00FB72D9" w:rsidRPr="001951C4">
        <w:rPr>
          <w:rFonts w:ascii="Times New Roman" w:hAnsi="Times New Roman" w:cs="Times New Roman"/>
          <w:sz w:val="24"/>
          <w:szCs w:val="24"/>
        </w:rPr>
        <w:t xml:space="preserve">do not overlap with the migratory range, which allows this method to be applicable to a much wider range of birds with </w:t>
      </w:r>
      <w:r w:rsidR="00924039" w:rsidRPr="001951C4">
        <w:rPr>
          <w:rFonts w:ascii="Times New Roman" w:hAnsi="Times New Roman" w:cs="Times New Roman"/>
          <w:sz w:val="24"/>
          <w:szCs w:val="24"/>
        </w:rPr>
        <w:t>widespread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 xml:space="preserve">Spinus </w:t>
      </w:r>
      <w:proofErr w:type="spellStart"/>
      <w:r w:rsidR="00952F67" w:rsidRPr="001951C4">
        <w:rPr>
          <w:rFonts w:ascii="Times New Roman" w:hAnsi="Times New Roman" w:cs="Times New Roman"/>
          <w:i/>
          <w:iCs/>
          <w:sz w:val="24"/>
          <w:szCs w:val="24"/>
        </w:rPr>
        <w:t>pinus</w:t>
      </w:r>
      <w:proofErr w:type="spellEnd"/>
      <w:r w:rsidR="00952F67" w:rsidRPr="001951C4">
        <w:rPr>
          <w:rFonts w:ascii="Times New Roman" w:hAnsi="Times New Roman" w:cs="Times New Roman"/>
          <w:sz w:val="24"/>
          <w:szCs w:val="24"/>
        </w:rPr>
        <w:t xml:space="preserve">; </w:t>
      </w:r>
      <w:r w:rsidR="00AD36A6" w:rsidRPr="001951C4">
        <w:rPr>
          <w:rFonts w:ascii="Times New Roman" w:hAnsi="Times New Roman" w:cs="Times New Roman"/>
          <w:sz w:val="24"/>
          <w:szCs w:val="24"/>
        </w:rPr>
        <w:t>Dawson 2020)</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does not </w:t>
      </w:r>
      <w:r w:rsidR="00111D58" w:rsidRPr="001951C4">
        <w:rPr>
          <w:rFonts w:ascii="Times New Roman" w:hAnsi="Times New Roman" w:cs="Times New Roman"/>
          <w:sz w:val="24"/>
          <w:szCs w:val="24"/>
        </w:rPr>
        <w:t xml:space="preserve">handle incomplete tracks well; if a bird dies or transmitter failure occurs during the </w:t>
      </w:r>
      <w:r w:rsidR="00640395" w:rsidRPr="001951C4">
        <w:rPr>
          <w:rFonts w:ascii="Times New Roman" w:hAnsi="Times New Roman" w:cs="Times New Roman"/>
          <w:sz w:val="24"/>
          <w:szCs w:val="24"/>
        </w:rPr>
        <w:t>temporal period of</w:t>
      </w:r>
      <w:r w:rsidR="00111D58" w:rsidRPr="001951C4">
        <w:rPr>
          <w:rFonts w:ascii="Times New Roman" w:hAnsi="Times New Roman" w:cs="Times New Roman"/>
          <w:sz w:val="24"/>
          <w:szCs w:val="24"/>
        </w:rPr>
        <w:t xml:space="preserve"> migration, </w:t>
      </w:r>
      <w:r w:rsidR="00B61318" w:rsidRPr="001951C4">
        <w:rPr>
          <w:rFonts w:ascii="Times New Roman" w:hAnsi="Times New Roman" w:cs="Times New Roman"/>
          <w:sz w:val="24"/>
          <w:szCs w:val="24"/>
        </w:rPr>
        <w:t>it is impossible to determine whether the bird has made its final migratory 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 xml:space="preserve">p of </w:t>
      </w:r>
      <w:r w:rsidR="001E561F" w:rsidRPr="001951C4">
        <w:rPr>
          <w:rFonts w:ascii="Times New Roman" w:hAnsi="Times New Roman" w:cs="Times New Roman"/>
          <w:sz w:val="24"/>
          <w:szCs w:val="24"/>
        </w:rPr>
        <w:t>the season and therefore the bird’s final state is unknown</w:t>
      </w:r>
      <w:r w:rsidR="00E05A5F" w:rsidRPr="001951C4">
        <w:rPr>
          <w:rFonts w:ascii="Times New Roman" w:hAnsi="Times New Roman" w:cs="Times New Roman"/>
          <w:sz w:val="24"/>
          <w:szCs w:val="24"/>
        </w:rPr>
        <w:t xml:space="preserve"> (Fig. </w:t>
      </w:r>
      <w:r w:rsidR="00D365C3" w:rsidRPr="001951C4">
        <w:rPr>
          <w:rFonts w:ascii="Times New Roman" w:hAnsi="Times New Roman" w:cs="Times New Roman"/>
          <w:sz w:val="24"/>
          <w:szCs w:val="24"/>
        </w:rPr>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for which migratory delineation 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161D9523" w:rsidR="00E43003" w:rsidRPr="001951C4" w:rsidRDefault="006B3353" w:rsidP="006B3353">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r w:rsidR="0019151C" w:rsidRPr="001951C4">
        <w:rPr>
          <w:rFonts w:ascii="Times New Roman" w:hAnsi="Times New Roman" w:cs="Times New Roman"/>
          <w:sz w:val="24"/>
          <w:szCs w:val="24"/>
        </w:rPr>
        <w:t>Range delineation (</w:t>
      </w:r>
      <w:r w:rsidR="007D4E5F" w:rsidRPr="001951C4">
        <w:rPr>
          <w:rFonts w:ascii="Times New Roman" w:hAnsi="Times New Roman" w:cs="Times New Roman"/>
          <w:bCs/>
          <w:sz w:val="24"/>
          <w:szCs w:val="24"/>
        </w:rPr>
        <w:t>Linscott et al. 2022</w:t>
      </w:r>
      <w:r w:rsidR="0019151C" w:rsidRPr="001951C4">
        <w:rPr>
          <w:rFonts w:ascii="Times New Roman" w:hAnsi="Times New Roman" w:cs="Times New Roman"/>
          <w:sz w:val="24"/>
          <w:szCs w:val="24"/>
        </w:rPr>
        <w:t>) and</w:t>
      </w:r>
      <w:r w:rsidR="00E05858" w:rsidRPr="001951C4">
        <w:rPr>
          <w:rFonts w:ascii="Times New Roman" w:hAnsi="Times New Roman" w:cs="Times New Roman"/>
          <w:sz w:val="24"/>
          <w:szCs w:val="24"/>
        </w:rPr>
        <w:t xml:space="preserve"> step-threshold </w:t>
      </w:r>
      <w:r w:rsidR="00ED1188" w:rsidRPr="001951C4">
        <w:rPr>
          <w:rFonts w:ascii="Times New Roman" w:hAnsi="Times New Roman" w:cs="Times New Roman"/>
          <w:sz w:val="24"/>
          <w:szCs w:val="24"/>
        </w:rPr>
        <w:t>(</w:t>
      </w:r>
      <w:r w:rsidR="007D4E5F" w:rsidRPr="001951C4">
        <w:rPr>
          <w:rFonts w:ascii="Times New Roman" w:hAnsi="Times New Roman" w:cs="Times New Roman"/>
          <w:sz w:val="24"/>
          <w:szCs w:val="24"/>
        </w:rPr>
        <w:t>Burnside et al. 2017</w:t>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both 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3567609C" w:rsidR="005C1915" w:rsidRPr="001951C4" w:rsidRDefault="00191550" w:rsidP="00FB7425">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Hidden Markov models </w:t>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overcome limitations of rule-based assignments, particularly for the</w:t>
      </w:r>
      <w:r w:rsidR="00AA1000" w:rsidRPr="001951C4">
        <w:rPr>
          <w:rFonts w:ascii="Times New Roman" w:hAnsi="Times New Roman" w:cs="Times New Roman"/>
          <w:bCs/>
          <w:sz w:val="24"/>
          <w:szCs w:val="24"/>
        </w:rPr>
        <w:t xml:space="preserve"> final movement state of incomplete movement tracks </w:t>
      </w:r>
      <w:r w:rsidR="00046FA1" w:rsidRPr="001951C4">
        <w:rPr>
          <w:rFonts w:ascii="Times New Roman" w:hAnsi="Times New Roman" w:cs="Times New Roman"/>
          <w:sz w:val="24"/>
          <w:szCs w:val="24"/>
        </w:rPr>
        <w:t>(Langrock et al. 2012, Zucchini et al. 2017)</w:t>
      </w:r>
      <w:r w:rsidR="00AA1000" w:rsidRPr="001951C4">
        <w:rPr>
          <w:rFonts w:ascii="Times New Roman" w:hAnsi="Times New Roman" w:cs="Times New Roman"/>
          <w:bCs/>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(such as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A5E93" w:rsidRPr="001951C4">
        <w:rPr>
          <w:rFonts w:ascii="Times New Roman" w:hAnsi="Times New Roman" w:cs="Times New Roman"/>
          <w:sz w:val="24"/>
          <w:szCs w:val="24"/>
        </w:rPr>
        <w:t>(Dean et al. 2013)</w:t>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r w:rsidR="00EB6383" w:rsidRPr="001951C4">
        <w:rPr>
          <w:rFonts w:ascii="Times New Roman" w:hAnsi="Times New Roman" w:cs="Times New Roman"/>
          <w:bCs/>
          <w:sz w:val="24"/>
          <w:szCs w:val="24"/>
        </w:rPr>
        <w:t>H</w:t>
      </w:r>
      <w:r w:rsidR="000A6FF9" w:rsidRPr="001951C4">
        <w:rPr>
          <w:rFonts w:ascii="Times New Roman" w:hAnsi="Times New Roman" w:cs="Times New Roman"/>
          <w:bCs/>
          <w:sz w:val="24"/>
          <w:szCs w:val="24"/>
        </w:rPr>
        <w:t xml:space="preserve">idden Markov models </w:t>
      </w:r>
      <w:r w:rsidR="00021254" w:rsidRPr="001951C4">
        <w:rPr>
          <w:rFonts w:ascii="Times New Roman" w:hAnsi="Times New Roman" w:cs="Times New Roman"/>
          <w:bCs/>
          <w:sz w:val="24"/>
          <w:szCs w:val="24"/>
        </w:rPr>
        <w:t xml:space="preserve">have been </w:t>
      </w:r>
      <w:r w:rsidR="00C9137E" w:rsidRPr="001951C4">
        <w:rPr>
          <w:rFonts w:ascii="Times New Roman" w:hAnsi="Times New Roman" w:cs="Times New Roman"/>
          <w:bCs/>
          <w:sz w:val="24"/>
          <w:szCs w:val="24"/>
        </w:rPr>
        <w:t xml:space="preserve">applied to a variety of bird taxa, </w:t>
      </w:r>
      <w:r w:rsidR="00060269" w:rsidRPr="001951C4">
        <w:rPr>
          <w:rFonts w:ascii="Times New Roman" w:hAnsi="Times New Roman" w:cs="Times New Roman"/>
          <w:bCs/>
          <w:sz w:val="24"/>
          <w:szCs w:val="24"/>
        </w:rPr>
        <w:t xml:space="preserve">delineating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shorebirds</w:t>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612C19" w:rsidRPr="001951C4">
        <w:rPr>
          <w:rFonts w:ascii="Times New Roman" w:hAnsi="Times New Roman" w:cs="Times New Roman"/>
          <w:bCs/>
          <w:sz w:val="24"/>
          <w:szCs w:val="24"/>
        </w:rPr>
        <w:t xml:space="preserve"> </w:t>
      </w:r>
      <w:r w:rsidR="00340434" w:rsidRPr="001951C4">
        <w:rPr>
          <w:rFonts w:ascii="Times New Roman" w:hAnsi="Times New Roman" w:cs="Times New Roman"/>
          <w:sz w:val="24"/>
          <w:szCs w:val="24"/>
        </w:rPr>
        <w:t>(</w:t>
      </w:r>
      <w:r w:rsidR="002F3C6D" w:rsidRPr="001951C4">
        <w:rPr>
          <w:rFonts w:ascii="Times New Roman" w:hAnsi="Times New Roman" w:cs="Times New Roman"/>
          <w:sz w:val="24"/>
          <w:szCs w:val="24"/>
        </w:rPr>
        <w:t xml:space="preserve">Blomberg et al. 2023, Berigan et al. 2024, </w:t>
      </w:r>
      <w:r w:rsidR="00340434" w:rsidRPr="001951C4">
        <w:rPr>
          <w:rFonts w:ascii="Times New Roman" w:hAnsi="Times New Roman" w:cs="Times New Roman"/>
          <w:sz w:val="24"/>
          <w:szCs w:val="24"/>
        </w:rPr>
        <w:t>Dean et al. 2013, Picardi et al. 2022, Mander et al. 2022</w:t>
      </w:r>
      <w:r w:rsidR="0058268E" w:rsidRPr="001951C4">
        <w:rPr>
          <w:rFonts w:ascii="Times New Roman" w:hAnsi="Times New Roman" w:cs="Times New Roman"/>
          <w:sz w:val="24"/>
          <w:szCs w:val="24"/>
        </w:rPr>
        <w:t>, Zhang et al. 2019</w:t>
      </w:r>
      <w:r w:rsidR="00340434" w:rsidRPr="001951C4">
        <w:rPr>
          <w:rFonts w:ascii="Times New Roman" w:hAnsi="Times New Roman" w:cs="Times New Roman"/>
          <w:sz w:val="24"/>
          <w:szCs w:val="24"/>
        </w:rPr>
        <w:t>)</w:t>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r w:rsidR="00D47AC8" w:rsidRPr="001951C4">
        <w:rPr>
          <w:rFonts w:ascii="Times New Roman" w:hAnsi="Times New Roman" w:cs="Times New Roman"/>
          <w:bCs/>
          <w:sz w:val="24"/>
          <w:szCs w:val="24"/>
        </w:rPr>
        <w:t>These taxa</w:t>
      </w:r>
      <w:r w:rsidR="00612C19" w:rsidRPr="001951C4">
        <w:rPr>
          <w:rFonts w:ascii="Times New Roman" w:hAnsi="Times New Roman" w:cs="Times New Roman"/>
          <w:bCs/>
          <w:sz w:val="24"/>
          <w:szCs w:val="24"/>
        </w:rPr>
        <w:t xml:space="preserve"> can carry large transmitters (often with solar panels) that provide high frequency, regularized location data over long periods of time</w:t>
      </w:r>
      <w:r w:rsidR="00D47AC8" w:rsidRPr="001951C4">
        <w:rPr>
          <w:rFonts w:ascii="Times New Roman" w:hAnsi="Times New Roman" w:cs="Times New Roman"/>
          <w:bCs/>
          <w:sz w:val="24"/>
          <w:szCs w:val="24"/>
        </w:rPr>
        <w:t xml:space="preserve">, which assists with fitting hidden </w:t>
      </w:r>
      <w:r w:rsidR="00E34D9D" w:rsidRPr="001951C4">
        <w:rPr>
          <w:rFonts w:ascii="Times New Roman" w:hAnsi="Times New Roman" w:cs="Times New Roman"/>
          <w:bCs/>
          <w:sz w:val="24"/>
          <w:szCs w:val="24"/>
        </w:rPr>
        <w:t>Markov models.</w:t>
      </w:r>
      <w:r w:rsidR="00FB7425" w:rsidRPr="001951C4">
        <w:rPr>
          <w:rFonts w:ascii="Times New Roman" w:hAnsi="Times New Roman" w:cs="Times New Roman"/>
          <w:bCs/>
          <w:sz w:val="24"/>
          <w:szCs w:val="24"/>
        </w:rPr>
        <w:t xml:space="preserve"> </w:t>
      </w:r>
      <w:r w:rsidR="00E11E12" w:rsidRPr="001951C4">
        <w:rPr>
          <w:rFonts w:ascii="Times New Roman" w:hAnsi="Times New Roman" w:cs="Times New Roman"/>
          <w:bCs/>
          <w:sz w:val="24"/>
          <w:szCs w:val="24"/>
        </w:rPr>
        <w:t xml:space="preserve">However,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 xml:space="preserve">(i.e. no direct sunlight for solar panels)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D74268" w:rsidRPr="001951C4">
        <w:rPr>
          <w:rFonts w:ascii="Times New Roman" w:hAnsi="Times New Roman" w:cs="Times New Roman"/>
          <w:bCs/>
          <w:sz w:val="24"/>
          <w:szCs w:val="24"/>
        </w:rPr>
        <w:t>smaller birds</w:t>
      </w:r>
      <w:r w:rsidR="00C32614" w:rsidRPr="001951C4">
        <w:rPr>
          <w:rFonts w:ascii="Times New Roman" w:hAnsi="Times New Roman" w:cs="Times New Roman"/>
          <w:bCs/>
          <w:sz w:val="24"/>
          <w:szCs w:val="24"/>
        </w:rPr>
        <w:t xml:space="preserve"> and </w:t>
      </w:r>
      <w:r w:rsidR="00490F11" w:rsidRPr="001951C4">
        <w:rPr>
          <w:rFonts w:ascii="Times New Roman" w:hAnsi="Times New Roman" w:cs="Times New Roman"/>
          <w:bCs/>
          <w:sz w:val="24"/>
          <w:szCs w:val="24"/>
        </w:rPr>
        <w:t>impede</w:t>
      </w:r>
      <w:r w:rsidR="00C32614" w:rsidRPr="001951C4">
        <w:rPr>
          <w:rFonts w:ascii="Times New Roman" w:hAnsi="Times New Roman" w:cs="Times New Roman"/>
          <w:bCs/>
          <w:sz w:val="24"/>
          <w:szCs w:val="24"/>
        </w:rPr>
        <w:t xml:space="preserve"> fitting</w:t>
      </w:r>
      <w:r w:rsidR="004C5157" w:rsidRPr="001951C4">
        <w:rPr>
          <w:rFonts w:ascii="Times New Roman" w:hAnsi="Times New Roman" w:cs="Times New Roman"/>
          <w:bCs/>
          <w:sz w:val="24"/>
          <w:szCs w:val="24"/>
        </w:rPr>
        <w:t xml:space="preserve"> that data</w:t>
      </w:r>
      <w:r w:rsidR="005C1915" w:rsidRPr="001951C4">
        <w:rPr>
          <w:rFonts w:ascii="Times New Roman" w:hAnsi="Times New Roman" w:cs="Times New Roman"/>
          <w:bCs/>
          <w:sz w:val="24"/>
          <w:szCs w:val="24"/>
        </w:rPr>
        <w:t xml:space="preserve"> using </w:t>
      </w:r>
      <w:r w:rsidR="00847B3C" w:rsidRPr="001951C4">
        <w:rPr>
          <w:rFonts w:ascii="Times New Roman" w:hAnsi="Times New Roman" w:cs="Times New Roman"/>
          <w:bCs/>
          <w:sz w:val="24"/>
          <w:szCs w:val="24"/>
        </w:rPr>
        <w:t xml:space="preserve">traditional </w:t>
      </w:r>
      <w:r w:rsidR="00666CC8" w:rsidRPr="001951C4">
        <w:rPr>
          <w:rFonts w:ascii="Times New Roman" w:hAnsi="Times New Roman" w:cs="Times New Roman"/>
          <w:bCs/>
          <w:sz w:val="24"/>
          <w:szCs w:val="24"/>
        </w:rPr>
        <w:t>hidden Markov model</w:t>
      </w:r>
      <w:r w:rsidR="003F633D" w:rsidRPr="001951C4">
        <w:rPr>
          <w:rFonts w:ascii="Times New Roman" w:hAnsi="Times New Roman" w:cs="Times New Roman"/>
          <w:bCs/>
          <w:sz w:val="24"/>
          <w:szCs w:val="24"/>
        </w:rPr>
        <w:t xml:space="preserve"> approaches</w:t>
      </w:r>
      <w:r w:rsidR="00666CC8" w:rsidRPr="001951C4">
        <w:rPr>
          <w:rFonts w:ascii="Times New Roman" w:hAnsi="Times New Roman" w:cs="Times New Roman"/>
          <w:bCs/>
          <w:sz w:val="24"/>
          <w:szCs w:val="24"/>
        </w:rPr>
        <w:t>.</w:t>
      </w:r>
    </w:p>
    <w:p w14:paraId="6CC99451" w14:textId="597592C1" w:rsidR="00796A7A" w:rsidRPr="001951C4" w:rsidRDefault="00A4263B" w:rsidP="004643C1">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To demonstrate </w:t>
      </w:r>
      <w:r w:rsidR="00F945CE" w:rsidRPr="001951C4">
        <w:rPr>
          <w:rFonts w:ascii="Times New Roman" w:hAnsi="Times New Roman" w:cs="Times New Roman"/>
          <w:bCs/>
          <w:sz w:val="24"/>
          <w:szCs w:val="24"/>
        </w:rPr>
        <w:t xml:space="preserve">a </w:t>
      </w:r>
      <w:r w:rsidR="00405541" w:rsidRPr="001951C4">
        <w:rPr>
          <w:rFonts w:ascii="Times New Roman" w:hAnsi="Times New Roman" w:cs="Times New Roman"/>
          <w:bCs/>
          <w:sz w:val="24"/>
          <w:szCs w:val="24"/>
        </w:rPr>
        <w:t>situation</w:t>
      </w:r>
      <w:r w:rsidR="00F945CE" w:rsidRPr="001951C4">
        <w:rPr>
          <w:rFonts w:ascii="Times New Roman" w:hAnsi="Times New Roman" w:cs="Times New Roman"/>
          <w:bCs/>
          <w:sz w:val="24"/>
          <w:szCs w:val="24"/>
        </w:rPr>
        <w:t xml:space="preserve"> of a small-bodied bird with a paucity of GPS data, we’ve selected the American Woodcock</w:t>
      </w:r>
      <w:r w:rsidR="00B914E4" w:rsidRPr="001951C4">
        <w:rPr>
          <w:rFonts w:ascii="Times New Roman" w:hAnsi="Times New Roman" w:cs="Times New Roman"/>
          <w:bCs/>
          <w:sz w:val="24"/>
          <w:szCs w:val="24"/>
        </w:rPr>
        <w:t xml:space="preserve"> (</w:t>
      </w:r>
      <w:proofErr w:type="spellStart"/>
      <w:r w:rsidR="00B914E4" w:rsidRPr="001951C4">
        <w:rPr>
          <w:rFonts w:ascii="Times New Roman" w:hAnsi="Times New Roman" w:cs="Times New Roman"/>
          <w:bCs/>
          <w:i/>
          <w:iCs/>
          <w:sz w:val="24"/>
          <w:szCs w:val="24"/>
        </w:rPr>
        <w:t>Scolopax</w:t>
      </w:r>
      <w:proofErr w:type="spellEnd"/>
      <w:r w:rsidR="00B914E4" w:rsidRPr="001951C4">
        <w:rPr>
          <w:rFonts w:ascii="Times New Roman" w:hAnsi="Times New Roman" w:cs="Times New Roman"/>
          <w:bCs/>
          <w:i/>
          <w:iCs/>
          <w:sz w:val="24"/>
          <w:szCs w:val="24"/>
        </w:rPr>
        <w:t xml:space="preserve"> minor</w:t>
      </w:r>
      <w:r w:rsidR="00A4537F" w:rsidRPr="001951C4">
        <w:rPr>
          <w:rFonts w:ascii="Times New Roman" w:hAnsi="Times New Roman" w:cs="Times New Roman"/>
          <w:bCs/>
          <w:sz w:val="24"/>
          <w:szCs w:val="24"/>
        </w:rPr>
        <w:t>; hereafter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Woodcock are a</w:t>
      </w:r>
      <w:r w:rsidR="0065782E" w:rsidRPr="001951C4">
        <w:rPr>
          <w:rFonts w:ascii="Times New Roman" w:hAnsi="Times New Roman" w:cs="Times New Roman"/>
          <w:bCs/>
          <w:sz w:val="24"/>
          <w:szCs w:val="24"/>
        </w:rPr>
        <w:t>n early</w:t>
      </w:r>
      <w:r w:rsidR="00C25FF2" w:rsidRPr="001951C4">
        <w:rPr>
          <w:rFonts w:ascii="Times New Roman" w:hAnsi="Times New Roman" w:cs="Times New Roman"/>
          <w:bCs/>
          <w:sz w:val="24"/>
          <w:szCs w:val="24"/>
        </w:rPr>
        <w:t xml:space="preserve"> </w:t>
      </w:r>
      <w:r w:rsidR="0065782E" w:rsidRPr="001951C4">
        <w:rPr>
          <w:rFonts w:ascii="Times New Roman" w:hAnsi="Times New Roman" w:cs="Times New Roman"/>
          <w:bCs/>
          <w:sz w:val="24"/>
          <w:szCs w:val="24"/>
        </w:rPr>
        <w:t>successional</w:t>
      </w:r>
      <w:r w:rsidR="00405541" w:rsidRPr="001951C4">
        <w:rPr>
          <w:rFonts w:ascii="Times New Roman" w:hAnsi="Times New Roman" w:cs="Times New Roman"/>
          <w:bCs/>
          <w:sz w:val="24"/>
          <w:szCs w:val="24"/>
        </w:rPr>
        <w:t xml:space="preserve"> forest</w:t>
      </w:r>
      <w:r w:rsidR="0065782E" w:rsidRPr="001951C4">
        <w:rPr>
          <w:rFonts w:ascii="Times New Roman" w:hAnsi="Times New Roman" w:cs="Times New Roman"/>
          <w:bCs/>
          <w:sz w:val="24"/>
          <w:szCs w:val="24"/>
        </w:rPr>
        <w:t xml:space="preserve"> habitat specialist</w:t>
      </w:r>
      <w:r w:rsidR="0096061E" w:rsidRPr="001951C4">
        <w:rPr>
          <w:rFonts w:ascii="Times New Roman" w:hAnsi="Times New Roman" w:cs="Times New Roman"/>
          <w:bCs/>
          <w:sz w:val="24"/>
          <w:szCs w:val="24"/>
        </w:rPr>
        <w:t xml:space="preserve"> which primarily eats earthworms and are </w:t>
      </w:r>
      <w:r w:rsidR="00AB7D69" w:rsidRPr="001951C4">
        <w:rPr>
          <w:rFonts w:ascii="Times New Roman" w:hAnsi="Times New Roman" w:cs="Times New Roman"/>
          <w:bCs/>
          <w:sz w:val="24"/>
          <w:szCs w:val="24"/>
        </w:rPr>
        <w:t xml:space="preserve">associated more closely with </w:t>
      </w:r>
      <w:r w:rsidR="00CC3FB5" w:rsidRPr="001951C4">
        <w:rPr>
          <w:rFonts w:ascii="Times New Roman" w:hAnsi="Times New Roman" w:cs="Times New Roman"/>
          <w:bCs/>
          <w:sz w:val="24"/>
          <w:szCs w:val="24"/>
        </w:rPr>
        <w:t>upland habitats than most other North American shorebirds</w:t>
      </w:r>
      <w:r w:rsidR="00EF20B6" w:rsidRPr="001951C4">
        <w:rPr>
          <w:rFonts w:ascii="Times New Roman" w:hAnsi="Times New Roman" w:cs="Times New Roman"/>
          <w:bCs/>
          <w:sz w:val="24"/>
          <w:szCs w:val="24"/>
        </w:rPr>
        <w:t xml:space="preserve"> </w:t>
      </w:r>
      <w:r w:rsidR="00793DC8" w:rsidRPr="001951C4">
        <w:rPr>
          <w:rFonts w:ascii="Times New Roman" w:hAnsi="Times New Roman" w:cs="Times New Roman"/>
          <w:sz w:val="24"/>
          <w:szCs w:val="24"/>
        </w:rPr>
        <w:t>(McAuley et al. 2020)</w:t>
      </w:r>
      <w:r w:rsidR="00EF20B6" w:rsidRPr="001951C4">
        <w:rPr>
          <w:rFonts w:ascii="Times New Roman" w:hAnsi="Times New Roman" w:cs="Times New Roman"/>
          <w:bCs/>
          <w:sz w:val="24"/>
          <w:szCs w:val="24"/>
        </w:rPr>
        <w:t>.</w:t>
      </w:r>
      <w:r w:rsidR="00B043C5" w:rsidRPr="001951C4">
        <w:rPr>
          <w:rFonts w:ascii="Times New Roman" w:hAnsi="Times New Roman" w:cs="Times New Roman"/>
          <w:bCs/>
          <w:sz w:val="24"/>
          <w:szCs w:val="24"/>
        </w:rPr>
        <w:t xml:space="preserve"> </w:t>
      </w:r>
      <w:r w:rsidR="006240CC" w:rsidRPr="001951C4">
        <w:rPr>
          <w:rFonts w:ascii="Times New Roman" w:hAnsi="Times New Roman" w:cs="Times New Roman"/>
          <w:bCs/>
          <w:sz w:val="24"/>
          <w:szCs w:val="24"/>
        </w:rPr>
        <w:t>Woodcock are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throughout 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throughout 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6240CC" w:rsidRPr="001951C4">
        <w:rPr>
          <w:rFonts w:ascii="Times New Roman" w:hAnsi="Times New Roman" w:cs="Times New Roman"/>
          <w:sz w:val="24"/>
          <w:szCs w:val="24"/>
        </w:rPr>
        <w:t>(Moore et al. 2021)</w:t>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r w:rsidR="00AD73A9" w:rsidRPr="001951C4">
        <w:rPr>
          <w:rFonts w:ascii="Times New Roman" w:hAnsi="Times New Roman" w:cs="Times New Roman"/>
          <w:bCs/>
          <w:sz w:val="24"/>
          <w:szCs w:val="24"/>
        </w:rPr>
        <w:t>Woodcock</w:t>
      </w:r>
      <w:r w:rsidR="00D20BD7" w:rsidRPr="001951C4">
        <w:rPr>
          <w:rFonts w:ascii="Times New Roman" w:hAnsi="Times New Roman" w:cs="Times New Roman"/>
          <w:bCs/>
          <w:sz w:val="24"/>
          <w:szCs w:val="24"/>
        </w:rPr>
        <w:t xml:space="preserve"> are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EF5DF1" w:rsidRPr="001951C4">
        <w:rPr>
          <w:rFonts w:ascii="Times New Roman" w:hAnsi="Times New Roman" w:cs="Times New Roman"/>
          <w:bCs/>
          <w:sz w:val="24"/>
          <w:szCs w:val="24"/>
        </w:rPr>
        <w:t>occasionally</w:t>
      </w:r>
      <w:r w:rsidR="008B3DED" w:rsidRPr="001951C4">
        <w:rPr>
          <w:rFonts w:ascii="Times New Roman" w:hAnsi="Times New Roman" w:cs="Times New Roman"/>
          <w:bCs/>
          <w:sz w:val="24"/>
          <w:szCs w:val="24"/>
        </w:rPr>
        <w:t xml:space="preserve"> nest </w:t>
      </w:r>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t xml:space="preserve">observed </w:t>
      </w:r>
      <w:r w:rsidR="009850E7" w:rsidRPr="001951C4">
        <w:rPr>
          <w:rFonts w:ascii="Times New Roman" w:hAnsi="Times New Roman" w:cs="Times New Roman"/>
          <w:bCs/>
          <w:sz w:val="24"/>
          <w:szCs w:val="24"/>
        </w:rPr>
        <w:t xml:space="preserve">undergoing migratory movements between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(Slezak et al. in press).</w:t>
      </w:r>
      <w:r w:rsidR="004643C1" w:rsidRPr="001951C4">
        <w:rPr>
          <w:rFonts w:ascii="Times New Roman" w:hAnsi="Times New Roman" w:cs="Times New Roman"/>
          <w:bCs/>
          <w:sz w:val="24"/>
          <w:szCs w:val="24"/>
        </w:rPr>
        <w:t xml:space="preserve"> </w:t>
      </w:r>
      <w:r w:rsidR="003E026F" w:rsidRPr="001951C4">
        <w:rPr>
          <w:rFonts w:ascii="Times New Roman" w:hAnsi="Times New Roman" w:cs="Times New Roman"/>
          <w:bCs/>
          <w:sz w:val="24"/>
          <w:szCs w:val="24"/>
        </w:rPr>
        <w:t xml:space="preserve">Woodcock </w:t>
      </w:r>
      <w:r w:rsidR="003B265B" w:rsidRPr="001951C4">
        <w:rPr>
          <w:rFonts w:ascii="Times New Roman" w:hAnsi="Times New Roman" w:cs="Times New Roman"/>
          <w:bCs/>
          <w:sz w:val="24"/>
          <w:szCs w:val="24"/>
        </w:rPr>
        <w:t>can be tracked using</w:t>
      </w:r>
      <w:r w:rsidR="003E026F" w:rsidRPr="001951C4">
        <w:rPr>
          <w:rFonts w:ascii="Times New Roman" w:hAnsi="Times New Roman" w:cs="Times New Roman"/>
          <w:bCs/>
          <w:sz w:val="24"/>
          <w:szCs w:val="24"/>
        </w:rPr>
        <w:t xml:space="preserve"> </w:t>
      </w:r>
      <w:r w:rsidR="00FE289F" w:rsidRPr="001951C4">
        <w:rPr>
          <w:rFonts w:ascii="Times New Roman" w:hAnsi="Times New Roman" w:cs="Times New Roman"/>
          <w:bCs/>
          <w:sz w:val="24"/>
          <w:szCs w:val="24"/>
        </w:rPr>
        <w:t xml:space="preserve">GPS </w:t>
      </w:r>
      <w:r w:rsidR="003E026F" w:rsidRPr="001951C4">
        <w:rPr>
          <w:rFonts w:ascii="Times New Roman" w:hAnsi="Times New Roman" w:cs="Times New Roman"/>
          <w:bCs/>
          <w:sz w:val="24"/>
          <w:szCs w:val="24"/>
        </w:rPr>
        <w:t>SAT-PTT transmi</w:t>
      </w:r>
      <w:r w:rsidR="00A3680E" w:rsidRPr="001951C4">
        <w:rPr>
          <w:rFonts w:ascii="Times New Roman" w:hAnsi="Times New Roman" w:cs="Times New Roman"/>
          <w:bCs/>
          <w:sz w:val="24"/>
          <w:szCs w:val="24"/>
        </w:rPr>
        <w:t xml:space="preserve">tters of 4–6 g (woodcock </w:t>
      </w:r>
      <w:r w:rsidR="00A542AD" w:rsidRPr="001951C4">
        <w:rPr>
          <w:rFonts w:ascii="Times New Roman" w:hAnsi="Times New Roman" w:cs="Times New Roman"/>
          <w:bCs/>
          <w:sz w:val="24"/>
          <w:szCs w:val="24"/>
        </w:rPr>
        <w:t xml:space="preserve">mass: </w:t>
      </w:r>
      <w:r w:rsidR="006E450A" w:rsidRPr="001951C4">
        <w:rPr>
          <w:rFonts w:ascii="Times New Roman" w:hAnsi="Times New Roman" w:cs="Times New Roman"/>
          <w:bCs/>
          <w:sz w:val="24"/>
          <w:szCs w:val="24"/>
        </w:rPr>
        <w:t>116–2</w:t>
      </w:r>
      <w:r w:rsidR="00AA7296" w:rsidRPr="001951C4">
        <w:rPr>
          <w:rFonts w:ascii="Times New Roman" w:hAnsi="Times New Roman" w:cs="Times New Roman"/>
          <w:bCs/>
          <w:sz w:val="24"/>
          <w:szCs w:val="24"/>
        </w:rPr>
        <w:t>7</w:t>
      </w:r>
      <w:r w:rsidR="006E450A" w:rsidRPr="001951C4">
        <w:rPr>
          <w:rFonts w:ascii="Times New Roman" w:hAnsi="Times New Roman" w:cs="Times New Roman"/>
          <w:bCs/>
          <w:sz w:val="24"/>
          <w:szCs w:val="24"/>
        </w:rPr>
        <w:t>9 g</w:t>
      </w:r>
      <w:r w:rsidR="00485D09" w:rsidRPr="001951C4">
        <w:rPr>
          <w:rFonts w:ascii="Times New Roman" w:hAnsi="Times New Roman" w:cs="Times New Roman"/>
          <w:bCs/>
          <w:sz w:val="24"/>
          <w:szCs w:val="24"/>
        </w:rPr>
        <w:t xml:space="preserve">; </w:t>
      </w:r>
      <w:r w:rsidR="00485D09" w:rsidRPr="001951C4">
        <w:rPr>
          <w:rFonts w:ascii="Times New Roman" w:hAnsi="Times New Roman" w:cs="Times New Roman"/>
          <w:sz w:val="24"/>
          <w:szCs w:val="24"/>
        </w:rPr>
        <w:t>McAuley et al. 2020)</w:t>
      </w:r>
      <w:r w:rsidR="00DE08ED" w:rsidRPr="001951C4">
        <w:rPr>
          <w:rFonts w:ascii="Times New Roman" w:hAnsi="Times New Roman" w:cs="Times New Roman"/>
          <w:bCs/>
          <w:sz w:val="24"/>
          <w:szCs w:val="24"/>
        </w:rPr>
        <w:t xml:space="preserve">, </w:t>
      </w:r>
      <w:r w:rsidR="00FE289F" w:rsidRPr="001951C4">
        <w:rPr>
          <w:rFonts w:ascii="Times New Roman" w:hAnsi="Times New Roman" w:cs="Times New Roman"/>
          <w:bCs/>
          <w:sz w:val="24"/>
          <w:szCs w:val="24"/>
        </w:rPr>
        <w:t xml:space="preserve">although extending the data </w:t>
      </w:r>
      <w:r w:rsidR="00B67235" w:rsidRPr="001951C4">
        <w:rPr>
          <w:rFonts w:ascii="Times New Roman" w:hAnsi="Times New Roman" w:cs="Times New Roman"/>
          <w:bCs/>
          <w:sz w:val="24"/>
          <w:szCs w:val="24"/>
        </w:rPr>
        <w:t>collection</w:t>
      </w:r>
      <w:r w:rsidR="00FE289F" w:rsidRPr="001951C4">
        <w:rPr>
          <w:rFonts w:ascii="Times New Roman" w:hAnsi="Times New Roman" w:cs="Times New Roman"/>
          <w:bCs/>
          <w:sz w:val="24"/>
          <w:szCs w:val="24"/>
        </w:rPr>
        <w:t xml:space="preserve"> perio</w:t>
      </w:r>
      <w:r w:rsidR="00B67235" w:rsidRPr="001951C4">
        <w:rPr>
          <w:rFonts w:ascii="Times New Roman" w:hAnsi="Times New Roman" w:cs="Times New Roman"/>
          <w:bCs/>
          <w:sz w:val="24"/>
          <w:szCs w:val="24"/>
        </w:rPr>
        <w:t>d throughout a full migratory season</w:t>
      </w:r>
      <w:r w:rsidR="00BA6085" w:rsidRPr="001951C4">
        <w:rPr>
          <w:rFonts w:ascii="Times New Roman" w:hAnsi="Times New Roman" w:cs="Times New Roman"/>
          <w:bCs/>
          <w:sz w:val="24"/>
          <w:szCs w:val="24"/>
        </w:rPr>
        <w:t xml:space="preserve"> </w:t>
      </w:r>
      <w:r w:rsidR="00D65211" w:rsidRPr="001951C4">
        <w:rPr>
          <w:rFonts w:ascii="Times New Roman" w:hAnsi="Times New Roman" w:cs="Times New Roman"/>
          <w:bCs/>
          <w:sz w:val="24"/>
          <w:szCs w:val="24"/>
        </w:rPr>
        <w:t>produces</w:t>
      </w:r>
      <w:r w:rsidR="00AF132E" w:rsidRPr="001951C4">
        <w:rPr>
          <w:rFonts w:ascii="Times New Roman" w:hAnsi="Times New Roman" w:cs="Times New Roman"/>
          <w:bCs/>
          <w:sz w:val="24"/>
          <w:szCs w:val="24"/>
        </w:rPr>
        <w:t xml:space="preserve"> </w:t>
      </w:r>
      <w:r w:rsidR="004D31AC" w:rsidRPr="001951C4">
        <w:rPr>
          <w:rFonts w:ascii="Times New Roman" w:hAnsi="Times New Roman" w:cs="Times New Roman"/>
          <w:bCs/>
          <w:sz w:val="24"/>
          <w:szCs w:val="24"/>
        </w:rPr>
        <w:t>infrequent and irregular GPS locations</w:t>
      </w:r>
      <w:r w:rsidR="00B81E36" w:rsidRPr="001951C4">
        <w:rPr>
          <w:rFonts w:ascii="Times New Roman" w:hAnsi="Times New Roman" w:cs="Times New Roman"/>
          <w:bCs/>
          <w:sz w:val="24"/>
          <w:szCs w:val="24"/>
        </w:rPr>
        <w:t>, which provide obstacles for fitting hidden Markov models.</w:t>
      </w:r>
    </w:p>
    <w:p w14:paraId="0DBF2482" w14:textId="1A6AD9A0"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that allows hidden Markov models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 </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suggest 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7A3321">
        <w:rPr>
          <w:rFonts w:ascii="Times New Roman" w:hAnsi="Times New Roman" w:cs="Times New Roman"/>
          <w:bCs/>
          <w:sz w:val="24"/>
          <w:szCs w:val="24"/>
        </w:rPr>
        <w:t xml:space="preserve"> </w:t>
      </w:r>
      <w:r w:rsidR="007A3321" w:rsidRPr="001951C4">
        <w:rPr>
          <w:rFonts w:ascii="Times New Roman" w:hAnsi="Times New Roman" w:cs="Times New Roman"/>
          <w:bCs/>
          <w:sz w:val="24"/>
          <w:szCs w:val="24"/>
        </w:rPr>
        <w:t>(</w:t>
      </w:r>
      <w:proofErr w:type="spellStart"/>
      <w:r w:rsidR="007A3321" w:rsidRPr="001951C4">
        <w:rPr>
          <w:rFonts w:ascii="Times New Roman" w:hAnsi="Times New Roman" w:cs="Times New Roman"/>
          <w:bCs/>
          <w:sz w:val="24"/>
          <w:szCs w:val="24"/>
        </w:rPr>
        <w:t>Kareiva</w:t>
      </w:r>
      <w:proofErr w:type="spellEnd"/>
      <w:r w:rsidR="007A3321" w:rsidRPr="001951C4">
        <w:rPr>
          <w:rFonts w:ascii="Times New Roman" w:hAnsi="Times New Roman" w:cs="Times New Roman"/>
          <w:bCs/>
          <w:sz w:val="24"/>
          <w:szCs w:val="24"/>
        </w:rPr>
        <w:t xml:space="preserve"> and </w:t>
      </w:r>
      <w:proofErr w:type="spellStart"/>
      <w:r w:rsidR="007A3321" w:rsidRPr="001951C4">
        <w:rPr>
          <w:rFonts w:ascii="Times New Roman" w:hAnsi="Times New Roman" w:cs="Times New Roman"/>
          <w:bCs/>
          <w:sz w:val="24"/>
          <w:szCs w:val="24"/>
        </w:rPr>
        <w:t>Shigesada</w:t>
      </w:r>
      <w:proofErr w:type="spellEnd"/>
      <w:r w:rsidR="007A3321" w:rsidRPr="001951C4">
        <w:rPr>
          <w:rFonts w:ascii="Times New Roman" w:hAnsi="Times New Roman" w:cs="Times New Roman"/>
          <w:bCs/>
          <w:sz w:val="24"/>
          <w:szCs w:val="24"/>
        </w:rPr>
        <w:t xml:space="preserve"> 1983)</w:t>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estimating unknown movement states using a hidden Markov model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data streams 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a given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r w:rsidR="006F1E28" w:rsidRPr="001951C4">
        <w:rPr>
          <w:rFonts w:ascii="Times New Roman" w:hAnsi="Times New Roman" w:cs="Times New Roman"/>
          <w:bCs/>
          <w:sz w:val="24"/>
          <w:szCs w:val="24"/>
        </w:rPr>
        <w:t xml:space="preserve">We demonstrate this approach </w:t>
      </w:r>
      <w:r w:rsidR="001E0B85" w:rsidRPr="001951C4">
        <w:rPr>
          <w:rFonts w:ascii="Times New Roman" w:hAnsi="Times New Roman" w:cs="Times New Roman"/>
          <w:bCs/>
          <w:sz w:val="24"/>
          <w:szCs w:val="24"/>
        </w:rPr>
        <w:t>on data collected from American Woo</w:t>
      </w:r>
      <w:r w:rsidR="001C7E1A" w:rsidRPr="001951C4">
        <w:rPr>
          <w:rFonts w:ascii="Times New Roman" w:hAnsi="Times New Roman" w:cs="Times New Roman"/>
          <w:bCs/>
          <w:sz w:val="24"/>
          <w:szCs w:val="24"/>
        </w:rPr>
        <w:t>dcock</w:t>
      </w:r>
      <w:r w:rsidR="00FE6470" w:rsidRPr="001951C4">
        <w:rPr>
          <w:rFonts w:ascii="Times New Roman" w:hAnsi="Times New Roman" w:cs="Times New Roman"/>
          <w:bCs/>
          <w:sz w:val="24"/>
          <w:szCs w:val="24"/>
        </w:rPr>
        <w:t xml:space="preserve"> during </w:t>
      </w:r>
      <w:r w:rsidR="004F095E" w:rsidRPr="001951C4">
        <w:rPr>
          <w:rFonts w:ascii="Times New Roman" w:hAnsi="Times New Roman" w:cs="Times New Roman"/>
          <w:bCs/>
          <w:sz w:val="24"/>
          <w:szCs w:val="24"/>
        </w:rPr>
        <w:t xml:space="preserve">a </w:t>
      </w:r>
      <w:r w:rsidR="009B529A" w:rsidRPr="001951C4">
        <w:rPr>
          <w:rFonts w:ascii="Times New Roman" w:hAnsi="Times New Roman" w:cs="Times New Roman"/>
          <w:bCs/>
          <w:sz w:val="24"/>
          <w:szCs w:val="24"/>
        </w:rPr>
        <w:t>range</w:t>
      </w:r>
      <w:r w:rsidR="008A2D62" w:rsidRPr="001951C4">
        <w:rPr>
          <w:rFonts w:ascii="Times New Roman" w:hAnsi="Times New Roman" w:cs="Times New Roman"/>
          <w:bCs/>
          <w:sz w:val="24"/>
          <w:szCs w:val="24"/>
        </w:rPr>
        <w:t>-</w:t>
      </w:r>
      <w:r w:rsidR="009B529A" w:rsidRPr="001951C4">
        <w:rPr>
          <w:rFonts w:ascii="Times New Roman" w:hAnsi="Times New Roman" w:cs="Times New Roman"/>
          <w:bCs/>
          <w:sz w:val="24"/>
          <w:szCs w:val="24"/>
        </w:rPr>
        <w:t>wide</w:t>
      </w:r>
      <w:r w:rsidR="004F095E" w:rsidRPr="001951C4">
        <w:rPr>
          <w:rFonts w:ascii="Times New Roman" w:hAnsi="Times New Roman" w:cs="Times New Roman"/>
          <w:bCs/>
          <w:sz w:val="24"/>
          <w:szCs w:val="24"/>
        </w:rPr>
        <w:t xml:space="preserve"> study of their migratory phenology, habitat use, and survival. </w:t>
      </w:r>
      <w:r w:rsidR="00EE46DC" w:rsidRPr="001951C4">
        <w:rPr>
          <w:rFonts w:ascii="Times New Roman" w:hAnsi="Times New Roman" w:cs="Times New Roman"/>
          <w:bCs/>
          <w:sz w:val="24"/>
          <w:szCs w:val="24"/>
        </w:rPr>
        <w:t xml:space="preserve">Our objectives were to determine whether the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would </w:t>
      </w:r>
      <w:r w:rsidR="00616C09" w:rsidRPr="001951C4">
        <w:rPr>
          <w:rFonts w:ascii="Times New Roman" w:hAnsi="Times New Roman" w:cs="Times New Roman"/>
          <w:bCs/>
          <w:sz w:val="24"/>
          <w:szCs w:val="24"/>
        </w:rPr>
        <w:t>improve 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r w:rsidR="009412D8" w:rsidRPr="001951C4">
        <w:rPr>
          <w:rFonts w:ascii="Times New Roman" w:hAnsi="Times New Roman" w:cs="Times New Roman"/>
          <w:bCs/>
          <w:sz w:val="24"/>
          <w:szCs w:val="24"/>
        </w:rPr>
        <w:t xml:space="preserve"> and improve our characterization of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r w:rsidR="0085236A" w:rsidRPr="001951C4">
        <w:rPr>
          <w:rFonts w:ascii="Times New Roman" w:hAnsi="Times New Roman" w:cs="Times New Roman"/>
          <w:bCs/>
          <w:sz w:val="24"/>
          <w:szCs w:val="24"/>
        </w:rPr>
        <w:t xml:space="preserve"> </w:t>
      </w:r>
      <w:r w:rsidR="003D069B" w:rsidRPr="001951C4">
        <w:rPr>
          <w:rFonts w:ascii="Times New Roman" w:hAnsi="Times New Roman" w:cs="Times New Roman"/>
          <w:bCs/>
          <w:sz w:val="24"/>
          <w:szCs w:val="24"/>
        </w:rPr>
        <w:t xml:space="preserve">These </w:t>
      </w:r>
      <w:r w:rsidR="0085236A" w:rsidRPr="001951C4">
        <w:rPr>
          <w:rFonts w:ascii="Times New Roman" w:hAnsi="Times New Roman" w:cs="Times New Roman"/>
          <w:bCs/>
          <w:sz w:val="24"/>
          <w:szCs w:val="24"/>
        </w:rPr>
        <w:t>objectives demonstrate</w:t>
      </w:r>
      <w:r w:rsidR="00171E6B" w:rsidRPr="001951C4">
        <w:rPr>
          <w:rFonts w:ascii="Times New Roman" w:hAnsi="Times New Roman" w:cs="Times New Roman"/>
          <w:bCs/>
          <w:sz w:val="24"/>
          <w:szCs w:val="24"/>
        </w:rPr>
        <w:t xml:space="preserve"> the potential</w:t>
      </w:r>
      <w:r w:rsidR="00174A54" w:rsidRPr="001951C4">
        <w:rPr>
          <w:rFonts w:ascii="Times New Roman" w:hAnsi="Times New Roman" w:cs="Times New Roman"/>
          <w:bCs/>
          <w:sz w:val="24"/>
          <w:szCs w:val="24"/>
        </w:rPr>
        <w:t xml:space="preserve"> of a</w:t>
      </w:r>
      <w:r w:rsidR="00171E6B" w:rsidRPr="001951C4">
        <w:rPr>
          <w:rFonts w:ascii="Times New Roman" w:hAnsi="Times New Roman" w:cs="Times New Roman"/>
          <w:bCs/>
          <w:sz w:val="24"/>
          <w:szCs w:val="24"/>
        </w:rPr>
        <w:t xml:space="preserve"> hidden Markov model approach for </w:t>
      </w:r>
      <w:r w:rsidR="000102DB" w:rsidRPr="001951C4">
        <w:rPr>
          <w:rFonts w:ascii="Times New Roman" w:hAnsi="Times New Roman" w:cs="Times New Roman"/>
          <w:bCs/>
          <w:sz w:val="24"/>
          <w:szCs w:val="24"/>
        </w:rPr>
        <w:t>dealing with sparse and irregular GPS data and the</w:t>
      </w:r>
      <w:r w:rsidR="0020016E" w:rsidRPr="001951C4">
        <w:rPr>
          <w:rFonts w:ascii="Times New Roman" w:hAnsi="Times New Roman" w:cs="Times New Roman"/>
          <w:bCs/>
          <w:sz w:val="24"/>
          <w:szCs w:val="24"/>
        </w:rPr>
        <w:t xml:space="preserve"> ecological insights that can be gained from </w:t>
      </w:r>
      <w:r w:rsidR="00C83EDF" w:rsidRPr="001951C4">
        <w:rPr>
          <w:rFonts w:ascii="Times New Roman" w:hAnsi="Times New Roman" w:cs="Times New Roman"/>
          <w:bCs/>
          <w:sz w:val="24"/>
          <w:szCs w:val="24"/>
        </w:rPr>
        <w:t>the application of those models to data from migratory birds.</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2.1 Collecting data via GPS </w:t>
      </w:r>
      <w:proofErr w:type="gramStart"/>
      <w:r w:rsidRPr="001951C4">
        <w:rPr>
          <w:rFonts w:ascii="Times New Roman" w:hAnsi="Times New Roman" w:cs="Times New Roman"/>
          <w:i/>
          <w:sz w:val="24"/>
          <w:szCs w:val="24"/>
        </w:rPr>
        <w:t>transmitters</w:t>
      </w:r>
      <w:proofErr w:type="gramEnd"/>
    </w:p>
    <w:p w14:paraId="24EEE16F" w14:textId="6E207556"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delineated American Woodcock movements throughout the full annual cycle using GPS-tracking data from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Pr="001951C4">
        <w:rPr>
          <w:rFonts w:ascii="Times New Roman" w:hAnsi="Times New Roman" w:cs="Times New Roman"/>
          <w:sz w:val="24"/>
          <w:szCs w:val="24"/>
        </w:rPr>
        <w:t xml:space="preserve"> (www.woodcockmigration.org). We 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7938DF" w:rsidRPr="001951C4">
        <w:rPr>
          <w:rFonts w:ascii="Times New Roman" w:hAnsi="Times New Roman" w:cs="Times New Roman"/>
          <w:sz w:val="24"/>
          <w:szCs w:val="24"/>
        </w:rPr>
        <w:t xml:space="preserve"> </w:t>
      </w:r>
      <w:r w:rsidR="00EB0B81" w:rsidRPr="001951C4">
        <w:rPr>
          <w:rFonts w:ascii="Times New Roman" w:hAnsi="Times New Roman" w:cs="Times New Roman"/>
          <w:sz w:val="24"/>
          <w:szCs w:val="24"/>
        </w:rPr>
        <w:t>in 2017</w:t>
      </w:r>
      <w:r w:rsidR="00FE615C" w:rsidRPr="001951C4">
        <w:rPr>
          <w:rFonts w:ascii="Times New Roman" w:hAnsi="Times New Roman" w:cs="Times New Roman"/>
          <w:sz w:val="24"/>
          <w:szCs w:val="24"/>
        </w:rPr>
        <w:t>–</w:t>
      </w:r>
      <w:r w:rsidR="00800946" w:rsidRPr="001951C4">
        <w:rPr>
          <w:rFonts w:ascii="Times New Roman" w:hAnsi="Times New Roman" w:cs="Times New Roman"/>
          <w:sz w:val="24"/>
          <w:szCs w:val="24"/>
        </w:rPr>
        <w:t>20</w:t>
      </w:r>
      <w:r w:rsidR="00A05D26" w:rsidRPr="001951C4">
        <w:rPr>
          <w:rFonts w:ascii="Times New Roman" w:hAnsi="Times New Roman" w:cs="Times New Roman"/>
          <w:sz w:val="24"/>
          <w:szCs w:val="24"/>
        </w:rPr>
        <w:t>22</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capture woodcock</w:t>
      </w:r>
      <w:r w:rsidRPr="001951C4">
        <w:rPr>
          <w:rFonts w:ascii="Times New Roman" w:hAnsi="Times New Roman" w:cs="Times New Roman"/>
          <w:sz w:val="24"/>
          <w:szCs w:val="24"/>
        </w:rPr>
        <w:t xml:space="preserve"> during morning and evening flights </w:t>
      </w:r>
      <w:r w:rsidR="00F63FFF" w:rsidRPr="001951C4">
        <w:rPr>
          <w:rFonts w:ascii="Times New Roman" w:hAnsi="Times New Roman" w:cs="Times New Roman"/>
          <w:sz w:val="24"/>
          <w:szCs w:val="24"/>
        </w:rPr>
        <w:t>(Sheldon 1960</w:t>
      </w:r>
      <w:r w:rsidR="007072CF" w:rsidRPr="001951C4">
        <w:rPr>
          <w:rFonts w:ascii="Times New Roman" w:hAnsi="Times New Roman" w:cs="Times New Roman"/>
          <w:sz w:val="24"/>
          <w:szCs w:val="24"/>
        </w:rPr>
        <w:t>) and</w:t>
      </w:r>
      <w:r w:rsidRPr="001951C4">
        <w:rPr>
          <w:rFonts w:ascii="Times New Roman" w:hAnsi="Times New Roman" w:cs="Times New Roman"/>
          <w:sz w:val="24"/>
          <w:szCs w:val="24"/>
        </w:rPr>
        <w:t xml:space="preserve"> using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(Rieffenberger and </w:t>
      </w:r>
      <w:proofErr w:type="spellStart"/>
      <w:r w:rsidR="00F63FFF" w:rsidRPr="001951C4">
        <w:rPr>
          <w:rFonts w:ascii="Times New Roman" w:hAnsi="Times New Roman" w:cs="Times New Roman"/>
          <w:sz w:val="24"/>
          <w:szCs w:val="24"/>
        </w:rPr>
        <w:t>Kletzly</w:t>
      </w:r>
      <w:proofErr w:type="spellEnd"/>
      <w:r w:rsidR="00F63FFF" w:rsidRPr="001951C4">
        <w:rPr>
          <w:rFonts w:ascii="Times New Roman" w:hAnsi="Times New Roman" w:cs="Times New Roman"/>
          <w:sz w:val="24"/>
          <w:szCs w:val="24"/>
        </w:rPr>
        <w:t xml:space="preserve"> 1966, McAuley et al. 1993)</w:t>
      </w:r>
      <w:r w:rsidRPr="001951C4">
        <w:rPr>
          <w:rFonts w:ascii="Times New Roman" w:hAnsi="Times New Roman" w:cs="Times New Roman"/>
          <w:sz w:val="24"/>
          <w:szCs w:val="24"/>
        </w:rPr>
        <w:t>. We attached 4g, 5g, or 6.3g PinPoint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p>
    <w:p w14:paraId="24EEE170" w14:textId="508574C2"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GPS transmitters were programmed with one of several schedules, each of which collected data at a slightly different pace to optimize battery life.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3–7 days</w:t>
      </w:r>
      <w:r w:rsidR="00D01D9A" w:rsidRPr="001951C4">
        <w:rPr>
          <w:rFonts w:ascii="Times New Roman" w:hAnsi="Times New Roman" w:cs="Times New Roman"/>
          <w:sz w:val="24"/>
          <w:szCs w:val="24"/>
        </w:rPr>
        <w:t xml:space="preserve"> outside of migratory time periods</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Pr="001951C4">
        <w:rPr>
          <w:rFonts w:ascii="Times New Roman" w:hAnsi="Times New Roman" w:cs="Times New Roman"/>
          <w:sz w:val="24"/>
          <w:szCs w:val="24"/>
        </w:rPr>
        <w:t>Each transmitter was predicted to collect a maximum of 75–150 GPS locations, depending on transmitter size and schedule, at 12–60m accuracy. Transmitters relayed GPS locations back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 allowing recovery of data without recapture of the bird. However, transmitters occasionally failed to relay data, sometimes resulting in missing </w:t>
      </w:r>
      <w:r w:rsidR="00823198" w:rsidRPr="001951C4">
        <w:rPr>
          <w:rFonts w:ascii="Times New Roman" w:hAnsi="Times New Roman" w:cs="Times New Roman"/>
          <w:sz w:val="24"/>
          <w:szCs w:val="24"/>
        </w:rPr>
        <w:t xml:space="preserve">programmed locations </w:t>
      </w:r>
      <w:r w:rsidRPr="001951C4">
        <w:rPr>
          <w:rFonts w:ascii="Times New Roman" w:hAnsi="Times New Roman" w:cs="Times New Roman"/>
          <w:sz w:val="24"/>
          <w:szCs w:val="24"/>
        </w:rPr>
        <w:t>near the end of battery life.</w:t>
      </w:r>
    </w:p>
    <w:p w14:paraId="24EEE171"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 Delineating spring and fall </w:t>
      </w:r>
      <w:proofErr w:type="gramStart"/>
      <w:r w:rsidRPr="001951C4">
        <w:rPr>
          <w:rFonts w:ascii="Times New Roman" w:hAnsi="Times New Roman" w:cs="Times New Roman"/>
          <w:i/>
          <w:sz w:val="24"/>
          <w:szCs w:val="24"/>
        </w:rPr>
        <w:t>migration</w:t>
      </w:r>
      <w:proofErr w:type="gramEnd"/>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224F8DF5"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272710" w:rsidRPr="001951C4">
        <w:rPr>
          <w:rFonts w:ascii="Times New Roman" w:hAnsi="Times New Roman" w:cs="Times New Roman"/>
          <w:sz w:val="24"/>
          <w:szCs w:val="24"/>
        </w:rPr>
        <w:t xml:space="preserve">fall and spring, </w:t>
      </w:r>
      <w:r w:rsidR="00942F5D" w:rsidRPr="001951C4">
        <w:rPr>
          <w:rFonts w:ascii="Times New Roman" w:hAnsi="Times New Roman" w:cs="Times New Roman"/>
          <w:sz w:val="24"/>
          <w:szCs w:val="24"/>
        </w:rPr>
        <w:t>where fall</w:t>
      </w:r>
      <w:r w:rsidR="00757C4F" w:rsidRPr="001951C4">
        <w:rPr>
          <w:rFonts w:ascii="Times New Roman" w:hAnsi="Times New Roman" w:cs="Times New Roman"/>
          <w:sz w:val="24"/>
          <w:szCs w:val="24"/>
        </w:rPr>
        <w:t xml:space="preserve"> generally encompassed 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 xml:space="preserve"> and spring encompassed 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891D10" w:rsidRPr="001951C4">
        <w:rPr>
          <w:rFonts w:ascii="Times New Roman" w:hAnsi="Times New Roman" w:cs="Times New Roman"/>
          <w:sz w:val="24"/>
          <w:szCs w:val="24"/>
        </w:rPr>
        <w:t xml:space="preserve">, </w:t>
      </w:r>
      <w:r w:rsidR="00757C4F" w:rsidRPr="001951C4">
        <w:rPr>
          <w:rFonts w:ascii="Times New Roman" w:hAnsi="Times New Roman" w:cs="Times New Roman"/>
          <w:sz w:val="24"/>
          <w:szCs w:val="24"/>
        </w:rPr>
        <w:t>based on the periods of time when most birds were migrating. However, 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periods</w:t>
      </w:r>
      <w:r w:rsidR="00757C4F" w:rsidRPr="001951C4">
        <w:rPr>
          <w:rFonts w:ascii="Times New Roman" w:hAnsi="Times New Roman" w:cs="Times New Roman"/>
          <w:sz w:val="24"/>
          <w:szCs w:val="24"/>
        </w:rPr>
        <w:t xml:space="preserve"> (Supplementary Information </w:t>
      </w:r>
      <w:r w:rsidR="00F974B9" w:rsidRPr="001951C4">
        <w:rPr>
          <w:rFonts w:ascii="Times New Roman" w:hAnsi="Times New Roman" w:cs="Times New Roman"/>
          <w:sz w:val="24"/>
          <w:szCs w:val="24"/>
        </w:rPr>
        <w:t>A</w:t>
      </w:r>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 xml:space="preserve">and </w:t>
      </w:r>
      <w:r w:rsidR="00174567" w:rsidRPr="001951C4">
        <w:rPr>
          <w:rFonts w:ascii="Times New Roman" w:hAnsi="Times New Roman" w:cs="Times New Roman"/>
          <w:sz w:val="24"/>
          <w:szCs w:val="24"/>
        </w:rPr>
        <w:t xml:space="preserve">shortened the end of the default fall migration timeframe (Aug. 1–Feb. 25) to a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p>
    <w:p w14:paraId="24EEE174" w14:textId="110F7E96" w:rsidR="009943B0" w:rsidRPr="001951C4" w:rsidRDefault="00CC7129"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We elected to interpolate daily locations 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locations can impede the ability of the model to detect recursive movements</w:t>
      </w:r>
      <w:r w:rsidR="00430291" w:rsidRPr="001951C4">
        <w:rPr>
          <w:rFonts w:ascii="Times New Roman" w:hAnsi="Times New Roman" w:cs="Times New Roman"/>
          <w:sz w:val="24"/>
          <w:szCs w:val="24"/>
        </w:rPr>
        <w:t xml:space="preserve"> (defined as </w:t>
      </w:r>
      <w:r w:rsidR="001B7235" w:rsidRPr="001951C4">
        <w:rPr>
          <w:rFonts w:ascii="Times New Roman" w:hAnsi="Times New Roman" w:cs="Times New Roman"/>
          <w:sz w:val="24"/>
          <w:szCs w:val="24"/>
        </w:rPr>
        <w:t>“</w:t>
      </w:r>
      <w:r w:rsidR="00430291" w:rsidRPr="001951C4">
        <w:rPr>
          <w:rFonts w:ascii="Times New Roman" w:hAnsi="Times New Roman" w:cs="Times New Roman"/>
          <w:sz w:val="24"/>
          <w:szCs w:val="24"/>
        </w:rPr>
        <w:t>repeated</w:t>
      </w:r>
      <w:r w:rsidR="001B7235" w:rsidRPr="001951C4">
        <w:rPr>
          <w:rFonts w:ascii="Times New Roman" w:hAnsi="Times New Roman" w:cs="Times New Roman"/>
          <w:sz w:val="24"/>
          <w:szCs w:val="24"/>
        </w:rPr>
        <w:t xml:space="preserve"> visitations to the same particular locations in </w:t>
      </w:r>
      <w:r w:rsidR="00B9771D" w:rsidRPr="001951C4">
        <w:rPr>
          <w:rFonts w:ascii="Times New Roman" w:hAnsi="Times New Roman" w:cs="Times New Roman"/>
          <w:sz w:val="24"/>
          <w:szCs w:val="24"/>
        </w:rPr>
        <w:t xml:space="preserve">a systematic manner”; </w:t>
      </w:r>
      <w:r w:rsidR="00F63FFF" w:rsidRPr="001951C4">
        <w:rPr>
          <w:rFonts w:ascii="Times New Roman" w:hAnsi="Times New Roman" w:cs="Times New Roman"/>
          <w:sz w:val="24"/>
          <w:szCs w:val="24"/>
        </w:rPr>
        <w:t>Berger-Tal and Bar-David 2015)</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0613B1" w:rsidRPr="001951C4">
        <w:rPr>
          <w:rFonts w:ascii="Times New Roman" w:hAnsi="Times New Roman" w:cs="Times New Roman"/>
          <w:sz w:val="24"/>
          <w:szCs w:val="24"/>
        </w:rPr>
        <w:t>filled in data gaps</w:t>
      </w:r>
      <w:r w:rsidR="00D81B72" w:rsidRPr="001951C4">
        <w:rPr>
          <w:rFonts w:ascii="Times New Roman" w:hAnsi="Times New Roman" w:cs="Times New Roman"/>
          <w:sz w:val="24"/>
          <w:szCs w:val="24"/>
        </w:rPr>
        <w:t xml:space="preserve"> using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F63FFF" w:rsidRPr="001951C4">
        <w:rPr>
          <w:rFonts w:ascii="Times New Roman" w:hAnsi="Times New Roman" w:cs="Times New Roman"/>
          <w:sz w:val="24"/>
          <w:szCs w:val="24"/>
        </w:rPr>
        <w:t>(Johnson and London 2018, R Core Team 202</w:t>
      </w:r>
      <w:r w:rsidR="00950410" w:rsidRPr="001951C4">
        <w:rPr>
          <w:rFonts w:ascii="Times New Roman" w:hAnsi="Times New Roman" w:cs="Times New Roman"/>
          <w:sz w:val="24"/>
          <w:szCs w:val="24"/>
        </w:rPr>
        <w:t>4</w:t>
      </w:r>
      <w:r w:rsidR="00F63FFF"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42069C" w:rsidRPr="001951C4">
        <w:rPr>
          <w:rFonts w:ascii="Times New Roman" w:hAnsi="Times New Roman" w:cs="Times New Roman"/>
          <w:sz w:val="24"/>
          <w:szCs w:val="24"/>
        </w:rPr>
        <w:t xml:space="preserve">Correlated random walk models </w:t>
      </w:r>
      <w:r w:rsidR="006F6821" w:rsidRPr="001951C4">
        <w:rPr>
          <w:rFonts w:ascii="Times New Roman" w:hAnsi="Times New Roman" w:cs="Times New Roman"/>
          <w:sz w:val="24"/>
          <w:szCs w:val="24"/>
        </w:rPr>
        <w:t>interpolate</w:t>
      </w:r>
      <w:r w:rsidR="000F7558" w:rsidRPr="001951C4">
        <w:rPr>
          <w:rFonts w:ascii="Times New Roman" w:hAnsi="Times New Roman" w:cs="Times New Roman"/>
          <w:sz w:val="24"/>
          <w:szCs w:val="24"/>
        </w:rPr>
        <w:t xml:space="preserve"> locations at a more </w:t>
      </w:r>
      <w:r w:rsidR="006F6821" w:rsidRPr="001951C4">
        <w:rPr>
          <w:rFonts w:ascii="Times New Roman" w:hAnsi="Times New Roman" w:cs="Times New Roman"/>
          <w:sz w:val="24"/>
          <w:szCs w:val="24"/>
        </w:rPr>
        <w:t xml:space="preserve">frequent or regular interval based on its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The addition of interpolated locations allows </w:t>
      </w:r>
      <w:r w:rsidR="00D81B72" w:rsidRPr="001951C4">
        <w:rPr>
          <w:rFonts w:ascii="Times New Roman" w:hAnsi="Times New Roman" w:cs="Times New Roman"/>
          <w:sz w:val="24"/>
          <w:szCs w:val="24"/>
        </w:rPr>
        <w:t>the HMM to detect recursive movements more accurately during stationary periods using a limited number of infrequent locations.</w:t>
      </w:r>
      <w:r w:rsidR="00AB0E05" w:rsidRPr="001951C4">
        <w:rPr>
          <w:rFonts w:ascii="Times New Roman" w:hAnsi="Times New Roman" w:cs="Times New Roman"/>
          <w:sz w:val="24"/>
          <w:szCs w:val="24"/>
        </w:rPr>
        <w:t xml:space="preserve"> </w:t>
      </w:r>
      <w:r w:rsidR="008127F3" w:rsidRPr="001951C4">
        <w:rPr>
          <w:rFonts w:ascii="Times New Roman" w:hAnsi="Times New Roman" w:cs="Times New Roman"/>
          <w:sz w:val="24"/>
          <w:szCs w:val="24"/>
        </w:rPr>
        <w:t>However, during migratory movements, the correlated random walk model can break long migratory steps into a series of short daily movements, making the HMM less likely to identify these movements as migratory</w:t>
      </w:r>
      <w:r w:rsidR="00AB0E05" w:rsidRPr="001951C4">
        <w:rPr>
          <w:rFonts w:ascii="Times New Roman" w:hAnsi="Times New Roman" w:cs="Times New Roman"/>
          <w:sz w:val="24"/>
          <w:szCs w:val="24"/>
        </w:rPr>
        <w:t>. To combat this tendency, 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to explain directional changes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didn’t incorrectly interpret these loops as migratory movements, we removed all loops of interpolated points for which the total length of the loop </w:t>
      </w:r>
      <w:r w:rsidR="00A56197" w:rsidRPr="001951C4">
        <w:rPr>
          <w:rFonts w:ascii="Times New Roman" w:hAnsi="Times New Roman" w:cs="Times New Roman"/>
          <w:sz w:val="24"/>
          <w:szCs w:val="24"/>
        </w:rPr>
        <w:t>far exceeded</w:t>
      </w:r>
      <w:r w:rsidR="00D81B72" w:rsidRPr="001951C4">
        <w:rPr>
          <w:rFonts w:ascii="Times New Roman" w:hAnsi="Times New Roman" w:cs="Times New Roman"/>
          <w:sz w:val="24"/>
          <w:szCs w:val="24"/>
        </w:rPr>
        <w:t xml:space="preserve"> the distance between observed points and replaced the loops with sets of predicted locations spaced evenly along a line between the observed points.</w:t>
      </w:r>
    </w:p>
    <w:p w14:paraId="33FDED96" w14:textId="0DF5D474" w:rsidR="006A72F3" w:rsidRPr="001951C4" w:rsidRDefault="006A72F3"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first applied the threshold method (Burnside et al. 2017) to define migration for each individual GPS track. We classified woodcock migration within each season on an individual basis, with migration beginning after the first movement ≥16.1 km and ending after the final ≥16.1 km movement. We chose a 16.1 km threshold as it roughly bisects the bimodal distribution of log-transformed step lengths in the dataset (Blomberg et al. 2023). We then used HMMs to refine movement state classifications and assign ending states to incomplete migration tracks.</w:t>
      </w:r>
    </w:p>
    <w:p w14:paraId="7F93C71D" w14:textId="136B0327"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2.2.2 Use of additional data streams to inform </w:t>
      </w:r>
      <w:proofErr w:type="gramStart"/>
      <w:r w:rsidRPr="001951C4">
        <w:rPr>
          <w:rFonts w:ascii="Times New Roman" w:hAnsi="Times New Roman" w:cs="Times New Roman"/>
          <w:i/>
          <w:sz w:val="24"/>
          <w:szCs w:val="24"/>
        </w:rPr>
        <w:t>HMM</w:t>
      </w:r>
      <w:r w:rsidR="008758A8" w:rsidRPr="001951C4">
        <w:rPr>
          <w:rFonts w:ascii="Times New Roman" w:hAnsi="Times New Roman" w:cs="Times New Roman"/>
          <w:i/>
          <w:sz w:val="24"/>
          <w:szCs w:val="24"/>
        </w:rPr>
        <w:t>s</w:t>
      </w:r>
      <w:proofErr w:type="gramEnd"/>
    </w:p>
    <w:p w14:paraId="13DAD6D7" w14:textId="77777777" w:rsidR="00431231" w:rsidRPr="001951C4" w:rsidRDefault="008B4ACA"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To a</w:t>
      </w:r>
      <w:r w:rsidR="00F77414" w:rsidRPr="001951C4">
        <w:rPr>
          <w:rFonts w:ascii="Times New Roman" w:hAnsi="Times New Roman" w:cs="Times New Roman"/>
          <w:sz w:val="24"/>
          <w:szCs w:val="24"/>
        </w:rPr>
        <w:t xml:space="preserve">ssess how the addition of more data </w:t>
      </w:r>
      <w:r w:rsidR="001D0C20" w:rsidRPr="001951C4">
        <w:rPr>
          <w:rFonts w:ascii="Times New Roman" w:hAnsi="Times New Roman" w:cs="Times New Roman"/>
          <w:sz w:val="24"/>
          <w:szCs w:val="24"/>
        </w:rPr>
        <w:t>streams</w:t>
      </w:r>
      <w:r w:rsidR="00F77414" w:rsidRPr="001951C4">
        <w:rPr>
          <w:rFonts w:ascii="Times New Roman" w:hAnsi="Times New Roman" w:cs="Times New Roman"/>
          <w:sz w:val="24"/>
          <w:szCs w:val="24"/>
        </w:rPr>
        <w:t xml:space="preserve"> affected our ability to delineate migratory </w:t>
      </w:r>
      <w:r w:rsidR="001D0C20" w:rsidRPr="001951C4">
        <w:rPr>
          <w:rFonts w:ascii="Times New Roman" w:hAnsi="Times New Roman" w:cs="Times New Roman"/>
          <w:sz w:val="24"/>
          <w:szCs w:val="24"/>
        </w:rPr>
        <w:t xml:space="preserve">states using an HMM, we measured a subset of variables which we believed would allow </w:t>
      </w:r>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(Table 1)</w:t>
      </w:r>
      <w:r w:rsidR="00CE5728"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 xml:space="preserve">The first </w:t>
      </w:r>
      <w:r w:rsidR="00BB1750" w:rsidRPr="001951C4">
        <w:rPr>
          <w:rFonts w:ascii="Times New Roman" w:hAnsi="Times New Roman" w:cs="Times New Roman"/>
          <w:sz w:val="24"/>
          <w:szCs w:val="24"/>
        </w:rPr>
        <w:t xml:space="preserve">additional </w:t>
      </w:r>
      <w:r w:rsidR="008A7905" w:rsidRPr="001951C4">
        <w:rPr>
          <w:rFonts w:ascii="Times New Roman" w:hAnsi="Times New Roman" w:cs="Times New Roman"/>
          <w:sz w:val="24"/>
          <w:szCs w:val="24"/>
        </w:rPr>
        <w:t>data stream</w:t>
      </w:r>
      <w:r w:rsidR="00844B00" w:rsidRPr="001951C4">
        <w:rPr>
          <w:rFonts w:ascii="Times New Roman" w:hAnsi="Times New Roman" w:cs="Times New Roman"/>
          <w:sz w:val="24"/>
          <w:szCs w:val="24"/>
        </w:rPr>
        <w:t xml:space="preserve">, </w:t>
      </w:r>
      <w:r w:rsidR="00BD5142" w:rsidRPr="001951C4">
        <w:rPr>
          <w:rFonts w:ascii="Times New Roman" w:hAnsi="Times New Roman" w:cs="Times New Roman"/>
          <w:sz w:val="24"/>
          <w:szCs w:val="24"/>
        </w:rPr>
        <w:t>log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ean distance to the nearest 7 points</w:t>
      </w:r>
      <w:r w:rsidR="009D6D3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a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sidR="009D6D3E" w:rsidRPr="001951C4">
        <w:rPr>
          <w:rFonts w:ascii="Times New Roman" w:hAnsi="Times New Roman" w:cs="Times New Roman"/>
          <w:sz w:val="24"/>
          <w:szCs w:val="24"/>
        </w:rPr>
        <w:t xml:space="preserve">The second </w:t>
      </w:r>
      <w:r w:rsidR="008A7905" w:rsidRPr="001951C4">
        <w:rPr>
          <w:rFonts w:ascii="Times New Roman" w:hAnsi="Times New Roman" w:cs="Times New Roman"/>
          <w:sz w:val="24"/>
          <w:szCs w:val="24"/>
        </w:rPr>
        <w:t>data stream</w:t>
      </w:r>
      <w:r w:rsidR="009D6D3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residence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the bird was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 location</w:t>
      </w:r>
      <w:r w:rsidR="00D81B72" w:rsidRPr="001951C4">
        <w:rPr>
          <w:rFonts w:ascii="Times New Roman" w:hAnsi="Times New Roman" w:cs="Times New Roman"/>
          <w:sz w:val="24"/>
          <w:szCs w:val="24"/>
        </w:rPr>
        <w:t xml:space="preserve">. This reflected the difference between the amount of time that woodcock spent occupying stopover sites as opposed to their post-migratory sites. </w:t>
      </w:r>
      <w:r w:rsidR="00AE6D58" w:rsidRPr="001951C4">
        <w:rPr>
          <w:rFonts w:ascii="Times New Roman" w:hAnsi="Times New Roman" w:cs="Times New Roman"/>
          <w:sz w:val="24"/>
          <w:szCs w:val="24"/>
        </w:rPr>
        <w:t xml:space="preserve">The third </w:t>
      </w:r>
      <w:r w:rsidR="008A7905" w:rsidRPr="001951C4">
        <w:rPr>
          <w:rFonts w:ascii="Times New Roman" w:hAnsi="Times New Roman" w:cs="Times New Roman"/>
          <w:sz w:val="24"/>
          <w:szCs w:val="24"/>
        </w:rPr>
        <w:t>data stream</w:t>
      </w:r>
      <w:r w:rsidR="00AE6D58" w:rsidRPr="001951C4">
        <w:rPr>
          <w:rFonts w:ascii="Times New Roman" w:hAnsi="Times New Roman" w:cs="Times New Roman"/>
          <w:sz w:val="24"/>
          <w:szCs w:val="24"/>
        </w:rPr>
        <w:t xml:space="preserve"> was an</w:t>
      </w:r>
      <w:r w:rsidR="00D81B72" w:rsidRPr="001951C4">
        <w:rPr>
          <w:rFonts w:ascii="Times New Roman" w:hAnsi="Times New Roman" w:cs="Times New Roman"/>
          <w:sz w:val="24"/>
          <w:szCs w:val="24"/>
        </w:rPr>
        <w:t xml:space="preserve"> ordinal day variable</w:t>
      </w:r>
      <w:r w:rsidR="00BE4671" w:rsidRPr="001951C4">
        <w:rPr>
          <w:rFonts w:ascii="Times New Roman" w:hAnsi="Times New Roman" w:cs="Times New Roman"/>
          <w:sz w:val="24"/>
          <w:szCs w:val="24"/>
        </w:rPr>
        <w:t>,</w:t>
      </w:r>
      <w:r w:rsidR="00F16CF8"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reflecting woodcocks’ tendency to migrate at similar times each year.</w:t>
      </w:r>
      <w:r w:rsidR="00286B6F" w:rsidRPr="001951C4">
        <w:rPr>
          <w:rFonts w:ascii="Times New Roman" w:hAnsi="Times New Roman" w:cs="Times New Roman"/>
          <w:sz w:val="24"/>
          <w:szCs w:val="24"/>
        </w:rPr>
        <w:t xml:space="preserve"> The fourth </w:t>
      </w:r>
      <w:r w:rsidR="001F15FD" w:rsidRPr="001951C4">
        <w:rPr>
          <w:rFonts w:ascii="Times New Roman" w:hAnsi="Times New Roman" w:cs="Times New Roman"/>
          <w:sz w:val="24"/>
          <w:szCs w:val="24"/>
        </w:rPr>
        <w:t>data stream</w:t>
      </w:r>
      <w:r w:rsidR="00286B6F" w:rsidRPr="001951C4">
        <w:rPr>
          <w:rFonts w:ascii="Times New Roman" w:hAnsi="Times New Roman" w:cs="Times New Roman"/>
          <w:sz w:val="24"/>
          <w:szCs w:val="24"/>
        </w:rPr>
        <w:t xml:space="preserve"> was latitude, reflecting </w:t>
      </w:r>
      <w:r w:rsidR="00F058D3" w:rsidRPr="001951C4">
        <w:rPr>
          <w:rFonts w:ascii="Times New Roman" w:hAnsi="Times New Roman" w:cs="Times New Roman"/>
          <w:sz w:val="24"/>
          <w:szCs w:val="24"/>
        </w:rPr>
        <w:t xml:space="preserve">latitudinal differences in the breeding, migratory, and wintering ranges of woodcock. </w:t>
      </w:r>
      <w:r w:rsidR="00B736EA" w:rsidRPr="001951C4">
        <w:rPr>
          <w:rFonts w:ascii="Times New Roman" w:hAnsi="Times New Roman" w:cs="Times New Roman"/>
          <w:sz w:val="24"/>
          <w:szCs w:val="24"/>
        </w:rPr>
        <w:t xml:space="preserve">The fifth </w:t>
      </w:r>
      <w:r w:rsidR="001F15FD" w:rsidRPr="001951C4">
        <w:rPr>
          <w:rFonts w:ascii="Times New Roman" w:hAnsi="Times New Roman" w:cs="Times New Roman"/>
          <w:sz w:val="24"/>
          <w:szCs w:val="24"/>
        </w:rPr>
        <w:t>data stream</w:t>
      </w:r>
      <w:r w:rsidR="00B736EA" w:rsidRPr="001951C4">
        <w:rPr>
          <w:rFonts w:ascii="Times New Roman" w:hAnsi="Times New Roman" w:cs="Times New Roman"/>
          <w:sz w:val="24"/>
          <w:szCs w:val="24"/>
        </w:rPr>
        <w:t xml:space="preserve">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The </w:t>
      </w:r>
      <w:r w:rsidR="00CA4F3F" w:rsidRPr="001951C4">
        <w:rPr>
          <w:rFonts w:ascii="Times New Roman" w:hAnsi="Times New Roman" w:cs="Times New Roman"/>
          <w:sz w:val="24"/>
          <w:szCs w:val="24"/>
        </w:rPr>
        <w:t xml:space="preserve">sixth </w:t>
      </w:r>
      <w:r w:rsidR="00127DDE" w:rsidRPr="001951C4">
        <w:rPr>
          <w:rFonts w:ascii="Times New Roman" w:hAnsi="Times New Roman" w:cs="Times New Roman"/>
          <w:sz w:val="24"/>
          <w:szCs w:val="24"/>
        </w:rPr>
        <w:t>additional</w:t>
      </w:r>
      <w:r w:rsidR="001F15FD" w:rsidRPr="001951C4">
        <w:rPr>
          <w:rFonts w:ascii="Times New Roman" w:hAnsi="Times New Roman" w:cs="Times New Roman"/>
          <w:sz w:val="24"/>
          <w:szCs w:val="24"/>
        </w:rPr>
        <w:t xml:space="preserve"> data stream</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reflected whether the bird was currently within the woodcock breeding range, as delineated using the eBird 2021 Status and Trends abundance maps </w:t>
      </w:r>
      <w:r w:rsidR="00F63FFF" w:rsidRPr="001951C4">
        <w:rPr>
          <w:rFonts w:ascii="Times New Roman" w:hAnsi="Times New Roman" w:cs="Times New Roman"/>
          <w:sz w:val="24"/>
          <w:szCs w:val="24"/>
        </w:rPr>
        <w:t>(Fink et al. 2022)</w:t>
      </w:r>
      <w:r w:rsidR="00D81B72" w:rsidRPr="001951C4">
        <w:rPr>
          <w:rFonts w:ascii="Times New Roman" w:hAnsi="Times New Roman" w:cs="Times New Roman"/>
          <w:sz w:val="24"/>
          <w:szCs w:val="24"/>
        </w:rPr>
        <w:t>.</w:t>
      </w:r>
    </w:p>
    <w:p w14:paraId="4D70C514" w14:textId="77777777"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We created two versions of each seasonal HMM, described as base and full models, with different suites of data streams used to inform the model. The base model included just the step length, turn angle, and step length threshold data streams, while the full model included all 6 additional data streams (Table 1). We derived error rates, migratory characteristics, and long-distance movements separately for each base and full model to allow us to infer how 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76C665D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1. Covariates used to delineate movement states in hidden Markov Models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24EEE1A0" w14:textId="11BE3F1C"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74BC0A34"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w:t>
      </w:r>
      <w:r w:rsidR="00D00942" w:rsidRPr="001951C4">
        <w:rPr>
          <w:rFonts w:ascii="Times New Roman" w:hAnsi="Times New Roman" w:cs="Times New Roman"/>
          <w:sz w:val="24"/>
          <w:szCs w:val="24"/>
        </w:rPr>
        <w:t xml:space="preserve">fall and spring </w:t>
      </w:r>
      <w:r w:rsidRPr="001951C4">
        <w:rPr>
          <w:rFonts w:ascii="Times New Roman" w:hAnsi="Times New Roman" w:cs="Times New Roman"/>
          <w:sz w:val="24"/>
          <w:szCs w:val="24"/>
        </w:rPr>
        <w:t xml:space="preserve">HMMs in the R package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(McClintock and </w:t>
      </w:r>
      <w:proofErr w:type="spellStart"/>
      <w:r w:rsidR="00F63FFF" w:rsidRPr="001951C4">
        <w:rPr>
          <w:rFonts w:ascii="Times New Roman" w:hAnsi="Times New Roman" w:cs="Times New Roman"/>
          <w:sz w:val="24"/>
          <w:szCs w:val="24"/>
        </w:rPr>
        <w:t>Michelot</w:t>
      </w:r>
      <w:proofErr w:type="spellEnd"/>
      <w:r w:rsidR="00F63FFF" w:rsidRPr="001951C4">
        <w:rPr>
          <w:rFonts w:ascii="Times New Roman" w:hAnsi="Times New Roman" w:cs="Times New Roman"/>
          <w:sz w:val="24"/>
          <w:szCs w:val="24"/>
        </w:rPr>
        <w:t xml:space="preserve"> 2018)</w:t>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used separate HMMs for males and females in spring due to differential breeding movements, and together during the fall as movements were similar between sexes. We constructed a multi-state model 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xml:space="preserve">). Models for spring migration by females and all woodcock during fall featured 4 states: pre-migration, migration, stopover, and post-migration. Birds began the season in a pre-migration state and remained </w:t>
      </w:r>
      <w:proofErr w:type="gramStart"/>
      <w:r w:rsidRPr="001951C4">
        <w:rPr>
          <w:rFonts w:ascii="Times New Roman" w:hAnsi="Times New Roman" w:cs="Times New Roman"/>
          <w:sz w:val="24"/>
          <w:szCs w:val="24"/>
        </w:rPr>
        <w:t>as long as</w:t>
      </w:r>
      <w:proofErr w:type="gramEnd"/>
      <w:r w:rsidRPr="001951C4">
        <w:rPr>
          <w:rFonts w:ascii="Times New Roman" w:hAnsi="Times New Roman" w:cs="Times New Roman"/>
          <w:sz w:val="24"/>
          <w:szCs w:val="24"/>
        </w:rPr>
        <w:t xml:space="preserve"> the bird made no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When the bird made its 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it moved into a migration state,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were permitted. From the migration state, birds could enter either a stopover state or a post-migration state. The stopover state was characterized by a period of recursive movements &lt;</w:t>
      </w:r>
      <w:r w:rsidR="00D850C1" w:rsidRPr="001951C4">
        <w:rPr>
          <w:rFonts w:ascii="Times New Roman" w:hAnsi="Times New Roman" w:cs="Times New Roman"/>
          <w:sz w:val="24"/>
          <w:szCs w:val="24"/>
        </w:rPr>
        <w:t>16.1</w:t>
      </w:r>
      <w:r w:rsidRPr="001951C4">
        <w:rPr>
          <w:rFonts w:ascii="Times New Roman" w:hAnsi="Times New Roman" w:cs="Times New Roman"/>
          <w:sz w:val="24"/>
          <w:szCs w:val="24"/>
        </w:rPr>
        <w:t xml:space="preserve"> km, where the only possible state transition was back into the migration state. The post-migration state could only be reached from the migration state and did not allow for any further state transitions. This state indicated that the bird had completed movements ≥</w:t>
      </w:r>
      <w:r w:rsidR="00CA189E"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for the remainder of the season.</w:t>
      </w:r>
      <w:r w:rsidR="00D52237" w:rsidRPr="001951C4">
        <w:rPr>
          <w:rFonts w:ascii="Times New Roman" w:hAnsi="Times New Roman" w:cs="Times New Roman"/>
          <w:sz w:val="24"/>
          <w:szCs w:val="24"/>
        </w:rPr>
        <w:t xml:space="preserve"> These state assignments were generally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w:t>
      </w:r>
      <w:proofErr w:type="spellStart"/>
      <w:r w:rsidR="00EC2E30" w:rsidRPr="001951C4">
        <w:rPr>
          <w:rFonts w:ascii="Times New Roman" w:hAnsi="Times New Roman" w:cs="Times New Roman"/>
          <w:sz w:val="24"/>
          <w:szCs w:val="24"/>
        </w:rPr>
        <w:t>momentuHMM</w:t>
      </w:r>
      <w:proofErr w:type="spellEnd"/>
      <w:r w:rsidR="00EC2E30" w:rsidRPr="001951C4">
        <w:rPr>
          <w:rFonts w:ascii="Times New Roman" w:hAnsi="Times New Roman" w:cs="Times New Roman"/>
          <w:sz w:val="24"/>
          <w:szCs w:val="24"/>
        </w:rPr>
        <w:t xml:space="preserve">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3F8EE89A"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The spring male model</w:t>
      </w:r>
      <w:r w:rsidR="009D56E7" w:rsidRPr="001951C4">
        <w:rPr>
          <w:rFonts w:ascii="Times New Roman" w:hAnsi="Times New Roman" w:cs="Times New Roman"/>
          <w:sz w:val="24"/>
          <w:szCs w:val="24"/>
        </w:rPr>
        <w:t xml:space="preserve"> differed by inclusion of </w:t>
      </w:r>
      <w:r w:rsidR="001A350E" w:rsidRPr="001951C4">
        <w:rPr>
          <w:rFonts w:ascii="Times New Roman" w:hAnsi="Times New Roman" w:cs="Times New Roman"/>
          <w:sz w:val="24"/>
          <w:szCs w:val="24"/>
        </w:rPr>
        <w:t xml:space="preserve">two </w:t>
      </w:r>
      <w:r w:rsidR="009D56E7" w:rsidRPr="001951C4">
        <w:rPr>
          <w:rFonts w:ascii="Times New Roman" w:hAnsi="Times New Roman" w:cs="Times New Roman"/>
          <w:sz w:val="24"/>
          <w:szCs w:val="24"/>
        </w:rPr>
        <w:t xml:space="preserve">post-migration </w:t>
      </w:r>
      <w:r w:rsidR="001A350E" w:rsidRPr="001951C4">
        <w:rPr>
          <w:rFonts w:ascii="Times New Roman" w:hAnsi="Times New Roman" w:cs="Times New Roman"/>
          <w:sz w:val="24"/>
          <w:szCs w:val="24"/>
        </w:rPr>
        <w:t>states</w:t>
      </w:r>
      <w:r w:rsidRPr="001951C4">
        <w:rPr>
          <w:rFonts w:ascii="Times New Roman" w:hAnsi="Times New Roman" w:cs="Times New Roman"/>
          <w:sz w:val="24"/>
          <w:szCs w:val="24"/>
        </w:rPr>
        <w:t>,</w:t>
      </w:r>
      <w:r w:rsidR="001A350E" w:rsidRPr="001951C4">
        <w:rPr>
          <w:rFonts w:ascii="Times New Roman" w:hAnsi="Times New Roman" w:cs="Times New Roman"/>
          <w:sz w:val="24"/>
          <w:szCs w:val="24"/>
        </w:rPr>
        <w:t xml:space="preserve"> post-migration (frequent) and post-migration</w:t>
      </w:r>
      <w:r w:rsidR="007E7804" w:rsidRPr="001951C4">
        <w:rPr>
          <w:rFonts w:ascii="Times New Roman" w:hAnsi="Times New Roman" w:cs="Times New Roman"/>
          <w:sz w:val="24"/>
          <w:szCs w:val="24"/>
        </w:rPr>
        <w:t xml:space="preserve"> (infrequent)</w:t>
      </w:r>
      <w:r w:rsidRPr="001951C4">
        <w:rPr>
          <w:rFonts w:ascii="Times New Roman" w:hAnsi="Times New Roman" w:cs="Times New Roman"/>
          <w:sz w:val="24"/>
          <w:szCs w:val="24"/>
        </w:rPr>
        <w:t>, which males could enter in spring at the conclusion of migration. 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ixed an 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can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D899A83" w:rsidR="00A43F3B" w:rsidRPr="001951C4" w:rsidRDefault="00B67D98" w:rsidP="00925B02">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w:t>
      </w:r>
      <w:r w:rsidR="00D81B72" w:rsidRPr="001951C4">
        <w:rPr>
          <w:rFonts w:ascii="Times New Roman" w:hAnsi="Times New Roman" w:cs="Times New Roman"/>
          <w:sz w:val="24"/>
          <w:szCs w:val="24"/>
        </w:rPr>
        <w:t>e excluded any birds which 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xml:space="preserve">. We assigned a fixed pre-migration state for the initial step of most birds captured during breeding or wintering. </w:t>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 after </w:t>
      </w:r>
      <w:r w:rsidR="00B431DB" w:rsidRPr="001951C4">
        <w:rPr>
          <w:rFonts w:ascii="Times New Roman" w:hAnsi="Times New Roman" w:cs="Times New Roman"/>
          <w:sz w:val="24"/>
          <w:szCs w:val="24"/>
        </w:rPr>
        <w:t>many birds had</w:t>
      </w:r>
      <w:r w:rsidR="00D81B72" w:rsidRPr="001951C4">
        <w:rPr>
          <w:rFonts w:ascii="Times New Roman" w:hAnsi="Times New Roman" w:cs="Times New Roman"/>
          <w:sz w:val="24"/>
          <w:szCs w:val="24"/>
        </w:rPr>
        <w:t xml:space="preserve"> initiat</w:t>
      </w:r>
      <w:r w:rsidR="00B431DB"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fall or spring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The only other circumstance in which we allowed the initial state for a bird to vary from pre-migration was when the first step length was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in which case we set the first step to a known migration state.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ory state for fall woodcock that were also known to initiate spring migration.</w:t>
      </w:r>
    </w:p>
    <w:p w14:paraId="6179C0E4" w14:textId="0F682899"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visually inspected all HMM state assignments, 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6D68EF79" w:rsidR="00DC14A1" w:rsidRPr="001951C4" w:rsidRDefault="00E2155A" w:rsidP="00DC14A1">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3. Movement state transition diagram for each hidden Markov Model (HMM).</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2.3 </w:t>
      </w:r>
      <w:r w:rsidR="00323E62" w:rsidRPr="001951C4">
        <w:rPr>
          <w:rFonts w:ascii="Times New Roman" w:hAnsi="Times New Roman" w:cs="Times New Roman"/>
          <w:i/>
          <w:sz w:val="24"/>
          <w:szCs w:val="24"/>
        </w:rPr>
        <w:t>Model assessment</w:t>
      </w:r>
    </w:p>
    <w:p w14:paraId="1F14FAD2" w14:textId="3457731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p>
    <w:p w14:paraId="797DA645" w14:textId="7B4A3E2F" w:rsidR="002C5FA4" w:rsidRPr="001951C4" w:rsidRDefault="00D81B72" w:rsidP="0041249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final </w:t>
      </w:r>
      <w:r w:rsidR="0055157E" w:rsidRPr="001951C4">
        <w:rPr>
          <w:rFonts w:ascii="Times New Roman" w:hAnsi="Times New Roman" w:cs="Times New Roman"/>
          <w:sz w:val="24"/>
          <w:szCs w:val="24"/>
        </w:rPr>
        <w:t xml:space="preserve">HMM </w:t>
      </w:r>
      <w:r w:rsidRPr="001951C4">
        <w:rPr>
          <w:rFonts w:ascii="Times New Roman" w:hAnsi="Times New Roman" w:cs="Times New Roman"/>
          <w:sz w:val="24"/>
          <w:szCs w:val="24"/>
        </w:rPr>
        <w:t xml:space="preserve">state assignments </w:t>
      </w:r>
      <w:r w:rsidR="002C5FA4" w:rsidRPr="001951C4">
        <w:rPr>
          <w:rFonts w:ascii="Times New Roman" w:hAnsi="Times New Roman" w:cs="Times New Roman"/>
          <w:sz w:val="24"/>
          <w:szCs w:val="24"/>
        </w:rPr>
        <w:t xml:space="preserve">for the full and base models </w:t>
      </w:r>
      <w:r w:rsidRPr="001951C4">
        <w:rPr>
          <w:rFonts w:ascii="Times New Roman" w:hAnsi="Times New Roman" w:cs="Times New Roman"/>
          <w:sz w:val="24"/>
          <w:szCs w:val="24"/>
        </w:rPr>
        <w:t xml:space="preserve">using a leave-one-out simulation, in which we </w:t>
      </w:r>
      <w:r w:rsidR="00E64215" w:rsidRPr="001951C4">
        <w:rPr>
          <w:rFonts w:ascii="Times New Roman" w:hAnsi="Times New Roman" w:cs="Times New Roman"/>
          <w:sz w:val="24"/>
          <w:szCs w:val="24"/>
        </w:rPr>
        <w:t xml:space="preserve">truncated the </w:t>
      </w:r>
      <w:r w:rsidR="00412494" w:rsidRPr="001951C4">
        <w:rPr>
          <w:rFonts w:ascii="Times New Roman" w:hAnsi="Times New Roman" w:cs="Times New Roman"/>
          <w:sz w:val="24"/>
          <w:szCs w:val="24"/>
        </w:rPr>
        <w:t>tracks of</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 xml:space="preserve">, reran the HMM, and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final movement state. We iteratively assessed 50 individuals for each seasonal simulation, testing the accuracy of final state assignment when tracks were </w:t>
      </w:r>
      <w:r w:rsidR="00EE0211" w:rsidRPr="001951C4">
        <w:rPr>
          <w:rFonts w:ascii="Times New Roman" w:hAnsi="Times New Roman" w:cs="Times New Roman"/>
          <w:sz w:val="24"/>
          <w:szCs w:val="24"/>
        </w:rPr>
        <w:t>truncated</w:t>
      </w:r>
      <w:r w:rsidRPr="001951C4">
        <w:rPr>
          <w:rFonts w:ascii="Times New Roman" w:hAnsi="Times New Roman" w:cs="Times New Roman"/>
          <w:sz w:val="24"/>
          <w:szCs w:val="24"/>
        </w:rPr>
        <w:t xml:space="preserve"> to dates from Oct.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–Jan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in fall and Mar.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in spring.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5F0B35DE" w14:textId="6B776F03" w:rsidR="00B15004" w:rsidRPr="001951C4" w:rsidRDefault="00B15004" w:rsidP="00B15004">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2.3.2 Variable importance</w:t>
      </w:r>
    </w:p>
    <w:p w14:paraId="24EEE1AD" w14:textId="20B78588" w:rsidR="009943B0" w:rsidRPr="001951C4" w:rsidRDefault="00AC4154">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highest </w:t>
      </w:r>
      <w:r w:rsidR="00462467" w:rsidRPr="001951C4">
        <w:rPr>
          <w:rFonts w:ascii="Times New Roman" w:hAnsi="Times New Roman" w:cs="Times New Roman"/>
          <w:sz w:val="24"/>
          <w:szCs w:val="24"/>
        </w:rPr>
        <w:t xml:space="preserve">impact on model error rates, we </w:t>
      </w:r>
      <w:r w:rsidR="007107B2" w:rsidRPr="001951C4">
        <w:rPr>
          <w:rFonts w:ascii="Times New Roman" w:hAnsi="Times New Roman" w:cs="Times New Roman"/>
          <w:sz w:val="24"/>
          <w:szCs w:val="24"/>
        </w:rPr>
        <w:t xml:space="preserve">additionally ran the leave-one-out simulation described in section 2.3.1 on </w:t>
      </w:r>
      <w:r w:rsidR="00316EA9" w:rsidRPr="001951C4">
        <w:rPr>
          <w:rFonts w:ascii="Times New Roman" w:hAnsi="Times New Roman" w:cs="Times New Roman"/>
          <w:sz w:val="24"/>
          <w:szCs w:val="24"/>
        </w:rPr>
        <w:t>a series of HMM</w:t>
      </w:r>
      <w:r w:rsidR="00F549E0" w:rsidRPr="001951C4">
        <w:rPr>
          <w:rFonts w:ascii="Times New Roman" w:hAnsi="Times New Roman" w:cs="Times New Roman"/>
          <w:sz w:val="24"/>
          <w:szCs w:val="24"/>
        </w:rPr>
        <w:t xml:space="preserve">s which followed a similar structure to the full model 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(included in the full but not the base model)</w:t>
      </w:r>
      <w:r w:rsidR="00F475CF" w:rsidRPr="001951C4">
        <w:rPr>
          <w:rFonts w:ascii="Times New Roman" w:hAnsi="Times New Roman" w:cs="Times New Roman"/>
          <w:sz w:val="24"/>
          <w:szCs w:val="24"/>
        </w:rPr>
        <w:t xml:space="preserve"> specified in </w:t>
      </w:r>
      <w:r w:rsidR="000970AE" w:rsidRPr="001951C4">
        <w:rPr>
          <w:rFonts w:ascii="Times New Roman" w:hAnsi="Times New Roman" w:cs="Times New Roman"/>
          <w:sz w:val="24"/>
          <w:szCs w:val="24"/>
        </w:rPr>
        <w:t xml:space="preserve">Table 1. </w:t>
      </w:r>
      <w:r w:rsidR="00F549E0" w:rsidRPr="001951C4">
        <w:rPr>
          <w:rFonts w:ascii="Times New Roman" w:hAnsi="Times New Roman" w:cs="Times New Roman"/>
          <w:sz w:val="24"/>
          <w:szCs w:val="24"/>
        </w:rPr>
        <w:t xml:space="preserve">We then </w:t>
      </w:r>
      <w:r w:rsidR="00D945F1" w:rsidRPr="001951C4">
        <w:rPr>
          <w:rFonts w:ascii="Times New Roman" w:hAnsi="Times New Roman" w:cs="Times New Roman"/>
          <w:sz w:val="24"/>
          <w:szCs w:val="24"/>
        </w:rPr>
        <w:t xml:space="preserve">measured how Type I and Type II error from the </w:t>
      </w:r>
      <w:r w:rsidR="00980650" w:rsidRPr="001951C4">
        <w:rPr>
          <w:rFonts w:ascii="Times New Roman" w:hAnsi="Times New Roman" w:cs="Times New Roman"/>
          <w:sz w:val="24"/>
          <w:szCs w:val="24"/>
        </w:rPr>
        <w:t xml:space="preserve">model with the omitted </w:t>
      </w:r>
      <w:r w:rsidR="00BE322C" w:rsidRPr="001951C4">
        <w:rPr>
          <w:rFonts w:ascii="Times New Roman" w:hAnsi="Times New Roman" w:cs="Times New Roman"/>
          <w:sz w:val="24"/>
          <w:szCs w:val="24"/>
        </w:rPr>
        <w:t>data stream</w:t>
      </w:r>
      <w:r w:rsidR="00980650" w:rsidRPr="001951C4">
        <w:rPr>
          <w:rFonts w:ascii="Times New Roman" w:hAnsi="Times New Roman" w:cs="Times New Roman"/>
          <w:sz w:val="24"/>
          <w:szCs w:val="24"/>
        </w:rPr>
        <w:t xml:space="preserve"> changed compared to the full and base models to infer the importance of that </w:t>
      </w:r>
      <w:r w:rsidR="00BE322C" w:rsidRPr="001951C4">
        <w:rPr>
          <w:rFonts w:ascii="Times New Roman" w:hAnsi="Times New Roman" w:cs="Times New Roman"/>
          <w:sz w:val="24"/>
          <w:szCs w:val="24"/>
        </w:rPr>
        <w:t>data stream</w:t>
      </w:r>
      <w:r w:rsidR="00980650" w:rsidRPr="001951C4">
        <w:rPr>
          <w:rFonts w:ascii="Times New Roman" w:hAnsi="Times New Roman" w:cs="Times New Roman"/>
          <w:sz w:val="24"/>
          <w:szCs w:val="24"/>
        </w:rPr>
        <w:t xml:space="preserve"> for HMM </w:t>
      </w:r>
      <w:r w:rsidR="004512DC" w:rsidRPr="001951C4">
        <w:rPr>
          <w:rFonts w:ascii="Times New Roman" w:hAnsi="Times New Roman" w:cs="Times New Roman"/>
          <w:sz w:val="24"/>
          <w:szCs w:val="24"/>
        </w:rPr>
        <w:t>fitting</w:t>
      </w:r>
      <w:r w:rsidR="00980650" w:rsidRPr="001951C4">
        <w:rPr>
          <w:rFonts w:ascii="Times New Roman" w:hAnsi="Times New Roman" w:cs="Times New Roman"/>
          <w:sz w:val="24"/>
          <w:szCs w:val="24"/>
        </w:rPr>
        <w:t>.</w:t>
      </w:r>
    </w:p>
    <w:p w14:paraId="24EEE1C2" w14:textId="23BA2BB0"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3.3</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58D2FBD4"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We calculated several metrics</w:t>
      </w:r>
      <w:r w:rsidR="00692FCF" w:rsidRPr="001951C4">
        <w:rPr>
          <w:rFonts w:ascii="Times New Roman" w:hAnsi="Times New Roman" w:cs="Times New Roman"/>
          <w:sz w:val="24"/>
          <w:szCs w:val="24"/>
        </w:rPr>
        <w:t xml:space="preserve"> using the base and full models</w:t>
      </w:r>
      <w:r w:rsidRPr="001951C4">
        <w:rPr>
          <w:rFonts w:ascii="Times New Roman" w:hAnsi="Times New Roman" w:cs="Times New Roman"/>
          <w:sz w:val="24"/>
          <w:szCs w:val="24"/>
        </w:rPr>
        <w:t xml:space="preserve"> to describe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We </w:t>
      </w:r>
      <w:r w:rsidR="00D75A24" w:rsidRPr="001951C4">
        <w:rPr>
          <w:rFonts w:ascii="Times New Roman" w:hAnsi="Times New Roman" w:cs="Times New Roman"/>
          <w:sz w:val="24"/>
          <w:szCs w:val="24"/>
        </w:rPr>
        <w:t xml:space="preserve">calculated durations by </w:t>
      </w:r>
      <w:r w:rsidRPr="001951C4">
        <w:rPr>
          <w:rFonts w:ascii="Times New Roman" w:hAnsi="Times New Roman" w:cs="Times New Roman"/>
          <w:sz w:val="24"/>
          <w:szCs w:val="24"/>
        </w:rPr>
        <w:t>summ</w:t>
      </w:r>
      <w:r w:rsidR="00D75A24" w:rsidRPr="001951C4">
        <w:rPr>
          <w:rFonts w:ascii="Times New Roman" w:hAnsi="Times New Roman" w:cs="Times New Roman"/>
          <w:sz w:val="24"/>
          <w:szCs w:val="24"/>
        </w:rPr>
        <w:t>ing</w:t>
      </w:r>
      <w:r w:rsidRPr="001951C4">
        <w:rPr>
          <w:rFonts w:ascii="Times New Roman" w:hAnsi="Times New Roman" w:cs="Times New Roman"/>
          <w:sz w:val="24"/>
          <w:szCs w:val="24"/>
        </w:rPr>
        <w:t xml:space="preserve"> the number of days between the first movement in 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(e.g. the start and end of migration). We </w:t>
      </w:r>
      <w:r w:rsidR="00591693" w:rsidRPr="001951C4">
        <w:rPr>
          <w:rFonts w:ascii="Times New Roman" w:hAnsi="Times New Roman" w:cs="Times New Roman"/>
          <w:sz w:val="24"/>
          <w:szCs w:val="24"/>
        </w:rPr>
        <w:t>calculated distances by summing</w:t>
      </w:r>
      <w:r w:rsidRPr="001951C4">
        <w:rPr>
          <w:rFonts w:ascii="Times New Roman" w:hAnsi="Times New Roman" w:cs="Times New Roman"/>
          <w:sz w:val="24"/>
          <w:szCs w:val="24"/>
        </w:rPr>
        <w:t xml:space="preserve"> the total distance of all steps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each bird. For birds undergoing fall or spring migrations, total distance excluded movements designated as stopovers, i.e. </w:t>
      </w:r>
      <w:r w:rsidR="00A65634" w:rsidRPr="001951C4">
        <w:rPr>
          <w:rFonts w:ascii="Times New Roman" w:hAnsi="Times New Roman" w:cs="Times New Roman"/>
          <w:sz w:val="24"/>
          <w:szCs w:val="24"/>
        </w:rPr>
        <w:t>steps &lt;16.1 km that occurred while the individual was migrating.</w:t>
      </w:r>
      <w:r w:rsidRPr="001951C4">
        <w:rPr>
          <w:rFonts w:ascii="Times New Roman" w:hAnsi="Times New Roman" w:cs="Times New Roman"/>
          <w:sz w:val="24"/>
          <w:szCs w:val="24"/>
        </w:rPr>
        <w:t xml:space="preserve"> We used medians and ranges to report </w:t>
      </w:r>
      <w:r w:rsidR="008942C1" w:rsidRPr="001951C4">
        <w:rPr>
          <w:rFonts w:ascii="Times New Roman" w:hAnsi="Times New Roman" w:cs="Times New Roman"/>
          <w:sz w:val="24"/>
          <w:szCs w:val="24"/>
        </w:rPr>
        <w:t>the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p>
    <w:p w14:paraId="615F8A20" w14:textId="3ED446D4"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 xml:space="preserve">2.3.4 Long-distance movements and non-migratory </w:t>
      </w:r>
      <w:r w:rsidR="00463D46" w:rsidRPr="001951C4">
        <w:rPr>
          <w:rFonts w:ascii="Times New Roman" w:hAnsi="Times New Roman" w:cs="Times New Roman"/>
          <w:i/>
          <w:sz w:val="24"/>
          <w:szCs w:val="24"/>
        </w:rPr>
        <w:t>individuals</w:t>
      </w:r>
    </w:p>
    <w:p w14:paraId="256F8C84" w14:textId="14DD010D" w:rsidR="00345DEC" w:rsidRPr="001951C4" w:rsidRDefault="00345DEC" w:rsidP="00866CBA">
      <w:pPr>
        <w:spacing w:line="480" w:lineRule="auto"/>
        <w:rPr>
          <w:rFonts w:ascii="Times New Roman" w:hAnsi="Times New Roman" w:cs="Times New Roman"/>
          <w:sz w:val="24"/>
          <w:szCs w:val="24"/>
        </w:rPr>
      </w:pPr>
      <w:r w:rsidRPr="001951C4">
        <w:rPr>
          <w:rFonts w:ascii="Times New Roman" w:hAnsi="Times New Roman" w:cs="Times New Roman"/>
          <w:sz w:val="24"/>
          <w:szCs w:val="24"/>
        </w:rPr>
        <w:t>To determine if the full and base models affected our ability to detect extra-seasonal long-distance movements, we manually classified 3 potential movement states outside of spring and fall migration periods: foray loops</w:t>
      </w:r>
      <w:r w:rsidR="00380137" w:rsidRPr="001951C4">
        <w:rPr>
          <w:rFonts w:ascii="Times New Roman" w:hAnsi="Times New Roman" w:cs="Times New Roman"/>
          <w:sz w:val="24"/>
          <w:szCs w:val="24"/>
        </w:rPr>
        <w:t xml:space="preserve">, </w:t>
      </w:r>
      <w:r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Pr="001951C4">
        <w:rPr>
          <w:rFonts w:ascii="Times New Roman" w:hAnsi="Times New Roman" w:cs="Times New Roman"/>
          <w:sz w:val="24"/>
          <w:szCs w:val="24"/>
        </w:rPr>
        <w:t xml:space="preserve"> (Table 2). </w:t>
      </w:r>
      <w:r w:rsidR="00380137" w:rsidRPr="001951C4">
        <w:rPr>
          <w:rFonts w:ascii="Times New Roman" w:hAnsi="Times New Roman" w:cs="Times New Roman"/>
          <w:sz w:val="24"/>
          <w:szCs w:val="24"/>
        </w:rPr>
        <w:t>Foraging loops and dispersals were both presumably exploratory movements, although 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based on all birds with locations spanning at least 1 month, which was long enough to correctly classify movement classes. </w:t>
      </w:r>
      <w:r w:rsidRPr="001951C4">
        <w:rPr>
          <w:rFonts w:ascii="Times New Roman" w:hAnsi="Times New Roman" w:cs="Times New Roman"/>
          <w:sz w:val="24"/>
          <w:szCs w:val="24"/>
        </w:rPr>
        <w:t xml:space="preserve">Summer migrations were movements analogous to fall migration, with southerly displacement into the wintering range, but which occurred prior to the nominal onset of the fall migratory season (Aug. 1). </w:t>
      </w:r>
      <w:r w:rsidR="00894465" w:rsidRPr="001951C4">
        <w:rPr>
          <w:rFonts w:ascii="Times New Roman" w:hAnsi="Times New Roman" w:cs="Times New Roman"/>
          <w:sz w:val="24"/>
          <w:szCs w:val="24"/>
        </w:rPr>
        <w:t>We counted the frequency of summer migrations based on all birds tracked between 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 with dates chosen based on the first initiation date and last termination date observed in the dataset.</w:t>
      </w:r>
      <w:r w:rsidR="00866CBA" w:rsidRPr="001951C4">
        <w:rPr>
          <w:rFonts w:ascii="Times New Roman" w:hAnsi="Times New Roman" w:cs="Times New Roman"/>
          <w:sz w:val="24"/>
          <w:szCs w:val="24"/>
        </w:rPr>
        <w:t xml:space="preserve"> </w:t>
      </w:r>
      <w:r w:rsidRPr="001951C4">
        <w:rPr>
          <w:rFonts w:ascii="Times New Roman" w:hAnsi="Times New Roman" w:cs="Times New Roman"/>
          <w:sz w:val="24"/>
          <w:szCs w:val="24"/>
        </w:rPr>
        <w:t>All long-distance movement states were constrained to begin and end in a non-migratory state (pre-migration or post-migration), ensuring that long-distance movements were separate from early or continued migration.</w:t>
      </w:r>
      <w:r w:rsidR="00866CBA" w:rsidRPr="001951C4">
        <w:rPr>
          <w:rFonts w:ascii="Times New Roman" w:hAnsi="Times New Roman" w:cs="Times New Roman"/>
          <w:sz w:val="24"/>
          <w:szCs w:val="24"/>
        </w:rPr>
        <w:t xml:space="preserve"> </w:t>
      </w:r>
      <w:r w:rsidRPr="001951C4">
        <w:rPr>
          <w:rFonts w:ascii="Times New Roman" w:hAnsi="Times New Roman" w:cs="Times New Roman"/>
          <w:sz w:val="24"/>
          <w:szCs w:val="24"/>
        </w:rPr>
        <w:t>Small sample sizes prevented reporting standard deviations for the duration and distance traveled of</w:t>
      </w:r>
      <w:r w:rsidR="00866CBA"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foray loops (full model: n = 18, base model: n = 15), dispersals (full model: n = 4, base model: n = 3), </w:t>
      </w:r>
      <w:r w:rsidR="00866CBA" w:rsidRPr="001951C4">
        <w:rPr>
          <w:rFonts w:ascii="Times New Roman" w:hAnsi="Times New Roman" w:cs="Times New Roman"/>
          <w:sz w:val="24"/>
          <w:szCs w:val="24"/>
        </w:rPr>
        <w:t xml:space="preserve">and summer migrations (n = 3), </w:t>
      </w:r>
      <w:r w:rsidRPr="001951C4">
        <w:rPr>
          <w:rFonts w:ascii="Times New Roman" w:hAnsi="Times New Roman" w:cs="Times New Roman"/>
          <w:sz w:val="24"/>
          <w:szCs w:val="24"/>
        </w:rPr>
        <w:t>so we reported ranges for these metrics.</w:t>
      </w:r>
    </w:p>
    <w:p w14:paraId="1BB8931A" w14:textId="6984F4CF"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e calculated the percentage of individuals which did not migrate using the pool of all individuals tracked between the nominal start of the migratory season (Fall: Oct. 15, 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 which had at least one location before, during, and after this period, but did not enter a corresponding migratory state, were designated as non-migratory for that season. We used similar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E654A8">
        <w:tc>
          <w:tcPr>
            <w:tcW w:w="2245" w:type="dxa"/>
            <w:tcBorders>
              <w:left w:val="nil"/>
              <w:bottom w:val="single" w:sz="4" w:space="0" w:color="000000"/>
              <w:right w:val="nil"/>
            </w:tcBorders>
          </w:tcPr>
          <w:p w14:paraId="19A31529" w14:textId="77777777" w:rsidR="007F43CF" w:rsidRPr="001951C4" w:rsidRDefault="007F43CF" w:rsidP="00E654A8">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E654A8">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E654A8">
        <w:tc>
          <w:tcPr>
            <w:tcW w:w="2245" w:type="dxa"/>
            <w:tcBorders>
              <w:top w:val="nil"/>
              <w:left w:val="nil"/>
              <w:bottom w:val="nil"/>
              <w:right w:val="nil"/>
            </w:tcBorders>
          </w:tcPr>
          <w:p w14:paraId="3029F353" w14:textId="77777777" w:rsidR="007F43CF" w:rsidRPr="001951C4" w:rsidRDefault="007F43CF" w:rsidP="00E654A8">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77777777" w:rsidR="007F43CF" w:rsidRPr="001951C4" w:rsidRDefault="007F43CF" w:rsidP="00E654A8">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7F43CF" w:rsidRPr="001951C4" w14:paraId="53FEF781" w14:textId="77777777" w:rsidTr="00E654A8">
        <w:tc>
          <w:tcPr>
            <w:tcW w:w="2245" w:type="dxa"/>
            <w:tcBorders>
              <w:top w:val="nil"/>
              <w:left w:val="nil"/>
              <w:bottom w:val="nil"/>
              <w:right w:val="nil"/>
            </w:tcBorders>
          </w:tcPr>
          <w:p w14:paraId="1078A48C" w14:textId="77777777" w:rsidR="007F43CF" w:rsidRPr="001951C4" w:rsidRDefault="007F43CF" w:rsidP="00E654A8">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E654A8">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E654A8">
        <w:tc>
          <w:tcPr>
            <w:tcW w:w="2245" w:type="dxa"/>
            <w:tcBorders>
              <w:top w:val="nil"/>
              <w:left w:val="nil"/>
              <w:right w:val="nil"/>
            </w:tcBorders>
          </w:tcPr>
          <w:p w14:paraId="7769FEAE" w14:textId="77777777" w:rsidR="007F43CF" w:rsidRPr="001951C4" w:rsidRDefault="007F43CF" w:rsidP="00E654A8">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385C4BDA" w14:textId="77777777" w:rsidR="007F43CF" w:rsidRPr="001951C4" w:rsidRDefault="007F43CF" w:rsidP="00E654A8">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p>
        </w:tc>
      </w:tr>
    </w:tbl>
    <w:p w14:paraId="1513560D" w14:textId="77777777" w:rsidR="007F43CF" w:rsidRPr="001951C4" w:rsidRDefault="007F43CF" w:rsidP="007F43CF">
      <w:pPr>
        <w:spacing w:line="480" w:lineRule="auto"/>
        <w:rPr>
          <w:rFonts w:ascii="Times New Roman" w:hAnsi="Times New Roman" w:cs="Times New Roman"/>
          <w:sz w:val="24"/>
          <w:szCs w:val="24"/>
        </w:rPr>
      </w:pPr>
    </w:p>
    <w:p w14:paraId="354630B0" w14:textId="7D0ADDD6" w:rsidR="0018143D" w:rsidRPr="001951C4" w:rsidRDefault="0018143D" w:rsidP="0018143D">
      <w:pPr>
        <w:spacing w:line="480" w:lineRule="auto"/>
        <w:rPr>
          <w:rFonts w:ascii="Times New Roman" w:hAnsi="Times New Roman" w:cs="Times New Roman"/>
          <w:sz w:val="24"/>
          <w:szCs w:val="24"/>
        </w:rPr>
      </w:pPr>
      <w:r w:rsidRPr="001951C4">
        <w:rPr>
          <w:rFonts w:ascii="Times New Roman" w:hAnsi="Times New Roman" w:cs="Times New Roman"/>
          <w:i/>
          <w:iCs/>
          <w:sz w:val="24"/>
          <w:szCs w:val="24"/>
        </w:rPr>
        <w:t>2.</w:t>
      </w:r>
      <w:r w:rsidR="00463D46" w:rsidRPr="001951C4">
        <w:rPr>
          <w:rFonts w:ascii="Times New Roman" w:hAnsi="Times New Roman" w:cs="Times New Roman"/>
          <w:i/>
          <w:iCs/>
          <w:sz w:val="24"/>
          <w:szCs w:val="24"/>
        </w:rPr>
        <w:t>4</w:t>
      </w:r>
      <w:r w:rsidRPr="001951C4">
        <w:rPr>
          <w:rFonts w:ascii="Times New Roman" w:hAnsi="Times New Roman" w:cs="Times New Roman"/>
          <w:i/>
          <w:iCs/>
          <w:sz w:val="24"/>
          <w:szCs w:val="24"/>
        </w:rPr>
        <w:t xml:space="preserve"> Distribution of methods and results</w:t>
      </w:r>
    </w:p>
    <w:p w14:paraId="612347B2" w14:textId="05385653" w:rsidR="0018143D" w:rsidRPr="001951C4" w:rsidRDefault="001F491B" w:rsidP="0018143D">
      <w:pPr>
        <w:spacing w:line="480" w:lineRule="auto"/>
        <w:rPr>
          <w:rFonts w:ascii="Times New Roman" w:hAnsi="Times New Roman" w:cs="Times New Roman"/>
          <w:sz w:val="24"/>
          <w:szCs w:val="24"/>
        </w:rPr>
      </w:pPr>
      <w:r w:rsidRPr="001951C4">
        <w:rPr>
          <w:rFonts w:ascii="Times New Roman" w:hAnsi="Times New Roman" w:cs="Times New Roman"/>
          <w:sz w:val="24"/>
          <w:szCs w:val="24"/>
        </w:rPr>
        <w:t>To make this data available for use</w:t>
      </w:r>
      <w:r w:rsidR="00B43F7C" w:rsidRPr="001951C4">
        <w:rPr>
          <w:rFonts w:ascii="Times New Roman" w:hAnsi="Times New Roman" w:cs="Times New Roman"/>
          <w:sz w:val="24"/>
          <w:szCs w:val="24"/>
        </w:rPr>
        <w:t xml:space="preserve"> in future research</w:t>
      </w:r>
      <w:r w:rsidR="0018143D" w:rsidRPr="001951C4">
        <w:rPr>
          <w:rFonts w:ascii="Times New Roman" w:hAnsi="Times New Roman" w:cs="Times New Roman"/>
          <w:sz w:val="24"/>
          <w:szCs w:val="24"/>
        </w:rPr>
        <w:t xml:space="preserve">, we </w:t>
      </w:r>
      <w:r w:rsidR="0029258C" w:rsidRPr="001951C4">
        <w:rPr>
          <w:rFonts w:ascii="Times New Roman" w:hAnsi="Times New Roman" w:cs="Times New Roman"/>
          <w:sz w:val="24"/>
          <w:szCs w:val="24"/>
        </w:rPr>
        <w:t xml:space="preserve">have uploaded </w:t>
      </w:r>
      <w:r w:rsidR="00DA63E9" w:rsidRPr="001951C4">
        <w:rPr>
          <w:rFonts w:ascii="Times New Roman" w:hAnsi="Times New Roman" w:cs="Times New Roman"/>
          <w:sz w:val="24"/>
          <w:szCs w:val="24"/>
        </w:rPr>
        <w:t>all woodcock GPS</w:t>
      </w:r>
      <w:r w:rsidR="0029258C" w:rsidRPr="001951C4">
        <w:rPr>
          <w:rFonts w:ascii="Times New Roman" w:hAnsi="Times New Roman" w:cs="Times New Roman"/>
          <w:sz w:val="24"/>
          <w:szCs w:val="24"/>
        </w:rPr>
        <w:t xml:space="preserve"> locations and their movement state assignments</w:t>
      </w:r>
      <w:r w:rsidR="0018143D" w:rsidRPr="001951C4">
        <w:rPr>
          <w:rFonts w:ascii="Times New Roman" w:hAnsi="Times New Roman" w:cs="Times New Roman"/>
          <w:sz w:val="24"/>
          <w:szCs w:val="24"/>
        </w:rPr>
        <w:t xml:space="preserve"> to a </w:t>
      </w:r>
      <w:proofErr w:type="spellStart"/>
      <w:r w:rsidR="0018143D" w:rsidRPr="001951C4">
        <w:rPr>
          <w:rFonts w:ascii="Times New Roman" w:hAnsi="Times New Roman" w:cs="Times New Roman"/>
          <w:sz w:val="24"/>
          <w:szCs w:val="24"/>
        </w:rPr>
        <w:t>Movebank</w:t>
      </w:r>
      <w:proofErr w:type="spellEnd"/>
      <w:r w:rsidR="0018143D" w:rsidRPr="001951C4">
        <w:rPr>
          <w:rFonts w:ascii="Times New Roman" w:hAnsi="Times New Roman" w:cs="Times New Roman"/>
          <w:sz w:val="24"/>
          <w:szCs w:val="24"/>
        </w:rPr>
        <w:t xml:space="preserve"> repository</w:t>
      </w:r>
      <w:r w:rsidR="00822859" w:rsidRPr="001951C4">
        <w:rPr>
          <w:rFonts w:ascii="Times New Roman" w:hAnsi="Times New Roman" w:cs="Times New Roman"/>
          <w:sz w:val="24"/>
          <w:szCs w:val="24"/>
        </w:rPr>
        <w:t xml:space="preserve"> </w:t>
      </w:r>
      <w:r w:rsidR="00234FF1" w:rsidRPr="001951C4">
        <w:rPr>
          <w:rFonts w:ascii="Times New Roman" w:hAnsi="Times New Roman" w:cs="Times New Roman"/>
          <w:sz w:val="24"/>
          <w:szCs w:val="24"/>
        </w:rPr>
        <w:t>(reference ID 351564596)</w:t>
      </w:r>
      <w:r w:rsidR="00654835" w:rsidRPr="001951C4">
        <w:rPr>
          <w:rFonts w:ascii="Times New Roman" w:hAnsi="Times New Roman" w:cs="Times New Roman"/>
          <w:sz w:val="24"/>
          <w:szCs w:val="24"/>
        </w:rPr>
        <w:t xml:space="preserve">. The </w:t>
      </w:r>
      <w:r w:rsidR="00F6223A" w:rsidRPr="001951C4">
        <w:rPr>
          <w:rFonts w:ascii="Times New Roman" w:hAnsi="Times New Roman" w:cs="Times New Roman"/>
          <w:sz w:val="24"/>
          <w:szCs w:val="24"/>
        </w:rPr>
        <w:t xml:space="preserve">process of </w:t>
      </w:r>
      <w:r w:rsidR="00FB37DB" w:rsidRPr="001951C4">
        <w:rPr>
          <w:rFonts w:ascii="Times New Roman" w:hAnsi="Times New Roman" w:cs="Times New Roman"/>
          <w:sz w:val="24"/>
          <w:szCs w:val="24"/>
        </w:rPr>
        <w:t>refining</w:t>
      </w:r>
      <w:r w:rsidR="00F6223A" w:rsidRPr="001951C4">
        <w:rPr>
          <w:rFonts w:ascii="Times New Roman" w:hAnsi="Times New Roman" w:cs="Times New Roman"/>
          <w:sz w:val="24"/>
          <w:szCs w:val="24"/>
        </w:rPr>
        <w:t xml:space="preserve"> these </w:t>
      </w:r>
      <w:r w:rsidR="002049DC" w:rsidRPr="001951C4">
        <w:rPr>
          <w:rFonts w:ascii="Times New Roman" w:hAnsi="Times New Roman" w:cs="Times New Roman"/>
          <w:sz w:val="24"/>
          <w:szCs w:val="24"/>
        </w:rPr>
        <w:t xml:space="preserve">designations for use in </w:t>
      </w:r>
      <w:proofErr w:type="spellStart"/>
      <w:r w:rsidR="002049DC" w:rsidRPr="001951C4">
        <w:rPr>
          <w:rFonts w:ascii="Times New Roman" w:hAnsi="Times New Roman" w:cs="Times New Roman"/>
          <w:sz w:val="24"/>
          <w:szCs w:val="24"/>
        </w:rPr>
        <w:t>Movebank</w:t>
      </w:r>
      <w:proofErr w:type="spellEnd"/>
      <w:r w:rsidR="00792604" w:rsidRPr="001951C4">
        <w:rPr>
          <w:rFonts w:ascii="Times New Roman" w:hAnsi="Times New Roman" w:cs="Times New Roman"/>
          <w:sz w:val="24"/>
          <w:szCs w:val="24"/>
        </w:rPr>
        <w:t xml:space="preserve"> is detailed in Supplementary Information D.</w:t>
      </w:r>
      <w:r w:rsidR="00EE401B" w:rsidRPr="001951C4">
        <w:rPr>
          <w:rFonts w:ascii="Times New Roman" w:hAnsi="Times New Roman" w:cs="Times New Roman"/>
          <w:sz w:val="24"/>
          <w:szCs w:val="24"/>
        </w:rPr>
        <w:t xml:space="preserve"> All </w:t>
      </w:r>
      <w:r w:rsidR="005E3927" w:rsidRPr="001951C4">
        <w:rPr>
          <w:rFonts w:ascii="Times New Roman" w:hAnsi="Times New Roman" w:cs="Times New Roman"/>
          <w:sz w:val="24"/>
          <w:szCs w:val="24"/>
        </w:rPr>
        <w:t xml:space="preserve">code used in this study is </w:t>
      </w:r>
      <w:r w:rsidR="00141988" w:rsidRPr="001951C4">
        <w:rPr>
          <w:rFonts w:ascii="Times New Roman" w:hAnsi="Times New Roman" w:cs="Times New Roman"/>
          <w:sz w:val="24"/>
          <w:szCs w:val="24"/>
        </w:rPr>
        <w:t>publicly available at</w:t>
      </w:r>
      <w:r w:rsidR="00EE401B" w:rsidRPr="001951C4">
        <w:rPr>
          <w:rFonts w:ascii="Times New Roman" w:hAnsi="Times New Roman" w:cs="Times New Roman"/>
          <w:sz w:val="24"/>
          <w:szCs w:val="24"/>
        </w:rPr>
        <w:t xml:space="preserve"> </w:t>
      </w:r>
      <w:r w:rsidR="00141988" w:rsidRPr="001951C4">
        <w:rPr>
          <w:rFonts w:ascii="Times New Roman" w:hAnsi="Times New Roman" w:cs="Times New Roman"/>
          <w:sz w:val="24"/>
          <w:szCs w:val="24"/>
        </w:rPr>
        <w:t>https://github.com/EWMRC/fac-classification.</w:t>
      </w: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AE1CBDF"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accuracy for all three seasonal HMMs c</w:t>
      </w:r>
      <w:r w:rsidR="005139FF" w:rsidRPr="001951C4">
        <w:rPr>
          <w:rFonts w:ascii="Times New Roman" w:hAnsi="Times New Roman" w:cs="Times New Roman"/>
          <w:sz w:val="24"/>
          <w:szCs w:val="24"/>
        </w:rPr>
        <w:t xml:space="preserve">ompared to the base model (Fig.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during some time periods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BF3C092" wp14:editId="1C52BEFC">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3.2 Variable importance</w:t>
      </w:r>
    </w:p>
    <w:p w14:paraId="002141E3" w14:textId="1D626B44" w:rsidR="0081262E" w:rsidRPr="001951C4"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 xml:space="preserve">range </w:t>
      </w:r>
      <w:r w:rsidR="009017C7" w:rsidRPr="001951C4">
        <w:rPr>
          <w:rFonts w:ascii="Times New Roman" w:hAnsi="Times New Roman" w:cs="Times New Roman"/>
          <w:sz w:val="24"/>
          <w:szCs w:val="24"/>
        </w:rPr>
        <w:t>-</w:t>
      </w:r>
      <w:r w:rsidR="009962B4" w:rsidRPr="001951C4">
        <w:rPr>
          <w:rFonts w:ascii="Times New Roman" w:hAnsi="Times New Roman" w:cs="Times New Roman"/>
          <w:sz w:val="24"/>
          <w:szCs w:val="24"/>
        </w:rPr>
        <w:t>1.20–0.19</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the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(ex., ordinal day)</w:t>
      </w:r>
      <w:r w:rsidR="00D96B6A" w:rsidRPr="001951C4">
        <w:rPr>
          <w:rFonts w:ascii="Times New Roman" w:hAnsi="Times New Roman" w:cs="Times New Roman"/>
          <w:sz w:val="24"/>
          <w:szCs w:val="24"/>
        </w:rPr>
        <w:t xml:space="preserve"> leading to positive impacts on error rates in one season and negative impacts in </w:t>
      </w:r>
      <w:r w:rsidR="00EA4B92" w:rsidRPr="001951C4">
        <w:rPr>
          <w:rFonts w:ascii="Times New Roman" w:hAnsi="Times New Roman" w:cs="Times New Roman"/>
          <w:sz w:val="24"/>
          <w:szCs w:val="24"/>
        </w:rPr>
        <w:t xml:space="preserve">another season. </w:t>
      </w:r>
      <w:r w:rsidR="00F011B8" w:rsidRPr="001951C4">
        <w:rPr>
          <w:rFonts w:ascii="Times New Roman" w:hAnsi="Times New Roman" w:cs="Times New Roman"/>
          <w:sz w:val="24"/>
          <w:szCs w:val="24"/>
        </w:rPr>
        <w:t xml:space="preserve">The withheld variable which led to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 was residence time, which caus</w:t>
      </w:r>
      <w:r w:rsidR="00E62EE8" w:rsidRPr="001951C4">
        <w:rPr>
          <w:rFonts w:ascii="Times New Roman" w:hAnsi="Times New Roman" w:cs="Times New Roman"/>
          <w:sz w:val="24"/>
          <w:szCs w:val="24"/>
        </w:rPr>
        <w:t xml:space="preserve">ed a </w:t>
      </w:r>
      <w:r w:rsidR="00684468" w:rsidRPr="001951C4">
        <w:rPr>
          <w:rFonts w:ascii="Times New Roman" w:hAnsi="Times New Roman" w:cs="Times New Roman"/>
          <w:sz w:val="24"/>
          <w:szCs w:val="24"/>
        </w:rPr>
        <w:t>0.20</w:t>
      </w:r>
      <w:r w:rsidR="00E62EE8" w:rsidRPr="001951C4">
        <w:rPr>
          <w:rFonts w:ascii="Times New Roman" w:hAnsi="Times New Roman" w:cs="Times New Roman"/>
          <w:sz w:val="24"/>
          <w:szCs w:val="24"/>
        </w:rPr>
        <w:t>–</w:t>
      </w:r>
      <w:r w:rsidR="008E38B1" w:rsidRPr="001951C4">
        <w:rPr>
          <w:rFonts w:ascii="Times New Roman" w:hAnsi="Times New Roman" w:cs="Times New Roman"/>
          <w:sz w:val="24"/>
          <w:szCs w:val="24"/>
        </w:rPr>
        <w:t>1.20</w:t>
      </w:r>
      <w:r w:rsidR="00E62EE8" w:rsidRPr="001951C4">
        <w:rPr>
          <w:rFonts w:ascii="Times New Roman" w:hAnsi="Times New Roman" w:cs="Times New Roman"/>
          <w:sz w:val="24"/>
          <w:szCs w:val="24"/>
        </w:rPr>
        <w:t xml:space="preserve">% </w:t>
      </w:r>
      <w:proofErr w:type="gramStart"/>
      <w:r w:rsidR="00E62EE8" w:rsidRPr="001951C4">
        <w:rPr>
          <w:rFonts w:ascii="Times New Roman" w:hAnsi="Times New Roman" w:cs="Times New Roman"/>
          <w:sz w:val="24"/>
          <w:szCs w:val="24"/>
        </w:rPr>
        <w:t>drop in</w:t>
      </w:r>
      <w:proofErr w:type="gramEnd"/>
      <w:r w:rsidR="00E62EE8" w:rsidRPr="001951C4">
        <w:rPr>
          <w:rFonts w:ascii="Times New Roman" w:hAnsi="Times New Roman" w:cs="Times New Roman"/>
          <w:sz w:val="24"/>
          <w:szCs w:val="24"/>
        </w:rPr>
        <w:t xml:space="preserve">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E63C24" w:rsidRPr="001951C4">
        <w:rPr>
          <w:rFonts w:ascii="Times New Roman" w:hAnsi="Times New Roman" w:cs="Times New Roman"/>
          <w:sz w:val="24"/>
          <w:szCs w:val="24"/>
        </w:rPr>
        <w:t xml:space="preserve">In comparison, the </w:t>
      </w:r>
      <w:r w:rsidR="000832DE" w:rsidRPr="001951C4">
        <w:rPr>
          <w:rFonts w:ascii="Times New Roman" w:hAnsi="Times New Roman" w:cs="Times New Roman"/>
          <w:sz w:val="24"/>
          <w:szCs w:val="24"/>
        </w:rPr>
        <w:t xml:space="preserve">base model caused a </w:t>
      </w:r>
      <w:r w:rsidR="00F20A86" w:rsidRPr="001951C4">
        <w:rPr>
          <w:rFonts w:ascii="Times New Roman" w:hAnsi="Times New Roman" w:cs="Times New Roman"/>
          <w:sz w:val="24"/>
          <w:szCs w:val="24"/>
        </w:rPr>
        <w:t>0.04</w:t>
      </w:r>
      <w:r w:rsidR="000832DE" w:rsidRPr="001951C4">
        <w:rPr>
          <w:rFonts w:ascii="Times New Roman" w:hAnsi="Times New Roman" w:cs="Times New Roman"/>
          <w:sz w:val="24"/>
          <w:szCs w:val="24"/>
        </w:rPr>
        <w:t>–</w:t>
      </w:r>
      <w:r w:rsidR="003524A0" w:rsidRPr="001951C4">
        <w:rPr>
          <w:rFonts w:ascii="Times New Roman" w:hAnsi="Times New Roman" w:cs="Times New Roman"/>
          <w:sz w:val="24"/>
          <w:szCs w:val="24"/>
        </w:rPr>
        <w:t>2.98%</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r w:rsidR="00850FCE" w:rsidRPr="001951C4">
        <w:rPr>
          <w:rFonts w:ascii="Times New Roman" w:hAnsi="Times New Roman" w:cs="Times New Roman"/>
          <w:sz w:val="24"/>
          <w:szCs w:val="24"/>
        </w:rPr>
        <w:t>for those 3 models.</w:t>
      </w:r>
      <w:r w:rsidR="0081262E" w:rsidRPr="001951C4">
        <w:rPr>
          <w:rFonts w:ascii="Times New Roman" w:hAnsi="Times New Roman" w:cs="Times New Roman"/>
          <w:sz w:val="24"/>
          <w:szCs w:val="24"/>
        </w:rPr>
        <w:br w:type="page"/>
      </w:r>
    </w:p>
    <w:p w14:paraId="54CE884A" w14:textId="17CD5A2A" w:rsidR="003E523A" w:rsidRPr="001951C4" w:rsidRDefault="00AD3B95" w:rsidP="003E523A">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C21BB5C" wp14:editId="0AF21937">
            <wp:extent cx="6333617" cy="3619500"/>
            <wp:effectExtent l="0" t="0" r="0" b="0"/>
            <wp:docPr id="142659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8929" name="Picture 14265989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5606" cy="3620637"/>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06B49061" w:rsidR="00EE639B" w:rsidRPr="001951C4" w:rsidRDefault="00BE2359"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t>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895B48" w:rsidRPr="001951C4">
        <w:rPr>
          <w:rFonts w:ascii="Times New Roman" w:hAnsi="Times New Roman" w:cs="Times New Roman"/>
          <w:sz w:val="24"/>
          <w:szCs w:val="24"/>
        </w:rPr>
        <w:t>For the</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895B48" w:rsidRPr="001951C4">
        <w:rPr>
          <w:rFonts w:ascii="Times New Roman" w:hAnsi="Times New Roman" w:cs="Times New Roman"/>
          <w:sz w:val="24"/>
          <w:szCs w:val="24"/>
        </w:rPr>
        <w:t xml:space="preserve">, </w:t>
      </w:r>
      <w:r w:rsidR="005B640B" w:rsidRPr="001951C4">
        <w:rPr>
          <w:rFonts w:ascii="Times New Roman" w:hAnsi="Times New Roman" w:cs="Times New Roman"/>
          <w:sz w:val="24"/>
          <w:szCs w:val="24"/>
        </w:rPr>
        <w:t xml:space="preserve">the full model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median migratory duration between the two models, although </w:t>
      </w:r>
      <w:r w:rsidR="002A77D7" w:rsidRPr="001951C4">
        <w:rPr>
          <w:rFonts w:ascii="Times New Roman" w:hAnsi="Times New Roman" w:cs="Times New Roman"/>
          <w:sz w:val="24"/>
          <w:szCs w:val="24"/>
        </w:rPr>
        <w:t>the base model underestimated median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 xml:space="preserve">the base model. The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2299E75C" w:rsidR="006B61B5" w:rsidRPr="001951C4" w:rsidRDefault="001D63FC"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TableGrid"/>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3.3 Long-distance movements and non-migratory individuals</w:t>
      </w:r>
    </w:p>
    <w:p w14:paraId="2B709E8F" w14:textId="77777777"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 6). Summer migrations had a mean duration of 39 days (35–42 days) and a mean distance traveled of 756 km (523–1106 km).</w:t>
      </w:r>
    </w:p>
    <w:p w14:paraId="3DAEF80B" w14:textId="3D3CD784"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Non-migrants were detected by both 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Pr="001951C4" w:rsidRDefault="00D81B72" w:rsidP="0055067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rsidRPr="001951C4">
        <w:rPr>
          <w:rFonts w:ascii="Times New Roman" w:hAnsi="Times New Roman" w:cs="Times New Roman"/>
          <w:sz w:val="24"/>
          <w:szCs w:val="24"/>
        </w:rPr>
        <w:t xml:space="preserve"> (Fink et al. 2022)</w:t>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r w:rsidRPr="001951C4">
        <w:rPr>
          <w:rFonts w:ascii="Times New Roman" w:hAnsi="Times New Roman" w:cs="Times New Roman"/>
          <w:b/>
          <w:sz w:val="24"/>
          <w:szCs w:val="24"/>
        </w:rPr>
        <w:t>Discussion</w:t>
      </w:r>
    </w:p>
    <w:p w14:paraId="424AE7EA" w14:textId="29357B8E" w:rsidR="00135B99" w:rsidRPr="001951C4" w:rsidRDefault="003D6A42"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0D5E07" w:rsidRPr="001951C4">
        <w:rPr>
          <w:rFonts w:ascii="Times New Roman" w:hAnsi="Times New Roman" w:cs="Times New Roman"/>
          <w:bCs/>
          <w:sz w:val="24"/>
          <w:szCs w:val="24"/>
        </w:rPr>
        <w:t xml:space="preserve">hidden Markov models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s of American Woodcock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 rates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the improved error rates and migratory characteristics of certain seasonal models seems to be due to several added data streams working in aggregate</w:t>
      </w:r>
      <w:r w:rsidR="006849FD" w:rsidRPr="001951C4">
        <w:rPr>
          <w:rFonts w:ascii="Times New Roman" w:hAnsi="Times New Roman" w:cs="Times New Roman"/>
          <w:bCs/>
          <w:sz w:val="24"/>
          <w:szCs w:val="24"/>
        </w:rPr>
        <w:t xml:space="preserve">, although each individual variable has 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BD6922" w:rsidRPr="001951C4">
        <w:rPr>
          <w:rFonts w:ascii="Times New Roman" w:hAnsi="Times New Roman" w:cs="Times New Roman"/>
          <w:bCs/>
          <w:sz w:val="24"/>
          <w:szCs w:val="24"/>
        </w:rPr>
        <w:t>impact 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for a species which 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r w:rsidR="00175F25" w:rsidRPr="001951C4">
        <w:rPr>
          <w:rFonts w:ascii="Times New Roman" w:hAnsi="Times New Roman" w:cs="Times New Roman"/>
          <w:bCs/>
          <w:sz w:val="24"/>
          <w:szCs w:val="24"/>
        </w:rPr>
        <w:t>Chapter 1</w:t>
      </w:r>
      <w:r w:rsidR="0092496E" w:rsidRPr="001951C4">
        <w:rPr>
          <w:rFonts w:ascii="Times New Roman" w:hAnsi="Times New Roman" w:cs="Times New Roman"/>
          <w:bCs/>
          <w:sz w:val="24"/>
          <w:szCs w:val="24"/>
        </w:rPr>
        <w:t xml:space="preserve"> of this dissertation, </w:t>
      </w:r>
      <w:r w:rsidR="00830C89" w:rsidRPr="001951C4">
        <w:rPr>
          <w:rFonts w:ascii="Times New Roman" w:hAnsi="Times New Roman" w:cs="Times New Roman"/>
          <w:bCs/>
          <w:sz w:val="24"/>
          <w:szCs w:val="24"/>
        </w:rPr>
        <w:t>Fish et al. 2024</w:t>
      </w:r>
      <w:r w:rsidR="006D1B9F" w:rsidRPr="001951C4">
        <w:rPr>
          <w:rFonts w:ascii="Times New Roman" w:hAnsi="Times New Roman" w:cs="Times New Roman"/>
          <w:bCs/>
          <w:sz w:val="24"/>
          <w:szCs w:val="24"/>
        </w:rPr>
        <w:t>)</w:t>
      </w:r>
      <w:r w:rsidR="00014B10" w:rsidRPr="001951C4">
        <w:rPr>
          <w:rFonts w:ascii="Times New Roman" w:hAnsi="Times New Roman" w:cs="Times New Roman"/>
          <w:bCs/>
          <w:sz w:val="24"/>
          <w:szCs w:val="24"/>
        </w:rPr>
        <w:t>.</w:t>
      </w:r>
    </w:p>
    <w:p w14:paraId="4930C804" w14:textId="371550F5"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t>These results demonstrate that certain seasons</w:t>
      </w:r>
      <w:r w:rsidR="00922A1C" w:rsidRPr="001951C4">
        <w:rPr>
          <w:rFonts w:ascii="Times New Roman" w:hAnsi="Times New Roman" w:cs="Times New Roman"/>
          <w:bCs/>
          <w:sz w:val="24"/>
          <w:szCs w:val="24"/>
        </w:rPr>
        <w:t>, in particular 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 fit with the base model than others, and there is a greater benefit to using additional data streams to delineate migration in those seasons.</w:t>
      </w:r>
      <w:r w:rsidR="00880B77" w:rsidRPr="001951C4">
        <w:rPr>
          <w:rFonts w:ascii="Times New Roman" w:hAnsi="Times New Roman" w:cs="Times New Roman"/>
          <w:bCs/>
          <w:sz w:val="24"/>
          <w:szCs w:val="24"/>
        </w:rPr>
        <w:t xml:space="preserve"> The difficulties encountered with spring females are likely due to female woodcocks’ tendency to make nesting attempts during spring migration, frequently with continued migration after the presumed failure of a nesting attempt (Slezak et al. in press). This reproductive system may produce similar step lengths and turn angles between the stopover and post-migratory states for spring females, which causes the base model to encounter difficulties in differentiating between the two. 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the accuracy of the spring female model (Fig. 5), likely by helping the model to differentiate between early, southerly nesting attempts that are prone to failure and resumption of migration and later nesting attempts in the breeding range which are less likely to have a subsequent migratory movement. 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r w:rsidR="00BF07F7" w:rsidRPr="001951C4">
        <w:rPr>
          <w:rFonts w:ascii="Times New Roman" w:hAnsi="Times New Roman" w:cs="Times New Roman"/>
          <w:bCs/>
          <w:sz w:val="24"/>
          <w:szCs w:val="24"/>
        </w:rPr>
        <w:t xml:space="preserve">have an uncommon </w:t>
      </w:r>
      <w:r w:rsidR="00880B77" w:rsidRPr="001951C4">
        <w:rPr>
          <w:rFonts w:ascii="Times New Roman" w:hAnsi="Times New Roman" w:cs="Times New Roman"/>
          <w:bCs/>
          <w:sz w:val="24"/>
          <w:szCs w:val="24"/>
        </w:rPr>
        <w:t xml:space="preserve">breeding system (Slezak et al. in press),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proofErr w:type="spellStart"/>
      <w:r w:rsidR="00880B77" w:rsidRPr="001951C4">
        <w:rPr>
          <w:rFonts w:ascii="Times New Roman" w:hAnsi="Times New Roman" w:cs="Times New Roman"/>
          <w:bCs/>
          <w:i/>
          <w:iCs/>
          <w:sz w:val="24"/>
          <w:szCs w:val="24"/>
        </w:rPr>
        <w:t>Porzana</w:t>
      </w:r>
      <w:proofErr w:type="spellEnd"/>
      <w:r w:rsidR="00880B77" w:rsidRPr="001951C4">
        <w:rPr>
          <w:rFonts w:ascii="Times New Roman" w:hAnsi="Times New Roman" w:cs="Times New Roman"/>
          <w:bCs/>
          <w:i/>
          <w:iCs/>
          <w:sz w:val="24"/>
          <w:szCs w:val="24"/>
        </w:rPr>
        <w:t xml:space="preserve"> </w:t>
      </w:r>
      <w:proofErr w:type="spellStart"/>
      <w:r w:rsidR="00880B77" w:rsidRPr="001951C4">
        <w:rPr>
          <w:rFonts w:ascii="Times New Roman" w:hAnsi="Times New Roman" w:cs="Times New Roman"/>
          <w:bCs/>
          <w:i/>
          <w:iCs/>
          <w:sz w:val="24"/>
          <w:szCs w:val="24"/>
        </w:rPr>
        <w:t>carolina</w:t>
      </w:r>
      <w:proofErr w:type="spellEnd"/>
      <w:r w:rsidR="00880B77" w:rsidRPr="001951C4">
        <w:rPr>
          <w:rFonts w:ascii="Times New Roman" w:hAnsi="Times New Roman" w:cs="Times New Roman"/>
          <w:bCs/>
          <w:sz w:val="24"/>
          <w:szCs w:val="24"/>
        </w:rPr>
        <w:t>) use the Chesapeake Bay in Virginia, Maryland, and Delaware, USA, as both a breeding and a staging area during spring migration, and an HMM technique like this one could be used to estimate the likelihood that a GPS-tagged Sora in the Chesapeake was in a breeding or staging state based on its movement characteristics (</w:t>
      </w:r>
      <w:r w:rsidR="006D6269" w:rsidRPr="001951C4">
        <w:rPr>
          <w:rFonts w:ascii="Times New Roman" w:hAnsi="Times New Roman" w:cs="Times New Roman"/>
          <w:bCs/>
          <w:sz w:val="24"/>
          <w:szCs w:val="24"/>
        </w:rPr>
        <w:t>Duerr and Watts 2012)</w:t>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857625" w:rsidRPr="001951C4">
        <w:rPr>
          <w:rFonts w:ascii="Times New Roman" w:hAnsi="Times New Roman" w:cs="Times New Roman"/>
          <w:sz w:val="24"/>
          <w:szCs w:val="24"/>
        </w:rPr>
        <w:t>Colwell</w:t>
      </w:r>
      <w:r w:rsidR="00857625" w:rsidRPr="001951C4">
        <w:rPr>
          <w:rFonts w:ascii="Times New Roman" w:hAnsi="Times New Roman" w:cs="Times New Roman"/>
          <w:bCs/>
          <w:sz w:val="24"/>
          <w:szCs w:val="24"/>
        </w:rPr>
        <w:t xml:space="preserve"> 2010,</w:t>
      </w:r>
      <w:r w:rsidR="00FD69C5" w:rsidRPr="001951C4">
        <w:rPr>
          <w:rFonts w:ascii="Times New Roman" w:hAnsi="Times New Roman" w:cs="Times New Roman"/>
          <w:bCs/>
          <w:sz w:val="24"/>
          <w:szCs w:val="24"/>
        </w:rPr>
        <w:t xml:space="preserve"> Stafford et al. 2014</w:t>
      </w:r>
      <w:r w:rsidR="00855A9A"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and facultative migrants (e.g. American Robin,</w:t>
      </w:r>
      <w:r w:rsidR="00880B77" w:rsidRPr="001951C4">
        <w:rPr>
          <w:rFonts w:ascii="Times New Roman" w:hAnsi="Times New Roman" w:cs="Times New Roman"/>
          <w:bCs/>
          <w:i/>
          <w:iCs/>
          <w:sz w:val="24"/>
          <w:szCs w:val="24"/>
        </w:rPr>
        <w:t xml:space="preserve"> Turdus </w:t>
      </w:r>
      <w:proofErr w:type="spellStart"/>
      <w:r w:rsidR="00880B77" w:rsidRPr="001951C4">
        <w:rPr>
          <w:rFonts w:ascii="Times New Roman" w:hAnsi="Times New Roman" w:cs="Times New Roman"/>
          <w:bCs/>
          <w:i/>
          <w:iCs/>
          <w:sz w:val="24"/>
          <w:szCs w:val="24"/>
        </w:rPr>
        <w:t>migratorius</w:t>
      </w:r>
      <w:proofErr w:type="spellEnd"/>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r w:rsidR="001301D2" w:rsidRPr="001951C4">
        <w:rPr>
          <w:rFonts w:ascii="Times New Roman" w:hAnsi="Times New Roman" w:cs="Times New Roman"/>
          <w:bCs/>
          <w:sz w:val="24"/>
          <w:szCs w:val="24"/>
        </w:rPr>
        <w:t>Vanderhoff et al. 2020</w:t>
      </w:r>
      <w:r w:rsidR="008A7FA1"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w:t>
      </w:r>
    </w:p>
    <w:p w14:paraId="7AB730D0" w14:textId="56BF20B1"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847825" w:rsidRPr="001951C4">
        <w:rPr>
          <w:rFonts w:ascii="Times New Roman" w:hAnsi="Times New Roman" w:cs="Times New Roman"/>
          <w:bCs/>
          <w:sz w:val="24"/>
          <w:szCs w:val="24"/>
        </w:rPr>
        <w:t>,</w:t>
      </w:r>
      <w:r w:rsidR="009F48D2" w:rsidRPr="001951C4">
        <w:rPr>
          <w:rFonts w:ascii="Times New Roman" w:hAnsi="Times New Roman" w:cs="Times New Roman"/>
          <w:bCs/>
          <w:sz w:val="24"/>
          <w:szCs w:val="24"/>
        </w:rPr>
        <w:t xml:space="preserve"> including </w:t>
      </w:r>
      <w:r w:rsidR="00E068F7" w:rsidRPr="001951C4">
        <w:rPr>
          <w:rFonts w:ascii="Times New Roman" w:hAnsi="Times New Roman" w:cs="Times New Roman"/>
          <w:bCs/>
          <w:sz w:val="24"/>
          <w:szCs w:val="24"/>
        </w:rPr>
        <w:t>dispersal</w:t>
      </w:r>
      <w:r w:rsidR="00847825" w:rsidRPr="001951C4">
        <w:rPr>
          <w:rFonts w:ascii="Times New Roman" w:hAnsi="Times New Roman" w:cs="Times New Roman"/>
          <w:bCs/>
          <w:sz w:val="24"/>
          <w:szCs w:val="24"/>
        </w:rPr>
        <w:t>s</w:t>
      </w:r>
      <w:r w:rsidR="00E068F7" w:rsidRPr="001951C4">
        <w:rPr>
          <w:rFonts w:ascii="Times New Roman" w:hAnsi="Times New Roman" w:cs="Times New Roman"/>
          <w:bCs/>
          <w:sz w:val="24"/>
          <w:szCs w:val="24"/>
        </w:rPr>
        <w:t xml:space="preserve">, foray loops, and summer migrations. </w:t>
      </w:r>
      <w:r w:rsidR="002F06DE" w:rsidRPr="001951C4">
        <w:rPr>
          <w:rFonts w:ascii="Times New Roman" w:hAnsi="Times New Roman" w:cs="Times New Roman"/>
          <w:bCs/>
          <w:sz w:val="24"/>
          <w:szCs w:val="24"/>
        </w:rPr>
        <w:t>The motivations for these movements</w:t>
      </w:r>
      <w:r w:rsidR="00D02805" w:rsidRPr="001951C4">
        <w:rPr>
          <w:rFonts w:ascii="Times New Roman" w:hAnsi="Times New Roman" w:cs="Times New Roman"/>
          <w:bCs/>
          <w:sz w:val="24"/>
          <w:szCs w:val="24"/>
        </w:rPr>
        <w:t>, which were observed rarely in our dataset (</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variety of </w:t>
      </w:r>
      <w:proofErr w:type="gramStart"/>
      <w:r w:rsidR="00E52A27" w:rsidRPr="001951C4">
        <w:rPr>
          <w:rFonts w:ascii="Times New Roman" w:hAnsi="Times New Roman" w:cs="Times New Roman"/>
          <w:bCs/>
          <w:sz w:val="24"/>
          <w:szCs w:val="24"/>
        </w:rPr>
        <w:t>songbird</w:t>
      </w:r>
      <w:proofErr w:type="gramEnd"/>
      <w:r w:rsidR="00E52A27" w:rsidRPr="001951C4">
        <w:rPr>
          <w:rFonts w:ascii="Times New Roman" w:hAnsi="Times New Roman" w:cs="Times New Roman"/>
          <w:bCs/>
          <w:sz w:val="24"/>
          <w:szCs w:val="24"/>
        </w:rPr>
        <w:t xml:space="preserve">,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2C19A7" w:rsidRPr="001951C4">
        <w:rPr>
          <w:rFonts w:ascii="Times New Roman" w:hAnsi="Times New Roman" w:cs="Times New Roman"/>
          <w:bCs/>
          <w:sz w:val="24"/>
          <w:szCs w:val="24"/>
        </w:rPr>
        <w:t xml:space="preserve">and </w:t>
      </w:r>
      <w:r w:rsidR="00A904FD" w:rsidRPr="001951C4">
        <w:rPr>
          <w:rFonts w:ascii="Times New Roman" w:hAnsi="Times New Roman" w:cs="Times New Roman"/>
          <w:bCs/>
          <w:sz w:val="24"/>
          <w:szCs w:val="24"/>
        </w:rPr>
        <w:t xml:space="preserve">are most frequently observed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660A2B" w:rsidRPr="001951C4">
        <w:rPr>
          <w:rFonts w:ascii="Times New Roman" w:hAnsi="Times New Roman" w:cs="Times New Roman"/>
          <w:sz w:val="24"/>
          <w:szCs w:val="24"/>
        </w:rPr>
        <w:t>(Earl et al. 2016, Cooper and Marra 2020, Hoepfner 2023)</w:t>
      </w:r>
      <w:r w:rsidR="00F64CB6" w:rsidRPr="001951C4">
        <w:rPr>
          <w:rFonts w:ascii="Times New Roman" w:hAnsi="Times New Roman" w:cs="Times New Roman"/>
          <w:bCs/>
          <w:sz w:val="24"/>
          <w:szCs w:val="24"/>
        </w:rPr>
        <w:t xml:space="preserve">. </w:t>
      </w:r>
      <w:r w:rsidR="00286CF6" w:rsidRPr="001951C4">
        <w:rPr>
          <w:rFonts w:ascii="Times New Roman" w:hAnsi="Times New Roman" w:cs="Times New Roman"/>
          <w:bCs/>
          <w:sz w:val="24"/>
          <w:szCs w:val="24"/>
        </w:rPr>
        <w:t xml:space="preserve">Dispersal movements and foray loops </w:t>
      </w:r>
      <w:r w:rsidR="004E4A07" w:rsidRPr="001951C4">
        <w:rPr>
          <w:rFonts w:ascii="Times New Roman" w:hAnsi="Times New Roman" w:cs="Times New Roman"/>
          <w:bCs/>
          <w:sz w:val="24"/>
          <w:szCs w:val="24"/>
        </w:rPr>
        <w:t xml:space="preserve">observed during our study </w:t>
      </w:r>
      <w:r w:rsidR="00286CF6" w:rsidRPr="001951C4">
        <w:rPr>
          <w:rFonts w:ascii="Times New Roman" w:hAnsi="Times New Roman" w:cs="Times New Roman"/>
          <w:bCs/>
          <w:sz w:val="24"/>
          <w:szCs w:val="24"/>
        </w:rPr>
        <w:t xml:space="preserve">occurred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 xml:space="preserve">the year </w:t>
      </w:r>
      <w:r w:rsidR="00770B5E" w:rsidRPr="001951C4">
        <w:rPr>
          <w:rFonts w:ascii="Times New Roman" w:hAnsi="Times New Roman" w:cs="Times New Roman"/>
          <w:bCs/>
          <w:sz w:val="24"/>
          <w:szCs w:val="24"/>
        </w:rPr>
        <w:t>in contrast to post-breeding periods</w:t>
      </w:r>
      <w:r w:rsidR="004E4A07" w:rsidRPr="001951C4">
        <w:rPr>
          <w:rFonts w:ascii="Times New Roman" w:hAnsi="Times New Roman" w:cs="Times New Roman"/>
          <w:bCs/>
          <w:sz w:val="24"/>
          <w:szCs w:val="24"/>
        </w:rPr>
        <w:t xml:space="preserve"> in </w:t>
      </w:r>
      <w:r w:rsidR="00CD4F9D" w:rsidRPr="001951C4">
        <w:rPr>
          <w:rFonts w:ascii="Times New Roman" w:hAnsi="Times New Roman" w:cs="Times New Roman"/>
          <w:bCs/>
          <w:sz w:val="24"/>
          <w:szCs w:val="24"/>
        </w:rPr>
        <w:t xml:space="preserve">most </w:t>
      </w:r>
      <w:r w:rsidR="00770B5E" w:rsidRPr="001951C4">
        <w:rPr>
          <w:rFonts w:ascii="Times New Roman" w:hAnsi="Times New Roman" w:cs="Times New Roman"/>
          <w:bCs/>
          <w:sz w:val="24"/>
          <w:szCs w:val="24"/>
        </w:rPr>
        <w:t xml:space="preserve">other </w:t>
      </w:r>
      <w:r w:rsidR="004E4A07" w:rsidRPr="001951C4">
        <w:rPr>
          <w:rFonts w:ascii="Times New Roman" w:hAnsi="Times New Roman" w:cs="Times New Roman"/>
          <w:bCs/>
          <w:sz w:val="24"/>
          <w:szCs w:val="24"/>
        </w:rPr>
        <w:t xml:space="preserve">bird species,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season except for the peak of spring migration. </w:t>
      </w:r>
      <w:r w:rsidR="00881656" w:rsidRPr="001951C4">
        <w:rPr>
          <w:rFonts w:ascii="Times New Roman" w:hAnsi="Times New Roman" w:cs="Times New Roman"/>
          <w:bCs/>
          <w:sz w:val="24"/>
          <w:szCs w:val="24"/>
        </w:rPr>
        <w:t xml:space="preserve">Cooper and Marra (2020) </w:t>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3C29FD" w:rsidRPr="001951C4">
        <w:rPr>
          <w:rFonts w:ascii="Times New Roman" w:hAnsi="Times New Roman" w:cs="Times New Roman"/>
          <w:bCs/>
          <w:sz w:val="24"/>
          <w:szCs w:val="24"/>
        </w:rPr>
        <w:t>. W</w:t>
      </w:r>
      <w:r w:rsidR="00960D4A" w:rsidRPr="001951C4">
        <w:rPr>
          <w:rFonts w:ascii="Times New Roman" w:hAnsi="Times New Roman" w:cs="Times New Roman"/>
          <w:bCs/>
          <w:sz w:val="24"/>
          <w:szCs w:val="24"/>
        </w:rPr>
        <w:t xml:space="preserve">e similarly posit that the </w:t>
      </w:r>
      <w:r w:rsidR="00411420" w:rsidRPr="001951C4">
        <w:rPr>
          <w:rFonts w:ascii="Times New Roman" w:hAnsi="Times New Roman" w:cs="Times New Roman"/>
          <w:bCs/>
          <w:sz w:val="24"/>
          <w:szCs w:val="24"/>
        </w:rPr>
        <w:t xml:space="preserve">prevalence of dispersals and foray loops </w:t>
      </w:r>
      <w:r w:rsidR="0023607C" w:rsidRPr="001951C4">
        <w:rPr>
          <w:rFonts w:ascii="Times New Roman" w:hAnsi="Times New Roman" w:cs="Times New Roman"/>
          <w:bCs/>
          <w:sz w:val="24"/>
          <w:szCs w:val="24"/>
        </w:rPr>
        <w:t>throughout the full year</w:t>
      </w:r>
      <w:r w:rsidR="004952A4" w:rsidRPr="001951C4">
        <w:rPr>
          <w:rFonts w:ascii="Times New Roman" w:hAnsi="Times New Roman" w:cs="Times New Roman"/>
          <w:bCs/>
          <w:sz w:val="24"/>
          <w:szCs w:val="24"/>
        </w:rPr>
        <w:t xml:space="preserve"> is likely underestimated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426AA1" w:rsidRPr="001951C4">
        <w:rPr>
          <w:rFonts w:ascii="Times New Roman" w:hAnsi="Times New Roman" w:cs="Times New Roman"/>
          <w:sz w:val="24"/>
          <w:szCs w:val="24"/>
        </w:rPr>
        <w:t>(Marra et al. 2015)</w:t>
      </w:r>
      <w:r w:rsidR="00426AA1" w:rsidRPr="001951C4">
        <w:rPr>
          <w:rFonts w:ascii="Times New Roman" w:hAnsi="Times New Roman" w:cs="Times New Roman"/>
          <w:bCs/>
          <w:sz w:val="24"/>
          <w:szCs w:val="24"/>
        </w:rPr>
        <w:t xml:space="preserve"> </w:t>
      </w:r>
      <w:r w:rsidR="000409F7" w:rsidRPr="001951C4">
        <w:rPr>
          <w:rFonts w:ascii="Times New Roman" w:hAnsi="Times New Roman" w:cs="Times New Roman"/>
          <w:bCs/>
          <w:sz w:val="24"/>
          <w:szCs w:val="24"/>
        </w:rPr>
        <w:t xml:space="preserve">and lack of robust frameworks for differentiating </w:t>
      </w:r>
      <w:r w:rsidR="00716440" w:rsidRPr="001951C4">
        <w:rPr>
          <w:rFonts w:ascii="Times New Roman" w:hAnsi="Times New Roman" w:cs="Times New Roman"/>
          <w:bCs/>
          <w:sz w:val="24"/>
          <w:szCs w:val="24"/>
        </w:rPr>
        <w:t>those movements from fall and spring migratory behaviors</w:t>
      </w:r>
      <w:r w:rsidR="00426AA1" w:rsidRPr="001951C4">
        <w:rPr>
          <w:rFonts w:ascii="Times New Roman" w:hAnsi="Times New Roman" w:cs="Times New Roman"/>
          <w:bCs/>
          <w:sz w:val="24"/>
          <w:szCs w:val="24"/>
        </w:rPr>
        <w:t>.</w:t>
      </w:r>
    </w:p>
    <w:p w14:paraId="0903D0A0" w14:textId="41E101A3" w:rsidR="00165117" w:rsidRPr="001951C4" w:rsidRDefault="00165117" w:rsidP="00165117">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While the use of additional data streams to inform animal movement HMMs has traditionally focused on data collected by the transmitter, such as acceleration, altitude, or depth </w:t>
      </w:r>
      <w:r w:rsidRPr="001951C4">
        <w:rPr>
          <w:rFonts w:ascii="Times New Roman" w:hAnsi="Times New Roman" w:cs="Times New Roman"/>
          <w:sz w:val="24"/>
          <w:szCs w:val="24"/>
        </w:rPr>
        <w:t>(Dean et al. 2013)</w:t>
      </w:r>
      <w:r w:rsidRPr="001951C4">
        <w:rPr>
          <w:rFonts w:ascii="Times New Roman" w:hAnsi="Times New Roman" w:cs="Times New Roman"/>
          <w:bCs/>
          <w:sz w:val="24"/>
          <w:szCs w:val="24"/>
        </w:rPr>
        <w:t xml:space="preserve">, such data streams are frequently not available for small transmitters. </w:t>
      </w:r>
      <w:r w:rsidR="00440A27" w:rsidRPr="001951C4">
        <w:rPr>
          <w:rFonts w:ascii="Times New Roman" w:hAnsi="Times New Roman" w:cs="Times New Roman"/>
          <w:bCs/>
          <w:sz w:val="24"/>
          <w:szCs w:val="24"/>
        </w:rPr>
        <w:t>Our results demonstrate that s</w:t>
      </w:r>
      <w:r w:rsidRPr="001951C4">
        <w:rPr>
          <w:rFonts w:ascii="Times New Roman" w:hAnsi="Times New Roman" w:cs="Times New Roman"/>
          <w:bCs/>
          <w:sz w:val="24"/>
          <w:szCs w:val="24"/>
        </w:rPr>
        <w:t xml:space="preserve">ubstituting external data streams, such as spatial and temporal variables, can have a similar benefit for predicting migratory states. Habitat use may also be an informative predictor of migratory state, based on observed differences in migratory habitat from that used during other times of the year </w:t>
      </w:r>
      <w:r w:rsidRPr="001951C4">
        <w:rPr>
          <w:rFonts w:ascii="Times New Roman" w:hAnsi="Times New Roman" w:cs="Times New Roman"/>
          <w:sz w:val="24"/>
          <w:szCs w:val="24"/>
        </w:rPr>
        <w:t>(Stanley et al. 2021)</w:t>
      </w:r>
      <w:r w:rsidRPr="001951C4">
        <w:rPr>
          <w:rFonts w:ascii="Times New Roman" w:hAnsi="Times New Roman" w:cs="Times New Roman"/>
          <w:bCs/>
          <w:sz w:val="24"/>
          <w:szCs w:val="24"/>
        </w:rPr>
        <w:t xml:space="preserve">. Extensions of HMMs which incorporate feedback when calculating transition probabilities, such as an increased likelihood of switching from a foraging state to a transit state after spending time feeding, may also be well suited to explaining the temporal patterns that largely distinguish migratory stopover behavior from post-migratory resource utilization </w:t>
      </w:r>
      <w:r w:rsidRPr="001951C4">
        <w:rPr>
          <w:rFonts w:ascii="Times New Roman" w:hAnsi="Times New Roman" w:cs="Times New Roman"/>
          <w:sz w:val="24"/>
          <w:szCs w:val="24"/>
        </w:rPr>
        <w:t>(Zucchini et al. 2008)</w:t>
      </w:r>
      <w:r w:rsidRPr="001951C4">
        <w:rPr>
          <w:rFonts w:ascii="Times New Roman" w:hAnsi="Times New Roman" w:cs="Times New Roman"/>
          <w:bCs/>
          <w:sz w:val="24"/>
          <w:szCs w:val="24"/>
        </w:rPr>
        <w:t>.</w:t>
      </w:r>
    </w:p>
    <w:p w14:paraId="1718138F" w14:textId="0F89A6BD" w:rsidR="001F5EA4" w:rsidRPr="001951C4" w:rsidRDefault="00CF116B" w:rsidP="00087299">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Modeling migratory bird movements, using either HMMs or other movement modeling tools, can present several challenges that </w:t>
      </w:r>
      <w:r w:rsidR="007F6D92" w:rsidRPr="001951C4">
        <w:rPr>
          <w:rFonts w:ascii="Times New Roman" w:hAnsi="Times New Roman" w:cs="Times New Roman"/>
          <w:bCs/>
          <w:sz w:val="24"/>
          <w:szCs w:val="24"/>
        </w:rPr>
        <w:t xml:space="preserve">differ from other data types. As demonstrated here, the small transmitters that are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 xml:space="preserve">s at stopover sites and fast, direct movements during migratory flights that impede the fitting of models </w:t>
      </w:r>
      <w:r w:rsidR="00CF1DAB" w:rsidRPr="001951C4">
        <w:rPr>
          <w:rFonts w:ascii="Times New Roman" w:hAnsi="Times New Roman" w:cs="Times New Roman"/>
          <w:bCs/>
          <w:sz w:val="24"/>
          <w:szCs w:val="24"/>
        </w:rPr>
        <w:t xml:space="preserve">which assume consistency in </w:t>
      </w:r>
      <w:r w:rsidR="009126E7" w:rsidRPr="001951C4">
        <w:rPr>
          <w:rFonts w:ascii="Times New Roman" w:hAnsi="Times New Roman" w:cs="Times New Roman"/>
          <w:bCs/>
          <w:sz w:val="24"/>
          <w:szCs w:val="24"/>
        </w:rPr>
        <w:t xml:space="preserve">movement modes (e.g. correlated random walk models, </w:t>
      </w:r>
      <w:proofErr w:type="spellStart"/>
      <w:r w:rsidR="002D7A3F" w:rsidRPr="001951C4">
        <w:rPr>
          <w:rFonts w:ascii="Times New Roman" w:hAnsi="Times New Roman" w:cs="Times New Roman"/>
          <w:bCs/>
          <w:sz w:val="24"/>
          <w:szCs w:val="24"/>
        </w:rPr>
        <w:t>Kareiva</w:t>
      </w:r>
      <w:proofErr w:type="spellEnd"/>
      <w:r w:rsidR="002D7A3F" w:rsidRPr="001951C4">
        <w:rPr>
          <w:rFonts w:ascii="Times New Roman" w:hAnsi="Times New Roman" w:cs="Times New Roman"/>
          <w:bCs/>
          <w:sz w:val="24"/>
          <w:szCs w:val="24"/>
        </w:rPr>
        <w:t xml:space="preserve"> and </w:t>
      </w:r>
      <w:proofErr w:type="spellStart"/>
      <w:r w:rsidR="002D7A3F" w:rsidRPr="001951C4">
        <w:rPr>
          <w:rFonts w:ascii="Times New Roman" w:hAnsi="Times New Roman" w:cs="Times New Roman"/>
          <w:bCs/>
          <w:sz w:val="24"/>
          <w:szCs w:val="24"/>
        </w:rPr>
        <w:t>Shigesada</w:t>
      </w:r>
      <w:proofErr w:type="spellEnd"/>
      <w:r w:rsidR="002D7A3F" w:rsidRPr="001951C4">
        <w:rPr>
          <w:rFonts w:ascii="Times New Roman" w:hAnsi="Times New Roman" w:cs="Times New Roman"/>
          <w:bCs/>
          <w:sz w:val="24"/>
          <w:szCs w:val="24"/>
        </w:rPr>
        <w:t xml:space="preserve"> 1983;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 xml:space="preserve">or supplementing GPS data with </w:t>
      </w:r>
      <w:r w:rsidR="00087299" w:rsidRPr="001951C4">
        <w:rPr>
          <w:rFonts w:ascii="Times New Roman" w:hAnsi="Times New Roman" w:cs="Times New Roman"/>
          <w:bCs/>
          <w:sz w:val="24"/>
          <w:szCs w:val="24"/>
        </w:rPr>
        <w:t xml:space="preserve">eBird </w:t>
      </w:r>
      <w:r w:rsidR="00A039BF" w:rsidRPr="001951C4">
        <w:rPr>
          <w:rFonts w:ascii="Times New Roman" w:hAnsi="Times New Roman" w:cs="Times New Roman"/>
          <w:bCs/>
          <w:sz w:val="24"/>
          <w:szCs w:val="24"/>
        </w:rPr>
        <w:t xml:space="preserve">citizen science data </w:t>
      </w:r>
      <w:r w:rsidR="005042CB" w:rsidRPr="001951C4">
        <w:rPr>
          <w:rFonts w:ascii="Times New Roman" w:hAnsi="Times New Roman" w:cs="Times New Roman"/>
          <w:bCs/>
          <w:sz w:val="24"/>
          <w:szCs w:val="24"/>
        </w:rPr>
        <w:t>(</w:t>
      </w:r>
      <w:r w:rsidR="00250C0E" w:rsidRPr="001951C4">
        <w:rPr>
          <w:rFonts w:ascii="Times New Roman" w:hAnsi="Times New Roman" w:cs="Times New Roman"/>
          <w:bCs/>
          <w:sz w:val="24"/>
          <w:szCs w:val="24"/>
        </w:rPr>
        <w:t xml:space="preserve">Rieber 2023, </w:t>
      </w:r>
      <w:r w:rsidR="00136E05" w:rsidRPr="001951C4">
        <w:rPr>
          <w:rFonts w:ascii="Times New Roman" w:hAnsi="Times New Roman" w:cs="Times New Roman"/>
          <w:bCs/>
          <w:sz w:val="24"/>
          <w:szCs w:val="24"/>
        </w:rPr>
        <w:t>Nicol et al. 2023,</w:t>
      </w:r>
      <w:r w:rsidR="00250C0E" w:rsidRPr="001951C4">
        <w:rPr>
          <w:rFonts w:ascii="Times New Roman" w:hAnsi="Times New Roman" w:cs="Times New Roman"/>
          <w:bCs/>
          <w:sz w:val="24"/>
          <w:szCs w:val="24"/>
        </w:rPr>
        <w:t xml:space="preserve"> Fuentes et al. 2022</w:t>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r w:rsidR="00E87475" w:rsidRPr="001951C4">
        <w:rPr>
          <w:rFonts w:ascii="Times New Roman" w:hAnsi="Times New Roman" w:cs="Times New Roman"/>
          <w:bCs/>
          <w:sz w:val="24"/>
          <w:szCs w:val="24"/>
        </w:rPr>
        <w:t xml:space="preserve">a much greater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r w:rsidR="001F5EA4" w:rsidRPr="001951C4">
        <w:rPr>
          <w:rFonts w:ascii="Times New Roman" w:hAnsi="Times New Roman" w:cs="Times New Roman"/>
          <w:bCs/>
          <w:sz w:val="24"/>
          <w:szCs w:val="24"/>
        </w:rPr>
        <w:br w:type="page"/>
      </w:r>
    </w:p>
    <w:p w14:paraId="24EEE1D5" w14:textId="59B0C112" w:rsidR="009943B0" w:rsidRPr="001951C4" w:rsidRDefault="00D81B72">
      <w:pPr>
        <w:rPr>
          <w:rFonts w:ascii="Times New Roman" w:hAnsi="Times New Roman" w:cs="Times New Roman"/>
          <w:sz w:val="24"/>
          <w:szCs w:val="24"/>
        </w:rPr>
      </w:pPr>
      <w:r w:rsidRPr="001951C4">
        <w:rPr>
          <w:rFonts w:ascii="Times New Roman" w:hAnsi="Times New Roman" w:cs="Times New Roman"/>
          <w:b/>
          <w:sz w:val="24"/>
          <w:szCs w:val="24"/>
        </w:rPr>
        <w:t>References</w:t>
      </w:r>
    </w:p>
    <w:p w14:paraId="1AE1030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Battley, P. F., N. Warnock, T. L. Tibbitts, R. E. Gill, T. Piersma, C. J. Hassell, D. C. Douglas, D. M. Mulcahy, B. D. Gartrell, R. </w:t>
      </w:r>
      <w:proofErr w:type="spellStart"/>
      <w:r w:rsidRPr="001951C4">
        <w:rPr>
          <w:rFonts w:ascii="Times New Roman" w:hAnsi="Times New Roman" w:cs="Times New Roman"/>
          <w:sz w:val="24"/>
          <w:szCs w:val="24"/>
        </w:rPr>
        <w:t>Schuckard</w:t>
      </w:r>
      <w:proofErr w:type="spellEnd"/>
      <w:r w:rsidRPr="001951C4">
        <w:rPr>
          <w:rFonts w:ascii="Times New Roman" w:hAnsi="Times New Roman" w:cs="Times New Roman"/>
          <w:sz w:val="24"/>
          <w:szCs w:val="24"/>
        </w:rPr>
        <w:t xml:space="preserve">, D. S. Melville, and A. C. </w:t>
      </w:r>
      <w:proofErr w:type="spellStart"/>
      <w:r w:rsidRPr="001951C4">
        <w:rPr>
          <w:rFonts w:ascii="Times New Roman" w:hAnsi="Times New Roman" w:cs="Times New Roman"/>
          <w:sz w:val="24"/>
          <w:szCs w:val="24"/>
        </w:rPr>
        <w:t>Riegen</w:t>
      </w:r>
      <w:proofErr w:type="spellEnd"/>
      <w:r w:rsidRPr="001951C4">
        <w:rPr>
          <w:rFonts w:ascii="Times New Roman" w:hAnsi="Times New Roman" w:cs="Times New Roman"/>
          <w:sz w:val="24"/>
          <w:szCs w:val="24"/>
        </w:rPr>
        <w:t xml:space="preserve"> (2012). Contrasting extreme long-distance migration patterns in bar-tailed godwits </w:t>
      </w:r>
      <w:proofErr w:type="spellStart"/>
      <w:r w:rsidRPr="001951C4">
        <w:rPr>
          <w:rFonts w:ascii="Times New Roman" w:hAnsi="Times New Roman" w:cs="Times New Roman"/>
          <w:sz w:val="24"/>
          <w:szCs w:val="24"/>
        </w:rPr>
        <w:t>Limosa</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lapponica</w:t>
      </w:r>
      <w:proofErr w:type="spellEnd"/>
      <w:r w:rsidRPr="001951C4">
        <w:rPr>
          <w:rFonts w:ascii="Times New Roman" w:hAnsi="Times New Roman" w:cs="Times New Roman"/>
          <w:sz w:val="24"/>
          <w:szCs w:val="24"/>
        </w:rPr>
        <w:t>. Journal of Avian Biology 43:21–32.</w:t>
      </w:r>
    </w:p>
    <w:p w14:paraId="453EC5AA"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Berger-Tal, O., and S. Bar-David (2015). Recursive movement patterns: review and synthesis across species. Ecosphere </w:t>
      </w:r>
      <w:proofErr w:type="gramStart"/>
      <w:r w:rsidRPr="001951C4">
        <w:rPr>
          <w:rFonts w:ascii="Times New Roman" w:hAnsi="Times New Roman" w:cs="Times New Roman"/>
          <w:sz w:val="24"/>
          <w:szCs w:val="24"/>
        </w:rPr>
        <w:t>6:art</w:t>
      </w:r>
      <w:proofErr w:type="gramEnd"/>
      <w:r w:rsidRPr="001951C4">
        <w:rPr>
          <w:rFonts w:ascii="Times New Roman" w:hAnsi="Times New Roman" w:cs="Times New Roman"/>
          <w:sz w:val="24"/>
          <w:szCs w:val="24"/>
        </w:rPr>
        <w:t>149.</w:t>
      </w:r>
    </w:p>
    <w:p w14:paraId="47B8933C" w14:textId="0983D41B" w:rsidR="00756BC0" w:rsidRPr="001951C4" w:rsidRDefault="00815091" w:rsidP="00815091">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Berigan, L. A., C. S. H. </w:t>
      </w:r>
      <w:proofErr w:type="spellStart"/>
      <w:r w:rsidRPr="001951C4">
        <w:rPr>
          <w:rFonts w:ascii="Times New Roman" w:hAnsi="Times New Roman" w:cs="Times New Roman"/>
          <w:sz w:val="24"/>
          <w:szCs w:val="24"/>
        </w:rPr>
        <w:t>Aulicky</w:t>
      </w:r>
      <w:proofErr w:type="spellEnd"/>
      <w:r w:rsidRPr="001951C4">
        <w:rPr>
          <w:rFonts w:ascii="Times New Roman" w:hAnsi="Times New Roman" w:cs="Times New Roman"/>
          <w:sz w:val="24"/>
          <w:szCs w:val="24"/>
        </w:rPr>
        <w:t xml:space="preserve">, E. C. Teige, D. S. Sullins, K. A. Fricke, J. H. Reitz, L. G. Rossi, K. A. Schultz, M. B. Rice, E. Tanner,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and D. A. Haukos. 2024. Lesser prairie-chicken dispersal after translocation: Implications for restoration and population connectivity. Ecology and Evolution </w:t>
      </w:r>
      <w:proofErr w:type="gramStart"/>
      <w:r w:rsidRPr="001951C4">
        <w:rPr>
          <w:rFonts w:ascii="Times New Roman" w:hAnsi="Times New Roman" w:cs="Times New Roman"/>
          <w:sz w:val="24"/>
          <w:szCs w:val="24"/>
        </w:rPr>
        <w:t>14:e</w:t>
      </w:r>
      <w:proofErr w:type="gramEnd"/>
      <w:r w:rsidRPr="001951C4">
        <w:rPr>
          <w:rFonts w:ascii="Times New Roman" w:hAnsi="Times New Roman" w:cs="Times New Roman"/>
          <w:sz w:val="24"/>
          <w:szCs w:val="24"/>
        </w:rPr>
        <w:t>10871.</w:t>
      </w:r>
    </w:p>
    <w:p w14:paraId="5AE77E8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rsidRPr="001951C4">
        <w:rPr>
          <w:rFonts w:ascii="Times New Roman" w:hAnsi="Times New Roman" w:cs="Times New Roman"/>
          <w:sz w:val="24"/>
          <w:szCs w:val="24"/>
        </w:rPr>
        <w:t>87:e</w:t>
      </w:r>
      <w:proofErr w:type="gramEnd"/>
      <w:r w:rsidRPr="001951C4">
        <w:rPr>
          <w:rFonts w:ascii="Times New Roman" w:hAnsi="Times New Roman" w:cs="Times New Roman"/>
          <w:sz w:val="24"/>
          <w:szCs w:val="24"/>
        </w:rPr>
        <w:t>22488.</w:t>
      </w:r>
    </w:p>
    <w:p w14:paraId="7DEF2C8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Bridge, E. S., K. Thorup, M. S. Bowlin, P. B. Chilson, R. H. Diehl, R. W. </w:t>
      </w:r>
      <w:proofErr w:type="spellStart"/>
      <w:r w:rsidRPr="001951C4">
        <w:rPr>
          <w:rFonts w:ascii="Times New Roman" w:hAnsi="Times New Roman" w:cs="Times New Roman"/>
          <w:sz w:val="24"/>
          <w:szCs w:val="24"/>
        </w:rPr>
        <w:t>Fléron</w:t>
      </w:r>
      <w:proofErr w:type="spellEnd"/>
      <w:r w:rsidRPr="001951C4">
        <w:rPr>
          <w:rFonts w:ascii="Times New Roman" w:hAnsi="Times New Roman" w:cs="Times New Roman"/>
          <w:sz w:val="24"/>
          <w:szCs w:val="24"/>
        </w:rPr>
        <w:t xml:space="preserve">, P. Hartl, R. Kays, J. F. Kelly, and W. D. Robinson (2011). Technology on the move: recent and forthcoming innovations for tracking migratory birds. </w:t>
      </w:r>
      <w:proofErr w:type="spellStart"/>
      <w:r w:rsidRPr="001951C4">
        <w:rPr>
          <w:rFonts w:ascii="Times New Roman" w:hAnsi="Times New Roman" w:cs="Times New Roman"/>
          <w:sz w:val="24"/>
          <w:szCs w:val="24"/>
        </w:rPr>
        <w:t>BioScience</w:t>
      </w:r>
      <w:proofErr w:type="spellEnd"/>
      <w:r w:rsidRPr="001951C4">
        <w:rPr>
          <w:rFonts w:ascii="Times New Roman" w:hAnsi="Times New Roman" w:cs="Times New Roman"/>
          <w:sz w:val="24"/>
          <w:szCs w:val="24"/>
        </w:rPr>
        <w:t xml:space="preserve"> 61:689–698.</w:t>
      </w:r>
    </w:p>
    <w:p w14:paraId="5B8B5B0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Burnside, R. J., N. J. Collar, and P. M. Dolman (2017). Comparative migration strategies of wild and </w:t>
      </w:r>
      <w:proofErr w:type="gramStart"/>
      <w:r w:rsidRPr="001951C4">
        <w:rPr>
          <w:rFonts w:ascii="Times New Roman" w:hAnsi="Times New Roman" w:cs="Times New Roman"/>
          <w:sz w:val="24"/>
          <w:szCs w:val="24"/>
        </w:rPr>
        <w:t>captive‐bred</w:t>
      </w:r>
      <w:proofErr w:type="gramEnd"/>
      <w:r w:rsidRPr="001951C4">
        <w:rPr>
          <w:rFonts w:ascii="Times New Roman" w:hAnsi="Times New Roman" w:cs="Times New Roman"/>
          <w:sz w:val="24"/>
          <w:szCs w:val="24"/>
        </w:rPr>
        <w:t xml:space="preserve"> Asian Houbara </w:t>
      </w:r>
      <w:proofErr w:type="spellStart"/>
      <w:r w:rsidRPr="001951C4">
        <w:rPr>
          <w:rFonts w:ascii="Times New Roman" w:hAnsi="Times New Roman" w:cs="Times New Roman"/>
          <w:i/>
          <w:iCs/>
          <w:sz w:val="24"/>
          <w:szCs w:val="24"/>
        </w:rPr>
        <w:t>Chlamydotis</w:t>
      </w:r>
      <w:proofErr w:type="spellEnd"/>
      <w:r w:rsidRPr="001951C4">
        <w:rPr>
          <w:rFonts w:ascii="Times New Roman" w:hAnsi="Times New Roman" w:cs="Times New Roman"/>
          <w:i/>
          <w:iCs/>
          <w:sz w:val="24"/>
          <w:szCs w:val="24"/>
        </w:rPr>
        <w:t xml:space="preserve"> </w:t>
      </w:r>
      <w:proofErr w:type="spellStart"/>
      <w:r w:rsidRPr="001951C4">
        <w:rPr>
          <w:rFonts w:ascii="Times New Roman" w:hAnsi="Times New Roman" w:cs="Times New Roman"/>
          <w:i/>
          <w:iCs/>
          <w:sz w:val="24"/>
          <w:szCs w:val="24"/>
        </w:rPr>
        <w:t>macqueenii</w:t>
      </w:r>
      <w:proofErr w:type="spellEnd"/>
      <w:r w:rsidRPr="001951C4">
        <w:rPr>
          <w:rFonts w:ascii="Times New Roman" w:hAnsi="Times New Roman" w:cs="Times New Roman"/>
          <w:sz w:val="24"/>
          <w:szCs w:val="24"/>
        </w:rPr>
        <w:t>. Ibis 159:374–389.</w:t>
      </w:r>
    </w:p>
    <w:p w14:paraId="2C54C3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Colwell, M. A. (2010). Shorebird ecology, conservation, and management. Univ of California Press.</w:t>
      </w:r>
    </w:p>
    <w:p w14:paraId="4AE3C3E6"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Combreau</w:t>
      </w:r>
      <w:proofErr w:type="spellEnd"/>
      <w:r w:rsidRPr="001951C4">
        <w:rPr>
          <w:rFonts w:ascii="Times New Roman" w:hAnsi="Times New Roman" w:cs="Times New Roman"/>
          <w:sz w:val="24"/>
          <w:szCs w:val="24"/>
        </w:rPr>
        <w:t xml:space="preserve">, O., S. Riou, J. Judas, M. Lawrence, and F. Launay (2011). Migratory pathways and connectivity in Asian houbara bustards: evidence from 15 years of satellite tracking. </w:t>
      </w:r>
      <w:proofErr w:type="spellStart"/>
      <w:r w:rsidRPr="001951C4">
        <w:rPr>
          <w:rFonts w:ascii="Times New Roman" w:hAnsi="Times New Roman" w:cs="Times New Roman"/>
          <w:sz w:val="24"/>
          <w:szCs w:val="24"/>
        </w:rPr>
        <w:t>PloS</w:t>
      </w:r>
      <w:proofErr w:type="spellEnd"/>
      <w:r w:rsidRPr="001951C4">
        <w:rPr>
          <w:rFonts w:ascii="Times New Roman" w:hAnsi="Times New Roman" w:cs="Times New Roman"/>
          <w:sz w:val="24"/>
          <w:szCs w:val="24"/>
        </w:rPr>
        <w:t xml:space="preserve"> one </w:t>
      </w:r>
      <w:proofErr w:type="gramStart"/>
      <w:r w:rsidRPr="001951C4">
        <w:rPr>
          <w:rFonts w:ascii="Times New Roman" w:hAnsi="Times New Roman" w:cs="Times New Roman"/>
          <w:sz w:val="24"/>
          <w:szCs w:val="24"/>
        </w:rPr>
        <w:t>6:e</w:t>
      </w:r>
      <w:proofErr w:type="gramEnd"/>
      <w:r w:rsidRPr="001951C4">
        <w:rPr>
          <w:rFonts w:ascii="Times New Roman" w:hAnsi="Times New Roman" w:cs="Times New Roman"/>
          <w:sz w:val="24"/>
          <w:szCs w:val="24"/>
        </w:rPr>
        <w:t>20570.</w:t>
      </w:r>
    </w:p>
    <w:p w14:paraId="1EDF38A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Cooper, N. W., and P. P. Marra (2020). Hidden long-distance movements by a migratory bird. Current Biology 30:4056-4062.e3.</w:t>
      </w:r>
    </w:p>
    <w:p w14:paraId="748D404C"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Dawson, W. R. (2020). Pine Siskin (Spinus </w:t>
      </w:r>
      <w:proofErr w:type="spellStart"/>
      <w:r w:rsidRPr="001951C4">
        <w:rPr>
          <w:rFonts w:ascii="Times New Roman" w:hAnsi="Times New Roman" w:cs="Times New Roman"/>
          <w:sz w:val="24"/>
          <w:szCs w:val="24"/>
        </w:rPr>
        <w:t>pinus</w:t>
      </w:r>
      <w:proofErr w:type="spellEnd"/>
      <w:r w:rsidRPr="001951C4">
        <w:rPr>
          <w:rFonts w:ascii="Times New Roman" w:hAnsi="Times New Roman" w:cs="Times New Roman"/>
          <w:sz w:val="24"/>
          <w:szCs w:val="24"/>
        </w:rPr>
        <w:t>), version 1.0. In Birds of the World (A. F. Poole, Editor). Cornell Lab of Ornithology, Ithaca, NY, USA.</w:t>
      </w:r>
    </w:p>
    <w:p w14:paraId="69E8977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Dean, B., R. Freeman, H. Kirk, K. Leonard, R. A. Phillips, C. M. Perrins, and T. Guilford (2013).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mapping of a pelagic seabird: combining multiple sensors and a hidden Markov model reveals the distribution of at-sea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Journal of The Royal Society Interface 10:20120570.</w:t>
      </w:r>
    </w:p>
    <w:p w14:paraId="487867DE" w14:textId="2212CC4F" w:rsidR="007B7878" w:rsidRPr="001951C4" w:rsidRDefault="007B7878"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Duerr, A. E., and B. D. Watts. 2012. Waterbirds of the Chesapeake Bay: Status, ecological requirements, and threats. Center for Conservation Biology, College of William and Mary/Virginia Commonwealth University, Williamsburg, VA.</w:t>
      </w:r>
    </w:p>
    <w:p w14:paraId="73413AF7" w14:textId="0DDBE8A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Earl, J. E.,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D. Haukos, A. M. Tanner, D. Elmore, and S. A. Carleton (2016). Characteristics of lesser prairie-chicken (Tympanuchus </w:t>
      </w:r>
      <w:proofErr w:type="spellStart"/>
      <w:r w:rsidRPr="001951C4">
        <w:rPr>
          <w:rFonts w:ascii="Times New Roman" w:hAnsi="Times New Roman" w:cs="Times New Roman"/>
          <w:sz w:val="24"/>
          <w:szCs w:val="24"/>
        </w:rPr>
        <w:t>pallidicinctus</w:t>
      </w:r>
      <w:proofErr w:type="spellEnd"/>
      <w:r w:rsidRPr="001951C4">
        <w:rPr>
          <w:rFonts w:ascii="Times New Roman" w:hAnsi="Times New Roman" w:cs="Times New Roman"/>
          <w:sz w:val="24"/>
          <w:szCs w:val="24"/>
        </w:rPr>
        <w:t xml:space="preserve">) long-distance movements across their distribution. Ecosphere </w:t>
      </w:r>
      <w:proofErr w:type="gramStart"/>
      <w:r w:rsidRPr="001951C4">
        <w:rPr>
          <w:rFonts w:ascii="Times New Roman" w:hAnsi="Times New Roman" w:cs="Times New Roman"/>
          <w:sz w:val="24"/>
          <w:szCs w:val="24"/>
        </w:rPr>
        <w:t>7:e</w:t>
      </w:r>
      <w:proofErr w:type="gramEnd"/>
      <w:r w:rsidRPr="001951C4">
        <w:rPr>
          <w:rFonts w:ascii="Times New Roman" w:hAnsi="Times New Roman" w:cs="Times New Roman"/>
          <w:sz w:val="24"/>
          <w:szCs w:val="24"/>
        </w:rPr>
        <w:t>01441.</w:t>
      </w:r>
    </w:p>
    <w:p w14:paraId="54188C1B"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Fink, D., T. Auer, A. Johnston, M. </w:t>
      </w:r>
      <w:proofErr w:type="spellStart"/>
      <w:r w:rsidRPr="001951C4">
        <w:rPr>
          <w:rFonts w:ascii="Times New Roman" w:hAnsi="Times New Roman" w:cs="Times New Roman"/>
          <w:sz w:val="24"/>
          <w:szCs w:val="24"/>
        </w:rPr>
        <w:t>Strimas</w:t>
      </w:r>
      <w:proofErr w:type="spellEnd"/>
      <w:r w:rsidRPr="001951C4">
        <w:rPr>
          <w:rFonts w:ascii="Times New Roman" w:hAnsi="Times New Roman" w:cs="Times New Roman"/>
          <w:sz w:val="24"/>
          <w:szCs w:val="24"/>
        </w:rPr>
        <w:t xml:space="preserve">-Mackey, S. Ligocki, O. Robinson, W. </w:t>
      </w:r>
      <w:proofErr w:type="spellStart"/>
      <w:r w:rsidRPr="001951C4">
        <w:rPr>
          <w:rFonts w:ascii="Times New Roman" w:hAnsi="Times New Roman" w:cs="Times New Roman"/>
          <w:sz w:val="24"/>
          <w:szCs w:val="24"/>
        </w:rPr>
        <w:t>Hochachka</w:t>
      </w:r>
      <w:proofErr w:type="spellEnd"/>
      <w:r w:rsidRPr="001951C4">
        <w:rPr>
          <w:rFonts w:ascii="Times New Roman" w:hAnsi="Times New Roman" w:cs="Times New Roman"/>
          <w:sz w:val="24"/>
          <w:szCs w:val="24"/>
        </w:rPr>
        <w:t xml:space="preserve">, L. </w:t>
      </w:r>
      <w:proofErr w:type="spellStart"/>
      <w:r w:rsidRPr="001951C4">
        <w:rPr>
          <w:rFonts w:ascii="Times New Roman" w:hAnsi="Times New Roman" w:cs="Times New Roman"/>
          <w:sz w:val="24"/>
          <w:szCs w:val="24"/>
        </w:rPr>
        <w:t>Jaromczyk</w:t>
      </w:r>
      <w:proofErr w:type="spellEnd"/>
      <w:r w:rsidRPr="001951C4">
        <w:rPr>
          <w:rFonts w:ascii="Times New Roman" w:hAnsi="Times New Roman" w:cs="Times New Roman"/>
          <w:sz w:val="24"/>
          <w:szCs w:val="24"/>
        </w:rPr>
        <w:t>, A. Rodewald, C. Wood, I. Davies, and A. Spencer (2022). eBird Status and Trends.</w:t>
      </w:r>
    </w:p>
    <w:p w14:paraId="271D71E2" w14:textId="38A59466" w:rsidR="005A38C5" w:rsidRPr="001951C4" w:rsidRDefault="005A38C5" w:rsidP="005A38C5">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Fish, A. C., A. M. Roth, G. Balkcom, L. Berigan, K. Brunette, S. Clements, G. Costanzo, C. L. Graham, W. F. Harvey, M. Hook, D. L. Howell, S. Maddox, S. McWilliams, S. W. Meyer, T. C. Nichols, J. Bruce Pollard, C. Roy, J. Stiller, D. Washington, L. Williams, and E. J. Blomberg. (n.d.). American woodcock migration phenology in eastern North America: implications for hunting season timing. The Journal of Wildlife Management n/</w:t>
      </w:r>
      <w:proofErr w:type="gramStart"/>
      <w:r w:rsidRPr="001951C4">
        <w:rPr>
          <w:rFonts w:ascii="Times New Roman" w:hAnsi="Times New Roman" w:cs="Times New Roman"/>
          <w:sz w:val="24"/>
          <w:szCs w:val="24"/>
        </w:rPr>
        <w:t>a:e</w:t>
      </w:r>
      <w:proofErr w:type="gramEnd"/>
      <w:r w:rsidRPr="001951C4">
        <w:rPr>
          <w:rFonts w:ascii="Times New Roman" w:hAnsi="Times New Roman" w:cs="Times New Roman"/>
          <w:sz w:val="24"/>
          <w:szCs w:val="24"/>
        </w:rPr>
        <w:t>22565.</w:t>
      </w:r>
    </w:p>
    <w:p w14:paraId="207A5178" w14:textId="3C1D8126" w:rsidR="00563C6A" w:rsidRPr="001951C4" w:rsidRDefault="00563C6A"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Flack, A., E. O. Aikens, A. </w:t>
      </w:r>
      <w:proofErr w:type="spellStart"/>
      <w:r w:rsidRPr="001951C4">
        <w:rPr>
          <w:rFonts w:ascii="Times New Roman" w:hAnsi="Times New Roman" w:cs="Times New Roman"/>
          <w:sz w:val="24"/>
          <w:szCs w:val="24"/>
        </w:rPr>
        <w:t>Kölzsch</w:t>
      </w:r>
      <w:proofErr w:type="spellEnd"/>
      <w:r w:rsidRPr="001951C4">
        <w:rPr>
          <w:rFonts w:ascii="Times New Roman" w:hAnsi="Times New Roman" w:cs="Times New Roman"/>
          <w:sz w:val="24"/>
          <w:szCs w:val="24"/>
        </w:rPr>
        <w:t>, E. Nourani, K. R</w:t>
      </w:r>
      <w:proofErr w:type="gramStart"/>
      <w:r w:rsidRPr="001951C4">
        <w:rPr>
          <w:rFonts w:ascii="Times New Roman" w:hAnsi="Times New Roman" w:cs="Times New Roman"/>
          <w:sz w:val="24"/>
          <w:szCs w:val="24"/>
        </w:rPr>
        <w:t>. S</w:t>
      </w:r>
      <w:proofErr w:type="gramEnd"/>
      <w:r w:rsidRPr="001951C4">
        <w:rPr>
          <w:rFonts w:ascii="Times New Roman" w:hAnsi="Times New Roman" w:cs="Times New Roman"/>
          <w:sz w:val="24"/>
          <w:szCs w:val="24"/>
        </w:rPr>
        <w:t xml:space="preserve">. Snell, W. Fiedler, N. Linek, H.-G. Bauer, K. Thorup, J. </w:t>
      </w:r>
      <w:proofErr w:type="spellStart"/>
      <w:r w:rsidRPr="001951C4">
        <w:rPr>
          <w:rFonts w:ascii="Times New Roman" w:hAnsi="Times New Roman" w:cs="Times New Roman"/>
          <w:sz w:val="24"/>
          <w:szCs w:val="24"/>
        </w:rPr>
        <w:t>Partecke</w:t>
      </w:r>
      <w:proofErr w:type="spellEnd"/>
      <w:r w:rsidRPr="001951C4">
        <w:rPr>
          <w:rFonts w:ascii="Times New Roman" w:hAnsi="Times New Roman" w:cs="Times New Roman"/>
          <w:sz w:val="24"/>
          <w:szCs w:val="24"/>
        </w:rPr>
        <w:t xml:space="preserve">, M. </w:t>
      </w:r>
      <w:proofErr w:type="spellStart"/>
      <w:r w:rsidRPr="001951C4">
        <w:rPr>
          <w:rFonts w:ascii="Times New Roman" w:hAnsi="Times New Roman" w:cs="Times New Roman"/>
          <w:sz w:val="24"/>
          <w:szCs w:val="24"/>
        </w:rPr>
        <w:t>Wikelski</w:t>
      </w:r>
      <w:proofErr w:type="spellEnd"/>
      <w:r w:rsidRPr="001951C4">
        <w:rPr>
          <w:rFonts w:ascii="Times New Roman" w:hAnsi="Times New Roman" w:cs="Times New Roman"/>
          <w:sz w:val="24"/>
          <w:szCs w:val="24"/>
        </w:rPr>
        <w:t xml:space="preserve">, and H. J. Williams. 2022. New frontiers in bird migration research. Current Biology </w:t>
      </w:r>
      <w:proofErr w:type="gramStart"/>
      <w:r w:rsidRPr="001951C4">
        <w:rPr>
          <w:rFonts w:ascii="Times New Roman" w:hAnsi="Times New Roman" w:cs="Times New Roman"/>
          <w:sz w:val="24"/>
          <w:szCs w:val="24"/>
        </w:rPr>
        <w:t>32:R</w:t>
      </w:r>
      <w:proofErr w:type="gramEnd"/>
      <w:r w:rsidRPr="001951C4">
        <w:rPr>
          <w:rFonts w:ascii="Times New Roman" w:hAnsi="Times New Roman" w:cs="Times New Roman"/>
          <w:sz w:val="24"/>
          <w:szCs w:val="24"/>
        </w:rPr>
        <w:t>1187–R1199.</w:t>
      </w:r>
    </w:p>
    <w:p w14:paraId="0327113E" w14:textId="12C35D6A" w:rsidR="006209DB" w:rsidRPr="001951C4" w:rsidRDefault="00A2137B"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Fuentes, M., B. M. Van Doren, D. Fink, and D. Sheldon. 2023. </w:t>
      </w:r>
      <w:proofErr w:type="spellStart"/>
      <w:r w:rsidRPr="001951C4">
        <w:rPr>
          <w:rFonts w:ascii="Times New Roman" w:hAnsi="Times New Roman" w:cs="Times New Roman"/>
          <w:sz w:val="24"/>
          <w:szCs w:val="24"/>
        </w:rPr>
        <w:t>BirdFlow</w:t>
      </w:r>
      <w:proofErr w:type="spellEnd"/>
      <w:r w:rsidRPr="001951C4">
        <w:rPr>
          <w:rFonts w:ascii="Times New Roman" w:hAnsi="Times New Roman" w:cs="Times New Roman"/>
          <w:sz w:val="24"/>
          <w:szCs w:val="24"/>
        </w:rPr>
        <w:t>: Learning seasonal bird movements from eBird data. Methods in Ecology and Evolution 14:923–938.</w:t>
      </w:r>
    </w:p>
    <w:p w14:paraId="0E671DC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Hoepfner, S. A. (2023). High-Frequency GPS Transmitters Allow Understanding of Breeding Shorebird Movements and Nest Survival Without Human Disturbance. [Online.] Available at https://www.proquest.com/docview/2858557102/abstract/F71320D7248F4BB4PQ/1.</w:t>
      </w:r>
    </w:p>
    <w:p w14:paraId="5FC15EC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D. L. </w:t>
      </w:r>
      <w:proofErr w:type="spellStart"/>
      <w:r w:rsidRPr="001951C4">
        <w:rPr>
          <w:rFonts w:ascii="Times New Roman" w:hAnsi="Times New Roman" w:cs="Times New Roman"/>
          <w:sz w:val="24"/>
          <w:szCs w:val="24"/>
        </w:rPr>
        <w:t>Humple</w:t>
      </w:r>
      <w:proofErr w:type="spellEnd"/>
      <w:r w:rsidRPr="001951C4">
        <w:rPr>
          <w:rFonts w:ascii="Times New Roman" w:hAnsi="Times New Roman" w:cs="Times New Roman"/>
          <w:sz w:val="24"/>
          <w:szCs w:val="24"/>
        </w:rPr>
        <w:t>, R. L. Cormier, and J. Hull (2023a). Land cover and NDVI are important predictors in habitat selection along migration for the Golden-crowned Sparrow, a temperate-zone migrating songbird. Movement Ecology 11:2.</w:t>
      </w:r>
    </w:p>
    <w:p w14:paraId="185F154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J. L. Schaefer, S. M. </w:t>
      </w:r>
      <w:proofErr w:type="spellStart"/>
      <w:r w:rsidRPr="001951C4">
        <w:rPr>
          <w:rFonts w:ascii="Times New Roman" w:hAnsi="Times New Roman" w:cs="Times New Roman"/>
          <w:sz w:val="24"/>
          <w:szCs w:val="24"/>
        </w:rPr>
        <w:t>Skalos</w:t>
      </w:r>
      <w:proofErr w:type="spellEnd"/>
      <w:r w:rsidRPr="001951C4">
        <w:rPr>
          <w:rFonts w:ascii="Times New Roman" w:hAnsi="Times New Roman" w:cs="Times New Roman"/>
          <w:sz w:val="24"/>
          <w:szCs w:val="24"/>
        </w:rPr>
        <w:t xml:space="preserve">, and C. E. Hawkins (2023b). Global positioning system (GPS) and platform transmitter terminal (PTT) tags reveal fine-scale migratory movements of small birds: A review highlights further opportunities for hypothesis-driven research. Ornithological Applications </w:t>
      </w:r>
      <w:proofErr w:type="gramStart"/>
      <w:r w:rsidRPr="001951C4">
        <w:rPr>
          <w:rFonts w:ascii="Times New Roman" w:hAnsi="Times New Roman" w:cs="Times New Roman"/>
          <w:sz w:val="24"/>
          <w:szCs w:val="24"/>
        </w:rPr>
        <w:t>125:duad</w:t>
      </w:r>
      <w:proofErr w:type="gramEnd"/>
      <w:r w:rsidRPr="001951C4">
        <w:rPr>
          <w:rFonts w:ascii="Times New Roman" w:hAnsi="Times New Roman" w:cs="Times New Roman"/>
          <w:sz w:val="24"/>
          <w:szCs w:val="24"/>
        </w:rPr>
        <w:t>014.</w:t>
      </w:r>
    </w:p>
    <w:p w14:paraId="12C0E63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Johnson, D. S., and J. M. London (2018). crawl: an R package for fitting </w:t>
      </w:r>
      <w:proofErr w:type="gramStart"/>
      <w:r w:rsidRPr="001951C4">
        <w:rPr>
          <w:rFonts w:ascii="Times New Roman" w:hAnsi="Times New Roman" w:cs="Times New Roman"/>
          <w:sz w:val="24"/>
          <w:szCs w:val="24"/>
        </w:rPr>
        <w:t>continuous-time</w:t>
      </w:r>
      <w:proofErr w:type="gramEnd"/>
      <w:r w:rsidRPr="001951C4">
        <w:rPr>
          <w:rFonts w:ascii="Times New Roman" w:hAnsi="Times New Roman" w:cs="Times New Roman"/>
          <w:sz w:val="24"/>
          <w:szCs w:val="24"/>
        </w:rPr>
        <w:t xml:space="preserve"> correlated random walk models to animal movement data. [Online.] Available at https://doi.org/10.5281/zenodo.596464.</w:t>
      </w:r>
    </w:p>
    <w:p w14:paraId="4D0D350F" w14:textId="4985F13E" w:rsidR="00E20C1E" w:rsidRPr="001951C4" w:rsidRDefault="00E20C1E" w:rsidP="00E20C1E">
      <w:pPr>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Kareiva</w:t>
      </w:r>
      <w:proofErr w:type="spellEnd"/>
      <w:r w:rsidRPr="001951C4">
        <w:rPr>
          <w:rFonts w:ascii="Times New Roman" w:hAnsi="Times New Roman" w:cs="Times New Roman"/>
          <w:sz w:val="24"/>
          <w:szCs w:val="24"/>
        </w:rPr>
        <w:t xml:space="preserve">, P. M., and N. </w:t>
      </w:r>
      <w:proofErr w:type="spellStart"/>
      <w:r w:rsidRPr="001951C4">
        <w:rPr>
          <w:rFonts w:ascii="Times New Roman" w:hAnsi="Times New Roman" w:cs="Times New Roman"/>
          <w:sz w:val="24"/>
          <w:szCs w:val="24"/>
        </w:rPr>
        <w:t>Shigesada</w:t>
      </w:r>
      <w:proofErr w:type="spellEnd"/>
      <w:r w:rsidRPr="001951C4">
        <w:rPr>
          <w:rFonts w:ascii="Times New Roman" w:hAnsi="Times New Roman" w:cs="Times New Roman"/>
          <w:sz w:val="24"/>
          <w:szCs w:val="24"/>
        </w:rPr>
        <w:t xml:space="preserve">. 1983. Analyzing insect movement as a correlated random walk. </w:t>
      </w:r>
      <w:proofErr w:type="spellStart"/>
      <w:r w:rsidRPr="001951C4">
        <w:rPr>
          <w:rFonts w:ascii="Times New Roman" w:hAnsi="Times New Roman" w:cs="Times New Roman"/>
          <w:sz w:val="24"/>
          <w:szCs w:val="24"/>
        </w:rPr>
        <w:t>Oecologia</w:t>
      </w:r>
      <w:proofErr w:type="spellEnd"/>
      <w:r w:rsidRPr="001951C4">
        <w:rPr>
          <w:rFonts w:ascii="Times New Roman" w:hAnsi="Times New Roman" w:cs="Times New Roman"/>
          <w:sz w:val="24"/>
          <w:szCs w:val="24"/>
        </w:rPr>
        <w:t xml:space="preserve"> 56:234–238.</w:t>
      </w:r>
    </w:p>
    <w:p w14:paraId="758500E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Klaassen, R. H. G., M. Hake, R. Strandberg, B. J. Koks, C. Trierweiler, K. Exo, F. </w:t>
      </w:r>
      <w:proofErr w:type="spellStart"/>
      <w:r w:rsidRPr="001951C4">
        <w:rPr>
          <w:rFonts w:ascii="Times New Roman" w:hAnsi="Times New Roman" w:cs="Times New Roman"/>
          <w:sz w:val="24"/>
          <w:szCs w:val="24"/>
        </w:rPr>
        <w:t>Bairlein</w:t>
      </w:r>
      <w:proofErr w:type="spellEnd"/>
      <w:r w:rsidRPr="001951C4">
        <w:rPr>
          <w:rFonts w:ascii="Times New Roman" w:hAnsi="Times New Roman" w:cs="Times New Roman"/>
          <w:sz w:val="24"/>
          <w:szCs w:val="24"/>
        </w:rPr>
        <w:t xml:space="preserve">, and T. </w:t>
      </w:r>
      <w:proofErr w:type="spellStart"/>
      <w:r w:rsidRPr="001951C4">
        <w:rPr>
          <w:rFonts w:ascii="Times New Roman" w:hAnsi="Times New Roman" w:cs="Times New Roman"/>
          <w:sz w:val="24"/>
          <w:szCs w:val="24"/>
        </w:rPr>
        <w:t>Alerstam</w:t>
      </w:r>
      <w:proofErr w:type="spellEnd"/>
      <w:r w:rsidRPr="001951C4">
        <w:rPr>
          <w:rFonts w:ascii="Times New Roman" w:hAnsi="Times New Roman" w:cs="Times New Roman"/>
          <w:sz w:val="24"/>
          <w:szCs w:val="24"/>
        </w:rPr>
        <w:t xml:space="preserve"> (2014). When and where does mortality occur in migratory birds? Direct evidence from long‐term satellite tracking of raptors. Journal of Animal Ecology 83:176–184.</w:t>
      </w:r>
    </w:p>
    <w:p w14:paraId="2BFB87D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Langrock, R., R. King, J. </w:t>
      </w:r>
      <w:proofErr w:type="spellStart"/>
      <w:r w:rsidRPr="001951C4">
        <w:rPr>
          <w:rFonts w:ascii="Times New Roman" w:hAnsi="Times New Roman" w:cs="Times New Roman"/>
          <w:sz w:val="24"/>
          <w:szCs w:val="24"/>
        </w:rPr>
        <w:t>Matthiopoulos</w:t>
      </w:r>
      <w:proofErr w:type="spellEnd"/>
      <w:r w:rsidRPr="001951C4">
        <w:rPr>
          <w:rFonts w:ascii="Times New Roman" w:hAnsi="Times New Roman" w:cs="Times New Roman"/>
          <w:sz w:val="24"/>
          <w:szCs w:val="24"/>
        </w:rPr>
        <w:t>, L. Thomas, D. Fortin, and J. M. Morales (2012). Flexible and practical modeling of animal telemetry data: hidden Markov models and extensions. Ecology 93:2336–2342.</w:t>
      </w:r>
    </w:p>
    <w:p w14:paraId="210C5E0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Linscott, J. A., J. G. Navedo, S. J. Clements, J. P. Loghry, J. Ruiz, B. M. Ballard, M. D. </w:t>
      </w:r>
      <w:proofErr w:type="spellStart"/>
      <w:r w:rsidRPr="001951C4">
        <w:rPr>
          <w:rFonts w:ascii="Times New Roman" w:hAnsi="Times New Roman" w:cs="Times New Roman"/>
          <w:sz w:val="24"/>
          <w:szCs w:val="24"/>
        </w:rPr>
        <w:t>Weegman</w:t>
      </w:r>
      <w:proofErr w:type="spellEnd"/>
      <w:r w:rsidRPr="001951C4">
        <w:rPr>
          <w:rFonts w:ascii="Times New Roman" w:hAnsi="Times New Roman" w:cs="Times New Roman"/>
          <w:sz w:val="24"/>
          <w:szCs w:val="24"/>
        </w:rPr>
        <w:t>, and N. R. Senner (2022). Compensation for wind drift prevails for a shorebird on a long-distance, transoceanic flight. Movement Ecology 10:11.</w:t>
      </w:r>
    </w:p>
    <w:p w14:paraId="727F0395"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Mander, L., I. Nicholson, R. M. W. Green, S. G. Dodd, R. M. Forster, and N. H. K. Burton (2022). Individual, </w:t>
      </w:r>
      <w:proofErr w:type="gramStart"/>
      <w:r w:rsidRPr="001951C4">
        <w:rPr>
          <w:rFonts w:ascii="Times New Roman" w:hAnsi="Times New Roman" w:cs="Times New Roman"/>
          <w:sz w:val="24"/>
          <w:szCs w:val="24"/>
        </w:rPr>
        <w:t>sexual</w:t>
      </w:r>
      <w:proofErr w:type="gramEnd"/>
      <w:r w:rsidRPr="001951C4">
        <w:rPr>
          <w:rFonts w:ascii="Times New Roman" w:hAnsi="Times New Roman" w:cs="Times New Roman"/>
          <w:sz w:val="24"/>
          <w:szCs w:val="24"/>
        </w:rPr>
        <w:t xml:space="preserve"> and temporal variation in the winter home range sizes of GPS-tagged Eurasian Curlews </w:t>
      </w:r>
      <w:r w:rsidRPr="001951C4">
        <w:rPr>
          <w:rFonts w:ascii="Times New Roman" w:hAnsi="Times New Roman" w:cs="Times New Roman"/>
          <w:i/>
          <w:iCs/>
          <w:sz w:val="24"/>
          <w:szCs w:val="24"/>
        </w:rPr>
        <w:t xml:space="preserve">Numenius </w:t>
      </w:r>
      <w:proofErr w:type="spellStart"/>
      <w:r w:rsidRPr="001951C4">
        <w:rPr>
          <w:rFonts w:ascii="Times New Roman" w:hAnsi="Times New Roman" w:cs="Times New Roman"/>
          <w:i/>
          <w:iCs/>
          <w:sz w:val="24"/>
          <w:szCs w:val="24"/>
        </w:rPr>
        <w:t>arquata</w:t>
      </w:r>
      <w:proofErr w:type="spellEnd"/>
      <w:r w:rsidRPr="001951C4">
        <w:rPr>
          <w:rFonts w:ascii="Times New Roman" w:hAnsi="Times New Roman" w:cs="Times New Roman"/>
          <w:sz w:val="24"/>
          <w:szCs w:val="24"/>
        </w:rPr>
        <w:t>. Bird Study 69:39–52.</w:t>
      </w:r>
    </w:p>
    <w:p w14:paraId="0DB9665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Marra, P. P., E. B. Cohen, S. R. Loss, J. E. Rutter, and C. M. </w:t>
      </w:r>
      <w:proofErr w:type="spellStart"/>
      <w:r w:rsidRPr="001951C4">
        <w:rPr>
          <w:rFonts w:ascii="Times New Roman" w:hAnsi="Times New Roman" w:cs="Times New Roman"/>
          <w:sz w:val="24"/>
          <w:szCs w:val="24"/>
        </w:rPr>
        <w:t>Tonra</w:t>
      </w:r>
      <w:proofErr w:type="spellEnd"/>
      <w:r w:rsidRPr="001951C4">
        <w:rPr>
          <w:rFonts w:ascii="Times New Roman" w:hAnsi="Times New Roman" w:cs="Times New Roman"/>
          <w:sz w:val="24"/>
          <w:szCs w:val="24"/>
        </w:rPr>
        <w:t xml:space="preserve"> (2015). A call for full annual cycle research in animal ecology. Biology letters 11:20150552.</w:t>
      </w:r>
    </w:p>
    <w:p w14:paraId="61A4DCF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D. M. </w:t>
      </w:r>
      <w:proofErr w:type="spellStart"/>
      <w:r w:rsidRPr="001951C4">
        <w:rPr>
          <w:rFonts w:ascii="Times New Roman" w:hAnsi="Times New Roman" w:cs="Times New Roman"/>
          <w:sz w:val="24"/>
          <w:szCs w:val="24"/>
        </w:rPr>
        <w:t>Keppie</w:t>
      </w:r>
      <w:proofErr w:type="spellEnd"/>
      <w:r w:rsidRPr="001951C4">
        <w:rPr>
          <w:rFonts w:ascii="Times New Roman" w:hAnsi="Times New Roman" w:cs="Times New Roman"/>
          <w:sz w:val="24"/>
          <w:szCs w:val="24"/>
        </w:rPr>
        <w:t>, and R. M. Whiting Jr. (2020). American Woodcock (</w:t>
      </w:r>
      <w:proofErr w:type="spellStart"/>
      <w:r w:rsidRPr="001951C4">
        <w:rPr>
          <w:rFonts w:ascii="Times New Roman" w:hAnsi="Times New Roman" w:cs="Times New Roman"/>
          <w:sz w:val="24"/>
          <w:szCs w:val="24"/>
        </w:rPr>
        <w:t>Scolopax</w:t>
      </w:r>
      <w:proofErr w:type="spellEnd"/>
      <w:r w:rsidRPr="001951C4">
        <w:rPr>
          <w:rFonts w:ascii="Times New Roman" w:hAnsi="Times New Roman" w:cs="Times New Roman"/>
          <w:sz w:val="24"/>
          <w:szCs w:val="24"/>
        </w:rPr>
        <w:t xml:space="preserve"> minor), version 1.0. In Birds of the World (A. F. Poole, Editor). Cornell Lab of Ornithology, Ithaca, NY, USA.</w:t>
      </w:r>
    </w:p>
    <w:p w14:paraId="0CBCBE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McAuley, D. G., J. R. Longcore, and G. F. Sepik (1993). Techniques for Research into Woodcocks: Experiences and Recommendations. Proceedings of the eighth American woodcock symposium. U.S. Fish and Wildlife Service, p. 5.</w:t>
      </w:r>
    </w:p>
    <w:p w14:paraId="3FEBC45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McClintock, B. T., and T. </w:t>
      </w:r>
      <w:proofErr w:type="spellStart"/>
      <w:r w:rsidRPr="001951C4">
        <w:rPr>
          <w:rFonts w:ascii="Times New Roman" w:hAnsi="Times New Roman" w:cs="Times New Roman"/>
          <w:sz w:val="24"/>
          <w:szCs w:val="24"/>
        </w:rPr>
        <w:t>Michelot</w:t>
      </w:r>
      <w:proofErr w:type="spellEnd"/>
      <w:r w:rsidRPr="001951C4">
        <w:rPr>
          <w:rFonts w:ascii="Times New Roman" w:hAnsi="Times New Roman" w:cs="Times New Roman"/>
          <w:sz w:val="24"/>
          <w:szCs w:val="24"/>
        </w:rPr>
        <w:t xml:space="preserve"> (2018).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R package for generalized hidden Markov models of animal movement. Methods in Ecology and Evolution 9:1518–1530.</w:t>
      </w:r>
    </w:p>
    <w:p w14:paraId="72DE493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Mills, K. J., B. R. Patterson, and D. L. Murray (2006). Effects of variable sampling frequencies on GPS transmitter efficiency and estimated wolf home range size and movement distance. Wildlife Society Bulletin 34:1463–1469.</w:t>
      </w:r>
    </w:p>
    <w:p w14:paraId="54AAF48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Moore, J. D., D. E. Andersen, T. Cooper, J. P. Duguay, S. L. Oldenburger, C. A. Stewart, and D. G. Krementz (2021). Migration phenology and patterns of American woodcock in central North America derived using satellite telemetry. Wildlife Biology 2021.</w:t>
      </w:r>
    </w:p>
    <w:p w14:paraId="3D73D88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Moskát</w:t>
      </w:r>
      <w:proofErr w:type="spellEnd"/>
      <w:r w:rsidRPr="001951C4">
        <w:rPr>
          <w:rFonts w:ascii="Times New Roman" w:hAnsi="Times New Roman" w:cs="Times New Roman"/>
          <w:sz w:val="24"/>
          <w:szCs w:val="24"/>
        </w:rPr>
        <w:t>, C., M. Bán, A. Fülöp, J. Bereczki, and M. E. Hauber (2019). Bimodal habitat use in brood parasitic Common Cuckoos (</w:t>
      </w:r>
      <w:proofErr w:type="spellStart"/>
      <w:r w:rsidRPr="001951C4">
        <w:rPr>
          <w:rFonts w:ascii="Times New Roman" w:hAnsi="Times New Roman" w:cs="Times New Roman"/>
          <w:sz w:val="24"/>
          <w:szCs w:val="24"/>
        </w:rPr>
        <w:t>Cuculus</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canorus</w:t>
      </w:r>
      <w:proofErr w:type="spellEnd"/>
      <w:r w:rsidRPr="001951C4">
        <w:rPr>
          <w:rFonts w:ascii="Times New Roman" w:hAnsi="Times New Roman" w:cs="Times New Roman"/>
          <w:sz w:val="24"/>
          <w:szCs w:val="24"/>
        </w:rPr>
        <w:t xml:space="preserve">) revealed by GPS telemetry. The Auk: Ornithological Advances </w:t>
      </w:r>
      <w:proofErr w:type="gramStart"/>
      <w:r w:rsidRPr="001951C4">
        <w:rPr>
          <w:rFonts w:ascii="Times New Roman" w:hAnsi="Times New Roman" w:cs="Times New Roman"/>
          <w:sz w:val="24"/>
          <w:szCs w:val="24"/>
        </w:rPr>
        <w:t>136:uky</w:t>
      </w:r>
      <w:proofErr w:type="gramEnd"/>
      <w:r w:rsidRPr="001951C4">
        <w:rPr>
          <w:rFonts w:ascii="Times New Roman" w:hAnsi="Times New Roman" w:cs="Times New Roman"/>
          <w:sz w:val="24"/>
          <w:szCs w:val="24"/>
        </w:rPr>
        <w:t>019.</w:t>
      </w:r>
    </w:p>
    <w:p w14:paraId="455FA79F" w14:textId="11717F8C" w:rsidR="00F44586" w:rsidRPr="001951C4" w:rsidRDefault="00F44586" w:rsidP="00F44586">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Nicol, S., M. Cros, N. Peyrard, R. Sabbadin, R. </w:t>
      </w:r>
      <w:proofErr w:type="spellStart"/>
      <w:r w:rsidRPr="001951C4">
        <w:rPr>
          <w:rFonts w:ascii="Times New Roman" w:hAnsi="Times New Roman" w:cs="Times New Roman"/>
          <w:sz w:val="24"/>
          <w:szCs w:val="24"/>
        </w:rPr>
        <w:t>Trépos</w:t>
      </w:r>
      <w:proofErr w:type="spellEnd"/>
      <w:r w:rsidRPr="001951C4">
        <w:rPr>
          <w:rFonts w:ascii="Times New Roman" w:hAnsi="Times New Roman" w:cs="Times New Roman"/>
          <w:sz w:val="24"/>
          <w:szCs w:val="24"/>
        </w:rPr>
        <w:t xml:space="preserve">, R. A. Fuller, and B. K. Woodworth. 2023. </w:t>
      </w:r>
      <w:proofErr w:type="spellStart"/>
      <w:r w:rsidRPr="001951C4">
        <w:rPr>
          <w:rFonts w:ascii="Times New Roman" w:hAnsi="Times New Roman" w:cs="Times New Roman"/>
          <w:sz w:val="24"/>
          <w:szCs w:val="24"/>
        </w:rPr>
        <w:t>FlywayNet</w:t>
      </w:r>
      <w:proofErr w:type="spellEnd"/>
      <w:r w:rsidRPr="001951C4">
        <w:rPr>
          <w:rFonts w:ascii="Times New Roman" w:hAnsi="Times New Roman" w:cs="Times New Roman"/>
          <w:sz w:val="24"/>
          <w:szCs w:val="24"/>
        </w:rPr>
        <w:t>: A hidden semi‐Markov model for inferring the structure of migratory bird networks from count data. Methods in Ecology and Evolution 14:265–279.</w:t>
      </w:r>
    </w:p>
    <w:p w14:paraId="27E01E2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Picardi, S., P. Coates, J. Kolar, S. O’Neil, S. Mathews, and D. Dahlgren (2022).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state‐dependent habitat selection and implications for animal translocations. Journal of Applied Ecology 59:624–635.</w:t>
      </w:r>
    </w:p>
    <w:p w14:paraId="059432ED" w14:textId="06EB61D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 Core Team (202</w:t>
      </w:r>
      <w:r w:rsidR="00950410" w:rsidRPr="001951C4">
        <w:rPr>
          <w:rFonts w:ascii="Times New Roman" w:hAnsi="Times New Roman" w:cs="Times New Roman"/>
          <w:sz w:val="24"/>
          <w:szCs w:val="24"/>
        </w:rPr>
        <w:t>4</w:t>
      </w:r>
      <w:r w:rsidRPr="001951C4">
        <w:rPr>
          <w:rFonts w:ascii="Times New Roman" w:hAnsi="Times New Roman" w:cs="Times New Roman"/>
          <w:sz w:val="24"/>
          <w:szCs w:val="24"/>
        </w:rPr>
        <w:t>). R: A Language and Environment for Statistical Computing. R Foundation for Statistical Computing, Vienna, Austria.</w:t>
      </w:r>
    </w:p>
    <w:p w14:paraId="3BF6777F" w14:textId="7865944C"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Rieber, C. (2023). Treed Gaussian processes for animal movement modeling.</w:t>
      </w:r>
      <w:r w:rsidR="00950410" w:rsidRPr="001951C4">
        <w:rPr>
          <w:rFonts w:ascii="Times New Roman" w:hAnsi="Times New Roman" w:cs="Times New Roman"/>
          <w:sz w:val="24"/>
          <w:szCs w:val="24"/>
        </w:rPr>
        <w:t xml:space="preserve"> Thesis. Kansas State University, Manhattan, Kansas.</w:t>
      </w:r>
    </w:p>
    <w:p w14:paraId="7953237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Rieffenberger, J. C., and R. C. </w:t>
      </w:r>
      <w:proofErr w:type="spellStart"/>
      <w:r w:rsidRPr="001951C4">
        <w:rPr>
          <w:rFonts w:ascii="Times New Roman" w:hAnsi="Times New Roman" w:cs="Times New Roman"/>
          <w:sz w:val="24"/>
          <w:szCs w:val="24"/>
        </w:rPr>
        <w:t>Kletzly</w:t>
      </w:r>
      <w:proofErr w:type="spellEnd"/>
      <w:r w:rsidRPr="001951C4">
        <w:rPr>
          <w:rFonts w:ascii="Times New Roman" w:hAnsi="Times New Roman" w:cs="Times New Roman"/>
          <w:sz w:val="24"/>
          <w:szCs w:val="24"/>
        </w:rPr>
        <w:t xml:space="preserve"> (1966). Woodcock night-lighting techniques and equipment. WH Goudy, compiler. Woodcock research and management:33–35.</w:t>
      </w:r>
    </w:p>
    <w:p w14:paraId="6EEEDBB9"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Sheldon, W. G. (1960). A method of mist netting woodcocks in summer. Bird-banding 31:130–135.</w:t>
      </w:r>
    </w:p>
    <w:p w14:paraId="5C703DFE" w14:textId="4C359E2D" w:rsidR="008D6563" w:rsidRPr="001951C4" w:rsidRDefault="008D6563" w:rsidP="00A01491">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Slezak, C. R., E. J. Blomberg, L. A. Berigan, R. Darling, A. C. Fish, S. J. Clements, A. M. Roth, R. D. Rau, G. Balkcom, B. Carpenter, G. Costanzo, et al. (In </w:t>
      </w:r>
      <w:r w:rsidR="002025A1" w:rsidRPr="001951C4">
        <w:rPr>
          <w:rFonts w:ascii="Times New Roman" w:hAnsi="Times New Roman" w:cs="Times New Roman"/>
          <w:sz w:val="24"/>
          <w:szCs w:val="24"/>
        </w:rPr>
        <w:t>press</w:t>
      </w:r>
      <w:r w:rsidRPr="001951C4">
        <w:rPr>
          <w:rFonts w:ascii="Times New Roman" w:hAnsi="Times New Roman" w:cs="Times New Roman"/>
          <w:sz w:val="24"/>
          <w:szCs w:val="24"/>
        </w:rPr>
        <w:t xml:space="preserve">). </w:t>
      </w:r>
      <w:r w:rsidR="000C653B" w:rsidRPr="001951C4">
        <w:rPr>
          <w:rFonts w:ascii="Times New Roman" w:hAnsi="Times New Roman" w:cs="Times New Roman"/>
          <w:sz w:val="24"/>
          <w:szCs w:val="24"/>
        </w:rPr>
        <w:t xml:space="preserve">Unconventional life-history in a migratory shorebird: desegregating reproduction and migration. </w:t>
      </w:r>
      <w:r w:rsidR="00A01491" w:rsidRPr="001951C4">
        <w:rPr>
          <w:rFonts w:ascii="Times New Roman" w:hAnsi="Times New Roman" w:cs="Times New Roman"/>
          <w:sz w:val="24"/>
          <w:szCs w:val="24"/>
        </w:rPr>
        <w:t>Proceedings of the Royal Society B.</w:t>
      </w:r>
    </w:p>
    <w:p w14:paraId="17BA285E" w14:textId="1FA6F280" w:rsidR="00565DEE" w:rsidRPr="001951C4" w:rsidRDefault="00565DEE" w:rsidP="00565DEE">
      <w:pPr>
        <w:ind w:left="720" w:hanging="720"/>
        <w:rPr>
          <w:rFonts w:ascii="Times New Roman" w:hAnsi="Times New Roman" w:cs="Times New Roman"/>
          <w:sz w:val="24"/>
          <w:szCs w:val="24"/>
        </w:rPr>
      </w:pPr>
      <w:r w:rsidRPr="001951C4">
        <w:rPr>
          <w:rFonts w:ascii="Times New Roman" w:hAnsi="Times New Roman" w:cs="Times New Roman"/>
          <w:sz w:val="24"/>
          <w:szCs w:val="24"/>
        </w:rPr>
        <w:t>Stafford, J. D., A. K. Janke, M. J. Anteau, A. T. Pearse, A. D. Fox, J. Elmberg, J. N. Straub, M. W. Eichholz, and C. Arzel. 2014. Spring migration of waterfowl in the northern hemisphere: a conservation perspective. Wildfowl:70–85.</w:t>
      </w:r>
    </w:p>
    <w:p w14:paraId="590727CB"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Stanley, C. Q., M. R. Dudash, T. B. Ryder, W. G. Shriver, K. Serno, S. Adalsteinsson, and P. P. Marra (2021). Seasonal variation in habitat selection for a Neotropical migratory songbird using high-resolution GPS tracking. Ecosphere </w:t>
      </w:r>
      <w:proofErr w:type="gramStart"/>
      <w:r w:rsidRPr="001951C4">
        <w:rPr>
          <w:rFonts w:ascii="Times New Roman" w:hAnsi="Times New Roman" w:cs="Times New Roman"/>
          <w:sz w:val="24"/>
          <w:szCs w:val="24"/>
        </w:rPr>
        <w:t>12:e</w:t>
      </w:r>
      <w:proofErr w:type="gramEnd"/>
      <w:r w:rsidRPr="001951C4">
        <w:rPr>
          <w:rFonts w:ascii="Times New Roman" w:hAnsi="Times New Roman" w:cs="Times New Roman"/>
          <w:sz w:val="24"/>
          <w:szCs w:val="24"/>
        </w:rPr>
        <w:t>03421.</w:t>
      </w:r>
    </w:p>
    <w:p w14:paraId="1D846B9C" w14:textId="1CCA138B" w:rsidR="00086A0D" w:rsidRPr="001951C4" w:rsidRDefault="00086A0D" w:rsidP="000F7415">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Vanderhoff, N., P. Pyle, M. A. Patten, R. </w:t>
      </w:r>
      <w:proofErr w:type="spellStart"/>
      <w:r w:rsidRPr="001951C4">
        <w:rPr>
          <w:rFonts w:ascii="Times New Roman" w:hAnsi="Times New Roman" w:cs="Times New Roman"/>
          <w:sz w:val="24"/>
          <w:szCs w:val="24"/>
        </w:rPr>
        <w:t>Sallabanks</w:t>
      </w:r>
      <w:proofErr w:type="spellEnd"/>
      <w:r w:rsidRPr="001951C4">
        <w:rPr>
          <w:rFonts w:ascii="Times New Roman" w:hAnsi="Times New Roman" w:cs="Times New Roman"/>
          <w:sz w:val="24"/>
          <w:szCs w:val="24"/>
        </w:rPr>
        <w:t xml:space="preserve">, and F. C. James. 2020. American Robin (Turdus </w:t>
      </w:r>
      <w:proofErr w:type="spellStart"/>
      <w:r w:rsidRPr="001951C4">
        <w:rPr>
          <w:rFonts w:ascii="Times New Roman" w:hAnsi="Times New Roman" w:cs="Times New Roman"/>
          <w:sz w:val="24"/>
          <w:szCs w:val="24"/>
        </w:rPr>
        <w:t>migratorius</w:t>
      </w:r>
      <w:proofErr w:type="spellEnd"/>
      <w:r w:rsidRPr="001951C4">
        <w:rPr>
          <w:rFonts w:ascii="Times New Roman" w:hAnsi="Times New Roman" w:cs="Times New Roman"/>
          <w:sz w:val="24"/>
          <w:szCs w:val="24"/>
        </w:rPr>
        <w:t>), version 1.0.</w:t>
      </w:r>
      <w:r w:rsidR="000F7415" w:rsidRPr="001951C4">
        <w:rPr>
          <w:rFonts w:ascii="Times New Roman" w:hAnsi="Times New Roman" w:cs="Times New Roman"/>
          <w:sz w:val="24"/>
          <w:szCs w:val="24"/>
        </w:rPr>
        <w:t xml:space="preserve"> </w:t>
      </w:r>
      <w:r w:rsidRPr="001951C4">
        <w:rPr>
          <w:rFonts w:ascii="Times New Roman" w:hAnsi="Times New Roman" w:cs="Times New Roman"/>
          <w:sz w:val="24"/>
          <w:szCs w:val="24"/>
        </w:rPr>
        <w:t>P. G. Rodewald, editor. Birds of the World. Cornell Lab of Ornithology, Ithaca, NY, USA.</w:t>
      </w:r>
    </w:p>
    <w:p w14:paraId="7753DD37"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Wright, J. R., J. A. Johnson, E. Bayne, L. L. Powell, C. R. Foss, J. C. Kennedy, and P. P. Marra (2021). Migratory connectivity and annual cycle phenology of Rusty Blackbirds (</w:t>
      </w:r>
      <w:proofErr w:type="spellStart"/>
      <w:r w:rsidRPr="001951C4">
        <w:rPr>
          <w:rFonts w:ascii="Times New Roman" w:hAnsi="Times New Roman" w:cs="Times New Roman"/>
          <w:sz w:val="24"/>
          <w:szCs w:val="24"/>
        </w:rPr>
        <w:t>Euphagus</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carolinus</w:t>
      </w:r>
      <w:proofErr w:type="spellEnd"/>
      <w:r w:rsidRPr="001951C4">
        <w:rPr>
          <w:rFonts w:ascii="Times New Roman" w:hAnsi="Times New Roman" w:cs="Times New Roman"/>
          <w:sz w:val="24"/>
          <w:szCs w:val="24"/>
        </w:rPr>
        <w:t>) revealed through archival GPS tags. Avian Conservation &amp; Ecology 16.</w:t>
      </w:r>
    </w:p>
    <w:p w14:paraId="675A8D53"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Zhang, J., M. Rayner, S. Vickers, T. Landers, R. Sagar, J. Stewart, and B. Dunphy (2019). GPS telemetry for small seabirds: using hidden Markov models to infer foraging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of Common Diving Petrels (</w:t>
      </w:r>
      <w:proofErr w:type="spellStart"/>
      <w:r w:rsidRPr="001951C4">
        <w:rPr>
          <w:rFonts w:ascii="Times New Roman" w:hAnsi="Times New Roman" w:cs="Times New Roman"/>
          <w:sz w:val="24"/>
          <w:szCs w:val="24"/>
        </w:rPr>
        <w:t>Pelecanoides</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urinatrix</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urinatrix</w:t>
      </w:r>
      <w:proofErr w:type="spellEnd"/>
      <w:r w:rsidRPr="001951C4">
        <w:rPr>
          <w:rFonts w:ascii="Times New Roman" w:hAnsi="Times New Roman" w:cs="Times New Roman"/>
          <w:sz w:val="24"/>
          <w:szCs w:val="24"/>
        </w:rPr>
        <w:t>). Emu - Austral Ornithology 119:126–137.</w:t>
      </w:r>
    </w:p>
    <w:p w14:paraId="17EC9D3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Zucchini, W., I. L. MacDonald, and R. Langrock (2017). Hidden Markov models for time series: an introduction using R. CRC press.</w:t>
      </w:r>
    </w:p>
    <w:p w14:paraId="6B582E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Zucchini, W., D. </w:t>
      </w:r>
      <w:proofErr w:type="spellStart"/>
      <w:r w:rsidRPr="001951C4">
        <w:rPr>
          <w:rFonts w:ascii="Times New Roman" w:hAnsi="Times New Roman" w:cs="Times New Roman"/>
          <w:sz w:val="24"/>
          <w:szCs w:val="24"/>
        </w:rPr>
        <w:t>Raubenheimer</w:t>
      </w:r>
      <w:proofErr w:type="spellEnd"/>
      <w:r w:rsidRPr="001951C4">
        <w:rPr>
          <w:rFonts w:ascii="Times New Roman" w:hAnsi="Times New Roman" w:cs="Times New Roman"/>
          <w:sz w:val="24"/>
          <w:szCs w:val="24"/>
        </w:rPr>
        <w:t>, and I. L. MacDonald (2008). Modeling time series of animal behavior by means of a latent‐state model with feedback. Biometrics 64:807–815.</w:t>
      </w:r>
    </w:p>
    <w:p w14:paraId="24EEE1DF" w14:textId="296C0605" w:rsidR="009943B0" w:rsidRPr="001951C4" w:rsidRDefault="009943B0">
      <w:pPr>
        <w:rPr>
          <w:rFonts w:ascii="Times New Roman" w:hAnsi="Times New Roman" w:cs="Times New Roman"/>
          <w:sz w:val="24"/>
          <w:szCs w:val="24"/>
        </w:rPr>
      </w:pPr>
    </w:p>
    <w:sectPr w:rsidR="009943B0" w:rsidRPr="001951C4">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9B556" w14:textId="77777777" w:rsidR="00621C66" w:rsidRDefault="00621C66">
      <w:pPr>
        <w:spacing w:after="0" w:line="240" w:lineRule="auto"/>
      </w:pPr>
      <w:r>
        <w:separator/>
      </w:r>
    </w:p>
  </w:endnote>
  <w:endnote w:type="continuationSeparator" w:id="0">
    <w:p w14:paraId="54B0E805" w14:textId="77777777" w:rsidR="00621C66" w:rsidRDefault="00621C66">
      <w:pPr>
        <w:spacing w:after="0" w:line="240" w:lineRule="auto"/>
      </w:pPr>
      <w:r>
        <w:continuationSeparator/>
      </w:r>
    </w:p>
  </w:endnote>
  <w:endnote w:type="continuationNotice" w:id="1">
    <w:p w14:paraId="278A49BB" w14:textId="77777777" w:rsidR="00621C66" w:rsidRDefault="00621C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E21C" w14:textId="6C766CA5" w:rsidR="00100903" w:rsidRDefault="0010090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76B21">
      <w:rPr>
        <w:noProof/>
        <w:color w:val="000000"/>
      </w:rPr>
      <w:t>29</w:t>
    </w:r>
    <w:r>
      <w:rPr>
        <w:color w:val="000000"/>
      </w:rPr>
      <w:fldChar w:fldCharType="end"/>
    </w:r>
  </w:p>
  <w:p w14:paraId="24EEE21D" w14:textId="77777777" w:rsidR="00100903" w:rsidRDefault="001009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5ACC" w14:textId="77777777" w:rsidR="00621C66" w:rsidRDefault="00621C66">
      <w:pPr>
        <w:spacing w:after="0" w:line="240" w:lineRule="auto"/>
      </w:pPr>
      <w:r>
        <w:separator/>
      </w:r>
    </w:p>
  </w:footnote>
  <w:footnote w:type="continuationSeparator" w:id="0">
    <w:p w14:paraId="635731B2" w14:textId="77777777" w:rsidR="00621C66" w:rsidRDefault="00621C66">
      <w:pPr>
        <w:spacing w:after="0" w:line="240" w:lineRule="auto"/>
      </w:pPr>
      <w:r>
        <w:continuationSeparator/>
      </w:r>
    </w:p>
  </w:footnote>
  <w:footnote w:type="continuationNotice" w:id="1">
    <w:p w14:paraId="44E84330" w14:textId="77777777" w:rsidR="00621C66" w:rsidRDefault="00621C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666352">
    <w:abstractNumId w:val="1"/>
  </w:num>
  <w:num w:numId="2" w16cid:durableId="280460021">
    <w:abstractNumId w:val="2"/>
  </w:num>
  <w:num w:numId="3" w16cid:durableId="165637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386A"/>
    <w:rsid w:val="00004064"/>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CCF"/>
    <w:rsid w:val="00021254"/>
    <w:rsid w:val="00021608"/>
    <w:rsid w:val="00021E6E"/>
    <w:rsid w:val="00023653"/>
    <w:rsid w:val="00023BD1"/>
    <w:rsid w:val="00023D1C"/>
    <w:rsid w:val="000256A7"/>
    <w:rsid w:val="00026D02"/>
    <w:rsid w:val="0002750A"/>
    <w:rsid w:val="000276F3"/>
    <w:rsid w:val="00030251"/>
    <w:rsid w:val="00030423"/>
    <w:rsid w:val="000308C2"/>
    <w:rsid w:val="00030B55"/>
    <w:rsid w:val="00032311"/>
    <w:rsid w:val="000325BF"/>
    <w:rsid w:val="00033E7C"/>
    <w:rsid w:val="0003425E"/>
    <w:rsid w:val="00034A75"/>
    <w:rsid w:val="00035C82"/>
    <w:rsid w:val="00036C9A"/>
    <w:rsid w:val="00037624"/>
    <w:rsid w:val="000377C1"/>
    <w:rsid w:val="0004049F"/>
    <w:rsid w:val="000408EC"/>
    <w:rsid w:val="000409F7"/>
    <w:rsid w:val="00040F1D"/>
    <w:rsid w:val="00042ED4"/>
    <w:rsid w:val="00042FA4"/>
    <w:rsid w:val="00044B5F"/>
    <w:rsid w:val="00045C01"/>
    <w:rsid w:val="000460FD"/>
    <w:rsid w:val="00046FA1"/>
    <w:rsid w:val="00047999"/>
    <w:rsid w:val="00047B43"/>
    <w:rsid w:val="00051691"/>
    <w:rsid w:val="00051994"/>
    <w:rsid w:val="0005361D"/>
    <w:rsid w:val="000555FE"/>
    <w:rsid w:val="0005591C"/>
    <w:rsid w:val="000559D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27AE"/>
    <w:rsid w:val="0007299D"/>
    <w:rsid w:val="00073522"/>
    <w:rsid w:val="00074349"/>
    <w:rsid w:val="0007468A"/>
    <w:rsid w:val="00074860"/>
    <w:rsid w:val="00074A95"/>
    <w:rsid w:val="0007508B"/>
    <w:rsid w:val="000755E2"/>
    <w:rsid w:val="00076000"/>
    <w:rsid w:val="00076A2C"/>
    <w:rsid w:val="000777A0"/>
    <w:rsid w:val="00080261"/>
    <w:rsid w:val="000832DE"/>
    <w:rsid w:val="00083DAE"/>
    <w:rsid w:val="000843F4"/>
    <w:rsid w:val="00086413"/>
    <w:rsid w:val="00086A0D"/>
    <w:rsid w:val="00086BD8"/>
    <w:rsid w:val="00087040"/>
    <w:rsid w:val="00087299"/>
    <w:rsid w:val="00087346"/>
    <w:rsid w:val="00087D24"/>
    <w:rsid w:val="0009033A"/>
    <w:rsid w:val="000908C4"/>
    <w:rsid w:val="00092A2F"/>
    <w:rsid w:val="00093B8A"/>
    <w:rsid w:val="00093F7F"/>
    <w:rsid w:val="00096575"/>
    <w:rsid w:val="000970AE"/>
    <w:rsid w:val="00097512"/>
    <w:rsid w:val="000A0517"/>
    <w:rsid w:val="000A0DFD"/>
    <w:rsid w:val="000A0E44"/>
    <w:rsid w:val="000A2AC9"/>
    <w:rsid w:val="000A2F44"/>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FBA"/>
    <w:rsid w:val="000C7A4B"/>
    <w:rsid w:val="000D049C"/>
    <w:rsid w:val="000D0A9F"/>
    <w:rsid w:val="000D140C"/>
    <w:rsid w:val="000D27B4"/>
    <w:rsid w:val="000D44D3"/>
    <w:rsid w:val="000D5E07"/>
    <w:rsid w:val="000D643E"/>
    <w:rsid w:val="000D6F1B"/>
    <w:rsid w:val="000D72A1"/>
    <w:rsid w:val="000D7635"/>
    <w:rsid w:val="000D7F18"/>
    <w:rsid w:val="000E197F"/>
    <w:rsid w:val="000E1B22"/>
    <w:rsid w:val="000E247C"/>
    <w:rsid w:val="000E2FD5"/>
    <w:rsid w:val="000E56CE"/>
    <w:rsid w:val="000E6D7A"/>
    <w:rsid w:val="000F050F"/>
    <w:rsid w:val="000F0696"/>
    <w:rsid w:val="000F0E58"/>
    <w:rsid w:val="000F0F85"/>
    <w:rsid w:val="000F12B7"/>
    <w:rsid w:val="000F29D5"/>
    <w:rsid w:val="000F39F9"/>
    <w:rsid w:val="000F4C54"/>
    <w:rsid w:val="000F5B6A"/>
    <w:rsid w:val="000F5E39"/>
    <w:rsid w:val="000F7415"/>
    <w:rsid w:val="000F7558"/>
    <w:rsid w:val="00100261"/>
    <w:rsid w:val="0010040F"/>
    <w:rsid w:val="001007F8"/>
    <w:rsid w:val="00100903"/>
    <w:rsid w:val="0010128B"/>
    <w:rsid w:val="00101D3A"/>
    <w:rsid w:val="001026AF"/>
    <w:rsid w:val="00102E32"/>
    <w:rsid w:val="00102F41"/>
    <w:rsid w:val="0010338C"/>
    <w:rsid w:val="0010420C"/>
    <w:rsid w:val="00104432"/>
    <w:rsid w:val="0010484F"/>
    <w:rsid w:val="00104EE3"/>
    <w:rsid w:val="00105068"/>
    <w:rsid w:val="001052ED"/>
    <w:rsid w:val="0010543F"/>
    <w:rsid w:val="00105B2C"/>
    <w:rsid w:val="00105B50"/>
    <w:rsid w:val="00106261"/>
    <w:rsid w:val="00106617"/>
    <w:rsid w:val="00110101"/>
    <w:rsid w:val="0011017F"/>
    <w:rsid w:val="0011171D"/>
    <w:rsid w:val="00111D58"/>
    <w:rsid w:val="001126D3"/>
    <w:rsid w:val="00112BB1"/>
    <w:rsid w:val="00114046"/>
    <w:rsid w:val="00114411"/>
    <w:rsid w:val="00114529"/>
    <w:rsid w:val="00115858"/>
    <w:rsid w:val="00117866"/>
    <w:rsid w:val="00120C63"/>
    <w:rsid w:val="00120FB4"/>
    <w:rsid w:val="0012259C"/>
    <w:rsid w:val="00122E41"/>
    <w:rsid w:val="00122F55"/>
    <w:rsid w:val="00123545"/>
    <w:rsid w:val="00123606"/>
    <w:rsid w:val="00124666"/>
    <w:rsid w:val="00124C2D"/>
    <w:rsid w:val="00124E2A"/>
    <w:rsid w:val="00126319"/>
    <w:rsid w:val="00126AD9"/>
    <w:rsid w:val="00127089"/>
    <w:rsid w:val="00127DDE"/>
    <w:rsid w:val="00127F30"/>
    <w:rsid w:val="0013007A"/>
    <w:rsid w:val="001301D2"/>
    <w:rsid w:val="00130771"/>
    <w:rsid w:val="00130C58"/>
    <w:rsid w:val="0013214A"/>
    <w:rsid w:val="00132891"/>
    <w:rsid w:val="0013426E"/>
    <w:rsid w:val="0013469D"/>
    <w:rsid w:val="001346BF"/>
    <w:rsid w:val="00134D08"/>
    <w:rsid w:val="00135B99"/>
    <w:rsid w:val="00136BFD"/>
    <w:rsid w:val="00136E05"/>
    <w:rsid w:val="001379F3"/>
    <w:rsid w:val="00137A86"/>
    <w:rsid w:val="00137A98"/>
    <w:rsid w:val="00137C47"/>
    <w:rsid w:val="001407D5"/>
    <w:rsid w:val="0014130B"/>
    <w:rsid w:val="00141315"/>
    <w:rsid w:val="00141988"/>
    <w:rsid w:val="00141A91"/>
    <w:rsid w:val="00143A7C"/>
    <w:rsid w:val="0014561F"/>
    <w:rsid w:val="00145ADF"/>
    <w:rsid w:val="00146512"/>
    <w:rsid w:val="00146CB9"/>
    <w:rsid w:val="00147186"/>
    <w:rsid w:val="00147722"/>
    <w:rsid w:val="00151384"/>
    <w:rsid w:val="00154582"/>
    <w:rsid w:val="001548CF"/>
    <w:rsid w:val="0015514E"/>
    <w:rsid w:val="0015549C"/>
    <w:rsid w:val="00155A2C"/>
    <w:rsid w:val="00156723"/>
    <w:rsid w:val="00157F0E"/>
    <w:rsid w:val="001603D5"/>
    <w:rsid w:val="00161EAF"/>
    <w:rsid w:val="001632E8"/>
    <w:rsid w:val="0016482A"/>
    <w:rsid w:val="00165117"/>
    <w:rsid w:val="0016680A"/>
    <w:rsid w:val="00166CDA"/>
    <w:rsid w:val="00166D3E"/>
    <w:rsid w:val="00171D17"/>
    <w:rsid w:val="00171E6B"/>
    <w:rsid w:val="0017224B"/>
    <w:rsid w:val="00172935"/>
    <w:rsid w:val="00174567"/>
    <w:rsid w:val="00174953"/>
    <w:rsid w:val="00174A54"/>
    <w:rsid w:val="00174C4B"/>
    <w:rsid w:val="00175248"/>
    <w:rsid w:val="00175F25"/>
    <w:rsid w:val="00176032"/>
    <w:rsid w:val="0017639C"/>
    <w:rsid w:val="0018054D"/>
    <w:rsid w:val="0018143D"/>
    <w:rsid w:val="0018272A"/>
    <w:rsid w:val="001829C2"/>
    <w:rsid w:val="001835FB"/>
    <w:rsid w:val="00184148"/>
    <w:rsid w:val="00184501"/>
    <w:rsid w:val="001848B2"/>
    <w:rsid w:val="001874A8"/>
    <w:rsid w:val="0019151C"/>
    <w:rsid w:val="00191550"/>
    <w:rsid w:val="00193320"/>
    <w:rsid w:val="00193D47"/>
    <w:rsid w:val="00194950"/>
    <w:rsid w:val="001951C4"/>
    <w:rsid w:val="001961CE"/>
    <w:rsid w:val="0019769E"/>
    <w:rsid w:val="001A18B6"/>
    <w:rsid w:val="001A350E"/>
    <w:rsid w:val="001A3921"/>
    <w:rsid w:val="001A3C26"/>
    <w:rsid w:val="001A4179"/>
    <w:rsid w:val="001A6001"/>
    <w:rsid w:val="001A63AF"/>
    <w:rsid w:val="001B011F"/>
    <w:rsid w:val="001B0154"/>
    <w:rsid w:val="001B1486"/>
    <w:rsid w:val="001B162F"/>
    <w:rsid w:val="001B212A"/>
    <w:rsid w:val="001B2787"/>
    <w:rsid w:val="001B32CA"/>
    <w:rsid w:val="001B33BF"/>
    <w:rsid w:val="001B5A40"/>
    <w:rsid w:val="001B5F14"/>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C37"/>
    <w:rsid w:val="001C7E1A"/>
    <w:rsid w:val="001D07AD"/>
    <w:rsid w:val="001D0C20"/>
    <w:rsid w:val="001D1049"/>
    <w:rsid w:val="001D117F"/>
    <w:rsid w:val="001D2733"/>
    <w:rsid w:val="001D2EEB"/>
    <w:rsid w:val="001D445B"/>
    <w:rsid w:val="001D6142"/>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E6EEF"/>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EDA"/>
    <w:rsid w:val="0021086B"/>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3F4D"/>
    <w:rsid w:val="002243F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780A"/>
    <w:rsid w:val="002424DD"/>
    <w:rsid w:val="002437B7"/>
    <w:rsid w:val="00243FE5"/>
    <w:rsid w:val="0024514B"/>
    <w:rsid w:val="00245C5B"/>
    <w:rsid w:val="00245FAC"/>
    <w:rsid w:val="00247798"/>
    <w:rsid w:val="00247CDC"/>
    <w:rsid w:val="002500E4"/>
    <w:rsid w:val="002508C5"/>
    <w:rsid w:val="00250C0E"/>
    <w:rsid w:val="00252763"/>
    <w:rsid w:val="00253A51"/>
    <w:rsid w:val="00254177"/>
    <w:rsid w:val="00255610"/>
    <w:rsid w:val="002574F7"/>
    <w:rsid w:val="00257B27"/>
    <w:rsid w:val="00257DC4"/>
    <w:rsid w:val="002620B6"/>
    <w:rsid w:val="00262C8A"/>
    <w:rsid w:val="002641E0"/>
    <w:rsid w:val="0026477C"/>
    <w:rsid w:val="00266227"/>
    <w:rsid w:val="002703B2"/>
    <w:rsid w:val="0027046A"/>
    <w:rsid w:val="002711AF"/>
    <w:rsid w:val="0027159F"/>
    <w:rsid w:val="00272710"/>
    <w:rsid w:val="00273A70"/>
    <w:rsid w:val="00273C5F"/>
    <w:rsid w:val="00275AA2"/>
    <w:rsid w:val="002769CB"/>
    <w:rsid w:val="00277431"/>
    <w:rsid w:val="0027750F"/>
    <w:rsid w:val="00277D6A"/>
    <w:rsid w:val="00280491"/>
    <w:rsid w:val="00281448"/>
    <w:rsid w:val="00282932"/>
    <w:rsid w:val="00283889"/>
    <w:rsid w:val="002839B6"/>
    <w:rsid w:val="00283C58"/>
    <w:rsid w:val="0028419C"/>
    <w:rsid w:val="00284C8B"/>
    <w:rsid w:val="0028500F"/>
    <w:rsid w:val="0028622D"/>
    <w:rsid w:val="00286B6F"/>
    <w:rsid w:val="00286CF6"/>
    <w:rsid w:val="00290B68"/>
    <w:rsid w:val="0029161C"/>
    <w:rsid w:val="0029258C"/>
    <w:rsid w:val="002943C5"/>
    <w:rsid w:val="00295696"/>
    <w:rsid w:val="00295D84"/>
    <w:rsid w:val="00296BD3"/>
    <w:rsid w:val="00297669"/>
    <w:rsid w:val="002A01BD"/>
    <w:rsid w:val="002A2D17"/>
    <w:rsid w:val="002A4160"/>
    <w:rsid w:val="002A4702"/>
    <w:rsid w:val="002A4B80"/>
    <w:rsid w:val="002A5D37"/>
    <w:rsid w:val="002A6007"/>
    <w:rsid w:val="002A77D7"/>
    <w:rsid w:val="002B314B"/>
    <w:rsid w:val="002B352F"/>
    <w:rsid w:val="002B4641"/>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6C1C"/>
    <w:rsid w:val="002D6D09"/>
    <w:rsid w:val="002D723D"/>
    <w:rsid w:val="002D7625"/>
    <w:rsid w:val="002D7A3F"/>
    <w:rsid w:val="002D7AB4"/>
    <w:rsid w:val="002D7B03"/>
    <w:rsid w:val="002E1278"/>
    <w:rsid w:val="002E338B"/>
    <w:rsid w:val="002E4314"/>
    <w:rsid w:val="002E4938"/>
    <w:rsid w:val="002E5145"/>
    <w:rsid w:val="002E76DA"/>
    <w:rsid w:val="002F06DE"/>
    <w:rsid w:val="002F0BBF"/>
    <w:rsid w:val="002F13B1"/>
    <w:rsid w:val="002F1C17"/>
    <w:rsid w:val="002F2756"/>
    <w:rsid w:val="002F308D"/>
    <w:rsid w:val="002F3AEF"/>
    <w:rsid w:val="002F3C6D"/>
    <w:rsid w:val="002F48F3"/>
    <w:rsid w:val="002F4A68"/>
    <w:rsid w:val="002F4FC4"/>
    <w:rsid w:val="002F5C39"/>
    <w:rsid w:val="002F77CA"/>
    <w:rsid w:val="002F7AE9"/>
    <w:rsid w:val="003003DA"/>
    <w:rsid w:val="00300E46"/>
    <w:rsid w:val="00302250"/>
    <w:rsid w:val="00302475"/>
    <w:rsid w:val="003035EC"/>
    <w:rsid w:val="003038A1"/>
    <w:rsid w:val="003050DD"/>
    <w:rsid w:val="00305456"/>
    <w:rsid w:val="00305CCE"/>
    <w:rsid w:val="00305FBD"/>
    <w:rsid w:val="0031079E"/>
    <w:rsid w:val="00312E1B"/>
    <w:rsid w:val="003136C3"/>
    <w:rsid w:val="00313E35"/>
    <w:rsid w:val="0031472E"/>
    <w:rsid w:val="003159D2"/>
    <w:rsid w:val="00315B6E"/>
    <w:rsid w:val="0031617A"/>
    <w:rsid w:val="00316E53"/>
    <w:rsid w:val="00316EA9"/>
    <w:rsid w:val="00316FB5"/>
    <w:rsid w:val="0032048C"/>
    <w:rsid w:val="003207B5"/>
    <w:rsid w:val="003215FA"/>
    <w:rsid w:val="00323142"/>
    <w:rsid w:val="00323E62"/>
    <w:rsid w:val="003249C7"/>
    <w:rsid w:val="00325B89"/>
    <w:rsid w:val="00327E58"/>
    <w:rsid w:val="00327F40"/>
    <w:rsid w:val="003326C0"/>
    <w:rsid w:val="00332E3A"/>
    <w:rsid w:val="0033342D"/>
    <w:rsid w:val="00334C22"/>
    <w:rsid w:val="003353DC"/>
    <w:rsid w:val="0033629E"/>
    <w:rsid w:val="00336C05"/>
    <w:rsid w:val="00336C89"/>
    <w:rsid w:val="0033728F"/>
    <w:rsid w:val="0033786E"/>
    <w:rsid w:val="00337BF1"/>
    <w:rsid w:val="003403BE"/>
    <w:rsid w:val="00340434"/>
    <w:rsid w:val="00340680"/>
    <w:rsid w:val="00340A3D"/>
    <w:rsid w:val="0034181D"/>
    <w:rsid w:val="00342AB0"/>
    <w:rsid w:val="003431A2"/>
    <w:rsid w:val="00343A06"/>
    <w:rsid w:val="00343A5C"/>
    <w:rsid w:val="00344BD3"/>
    <w:rsid w:val="00345DEC"/>
    <w:rsid w:val="003465AB"/>
    <w:rsid w:val="003524A0"/>
    <w:rsid w:val="00354E23"/>
    <w:rsid w:val="003565F9"/>
    <w:rsid w:val="00356C4B"/>
    <w:rsid w:val="003577AA"/>
    <w:rsid w:val="00357B4E"/>
    <w:rsid w:val="00357ED6"/>
    <w:rsid w:val="0036042A"/>
    <w:rsid w:val="003604CC"/>
    <w:rsid w:val="00360803"/>
    <w:rsid w:val="00360A46"/>
    <w:rsid w:val="00360D3C"/>
    <w:rsid w:val="0036110C"/>
    <w:rsid w:val="003633EE"/>
    <w:rsid w:val="0036435B"/>
    <w:rsid w:val="00364A95"/>
    <w:rsid w:val="003662BF"/>
    <w:rsid w:val="00366D04"/>
    <w:rsid w:val="0036701E"/>
    <w:rsid w:val="003701F9"/>
    <w:rsid w:val="00370DB7"/>
    <w:rsid w:val="003715F5"/>
    <w:rsid w:val="0037397D"/>
    <w:rsid w:val="00373CEF"/>
    <w:rsid w:val="003742AB"/>
    <w:rsid w:val="0037590E"/>
    <w:rsid w:val="00375A4B"/>
    <w:rsid w:val="00375EF0"/>
    <w:rsid w:val="00376284"/>
    <w:rsid w:val="003764DC"/>
    <w:rsid w:val="00377FC0"/>
    <w:rsid w:val="00380137"/>
    <w:rsid w:val="00381577"/>
    <w:rsid w:val="00381717"/>
    <w:rsid w:val="003830D1"/>
    <w:rsid w:val="00383169"/>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4BE"/>
    <w:rsid w:val="003959DE"/>
    <w:rsid w:val="00397038"/>
    <w:rsid w:val="00397C1D"/>
    <w:rsid w:val="003A087A"/>
    <w:rsid w:val="003A0FD1"/>
    <w:rsid w:val="003A1A3D"/>
    <w:rsid w:val="003A23CB"/>
    <w:rsid w:val="003A28B4"/>
    <w:rsid w:val="003A51BF"/>
    <w:rsid w:val="003A51F2"/>
    <w:rsid w:val="003A64D6"/>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D37"/>
    <w:rsid w:val="003D3D60"/>
    <w:rsid w:val="003D49FC"/>
    <w:rsid w:val="003D4E20"/>
    <w:rsid w:val="003D4F48"/>
    <w:rsid w:val="003D59D2"/>
    <w:rsid w:val="003D5C87"/>
    <w:rsid w:val="003D5D33"/>
    <w:rsid w:val="003D6A42"/>
    <w:rsid w:val="003E0172"/>
    <w:rsid w:val="003E026F"/>
    <w:rsid w:val="003E06A7"/>
    <w:rsid w:val="003E0861"/>
    <w:rsid w:val="003E09E7"/>
    <w:rsid w:val="003E3318"/>
    <w:rsid w:val="003E37D6"/>
    <w:rsid w:val="003E387A"/>
    <w:rsid w:val="003E3A85"/>
    <w:rsid w:val="003E523A"/>
    <w:rsid w:val="003E59AC"/>
    <w:rsid w:val="003E785D"/>
    <w:rsid w:val="003F072F"/>
    <w:rsid w:val="003F106D"/>
    <w:rsid w:val="003F1256"/>
    <w:rsid w:val="003F1897"/>
    <w:rsid w:val="003F1EBF"/>
    <w:rsid w:val="003F22C4"/>
    <w:rsid w:val="003F3674"/>
    <w:rsid w:val="003F62D8"/>
    <w:rsid w:val="003F633D"/>
    <w:rsid w:val="003F6970"/>
    <w:rsid w:val="00400138"/>
    <w:rsid w:val="00400490"/>
    <w:rsid w:val="0040057E"/>
    <w:rsid w:val="00401EF7"/>
    <w:rsid w:val="00402192"/>
    <w:rsid w:val="00403690"/>
    <w:rsid w:val="0040398D"/>
    <w:rsid w:val="00404240"/>
    <w:rsid w:val="0040439D"/>
    <w:rsid w:val="00404A2C"/>
    <w:rsid w:val="00405541"/>
    <w:rsid w:val="00406C08"/>
    <w:rsid w:val="00407B92"/>
    <w:rsid w:val="0041016B"/>
    <w:rsid w:val="00410C0F"/>
    <w:rsid w:val="00411420"/>
    <w:rsid w:val="0041170D"/>
    <w:rsid w:val="00411771"/>
    <w:rsid w:val="00411BFF"/>
    <w:rsid w:val="00412370"/>
    <w:rsid w:val="00412494"/>
    <w:rsid w:val="00413B82"/>
    <w:rsid w:val="00414485"/>
    <w:rsid w:val="00414BCB"/>
    <w:rsid w:val="00414E01"/>
    <w:rsid w:val="00414FBC"/>
    <w:rsid w:val="00415305"/>
    <w:rsid w:val="00416CD6"/>
    <w:rsid w:val="00416D4D"/>
    <w:rsid w:val="00417B28"/>
    <w:rsid w:val="0042069C"/>
    <w:rsid w:val="00421F5F"/>
    <w:rsid w:val="00422893"/>
    <w:rsid w:val="00423FBF"/>
    <w:rsid w:val="004242C2"/>
    <w:rsid w:val="004246FC"/>
    <w:rsid w:val="00424C78"/>
    <w:rsid w:val="0042549F"/>
    <w:rsid w:val="00425508"/>
    <w:rsid w:val="00426AA1"/>
    <w:rsid w:val="00430291"/>
    <w:rsid w:val="00431231"/>
    <w:rsid w:val="00431A2B"/>
    <w:rsid w:val="00431EC7"/>
    <w:rsid w:val="00433B92"/>
    <w:rsid w:val="00435CFA"/>
    <w:rsid w:val="004376F0"/>
    <w:rsid w:val="00440A27"/>
    <w:rsid w:val="00440E7F"/>
    <w:rsid w:val="00442086"/>
    <w:rsid w:val="0044316E"/>
    <w:rsid w:val="004458FB"/>
    <w:rsid w:val="00446115"/>
    <w:rsid w:val="00446EF9"/>
    <w:rsid w:val="0044765A"/>
    <w:rsid w:val="004511FC"/>
    <w:rsid w:val="004512DC"/>
    <w:rsid w:val="004522C1"/>
    <w:rsid w:val="0045283D"/>
    <w:rsid w:val="004536D5"/>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7D6"/>
    <w:rsid w:val="00470FC3"/>
    <w:rsid w:val="004728CB"/>
    <w:rsid w:val="004729EB"/>
    <w:rsid w:val="00472EB8"/>
    <w:rsid w:val="00473C55"/>
    <w:rsid w:val="0047430B"/>
    <w:rsid w:val="0047538B"/>
    <w:rsid w:val="00475B20"/>
    <w:rsid w:val="0047769B"/>
    <w:rsid w:val="004801F4"/>
    <w:rsid w:val="0048083D"/>
    <w:rsid w:val="0048286C"/>
    <w:rsid w:val="00483607"/>
    <w:rsid w:val="00485B52"/>
    <w:rsid w:val="00485D09"/>
    <w:rsid w:val="00486114"/>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F44"/>
    <w:rsid w:val="004A5F70"/>
    <w:rsid w:val="004A777E"/>
    <w:rsid w:val="004A7A8D"/>
    <w:rsid w:val="004B3409"/>
    <w:rsid w:val="004B37A1"/>
    <w:rsid w:val="004B3837"/>
    <w:rsid w:val="004B57A3"/>
    <w:rsid w:val="004B6600"/>
    <w:rsid w:val="004C03E5"/>
    <w:rsid w:val="004C1F4C"/>
    <w:rsid w:val="004C22AB"/>
    <w:rsid w:val="004C22D6"/>
    <w:rsid w:val="004C2F30"/>
    <w:rsid w:val="004C35B3"/>
    <w:rsid w:val="004C3C25"/>
    <w:rsid w:val="004C4980"/>
    <w:rsid w:val="004C5157"/>
    <w:rsid w:val="004C51EB"/>
    <w:rsid w:val="004C5565"/>
    <w:rsid w:val="004C66AA"/>
    <w:rsid w:val="004D00EB"/>
    <w:rsid w:val="004D01E5"/>
    <w:rsid w:val="004D1322"/>
    <w:rsid w:val="004D1808"/>
    <w:rsid w:val="004D31AC"/>
    <w:rsid w:val="004D4805"/>
    <w:rsid w:val="004D4A19"/>
    <w:rsid w:val="004D50C9"/>
    <w:rsid w:val="004D5341"/>
    <w:rsid w:val="004D614A"/>
    <w:rsid w:val="004D618C"/>
    <w:rsid w:val="004D6564"/>
    <w:rsid w:val="004D6D37"/>
    <w:rsid w:val="004D78BF"/>
    <w:rsid w:val="004E04E5"/>
    <w:rsid w:val="004E0E05"/>
    <w:rsid w:val="004E1C29"/>
    <w:rsid w:val="004E22D9"/>
    <w:rsid w:val="004E2619"/>
    <w:rsid w:val="004E45D3"/>
    <w:rsid w:val="004E4A07"/>
    <w:rsid w:val="004E549B"/>
    <w:rsid w:val="004E5EC1"/>
    <w:rsid w:val="004E7818"/>
    <w:rsid w:val="004F02C3"/>
    <w:rsid w:val="004F07F5"/>
    <w:rsid w:val="004F0872"/>
    <w:rsid w:val="004F095E"/>
    <w:rsid w:val="004F1D1D"/>
    <w:rsid w:val="004F21F7"/>
    <w:rsid w:val="004F2C7F"/>
    <w:rsid w:val="004F2D88"/>
    <w:rsid w:val="004F5F8E"/>
    <w:rsid w:val="004F6595"/>
    <w:rsid w:val="00500DE3"/>
    <w:rsid w:val="00501EA1"/>
    <w:rsid w:val="00502129"/>
    <w:rsid w:val="005024EA"/>
    <w:rsid w:val="00503893"/>
    <w:rsid w:val="005042CB"/>
    <w:rsid w:val="00504760"/>
    <w:rsid w:val="00505FEF"/>
    <w:rsid w:val="00506322"/>
    <w:rsid w:val="00512617"/>
    <w:rsid w:val="00512A58"/>
    <w:rsid w:val="00512F37"/>
    <w:rsid w:val="0051334E"/>
    <w:rsid w:val="00513663"/>
    <w:rsid w:val="0051399F"/>
    <w:rsid w:val="005139FF"/>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9F9"/>
    <w:rsid w:val="00536C63"/>
    <w:rsid w:val="0053764D"/>
    <w:rsid w:val="00537847"/>
    <w:rsid w:val="00540EE8"/>
    <w:rsid w:val="00541178"/>
    <w:rsid w:val="005415D6"/>
    <w:rsid w:val="0054285B"/>
    <w:rsid w:val="00542C44"/>
    <w:rsid w:val="00543206"/>
    <w:rsid w:val="00544209"/>
    <w:rsid w:val="0054467C"/>
    <w:rsid w:val="00544B49"/>
    <w:rsid w:val="00545FAC"/>
    <w:rsid w:val="0054633A"/>
    <w:rsid w:val="00547BD2"/>
    <w:rsid w:val="00550679"/>
    <w:rsid w:val="0055142E"/>
    <w:rsid w:val="0055157E"/>
    <w:rsid w:val="00551891"/>
    <w:rsid w:val="00551C7E"/>
    <w:rsid w:val="00552277"/>
    <w:rsid w:val="00554782"/>
    <w:rsid w:val="00555C44"/>
    <w:rsid w:val="0055638F"/>
    <w:rsid w:val="005567F3"/>
    <w:rsid w:val="00556812"/>
    <w:rsid w:val="00556E5A"/>
    <w:rsid w:val="00557429"/>
    <w:rsid w:val="0055745C"/>
    <w:rsid w:val="0056284C"/>
    <w:rsid w:val="00562CA1"/>
    <w:rsid w:val="00563C6A"/>
    <w:rsid w:val="00564E97"/>
    <w:rsid w:val="005650EF"/>
    <w:rsid w:val="00565DEE"/>
    <w:rsid w:val="0056663E"/>
    <w:rsid w:val="005673C4"/>
    <w:rsid w:val="00572430"/>
    <w:rsid w:val="0057325E"/>
    <w:rsid w:val="005733E6"/>
    <w:rsid w:val="00573452"/>
    <w:rsid w:val="00573CEF"/>
    <w:rsid w:val="00574783"/>
    <w:rsid w:val="005755C4"/>
    <w:rsid w:val="00575AC2"/>
    <w:rsid w:val="00575FD4"/>
    <w:rsid w:val="00577C4B"/>
    <w:rsid w:val="00581736"/>
    <w:rsid w:val="00581E54"/>
    <w:rsid w:val="0058268E"/>
    <w:rsid w:val="00583600"/>
    <w:rsid w:val="0058453C"/>
    <w:rsid w:val="00584964"/>
    <w:rsid w:val="0058506B"/>
    <w:rsid w:val="00585E14"/>
    <w:rsid w:val="00585FDF"/>
    <w:rsid w:val="00586B81"/>
    <w:rsid w:val="005907C3"/>
    <w:rsid w:val="005907C8"/>
    <w:rsid w:val="0059113A"/>
    <w:rsid w:val="00591693"/>
    <w:rsid w:val="005917CF"/>
    <w:rsid w:val="00591BAF"/>
    <w:rsid w:val="00592A67"/>
    <w:rsid w:val="00594576"/>
    <w:rsid w:val="00594C39"/>
    <w:rsid w:val="0059518B"/>
    <w:rsid w:val="005953FD"/>
    <w:rsid w:val="005959FC"/>
    <w:rsid w:val="00596411"/>
    <w:rsid w:val="00596A6C"/>
    <w:rsid w:val="00597816"/>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794"/>
    <w:rsid w:val="005B640B"/>
    <w:rsid w:val="005B6F93"/>
    <w:rsid w:val="005B76D2"/>
    <w:rsid w:val="005B7B34"/>
    <w:rsid w:val="005B7E27"/>
    <w:rsid w:val="005C170A"/>
    <w:rsid w:val="005C1915"/>
    <w:rsid w:val="005C1EF4"/>
    <w:rsid w:val="005C2DE6"/>
    <w:rsid w:val="005C3C79"/>
    <w:rsid w:val="005C4B3D"/>
    <w:rsid w:val="005D0241"/>
    <w:rsid w:val="005D1566"/>
    <w:rsid w:val="005D2D6E"/>
    <w:rsid w:val="005D339A"/>
    <w:rsid w:val="005D5A63"/>
    <w:rsid w:val="005D5B49"/>
    <w:rsid w:val="005D6C15"/>
    <w:rsid w:val="005D798F"/>
    <w:rsid w:val="005D7F17"/>
    <w:rsid w:val="005E0BBB"/>
    <w:rsid w:val="005E0F66"/>
    <w:rsid w:val="005E2983"/>
    <w:rsid w:val="005E378F"/>
    <w:rsid w:val="005E3927"/>
    <w:rsid w:val="005E3D27"/>
    <w:rsid w:val="005E3E98"/>
    <w:rsid w:val="005E5255"/>
    <w:rsid w:val="005E5BAE"/>
    <w:rsid w:val="005E6722"/>
    <w:rsid w:val="005E7353"/>
    <w:rsid w:val="005F1B6E"/>
    <w:rsid w:val="005F39E5"/>
    <w:rsid w:val="005F3AFF"/>
    <w:rsid w:val="005F61EA"/>
    <w:rsid w:val="005F6774"/>
    <w:rsid w:val="006006AA"/>
    <w:rsid w:val="00600AE5"/>
    <w:rsid w:val="00600CB3"/>
    <w:rsid w:val="00601384"/>
    <w:rsid w:val="006022D0"/>
    <w:rsid w:val="00602624"/>
    <w:rsid w:val="00602A3C"/>
    <w:rsid w:val="00605109"/>
    <w:rsid w:val="00605976"/>
    <w:rsid w:val="00606565"/>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40CC"/>
    <w:rsid w:val="00626825"/>
    <w:rsid w:val="006273ED"/>
    <w:rsid w:val="00627E92"/>
    <w:rsid w:val="00630516"/>
    <w:rsid w:val="00631AED"/>
    <w:rsid w:val="006328B8"/>
    <w:rsid w:val="00632BAC"/>
    <w:rsid w:val="00634B8E"/>
    <w:rsid w:val="006351AE"/>
    <w:rsid w:val="0063524C"/>
    <w:rsid w:val="00635530"/>
    <w:rsid w:val="00635F04"/>
    <w:rsid w:val="006372BF"/>
    <w:rsid w:val="006374EB"/>
    <w:rsid w:val="00637924"/>
    <w:rsid w:val="00640395"/>
    <w:rsid w:val="00641277"/>
    <w:rsid w:val="0064181D"/>
    <w:rsid w:val="00641F32"/>
    <w:rsid w:val="00644CD0"/>
    <w:rsid w:val="0064657A"/>
    <w:rsid w:val="00646AA0"/>
    <w:rsid w:val="006473C4"/>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600A"/>
    <w:rsid w:val="00656AB9"/>
    <w:rsid w:val="0065782E"/>
    <w:rsid w:val="006579BB"/>
    <w:rsid w:val="0066067C"/>
    <w:rsid w:val="00660A2B"/>
    <w:rsid w:val="00661695"/>
    <w:rsid w:val="0066296D"/>
    <w:rsid w:val="0066301D"/>
    <w:rsid w:val="006630C9"/>
    <w:rsid w:val="006636A3"/>
    <w:rsid w:val="006645F1"/>
    <w:rsid w:val="00665324"/>
    <w:rsid w:val="00665FE9"/>
    <w:rsid w:val="006664EB"/>
    <w:rsid w:val="006668F7"/>
    <w:rsid w:val="00666CC8"/>
    <w:rsid w:val="006670BF"/>
    <w:rsid w:val="00667351"/>
    <w:rsid w:val="006701BD"/>
    <w:rsid w:val="00670807"/>
    <w:rsid w:val="0067195C"/>
    <w:rsid w:val="00672AF6"/>
    <w:rsid w:val="006731EA"/>
    <w:rsid w:val="00674C74"/>
    <w:rsid w:val="00675747"/>
    <w:rsid w:val="006770DB"/>
    <w:rsid w:val="0068037E"/>
    <w:rsid w:val="006806E5"/>
    <w:rsid w:val="00680F95"/>
    <w:rsid w:val="006816ED"/>
    <w:rsid w:val="006818E9"/>
    <w:rsid w:val="00681AC6"/>
    <w:rsid w:val="00684468"/>
    <w:rsid w:val="0068455F"/>
    <w:rsid w:val="006849FD"/>
    <w:rsid w:val="00685BA7"/>
    <w:rsid w:val="00686371"/>
    <w:rsid w:val="00686718"/>
    <w:rsid w:val="00687C4D"/>
    <w:rsid w:val="0069093C"/>
    <w:rsid w:val="006911BB"/>
    <w:rsid w:val="006919CE"/>
    <w:rsid w:val="00692203"/>
    <w:rsid w:val="00692F09"/>
    <w:rsid w:val="00692FCF"/>
    <w:rsid w:val="00694065"/>
    <w:rsid w:val="00694B3F"/>
    <w:rsid w:val="00694D4A"/>
    <w:rsid w:val="006951E3"/>
    <w:rsid w:val="00695E55"/>
    <w:rsid w:val="0069644E"/>
    <w:rsid w:val="00697E30"/>
    <w:rsid w:val="006A2F69"/>
    <w:rsid w:val="006A3217"/>
    <w:rsid w:val="006A453E"/>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9CE"/>
    <w:rsid w:val="006C4DC9"/>
    <w:rsid w:val="006C544E"/>
    <w:rsid w:val="006C6433"/>
    <w:rsid w:val="006C6498"/>
    <w:rsid w:val="006C794B"/>
    <w:rsid w:val="006D0C03"/>
    <w:rsid w:val="006D198A"/>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50A"/>
    <w:rsid w:val="006E45CA"/>
    <w:rsid w:val="006E4F4A"/>
    <w:rsid w:val="006E59C6"/>
    <w:rsid w:val="006E6618"/>
    <w:rsid w:val="006E6906"/>
    <w:rsid w:val="006E6E40"/>
    <w:rsid w:val="006E7818"/>
    <w:rsid w:val="006E782B"/>
    <w:rsid w:val="006F0132"/>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72F2"/>
    <w:rsid w:val="00720653"/>
    <w:rsid w:val="00721C71"/>
    <w:rsid w:val="00723531"/>
    <w:rsid w:val="00723BCA"/>
    <w:rsid w:val="00724BE6"/>
    <w:rsid w:val="00725EA4"/>
    <w:rsid w:val="00726423"/>
    <w:rsid w:val="00726D70"/>
    <w:rsid w:val="00726E98"/>
    <w:rsid w:val="00730913"/>
    <w:rsid w:val="00730B6B"/>
    <w:rsid w:val="00731955"/>
    <w:rsid w:val="00732131"/>
    <w:rsid w:val="007336AB"/>
    <w:rsid w:val="00734234"/>
    <w:rsid w:val="007346E3"/>
    <w:rsid w:val="00734D77"/>
    <w:rsid w:val="007378CA"/>
    <w:rsid w:val="00737E99"/>
    <w:rsid w:val="00740104"/>
    <w:rsid w:val="007451B2"/>
    <w:rsid w:val="0074589E"/>
    <w:rsid w:val="00745C4F"/>
    <w:rsid w:val="007464BF"/>
    <w:rsid w:val="00746585"/>
    <w:rsid w:val="00746E87"/>
    <w:rsid w:val="00750FC4"/>
    <w:rsid w:val="00751152"/>
    <w:rsid w:val="007523BC"/>
    <w:rsid w:val="00752A34"/>
    <w:rsid w:val="00754227"/>
    <w:rsid w:val="0075677F"/>
    <w:rsid w:val="00756BC0"/>
    <w:rsid w:val="00757C4F"/>
    <w:rsid w:val="0076079F"/>
    <w:rsid w:val="00761C9E"/>
    <w:rsid w:val="00761F29"/>
    <w:rsid w:val="00762B1E"/>
    <w:rsid w:val="00764B77"/>
    <w:rsid w:val="00765889"/>
    <w:rsid w:val="00766E73"/>
    <w:rsid w:val="0076726A"/>
    <w:rsid w:val="0077006B"/>
    <w:rsid w:val="00770B5E"/>
    <w:rsid w:val="00771D7F"/>
    <w:rsid w:val="00771ECE"/>
    <w:rsid w:val="00772AAA"/>
    <w:rsid w:val="0077535F"/>
    <w:rsid w:val="007753F3"/>
    <w:rsid w:val="00775C44"/>
    <w:rsid w:val="00781C17"/>
    <w:rsid w:val="00783556"/>
    <w:rsid w:val="00783B0A"/>
    <w:rsid w:val="00783F13"/>
    <w:rsid w:val="00785AFB"/>
    <w:rsid w:val="00785F96"/>
    <w:rsid w:val="007872C1"/>
    <w:rsid w:val="00791432"/>
    <w:rsid w:val="00791F74"/>
    <w:rsid w:val="00792604"/>
    <w:rsid w:val="00792C4A"/>
    <w:rsid w:val="007931E1"/>
    <w:rsid w:val="00793485"/>
    <w:rsid w:val="007938DF"/>
    <w:rsid w:val="00793C21"/>
    <w:rsid w:val="00793DC8"/>
    <w:rsid w:val="007942B0"/>
    <w:rsid w:val="0079561B"/>
    <w:rsid w:val="00795683"/>
    <w:rsid w:val="00796A7A"/>
    <w:rsid w:val="00797737"/>
    <w:rsid w:val="007A0EC7"/>
    <w:rsid w:val="007A1F32"/>
    <w:rsid w:val="007A3321"/>
    <w:rsid w:val="007A36AD"/>
    <w:rsid w:val="007A3879"/>
    <w:rsid w:val="007A4886"/>
    <w:rsid w:val="007A49CB"/>
    <w:rsid w:val="007A5159"/>
    <w:rsid w:val="007A520F"/>
    <w:rsid w:val="007A6032"/>
    <w:rsid w:val="007A663B"/>
    <w:rsid w:val="007A7AFE"/>
    <w:rsid w:val="007A7DD9"/>
    <w:rsid w:val="007B20E7"/>
    <w:rsid w:val="007B29B6"/>
    <w:rsid w:val="007B321B"/>
    <w:rsid w:val="007B4869"/>
    <w:rsid w:val="007B4A1C"/>
    <w:rsid w:val="007B4FE8"/>
    <w:rsid w:val="007B508B"/>
    <w:rsid w:val="007B51B9"/>
    <w:rsid w:val="007B6559"/>
    <w:rsid w:val="007B6D43"/>
    <w:rsid w:val="007B7831"/>
    <w:rsid w:val="007B7878"/>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E5F"/>
    <w:rsid w:val="007D4EDB"/>
    <w:rsid w:val="007D4FBE"/>
    <w:rsid w:val="007D5597"/>
    <w:rsid w:val="007D68B1"/>
    <w:rsid w:val="007D7AA0"/>
    <w:rsid w:val="007E01CC"/>
    <w:rsid w:val="007E0513"/>
    <w:rsid w:val="007E0BE8"/>
    <w:rsid w:val="007E1069"/>
    <w:rsid w:val="007E2D60"/>
    <w:rsid w:val="007E534B"/>
    <w:rsid w:val="007E66C0"/>
    <w:rsid w:val="007E6816"/>
    <w:rsid w:val="007E6D98"/>
    <w:rsid w:val="007E77AE"/>
    <w:rsid w:val="007E7804"/>
    <w:rsid w:val="007F0312"/>
    <w:rsid w:val="007F075A"/>
    <w:rsid w:val="007F10EB"/>
    <w:rsid w:val="007F1587"/>
    <w:rsid w:val="007F2217"/>
    <w:rsid w:val="007F2C25"/>
    <w:rsid w:val="007F3617"/>
    <w:rsid w:val="007F43CF"/>
    <w:rsid w:val="007F4B6D"/>
    <w:rsid w:val="007F5134"/>
    <w:rsid w:val="007F6692"/>
    <w:rsid w:val="007F6C0C"/>
    <w:rsid w:val="007F6D92"/>
    <w:rsid w:val="007F710D"/>
    <w:rsid w:val="00800739"/>
    <w:rsid w:val="00800946"/>
    <w:rsid w:val="00800C64"/>
    <w:rsid w:val="008012CF"/>
    <w:rsid w:val="008017C7"/>
    <w:rsid w:val="00801E77"/>
    <w:rsid w:val="0080413E"/>
    <w:rsid w:val="008053A3"/>
    <w:rsid w:val="00805B06"/>
    <w:rsid w:val="0080670F"/>
    <w:rsid w:val="008072B4"/>
    <w:rsid w:val="008106F1"/>
    <w:rsid w:val="00811021"/>
    <w:rsid w:val="00811E7A"/>
    <w:rsid w:val="00811F96"/>
    <w:rsid w:val="0081262E"/>
    <w:rsid w:val="008127F3"/>
    <w:rsid w:val="00813746"/>
    <w:rsid w:val="00814023"/>
    <w:rsid w:val="008145D4"/>
    <w:rsid w:val="00814F5B"/>
    <w:rsid w:val="00815091"/>
    <w:rsid w:val="008169BC"/>
    <w:rsid w:val="00816E21"/>
    <w:rsid w:val="00817A59"/>
    <w:rsid w:val="008205CD"/>
    <w:rsid w:val="00822859"/>
    <w:rsid w:val="00823198"/>
    <w:rsid w:val="00823311"/>
    <w:rsid w:val="008238B8"/>
    <w:rsid w:val="00824842"/>
    <w:rsid w:val="0082498D"/>
    <w:rsid w:val="0082594B"/>
    <w:rsid w:val="00825E37"/>
    <w:rsid w:val="00826467"/>
    <w:rsid w:val="00827EF9"/>
    <w:rsid w:val="00827F2B"/>
    <w:rsid w:val="00830503"/>
    <w:rsid w:val="00830653"/>
    <w:rsid w:val="00830C89"/>
    <w:rsid w:val="00830CED"/>
    <w:rsid w:val="00831519"/>
    <w:rsid w:val="00832DA0"/>
    <w:rsid w:val="00834CC9"/>
    <w:rsid w:val="0083516F"/>
    <w:rsid w:val="00835572"/>
    <w:rsid w:val="00835A32"/>
    <w:rsid w:val="00835C75"/>
    <w:rsid w:val="00835F59"/>
    <w:rsid w:val="00837B3E"/>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857"/>
    <w:rsid w:val="00864A13"/>
    <w:rsid w:val="008651C4"/>
    <w:rsid w:val="00865452"/>
    <w:rsid w:val="00866198"/>
    <w:rsid w:val="00866CBA"/>
    <w:rsid w:val="00866D69"/>
    <w:rsid w:val="00867000"/>
    <w:rsid w:val="008674D6"/>
    <w:rsid w:val="0087051B"/>
    <w:rsid w:val="00872C13"/>
    <w:rsid w:val="00872E12"/>
    <w:rsid w:val="00873146"/>
    <w:rsid w:val="00873939"/>
    <w:rsid w:val="008743A2"/>
    <w:rsid w:val="00874F9A"/>
    <w:rsid w:val="00875160"/>
    <w:rsid w:val="008756A8"/>
    <w:rsid w:val="008758A8"/>
    <w:rsid w:val="008764D2"/>
    <w:rsid w:val="008803F8"/>
    <w:rsid w:val="0088059A"/>
    <w:rsid w:val="00880A16"/>
    <w:rsid w:val="00880B77"/>
    <w:rsid w:val="00881630"/>
    <w:rsid w:val="00881656"/>
    <w:rsid w:val="00882736"/>
    <w:rsid w:val="00885127"/>
    <w:rsid w:val="008851E5"/>
    <w:rsid w:val="008852ED"/>
    <w:rsid w:val="008861BB"/>
    <w:rsid w:val="00886414"/>
    <w:rsid w:val="008869C3"/>
    <w:rsid w:val="008876F4"/>
    <w:rsid w:val="00887878"/>
    <w:rsid w:val="00891D10"/>
    <w:rsid w:val="00892578"/>
    <w:rsid w:val="008928E8"/>
    <w:rsid w:val="00892A06"/>
    <w:rsid w:val="00892B86"/>
    <w:rsid w:val="008942C1"/>
    <w:rsid w:val="00894465"/>
    <w:rsid w:val="00895B48"/>
    <w:rsid w:val="0089633B"/>
    <w:rsid w:val="00897254"/>
    <w:rsid w:val="008A1CA6"/>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8DE"/>
    <w:rsid w:val="008B3036"/>
    <w:rsid w:val="008B3378"/>
    <w:rsid w:val="008B33A8"/>
    <w:rsid w:val="008B3D7C"/>
    <w:rsid w:val="008B3DED"/>
    <w:rsid w:val="008B411C"/>
    <w:rsid w:val="008B4ACA"/>
    <w:rsid w:val="008B64FB"/>
    <w:rsid w:val="008B7BF1"/>
    <w:rsid w:val="008C046A"/>
    <w:rsid w:val="008C1FFE"/>
    <w:rsid w:val="008C2984"/>
    <w:rsid w:val="008C3628"/>
    <w:rsid w:val="008C4CF0"/>
    <w:rsid w:val="008C65B6"/>
    <w:rsid w:val="008C7FE3"/>
    <w:rsid w:val="008D058A"/>
    <w:rsid w:val="008D06BA"/>
    <w:rsid w:val="008D07C5"/>
    <w:rsid w:val="008D0963"/>
    <w:rsid w:val="008D0BAC"/>
    <w:rsid w:val="008D0EBC"/>
    <w:rsid w:val="008D3BBE"/>
    <w:rsid w:val="008D5317"/>
    <w:rsid w:val="008D567C"/>
    <w:rsid w:val="008D6563"/>
    <w:rsid w:val="008E067A"/>
    <w:rsid w:val="008E1EC5"/>
    <w:rsid w:val="008E2D71"/>
    <w:rsid w:val="008E38B1"/>
    <w:rsid w:val="008E3BB3"/>
    <w:rsid w:val="008E5C0C"/>
    <w:rsid w:val="008E61B0"/>
    <w:rsid w:val="008F04E3"/>
    <w:rsid w:val="008F0849"/>
    <w:rsid w:val="008F1CF5"/>
    <w:rsid w:val="008F2AD1"/>
    <w:rsid w:val="008F2CA6"/>
    <w:rsid w:val="008F43CD"/>
    <w:rsid w:val="008F52AD"/>
    <w:rsid w:val="008F52ED"/>
    <w:rsid w:val="008F5C97"/>
    <w:rsid w:val="008F7E22"/>
    <w:rsid w:val="00900648"/>
    <w:rsid w:val="00901023"/>
    <w:rsid w:val="009012D1"/>
    <w:rsid w:val="009017C7"/>
    <w:rsid w:val="009023DC"/>
    <w:rsid w:val="0090250D"/>
    <w:rsid w:val="00902C05"/>
    <w:rsid w:val="00904E53"/>
    <w:rsid w:val="00905EFE"/>
    <w:rsid w:val="00906B95"/>
    <w:rsid w:val="00911F7D"/>
    <w:rsid w:val="009126E7"/>
    <w:rsid w:val="00912A5F"/>
    <w:rsid w:val="0091333C"/>
    <w:rsid w:val="00914AC9"/>
    <w:rsid w:val="0091506E"/>
    <w:rsid w:val="00915C78"/>
    <w:rsid w:val="009165B5"/>
    <w:rsid w:val="0091670F"/>
    <w:rsid w:val="009213D8"/>
    <w:rsid w:val="0092194D"/>
    <w:rsid w:val="009221EF"/>
    <w:rsid w:val="00922A1C"/>
    <w:rsid w:val="00924039"/>
    <w:rsid w:val="00924558"/>
    <w:rsid w:val="0092496E"/>
    <w:rsid w:val="00925B02"/>
    <w:rsid w:val="00926ED1"/>
    <w:rsid w:val="00927989"/>
    <w:rsid w:val="009302CD"/>
    <w:rsid w:val="00931581"/>
    <w:rsid w:val="00932937"/>
    <w:rsid w:val="00932941"/>
    <w:rsid w:val="00933289"/>
    <w:rsid w:val="00933780"/>
    <w:rsid w:val="00933CC5"/>
    <w:rsid w:val="00935025"/>
    <w:rsid w:val="00935882"/>
    <w:rsid w:val="00936D3A"/>
    <w:rsid w:val="00937D29"/>
    <w:rsid w:val="00937DFA"/>
    <w:rsid w:val="00937EFB"/>
    <w:rsid w:val="009412D8"/>
    <w:rsid w:val="009426B0"/>
    <w:rsid w:val="00942F5D"/>
    <w:rsid w:val="00943CB5"/>
    <w:rsid w:val="009441B5"/>
    <w:rsid w:val="00945CA3"/>
    <w:rsid w:val="00950410"/>
    <w:rsid w:val="00950728"/>
    <w:rsid w:val="00952307"/>
    <w:rsid w:val="009525A1"/>
    <w:rsid w:val="00952C36"/>
    <w:rsid w:val="00952F67"/>
    <w:rsid w:val="00952FC4"/>
    <w:rsid w:val="009542F6"/>
    <w:rsid w:val="00954475"/>
    <w:rsid w:val="00954A55"/>
    <w:rsid w:val="00954AA8"/>
    <w:rsid w:val="0095700B"/>
    <w:rsid w:val="00957337"/>
    <w:rsid w:val="009604C4"/>
    <w:rsid w:val="0096061E"/>
    <w:rsid w:val="00960D4A"/>
    <w:rsid w:val="00960F6D"/>
    <w:rsid w:val="00961504"/>
    <w:rsid w:val="0096298B"/>
    <w:rsid w:val="0096422A"/>
    <w:rsid w:val="0096463A"/>
    <w:rsid w:val="00965AB6"/>
    <w:rsid w:val="009663BF"/>
    <w:rsid w:val="0096688B"/>
    <w:rsid w:val="0097058C"/>
    <w:rsid w:val="009705E4"/>
    <w:rsid w:val="0097079B"/>
    <w:rsid w:val="00970F8D"/>
    <w:rsid w:val="00971ADE"/>
    <w:rsid w:val="00972658"/>
    <w:rsid w:val="00973315"/>
    <w:rsid w:val="009743C0"/>
    <w:rsid w:val="00974734"/>
    <w:rsid w:val="009757D6"/>
    <w:rsid w:val="00975A46"/>
    <w:rsid w:val="0097664D"/>
    <w:rsid w:val="009769BE"/>
    <w:rsid w:val="00977F12"/>
    <w:rsid w:val="00980650"/>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528B"/>
    <w:rsid w:val="00995D3A"/>
    <w:rsid w:val="0099611C"/>
    <w:rsid w:val="009962B4"/>
    <w:rsid w:val="00996515"/>
    <w:rsid w:val="00996989"/>
    <w:rsid w:val="00996C97"/>
    <w:rsid w:val="009A0CFF"/>
    <w:rsid w:val="009A1EB8"/>
    <w:rsid w:val="009A265A"/>
    <w:rsid w:val="009A4593"/>
    <w:rsid w:val="009A69CE"/>
    <w:rsid w:val="009A6E26"/>
    <w:rsid w:val="009A7752"/>
    <w:rsid w:val="009B1395"/>
    <w:rsid w:val="009B165C"/>
    <w:rsid w:val="009B2CAE"/>
    <w:rsid w:val="009B397F"/>
    <w:rsid w:val="009B4101"/>
    <w:rsid w:val="009B4457"/>
    <w:rsid w:val="009B529A"/>
    <w:rsid w:val="009B558D"/>
    <w:rsid w:val="009B5CDF"/>
    <w:rsid w:val="009B63FC"/>
    <w:rsid w:val="009B6619"/>
    <w:rsid w:val="009B6ADA"/>
    <w:rsid w:val="009B7E0D"/>
    <w:rsid w:val="009C0294"/>
    <w:rsid w:val="009C099B"/>
    <w:rsid w:val="009C0DAC"/>
    <w:rsid w:val="009C1F87"/>
    <w:rsid w:val="009C3C6B"/>
    <w:rsid w:val="009C4551"/>
    <w:rsid w:val="009C5799"/>
    <w:rsid w:val="009C5848"/>
    <w:rsid w:val="009C58DD"/>
    <w:rsid w:val="009C6835"/>
    <w:rsid w:val="009D1208"/>
    <w:rsid w:val="009D3811"/>
    <w:rsid w:val="009D4168"/>
    <w:rsid w:val="009D429F"/>
    <w:rsid w:val="009D49C8"/>
    <w:rsid w:val="009D51D7"/>
    <w:rsid w:val="009D5645"/>
    <w:rsid w:val="009D56E7"/>
    <w:rsid w:val="009D5AB8"/>
    <w:rsid w:val="009D6418"/>
    <w:rsid w:val="009D687F"/>
    <w:rsid w:val="009D6D3E"/>
    <w:rsid w:val="009D7045"/>
    <w:rsid w:val="009D78F5"/>
    <w:rsid w:val="009E1055"/>
    <w:rsid w:val="009E2560"/>
    <w:rsid w:val="009E3170"/>
    <w:rsid w:val="009E3BB3"/>
    <w:rsid w:val="009E3DB2"/>
    <w:rsid w:val="009E5F0E"/>
    <w:rsid w:val="009E6234"/>
    <w:rsid w:val="009E78E3"/>
    <w:rsid w:val="009E7B2E"/>
    <w:rsid w:val="009F0472"/>
    <w:rsid w:val="009F105A"/>
    <w:rsid w:val="009F1880"/>
    <w:rsid w:val="009F2A79"/>
    <w:rsid w:val="009F2B74"/>
    <w:rsid w:val="009F336C"/>
    <w:rsid w:val="009F46A7"/>
    <w:rsid w:val="009F48D2"/>
    <w:rsid w:val="009F58DE"/>
    <w:rsid w:val="009F6D7F"/>
    <w:rsid w:val="009F6FA3"/>
    <w:rsid w:val="00A00255"/>
    <w:rsid w:val="00A01339"/>
    <w:rsid w:val="00A01491"/>
    <w:rsid w:val="00A01E15"/>
    <w:rsid w:val="00A025AE"/>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4E"/>
    <w:rsid w:val="00A12E2A"/>
    <w:rsid w:val="00A13051"/>
    <w:rsid w:val="00A13326"/>
    <w:rsid w:val="00A16E32"/>
    <w:rsid w:val="00A2042D"/>
    <w:rsid w:val="00A2137B"/>
    <w:rsid w:val="00A21B4B"/>
    <w:rsid w:val="00A22158"/>
    <w:rsid w:val="00A22748"/>
    <w:rsid w:val="00A2356B"/>
    <w:rsid w:val="00A23AE5"/>
    <w:rsid w:val="00A24186"/>
    <w:rsid w:val="00A25A1D"/>
    <w:rsid w:val="00A26AC9"/>
    <w:rsid w:val="00A26AD3"/>
    <w:rsid w:val="00A27610"/>
    <w:rsid w:val="00A27614"/>
    <w:rsid w:val="00A3033C"/>
    <w:rsid w:val="00A30C9D"/>
    <w:rsid w:val="00A31A1A"/>
    <w:rsid w:val="00A31AD6"/>
    <w:rsid w:val="00A32435"/>
    <w:rsid w:val="00A337C1"/>
    <w:rsid w:val="00A33C25"/>
    <w:rsid w:val="00A34EC3"/>
    <w:rsid w:val="00A351C3"/>
    <w:rsid w:val="00A3680E"/>
    <w:rsid w:val="00A40BF7"/>
    <w:rsid w:val="00A41424"/>
    <w:rsid w:val="00A417D8"/>
    <w:rsid w:val="00A42521"/>
    <w:rsid w:val="00A4263B"/>
    <w:rsid w:val="00A42751"/>
    <w:rsid w:val="00A42F1E"/>
    <w:rsid w:val="00A4315E"/>
    <w:rsid w:val="00A43926"/>
    <w:rsid w:val="00A43B31"/>
    <w:rsid w:val="00A43F3B"/>
    <w:rsid w:val="00A44606"/>
    <w:rsid w:val="00A4537F"/>
    <w:rsid w:val="00A51289"/>
    <w:rsid w:val="00A5128B"/>
    <w:rsid w:val="00A51412"/>
    <w:rsid w:val="00A538FE"/>
    <w:rsid w:val="00A542AD"/>
    <w:rsid w:val="00A54EC8"/>
    <w:rsid w:val="00A560F7"/>
    <w:rsid w:val="00A56197"/>
    <w:rsid w:val="00A56267"/>
    <w:rsid w:val="00A6069A"/>
    <w:rsid w:val="00A60B61"/>
    <w:rsid w:val="00A622B1"/>
    <w:rsid w:val="00A627F0"/>
    <w:rsid w:val="00A6300B"/>
    <w:rsid w:val="00A63138"/>
    <w:rsid w:val="00A65634"/>
    <w:rsid w:val="00A66F1D"/>
    <w:rsid w:val="00A673F0"/>
    <w:rsid w:val="00A711B9"/>
    <w:rsid w:val="00A71ED3"/>
    <w:rsid w:val="00A72448"/>
    <w:rsid w:val="00A76CD4"/>
    <w:rsid w:val="00A76EFC"/>
    <w:rsid w:val="00A8021D"/>
    <w:rsid w:val="00A8033F"/>
    <w:rsid w:val="00A80706"/>
    <w:rsid w:val="00A80A60"/>
    <w:rsid w:val="00A81D37"/>
    <w:rsid w:val="00A834BD"/>
    <w:rsid w:val="00A835B0"/>
    <w:rsid w:val="00A845CC"/>
    <w:rsid w:val="00A85B2D"/>
    <w:rsid w:val="00A86060"/>
    <w:rsid w:val="00A861AC"/>
    <w:rsid w:val="00A8792A"/>
    <w:rsid w:val="00A904FD"/>
    <w:rsid w:val="00A90EC4"/>
    <w:rsid w:val="00A91C7D"/>
    <w:rsid w:val="00A922B1"/>
    <w:rsid w:val="00A92FF3"/>
    <w:rsid w:val="00A93D0E"/>
    <w:rsid w:val="00A956CF"/>
    <w:rsid w:val="00A95B92"/>
    <w:rsid w:val="00A97C4C"/>
    <w:rsid w:val="00AA1000"/>
    <w:rsid w:val="00AA145B"/>
    <w:rsid w:val="00AA1A0C"/>
    <w:rsid w:val="00AA206E"/>
    <w:rsid w:val="00AA263C"/>
    <w:rsid w:val="00AA27B1"/>
    <w:rsid w:val="00AA4B75"/>
    <w:rsid w:val="00AA683D"/>
    <w:rsid w:val="00AA7296"/>
    <w:rsid w:val="00AB0E05"/>
    <w:rsid w:val="00AB12F3"/>
    <w:rsid w:val="00AB1C28"/>
    <w:rsid w:val="00AB3F0C"/>
    <w:rsid w:val="00AB3F4E"/>
    <w:rsid w:val="00AB42F7"/>
    <w:rsid w:val="00AB4408"/>
    <w:rsid w:val="00AB48F2"/>
    <w:rsid w:val="00AB5C19"/>
    <w:rsid w:val="00AB5EEE"/>
    <w:rsid w:val="00AB698D"/>
    <w:rsid w:val="00AB6B0A"/>
    <w:rsid w:val="00AB7579"/>
    <w:rsid w:val="00AB758E"/>
    <w:rsid w:val="00AB7D69"/>
    <w:rsid w:val="00AC1F27"/>
    <w:rsid w:val="00AC24A9"/>
    <w:rsid w:val="00AC2A5F"/>
    <w:rsid w:val="00AC3879"/>
    <w:rsid w:val="00AC4154"/>
    <w:rsid w:val="00AC5F89"/>
    <w:rsid w:val="00AC6743"/>
    <w:rsid w:val="00AD0526"/>
    <w:rsid w:val="00AD069A"/>
    <w:rsid w:val="00AD0980"/>
    <w:rsid w:val="00AD0A23"/>
    <w:rsid w:val="00AD191E"/>
    <w:rsid w:val="00AD205B"/>
    <w:rsid w:val="00AD2312"/>
    <w:rsid w:val="00AD2FDE"/>
    <w:rsid w:val="00AD3307"/>
    <w:rsid w:val="00AD36A6"/>
    <w:rsid w:val="00AD3B95"/>
    <w:rsid w:val="00AD5296"/>
    <w:rsid w:val="00AD73A9"/>
    <w:rsid w:val="00AD7A8A"/>
    <w:rsid w:val="00AD7EDB"/>
    <w:rsid w:val="00AE2162"/>
    <w:rsid w:val="00AE41DB"/>
    <w:rsid w:val="00AE4B54"/>
    <w:rsid w:val="00AE69BF"/>
    <w:rsid w:val="00AE6D58"/>
    <w:rsid w:val="00AE7048"/>
    <w:rsid w:val="00AF132E"/>
    <w:rsid w:val="00AF1B90"/>
    <w:rsid w:val="00AF2D82"/>
    <w:rsid w:val="00AF3BF8"/>
    <w:rsid w:val="00AF3EA5"/>
    <w:rsid w:val="00AF412D"/>
    <w:rsid w:val="00AF6F1C"/>
    <w:rsid w:val="00AF7119"/>
    <w:rsid w:val="00AF74CD"/>
    <w:rsid w:val="00AF76EA"/>
    <w:rsid w:val="00AF7A4D"/>
    <w:rsid w:val="00AF7D24"/>
    <w:rsid w:val="00B00058"/>
    <w:rsid w:val="00B00939"/>
    <w:rsid w:val="00B013FC"/>
    <w:rsid w:val="00B03103"/>
    <w:rsid w:val="00B043C5"/>
    <w:rsid w:val="00B05BC9"/>
    <w:rsid w:val="00B05D82"/>
    <w:rsid w:val="00B0675A"/>
    <w:rsid w:val="00B1119A"/>
    <w:rsid w:val="00B12AC5"/>
    <w:rsid w:val="00B12AE7"/>
    <w:rsid w:val="00B12B78"/>
    <w:rsid w:val="00B1397E"/>
    <w:rsid w:val="00B15004"/>
    <w:rsid w:val="00B154B1"/>
    <w:rsid w:val="00B155DC"/>
    <w:rsid w:val="00B172D0"/>
    <w:rsid w:val="00B226FF"/>
    <w:rsid w:val="00B2277F"/>
    <w:rsid w:val="00B22F4D"/>
    <w:rsid w:val="00B24497"/>
    <w:rsid w:val="00B25153"/>
    <w:rsid w:val="00B25728"/>
    <w:rsid w:val="00B2587B"/>
    <w:rsid w:val="00B26126"/>
    <w:rsid w:val="00B26B2A"/>
    <w:rsid w:val="00B26E4E"/>
    <w:rsid w:val="00B300FC"/>
    <w:rsid w:val="00B31224"/>
    <w:rsid w:val="00B324AA"/>
    <w:rsid w:val="00B34A17"/>
    <w:rsid w:val="00B35840"/>
    <w:rsid w:val="00B360B1"/>
    <w:rsid w:val="00B362A4"/>
    <w:rsid w:val="00B36354"/>
    <w:rsid w:val="00B37D1A"/>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506"/>
    <w:rsid w:val="00B5631A"/>
    <w:rsid w:val="00B57065"/>
    <w:rsid w:val="00B602F1"/>
    <w:rsid w:val="00B602F6"/>
    <w:rsid w:val="00B6039A"/>
    <w:rsid w:val="00B604F9"/>
    <w:rsid w:val="00B60E3F"/>
    <w:rsid w:val="00B6101C"/>
    <w:rsid w:val="00B61318"/>
    <w:rsid w:val="00B61887"/>
    <w:rsid w:val="00B626BF"/>
    <w:rsid w:val="00B65507"/>
    <w:rsid w:val="00B65FD0"/>
    <w:rsid w:val="00B66410"/>
    <w:rsid w:val="00B666F0"/>
    <w:rsid w:val="00B66864"/>
    <w:rsid w:val="00B67235"/>
    <w:rsid w:val="00B6775E"/>
    <w:rsid w:val="00B67D98"/>
    <w:rsid w:val="00B7353A"/>
    <w:rsid w:val="00B736EA"/>
    <w:rsid w:val="00B7430A"/>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8BE"/>
    <w:rsid w:val="00B85B42"/>
    <w:rsid w:val="00B85E99"/>
    <w:rsid w:val="00B86299"/>
    <w:rsid w:val="00B86656"/>
    <w:rsid w:val="00B90505"/>
    <w:rsid w:val="00B914E4"/>
    <w:rsid w:val="00B91799"/>
    <w:rsid w:val="00B926A0"/>
    <w:rsid w:val="00B928D8"/>
    <w:rsid w:val="00B936FF"/>
    <w:rsid w:val="00B93906"/>
    <w:rsid w:val="00B9420F"/>
    <w:rsid w:val="00B94515"/>
    <w:rsid w:val="00B94A9A"/>
    <w:rsid w:val="00B952FA"/>
    <w:rsid w:val="00B95618"/>
    <w:rsid w:val="00B96ACD"/>
    <w:rsid w:val="00B97606"/>
    <w:rsid w:val="00B9771D"/>
    <w:rsid w:val="00BA0E63"/>
    <w:rsid w:val="00BA1AB2"/>
    <w:rsid w:val="00BA2179"/>
    <w:rsid w:val="00BA224F"/>
    <w:rsid w:val="00BA25A3"/>
    <w:rsid w:val="00BA2713"/>
    <w:rsid w:val="00BA339F"/>
    <w:rsid w:val="00BA4D2D"/>
    <w:rsid w:val="00BA6085"/>
    <w:rsid w:val="00BA6DFA"/>
    <w:rsid w:val="00BA74AA"/>
    <w:rsid w:val="00BB01C7"/>
    <w:rsid w:val="00BB0E0C"/>
    <w:rsid w:val="00BB1750"/>
    <w:rsid w:val="00BB1F85"/>
    <w:rsid w:val="00BB2EA4"/>
    <w:rsid w:val="00BB37B9"/>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56E"/>
    <w:rsid w:val="00C0089F"/>
    <w:rsid w:val="00C00A87"/>
    <w:rsid w:val="00C0152D"/>
    <w:rsid w:val="00C01874"/>
    <w:rsid w:val="00C0230C"/>
    <w:rsid w:val="00C02A01"/>
    <w:rsid w:val="00C02F0D"/>
    <w:rsid w:val="00C03D7D"/>
    <w:rsid w:val="00C0505F"/>
    <w:rsid w:val="00C057BE"/>
    <w:rsid w:val="00C05AE8"/>
    <w:rsid w:val="00C104C2"/>
    <w:rsid w:val="00C10654"/>
    <w:rsid w:val="00C10883"/>
    <w:rsid w:val="00C114A9"/>
    <w:rsid w:val="00C114DA"/>
    <w:rsid w:val="00C1192C"/>
    <w:rsid w:val="00C11ABF"/>
    <w:rsid w:val="00C121FC"/>
    <w:rsid w:val="00C12B32"/>
    <w:rsid w:val="00C12C81"/>
    <w:rsid w:val="00C12F61"/>
    <w:rsid w:val="00C1397A"/>
    <w:rsid w:val="00C15848"/>
    <w:rsid w:val="00C16480"/>
    <w:rsid w:val="00C16D56"/>
    <w:rsid w:val="00C205C4"/>
    <w:rsid w:val="00C20793"/>
    <w:rsid w:val="00C208DB"/>
    <w:rsid w:val="00C20FFE"/>
    <w:rsid w:val="00C211EC"/>
    <w:rsid w:val="00C21713"/>
    <w:rsid w:val="00C22A32"/>
    <w:rsid w:val="00C23EAD"/>
    <w:rsid w:val="00C24E6B"/>
    <w:rsid w:val="00C252A2"/>
    <w:rsid w:val="00C25FF2"/>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6843"/>
    <w:rsid w:val="00C36A13"/>
    <w:rsid w:val="00C36D4C"/>
    <w:rsid w:val="00C37BCA"/>
    <w:rsid w:val="00C409A1"/>
    <w:rsid w:val="00C4231F"/>
    <w:rsid w:val="00C45EA2"/>
    <w:rsid w:val="00C4603F"/>
    <w:rsid w:val="00C52442"/>
    <w:rsid w:val="00C53CEC"/>
    <w:rsid w:val="00C53E36"/>
    <w:rsid w:val="00C55193"/>
    <w:rsid w:val="00C553A5"/>
    <w:rsid w:val="00C56361"/>
    <w:rsid w:val="00C56C75"/>
    <w:rsid w:val="00C56FD0"/>
    <w:rsid w:val="00C571E1"/>
    <w:rsid w:val="00C57313"/>
    <w:rsid w:val="00C57D6B"/>
    <w:rsid w:val="00C608DB"/>
    <w:rsid w:val="00C63161"/>
    <w:rsid w:val="00C63318"/>
    <w:rsid w:val="00C63C48"/>
    <w:rsid w:val="00C63D9F"/>
    <w:rsid w:val="00C651BA"/>
    <w:rsid w:val="00C6592D"/>
    <w:rsid w:val="00C65BC8"/>
    <w:rsid w:val="00C6653B"/>
    <w:rsid w:val="00C6660E"/>
    <w:rsid w:val="00C6705A"/>
    <w:rsid w:val="00C7034B"/>
    <w:rsid w:val="00C71C34"/>
    <w:rsid w:val="00C71C4F"/>
    <w:rsid w:val="00C71F1C"/>
    <w:rsid w:val="00C7206A"/>
    <w:rsid w:val="00C72644"/>
    <w:rsid w:val="00C75753"/>
    <w:rsid w:val="00C75CE1"/>
    <w:rsid w:val="00C766F2"/>
    <w:rsid w:val="00C80BE6"/>
    <w:rsid w:val="00C80E01"/>
    <w:rsid w:val="00C81636"/>
    <w:rsid w:val="00C81897"/>
    <w:rsid w:val="00C831FA"/>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A2C"/>
    <w:rsid w:val="00CA3AF6"/>
    <w:rsid w:val="00CA3EC3"/>
    <w:rsid w:val="00CA4F3F"/>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C1250"/>
    <w:rsid w:val="00CC1749"/>
    <w:rsid w:val="00CC3FB5"/>
    <w:rsid w:val="00CC447F"/>
    <w:rsid w:val="00CC6ED4"/>
    <w:rsid w:val="00CC7129"/>
    <w:rsid w:val="00CC74A8"/>
    <w:rsid w:val="00CC7EF8"/>
    <w:rsid w:val="00CD05F7"/>
    <w:rsid w:val="00CD1367"/>
    <w:rsid w:val="00CD220D"/>
    <w:rsid w:val="00CD4B00"/>
    <w:rsid w:val="00CD4F9D"/>
    <w:rsid w:val="00CD5334"/>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450F"/>
    <w:rsid w:val="00D15323"/>
    <w:rsid w:val="00D1535F"/>
    <w:rsid w:val="00D154E3"/>
    <w:rsid w:val="00D15815"/>
    <w:rsid w:val="00D15F4F"/>
    <w:rsid w:val="00D16666"/>
    <w:rsid w:val="00D16926"/>
    <w:rsid w:val="00D17136"/>
    <w:rsid w:val="00D1781E"/>
    <w:rsid w:val="00D17AC2"/>
    <w:rsid w:val="00D17E93"/>
    <w:rsid w:val="00D20BD7"/>
    <w:rsid w:val="00D20C37"/>
    <w:rsid w:val="00D20F90"/>
    <w:rsid w:val="00D21490"/>
    <w:rsid w:val="00D23869"/>
    <w:rsid w:val="00D249B4"/>
    <w:rsid w:val="00D24C21"/>
    <w:rsid w:val="00D25286"/>
    <w:rsid w:val="00D2639B"/>
    <w:rsid w:val="00D26EF2"/>
    <w:rsid w:val="00D26FF0"/>
    <w:rsid w:val="00D3186B"/>
    <w:rsid w:val="00D32889"/>
    <w:rsid w:val="00D35AE0"/>
    <w:rsid w:val="00D35CDA"/>
    <w:rsid w:val="00D363A7"/>
    <w:rsid w:val="00D365C3"/>
    <w:rsid w:val="00D375D7"/>
    <w:rsid w:val="00D37D94"/>
    <w:rsid w:val="00D37FF3"/>
    <w:rsid w:val="00D406C2"/>
    <w:rsid w:val="00D42913"/>
    <w:rsid w:val="00D43D58"/>
    <w:rsid w:val="00D452BA"/>
    <w:rsid w:val="00D45356"/>
    <w:rsid w:val="00D45BCF"/>
    <w:rsid w:val="00D4673A"/>
    <w:rsid w:val="00D46AB1"/>
    <w:rsid w:val="00D47881"/>
    <w:rsid w:val="00D47AC8"/>
    <w:rsid w:val="00D47EB0"/>
    <w:rsid w:val="00D50946"/>
    <w:rsid w:val="00D514B2"/>
    <w:rsid w:val="00D51B4C"/>
    <w:rsid w:val="00D52237"/>
    <w:rsid w:val="00D531F1"/>
    <w:rsid w:val="00D5397D"/>
    <w:rsid w:val="00D5653E"/>
    <w:rsid w:val="00D56B31"/>
    <w:rsid w:val="00D56BD7"/>
    <w:rsid w:val="00D57DFD"/>
    <w:rsid w:val="00D61F4C"/>
    <w:rsid w:val="00D63707"/>
    <w:rsid w:val="00D638E6"/>
    <w:rsid w:val="00D63CD0"/>
    <w:rsid w:val="00D64310"/>
    <w:rsid w:val="00D64E0D"/>
    <w:rsid w:val="00D65211"/>
    <w:rsid w:val="00D663D1"/>
    <w:rsid w:val="00D667B2"/>
    <w:rsid w:val="00D67E1E"/>
    <w:rsid w:val="00D67EA4"/>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50C1"/>
    <w:rsid w:val="00D8660A"/>
    <w:rsid w:val="00D86CE5"/>
    <w:rsid w:val="00D877CC"/>
    <w:rsid w:val="00D87A16"/>
    <w:rsid w:val="00D90A58"/>
    <w:rsid w:val="00D92506"/>
    <w:rsid w:val="00D932B7"/>
    <w:rsid w:val="00D93477"/>
    <w:rsid w:val="00D945F1"/>
    <w:rsid w:val="00D95140"/>
    <w:rsid w:val="00D96645"/>
    <w:rsid w:val="00D96B6A"/>
    <w:rsid w:val="00DA13AD"/>
    <w:rsid w:val="00DA20C5"/>
    <w:rsid w:val="00DA276A"/>
    <w:rsid w:val="00DA3270"/>
    <w:rsid w:val="00DA5D79"/>
    <w:rsid w:val="00DA5E93"/>
    <w:rsid w:val="00DA63E9"/>
    <w:rsid w:val="00DA734A"/>
    <w:rsid w:val="00DB04DC"/>
    <w:rsid w:val="00DB0BC6"/>
    <w:rsid w:val="00DB365A"/>
    <w:rsid w:val="00DB3A49"/>
    <w:rsid w:val="00DB45D8"/>
    <w:rsid w:val="00DB5C49"/>
    <w:rsid w:val="00DB6AA7"/>
    <w:rsid w:val="00DB6B48"/>
    <w:rsid w:val="00DB6F21"/>
    <w:rsid w:val="00DC14A1"/>
    <w:rsid w:val="00DC157F"/>
    <w:rsid w:val="00DC20EE"/>
    <w:rsid w:val="00DC3F4C"/>
    <w:rsid w:val="00DC498A"/>
    <w:rsid w:val="00DC53AF"/>
    <w:rsid w:val="00DC69CA"/>
    <w:rsid w:val="00DC7681"/>
    <w:rsid w:val="00DD1407"/>
    <w:rsid w:val="00DD24DD"/>
    <w:rsid w:val="00DD2515"/>
    <w:rsid w:val="00DD28F5"/>
    <w:rsid w:val="00DD343A"/>
    <w:rsid w:val="00DD4347"/>
    <w:rsid w:val="00DD4D4C"/>
    <w:rsid w:val="00DD51F8"/>
    <w:rsid w:val="00DD58C7"/>
    <w:rsid w:val="00DD6478"/>
    <w:rsid w:val="00DD712D"/>
    <w:rsid w:val="00DD7136"/>
    <w:rsid w:val="00DE00A1"/>
    <w:rsid w:val="00DE077C"/>
    <w:rsid w:val="00DE08ED"/>
    <w:rsid w:val="00DE260E"/>
    <w:rsid w:val="00DE3808"/>
    <w:rsid w:val="00DE4478"/>
    <w:rsid w:val="00DE61FA"/>
    <w:rsid w:val="00DF069F"/>
    <w:rsid w:val="00DF09F4"/>
    <w:rsid w:val="00DF144E"/>
    <w:rsid w:val="00DF1DBD"/>
    <w:rsid w:val="00DF2608"/>
    <w:rsid w:val="00DF2D24"/>
    <w:rsid w:val="00DF2E8E"/>
    <w:rsid w:val="00DF3491"/>
    <w:rsid w:val="00DF3A0A"/>
    <w:rsid w:val="00DF49E8"/>
    <w:rsid w:val="00E014DD"/>
    <w:rsid w:val="00E025E2"/>
    <w:rsid w:val="00E0337D"/>
    <w:rsid w:val="00E05638"/>
    <w:rsid w:val="00E0578C"/>
    <w:rsid w:val="00E05858"/>
    <w:rsid w:val="00E05A5F"/>
    <w:rsid w:val="00E060FB"/>
    <w:rsid w:val="00E068F7"/>
    <w:rsid w:val="00E07FBD"/>
    <w:rsid w:val="00E10F3A"/>
    <w:rsid w:val="00E11727"/>
    <w:rsid w:val="00E11E12"/>
    <w:rsid w:val="00E12805"/>
    <w:rsid w:val="00E12A32"/>
    <w:rsid w:val="00E135EC"/>
    <w:rsid w:val="00E141CD"/>
    <w:rsid w:val="00E14B09"/>
    <w:rsid w:val="00E1534A"/>
    <w:rsid w:val="00E170C3"/>
    <w:rsid w:val="00E20537"/>
    <w:rsid w:val="00E20C1E"/>
    <w:rsid w:val="00E20E2A"/>
    <w:rsid w:val="00E210B8"/>
    <w:rsid w:val="00E2155A"/>
    <w:rsid w:val="00E22D32"/>
    <w:rsid w:val="00E23F22"/>
    <w:rsid w:val="00E2499C"/>
    <w:rsid w:val="00E257C7"/>
    <w:rsid w:val="00E25D90"/>
    <w:rsid w:val="00E2610A"/>
    <w:rsid w:val="00E266AC"/>
    <w:rsid w:val="00E27A42"/>
    <w:rsid w:val="00E30560"/>
    <w:rsid w:val="00E349D5"/>
    <w:rsid w:val="00E34D9D"/>
    <w:rsid w:val="00E35D54"/>
    <w:rsid w:val="00E36402"/>
    <w:rsid w:val="00E379E5"/>
    <w:rsid w:val="00E4121E"/>
    <w:rsid w:val="00E4211D"/>
    <w:rsid w:val="00E43003"/>
    <w:rsid w:val="00E43410"/>
    <w:rsid w:val="00E43696"/>
    <w:rsid w:val="00E43A01"/>
    <w:rsid w:val="00E447F5"/>
    <w:rsid w:val="00E4529E"/>
    <w:rsid w:val="00E465CD"/>
    <w:rsid w:val="00E47B51"/>
    <w:rsid w:val="00E47C53"/>
    <w:rsid w:val="00E50075"/>
    <w:rsid w:val="00E5065F"/>
    <w:rsid w:val="00E51435"/>
    <w:rsid w:val="00E519FB"/>
    <w:rsid w:val="00E52A27"/>
    <w:rsid w:val="00E54EAD"/>
    <w:rsid w:val="00E55824"/>
    <w:rsid w:val="00E5591E"/>
    <w:rsid w:val="00E55EF3"/>
    <w:rsid w:val="00E56C88"/>
    <w:rsid w:val="00E57048"/>
    <w:rsid w:val="00E60F25"/>
    <w:rsid w:val="00E6107B"/>
    <w:rsid w:val="00E61D6A"/>
    <w:rsid w:val="00E62441"/>
    <w:rsid w:val="00E62EE8"/>
    <w:rsid w:val="00E636D5"/>
    <w:rsid w:val="00E637E9"/>
    <w:rsid w:val="00E63C24"/>
    <w:rsid w:val="00E64215"/>
    <w:rsid w:val="00E65968"/>
    <w:rsid w:val="00E66BBD"/>
    <w:rsid w:val="00E6737E"/>
    <w:rsid w:val="00E67769"/>
    <w:rsid w:val="00E705BE"/>
    <w:rsid w:val="00E71525"/>
    <w:rsid w:val="00E721DB"/>
    <w:rsid w:val="00E723BC"/>
    <w:rsid w:val="00E72D83"/>
    <w:rsid w:val="00E744D5"/>
    <w:rsid w:val="00E74FAC"/>
    <w:rsid w:val="00E7513E"/>
    <w:rsid w:val="00E75A24"/>
    <w:rsid w:val="00E77EAB"/>
    <w:rsid w:val="00E80361"/>
    <w:rsid w:val="00E804BA"/>
    <w:rsid w:val="00E821BF"/>
    <w:rsid w:val="00E82BE7"/>
    <w:rsid w:val="00E836AF"/>
    <w:rsid w:val="00E842BB"/>
    <w:rsid w:val="00E849B0"/>
    <w:rsid w:val="00E84C5B"/>
    <w:rsid w:val="00E851CB"/>
    <w:rsid w:val="00E852DF"/>
    <w:rsid w:val="00E858C4"/>
    <w:rsid w:val="00E858E7"/>
    <w:rsid w:val="00E8636A"/>
    <w:rsid w:val="00E866FF"/>
    <w:rsid w:val="00E87475"/>
    <w:rsid w:val="00E911E0"/>
    <w:rsid w:val="00E916B2"/>
    <w:rsid w:val="00E92D4C"/>
    <w:rsid w:val="00E92D59"/>
    <w:rsid w:val="00E9361B"/>
    <w:rsid w:val="00E9388A"/>
    <w:rsid w:val="00E943A0"/>
    <w:rsid w:val="00E947E9"/>
    <w:rsid w:val="00E95C50"/>
    <w:rsid w:val="00E964DB"/>
    <w:rsid w:val="00E972B8"/>
    <w:rsid w:val="00E97646"/>
    <w:rsid w:val="00EA0314"/>
    <w:rsid w:val="00EA0FF9"/>
    <w:rsid w:val="00EA13AD"/>
    <w:rsid w:val="00EA30D0"/>
    <w:rsid w:val="00EA3448"/>
    <w:rsid w:val="00EA4A57"/>
    <w:rsid w:val="00EA4B2E"/>
    <w:rsid w:val="00EA4B92"/>
    <w:rsid w:val="00EA5119"/>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312C"/>
    <w:rsid w:val="00ED4A0D"/>
    <w:rsid w:val="00ED5167"/>
    <w:rsid w:val="00ED5DAD"/>
    <w:rsid w:val="00ED6075"/>
    <w:rsid w:val="00EE0211"/>
    <w:rsid w:val="00EE1C8C"/>
    <w:rsid w:val="00EE227D"/>
    <w:rsid w:val="00EE2D7E"/>
    <w:rsid w:val="00EE2D8E"/>
    <w:rsid w:val="00EE309D"/>
    <w:rsid w:val="00EE30C0"/>
    <w:rsid w:val="00EE31E7"/>
    <w:rsid w:val="00EE32DD"/>
    <w:rsid w:val="00EE387B"/>
    <w:rsid w:val="00EE3B52"/>
    <w:rsid w:val="00EE401B"/>
    <w:rsid w:val="00EE46DC"/>
    <w:rsid w:val="00EE4E02"/>
    <w:rsid w:val="00EE6341"/>
    <w:rsid w:val="00EE639B"/>
    <w:rsid w:val="00EE6707"/>
    <w:rsid w:val="00EE67D6"/>
    <w:rsid w:val="00EF20B6"/>
    <w:rsid w:val="00EF2D8F"/>
    <w:rsid w:val="00EF5124"/>
    <w:rsid w:val="00EF567E"/>
    <w:rsid w:val="00EF5DF1"/>
    <w:rsid w:val="00EF687D"/>
    <w:rsid w:val="00EF7420"/>
    <w:rsid w:val="00EF7C33"/>
    <w:rsid w:val="00F011B8"/>
    <w:rsid w:val="00F01332"/>
    <w:rsid w:val="00F01A01"/>
    <w:rsid w:val="00F01D6A"/>
    <w:rsid w:val="00F02288"/>
    <w:rsid w:val="00F03472"/>
    <w:rsid w:val="00F03908"/>
    <w:rsid w:val="00F03C9F"/>
    <w:rsid w:val="00F0406D"/>
    <w:rsid w:val="00F0525A"/>
    <w:rsid w:val="00F058D3"/>
    <w:rsid w:val="00F06386"/>
    <w:rsid w:val="00F071B8"/>
    <w:rsid w:val="00F073DB"/>
    <w:rsid w:val="00F074F8"/>
    <w:rsid w:val="00F0757B"/>
    <w:rsid w:val="00F10B41"/>
    <w:rsid w:val="00F11BB5"/>
    <w:rsid w:val="00F1357F"/>
    <w:rsid w:val="00F140B0"/>
    <w:rsid w:val="00F14463"/>
    <w:rsid w:val="00F14B72"/>
    <w:rsid w:val="00F15210"/>
    <w:rsid w:val="00F16666"/>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414E8"/>
    <w:rsid w:val="00F418B5"/>
    <w:rsid w:val="00F41C91"/>
    <w:rsid w:val="00F41D72"/>
    <w:rsid w:val="00F41F1C"/>
    <w:rsid w:val="00F4303E"/>
    <w:rsid w:val="00F43412"/>
    <w:rsid w:val="00F44162"/>
    <w:rsid w:val="00F44586"/>
    <w:rsid w:val="00F44D15"/>
    <w:rsid w:val="00F475CF"/>
    <w:rsid w:val="00F50611"/>
    <w:rsid w:val="00F51204"/>
    <w:rsid w:val="00F523FC"/>
    <w:rsid w:val="00F526C2"/>
    <w:rsid w:val="00F549E0"/>
    <w:rsid w:val="00F56297"/>
    <w:rsid w:val="00F57878"/>
    <w:rsid w:val="00F57D03"/>
    <w:rsid w:val="00F6223A"/>
    <w:rsid w:val="00F63E28"/>
    <w:rsid w:val="00F63FDC"/>
    <w:rsid w:val="00F63FFF"/>
    <w:rsid w:val="00F64430"/>
    <w:rsid w:val="00F64655"/>
    <w:rsid w:val="00F64CB6"/>
    <w:rsid w:val="00F65D68"/>
    <w:rsid w:val="00F673A4"/>
    <w:rsid w:val="00F742EF"/>
    <w:rsid w:val="00F74F0F"/>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D4B"/>
    <w:rsid w:val="00F96FA1"/>
    <w:rsid w:val="00F974B9"/>
    <w:rsid w:val="00F9788A"/>
    <w:rsid w:val="00FA0001"/>
    <w:rsid w:val="00FA0116"/>
    <w:rsid w:val="00FA07DC"/>
    <w:rsid w:val="00FA0E3B"/>
    <w:rsid w:val="00FA1C9E"/>
    <w:rsid w:val="00FA2617"/>
    <w:rsid w:val="00FA31A8"/>
    <w:rsid w:val="00FA40CA"/>
    <w:rsid w:val="00FA4293"/>
    <w:rsid w:val="00FA43A2"/>
    <w:rsid w:val="00FA5FC8"/>
    <w:rsid w:val="00FB00A7"/>
    <w:rsid w:val="00FB1DE5"/>
    <w:rsid w:val="00FB320F"/>
    <w:rsid w:val="00FB364E"/>
    <w:rsid w:val="00FB37DB"/>
    <w:rsid w:val="00FB3B8A"/>
    <w:rsid w:val="00FB3FF4"/>
    <w:rsid w:val="00FB523A"/>
    <w:rsid w:val="00FB6871"/>
    <w:rsid w:val="00FB6951"/>
    <w:rsid w:val="00FB72D9"/>
    <w:rsid w:val="00FB7425"/>
    <w:rsid w:val="00FC27BB"/>
    <w:rsid w:val="00FC502E"/>
    <w:rsid w:val="00FC6988"/>
    <w:rsid w:val="00FC7178"/>
    <w:rsid w:val="00FC73A5"/>
    <w:rsid w:val="00FC7AD5"/>
    <w:rsid w:val="00FC7DFD"/>
    <w:rsid w:val="00FD03D7"/>
    <w:rsid w:val="00FD0D7B"/>
    <w:rsid w:val="00FD16C8"/>
    <w:rsid w:val="00FD1CCE"/>
    <w:rsid w:val="00FD30C3"/>
    <w:rsid w:val="00FD4F14"/>
    <w:rsid w:val="00FD5516"/>
    <w:rsid w:val="00FD5B9F"/>
    <w:rsid w:val="00FD69C5"/>
    <w:rsid w:val="00FD791D"/>
    <w:rsid w:val="00FE041F"/>
    <w:rsid w:val="00FE0FF1"/>
    <w:rsid w:val="00FE1A64"/>
    <w:rsid w:val="00FE289F"/>
    <w:rsid w:val="00FE3449"/>
    <w:rsid w:val="00FE3F89"/>
    <w:rsid w:val="00FE434C"/>
    <w:rsid w:val="00FE615C"/>
    <w:rsid w:val="00FE6470"/>
    <w:rsid w:val="00FE6652"/>
    <w:rsid w:val="00FE6A77"/>
    <w:rsid w:val="00FE79E5"/>
    <w:rsid w:val="00FF048D"/>
    <w:rsid w:val="00FF2E89"/>
    <w:rsid w:val="00FF320F"/>
    <w:rsid w:val="00FF3770"/>
    <w:rsid w:val="00FF3CF9"/>
    <w:rsid w:val="00FF3F95"/>
    <w:rsid w:val="00FF406A"/>
    <w:rsid w:val="00FF475F"/>
    <w:rsid w:val="00FF6528"/>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20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05FF-421E-435F-83D8-A442F57D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5061</TotalTime>
  <Pages>35</Pages>
  <Words>8495</Words>
  <Characters>48423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Liam Akerlof Berigan</cp:lastModifiedBy>
  <cp:revision>1214</cp:revision>
  <dcterms:created xsi:type="dcterms:W3CDTF">2024-01-09T20:59:00Z</dcterms:created>
  <dcterms:modified xsi:type="dcterms:W3CDTF">2024-03-04T20:57:00Z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id="JyGsdTPL"/&gt;&lt;style id="http://www.zotero.org/styles/the-condor" hasBibliography="1" bibliographyStyleHasBeenSet="1"/&gt;&lt;prefs&gt;&lt;pref name="fieldType" value="Field"/&gt;&lt;/prefs&gt;&lt;/data&gt;</vt:lpwstr>
  </property>
</Properties>
</file>