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FD07" w14:textId="77777777" w:rsidR="00925683" w:rsidRPr="001951C4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 xml:space="preserve">Liam Berigan, Rachel Darling, Sarah Clements, Alex Fish, Amber Roth, Greg Balkcom, Bobbi Carpenter, Gary Costanzo, Jeffrey Duguay, </w:t>
      </w:r>
      <w:r>
        <w:rPr>
          <w:rFonts w:ascii="Times New Roman" w:hAnsi="Times New Roman" w:cs="Times New Roman"/>
          <w:sz w:val="24"/>
          <w:szCs w:val="24"/>
        </w:rPr>
        <w:t xml:space="preserve">Kayleigh Filkins, </w:t>
      </w:r>
      <w:r w:rsidRPr="001951C4">
        <w:rPr>
          <w:rFonts w:ascii="Times New Roman" w:hAnsi="Times New Roman" w:cs="Times New Roman"/>
          <w:sz w:val="24"/>
          <w:szCs w:val="24"/>
        </w:rPr>
        <w:t>Clayton Graham, William Harvey, Michael Hook, Douglas Howell, Seth Maddox, Scott McWilliams, Shawn Meyer, Theodore Nic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51C4">
        <w:rPr>
          <w:rFonts w:ascii="Times New Roman" w:hAnsi="Times New Roman" w:cs="Times New Roman"/>
          <w:sz w:val="24"/>
          <w:szCs w:val="24"/>
        </w:rPr>
        <w:t xml:space="preserve">ols, J. Bruce Pollard, Christian Roy, </w:t>
      </w:r>
      <w:r>
        <w:rPr>
          <w:rFonts w:ascii="Times New Roman" w:hAnsi="Times New Roman" w:cs="Times New Roman"/>
          <w:sz w:val="24"/>
          <w:szCs w:val="24"/>
        </w:rPr>
        <w:t xml:space="preserve">David Sausville, </w:t>
      </w:r>
      <w:r w:rsidRPr="001951C4">
        <w:rPr>
          <w:rFonts w:ascii="Times New Roman" w:hAnsi="Times New Roman" w:cs="Times New Roman"/>
          <w:sz w:val="24"/>
          <w:szCs w:val="24"/>
        </w:rPr>
        <w:t xml:space="preserve">Colby Slezak, Josh Stiller, </w:t>
      </w:r>
      <w:r>
        <w:rPr>
          <w:rFonts w:ascii="Times New Roman" w:hAnsi="Times New Roman" w:cs="Times New Roman"/>
          <w:sz w:val="24"/>
          <w:szCs w:val="24"/>
        </w:rPr>
        <w:t xml:space="preserve">Jacob Straub, </w:t>
      </w:r>
      <w:r w:rsidRPr="001951C4">
        <w:rPr>
          <w:rFonts w:ascii="Times New Roman" w:hAnsi="Times New Roman" w:cs="Times New Roman"/>
          <w:sz w:val="24"/>
          <w:szCs w:val="24"/>
        </w:rPr>
        <w:t xml:space="preserve">Mathieu Tetreault, </w:t>
      </w:r>
      <w:r>
        <w:rPr>
          <w:rFonts w:ascii="Times New Roman" w:hAnsi="Times New Roman" w:cs="Times New Roman"/>
          <w:sz w:val="24"/>
          <w:szCs w:val="24"/>
        </w:rPr>
        <w:t xml:space="preserve">Dawn Washington, </w:t>
      </w:r>
      <w:r w:rsidRPr="001951C4">
        <w:rPr>
          <w:rFonts w:ascii="Times New Roman" w:hAnsi="Times New Roman" w:cs="Times New Roman"/>
          <w:sz w:val="24"/>
          <w:szCs w:val="24"/>
        </w:rPr>
        <w:t>Lisa Williams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51C4">
        <w:rPr>
          <w:rFonts w:ascii="Times New Roman" w:hAnsi="Times New Roman" w:cs="Times New Roman"/>
          <w:sz w:val="24"/>
          <w:szCs w:val="24"/>
        </w:rPr>
        <w:t>Erik Blomberg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D2C9FC" w14:textId="77777777" w:rsidR="00925683" w:rsidRPr="00DA7DA2" w:rsidRDefault="00925683" w:rsidP="0092568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DA2">
        <w:rPr>
          <w:rFonts w:ascii="Times New Roman" w:hAnsi="Times New Roman" w:cs="Times New Roman"/>
          <w:b/>
          <w:bCs/>
          <w:sz w:val="24"/>
          <w:szCs w:val="24"/>
        </w:rPr>
        <w:t>Affiliations</w:t>
      </w:r>
      <w:r>
        <w:rPr>
          <w:rFonts w:ascii="Times New Roman" w:hAnsi="Times New Roman" w:cs="Times New Roman"/>
          <w:b/>
          <w:bCs/>
          <w:sz w:val="24"/>
          <w:szCs w:val="24"/>
        </w:rPr>
        <w:t>/ORCIDs</w:t>
      </w:r>
      <w:r w:rsidRPr="00DA7D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9BBD96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434C">
        <w:rPr>
          <w:rFonts w:ascii="Times New Roman" w:hAnsi="Times New Roman" w:cs="Times New Roman"/>
          <w:sz w:val="24"/>
          <w:szCs w:val="24"/>
        </w:rPr>
        <w:t>Liam Berigan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F7E60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7E60">
        <w:rPr>
          <w:rFonts w:ascii="Times New Roman" w:hAnsi="Times New Roman" w:cs="Times New Roman"/>
          <w:sz w:val="24"/>
          <w:szCs w:val="24"/>
        </w:rPr>
        <w:t>https://orcid.org/0000-0001-8078-0681</w:t>
      </w:r>
    </w:p>
    <w:p w14:paraId="1AC4F2D8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Rachel Darling- </w:t>
      </w:r>
      <w:r w:rsidRPr="00446989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565E">
        <w:rPr>
          <w:rFonts w:ascii="Times New Roman" w:hAnsi="Times New Roman" w:cs="Times New Roman"/>
          <w:sz w:val="24"/>
          <w:szCs w:val="24"/>
        </w:rPr>
        <w:t>https://orcid.org/0000-0002-2457-8718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A509A9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Clements- </w:t>
      </w:r>
      <w:r w:rsidRPr="00270DA5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7E60">
        <w:rPr>
          <w:rFonts w:ascii="Times New Roman" w:hAnsi="Times New Roman" w:cs="Times New Roman"/>
          <w:sz w:val="24"/>
          <w:szCs w:val="24"/>
        </w:rPr>
        <w:t>https://orcid.org/0000-0001-9572-0032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704CEC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 Fish- </w:t>
      </w:r>
      <w:r w:rsidRPr="00446989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3B9E0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Amber Roth- </w:t>
      </w:r>
      <w:r w:rsidRPr="00955B17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955B17">
        <w:rPr>
          <w:rFonts w:ascii="Times New Roman" w:hAnsi="Times New Roman" w:cs="Times New Roman"/>
          <w:sz w:val="24"/>
          <w:szCs w:val="24"/>
        </w:rPr>
        <w:t>School of Forest Resources, University of Maine, Orono, Maine,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3E8C6E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Greg Balkcom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13F1F">
        <w:rPr>
          <w:rFonts w:ascii="Times New Roman" w:hAnsi="Times New Roman" w:cs="Times New Roman"/>
          <w:sz w:val="24"/>
          <w:szCs w:val="24"/>
        </w:rPr>
        <w:t>Georgia Department of Natural Resources, Wildlife Resources Division, Fort Valley, Georgia,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E51CA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Bobbi Carpenter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13F1F">
        <w:rPr>
          <w:rFonts w:ascii="Times New Roman" w:hAnsi="Times New Roman" w:cs="Times New Roman"/>
          <w:sz w:val="24"/>
          <w:szCs w:val="24"/>
        </w:rPr>
        <w:t>Fish and Wildlife Research Institute, Florida Fish and Wildlife Conservation Commission, Gainesville, Florida,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4BFEC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Gary Costanzo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07C98">
        <w:rPr>
          <w:rFonts w:ascii="Times New Roman" w:hAnsi="Times New Roman" w:cs="Times New Roman"/>
          <w:sz w:val="24"/>
          <w:szCs w:val="24"/>
        </w:rPr>
        <w:t>Virginia Department of Wildlife Resources, Charles City, Virginia,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39F39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Jeffrey Duguay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07C98">
        <w:rPr>
          <w:rFonts w:ascii="Times New Roman" w:hAnsi="Times New Roman" w:cs="Times New Roman"/>
          <w:sz w:val="24"/>
          <w:szCs w:val="24"/>
        </w:rPr>
        <w:t>Louisiana Department of Wildlife and Fisheries, Baton Rouge, Louisiana,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0030F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6EF">
        <w:rPr>
          <w:rFonts w:ascii="Times New Roman" w:hAnsi="Times New Roman" w:cs="Times New Roman"/>
          <w:sz w:val="24"/>
          <w:szCs w:val="24"/>
        </w:rPr>
        <w:t>Kayleigh Filkins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77031">
        <w:rPr>
          <w:rFonts w:ascii="Times New Roman" w:hAnsi="Times New Roman" w:cs="Times New Roman"/>
          <w:sz w:val="24"/>
          <w:szCs w:val="24"/>
        </w:rPr>
        <w:t>Department of Environmental Science and Ecology, State University of New York-Brockport, Brockport, New York,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21683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Clayton Graham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3629A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96850C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William Harvey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1E9A">
        <w:rPr>
          <w:rFonts w:ascii="Times New Roman" w:hAnsi="Times New Roman" w:cs="Times New Roman"/>
          <w:sz w:val="24"/>
          <w:szCs w:val="24"/>
        </w:rPr>
        <w:t>Wildlife and Heritage Service, Maryland Department of Natural Resources, Cambridge, Maryland,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ACE96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Michael Hook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1E9A">
        <w:rPr>
          <w:rFonts w:ascii="Times New Roman" w:hAnsi="Times New Roman" w:cs="Times New Roman"/>
          <w:sz w:val="24"/>
          <w:szCs w:val="24"/>
        </w:rPr>
        <w:t>South Carolina Department of Natural Resources, Columbia, South Carolina,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54374C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Douglas Howell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A65E3">
        <w:rPr>
          <w:rFonts w:ascii="Times New Roman" w:hAnsi="Times New Roman" w:cs="Times New Roman"/>
          <w:sz w:val="24"/>
          <w:szCs w:val="24"/>
        </w:rPr>
        <w:t>North Carolina Wildlife Resources Division, Wildlife Management 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A65E3">
        <w:rPr>
          <w:rFonts w:ascii="Times New Roman" w:hAnsi="Times New Roman" w:cs="Times New Roman"/>
          <w:sz w:val="24"/>
          <w:szCs w:val="24"/>
        </w:rPr>
        <w:t>vision, Edenton, North Carolina,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DA1A2E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Seth Maddox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A65E3">
        <w:rPr>
          <w:rFonts w:ascii="Times New Roman" w:hAnsi="Times New Roman" w:cs="Times New Roman"/>
          <w:sz w:val="24"/>
          <w:szCs w:val="24"/>
        </w:rPr>
        <w:t>Wildlife and Freshwater Fisheries Division, Alabama Department of Conservation and Natural Resources, Montgomery, Alabama,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B19B3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Scott McWilliams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A65E3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5AA57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Shawn Meyer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D47CE">
        <w:rPr>
          <w:rFonts w:ascii="Times New Roman" w:hAnsi="Times New Roman" w:cs="Times New Roman"/>
          <w:sz w:val="24"/>
          <w:szCs w:val="24"/>
        </w:rPr>
        <w:t>Environment and Climate Change Canada, Ottawa, Ontario, Canada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E49BEE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Theodore Nic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1951C4">
        <w:rPr>
          <w:rFonts w:ascii="Times New Roman" w:hAnsi="Times New Roman" w:cs="Times New Roman"/>
          <w:sz w:val="24"/>
          <w:szCs w:val="24"/>
        </w:rPr>
        <w:t>ols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D47CE">
        <w:rPr>
          <w:rFonts w:ascii="Times New Roman" w:hAnsi="Times New Roman" w:cs="Times New Roman"/>
          <w:sz w:val="24"/>
          <w:szCs w:val="24"/>
        </w:rPr>
        <w:t>New Jersey Division of Fish and Wildlife, Woodbine, New Jersey,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EC883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J. Bruce Pollard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D47CE">
        <w:rPr>
          <w:rFonts w:ascii="Times New Roman" w:hAnsi="Times New Roman" w:cs="Times New Roman"/>
          <w:sz w:val="24"/>
          <w:szCs w:val="24"/>
        </w:rPr>
        <w:t>Environment and Climate Change Canada, Sackville, New Brunswick, Canada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9F1545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Christian Roy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4748C">
        <w:rPr>
          <w:rFonts w:ascii="Times New Roman" w:hAnsi="Times New Roman" w:cs="Times New Roman"/>
          <w:sz w:val="24"/>
          <w:szCs w:val="24"/>
        </w:rPr>
        <w:t>Environment and Climate Change Canada, Quebec, Quebec, Canada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BD14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Sausville- </w:t>
      </w:r>
      <w:r w:rsidRPr="00D92486">
        <w:rPr>
          <w:rFonts w:ascii="Times New Roman" w:hAnsi="Times New Roman" w:cs="Times New Roman"/>
          <w:sz w:val="24"/>
          <w:szCs w:val="24"/>
        </w:rPr>
        <w:t>Vermont Fish and Wildlife Department, Essex Junction, Vermont,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566E9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Colby Slezak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77031">
        <w:rPr>
          <w:rFonts w:ascii="Times New Roman" w:hAnsi="Times New Roman" w:cs="Times New Roman"/>
          <w:sz w:val="24"/>
          <w:szCs w:val="24"/>
        </w:rPr>
        <w:t>Department of Natural Resources Science, University of Rhode Island, Kingston, Rhode Island,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9A66D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Josh Stiller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77031">
        <w:rPr>
          <w:rFonts w:ascii="Times New Roman" w:hAnsi="Times New Roman" w:cs="Times New Roman"/>
          <w:sz w:val="24"/>
          <w:szCs w:val="24"/>
        </w:rPr>
        <w:t>New York State Department of Environmental Conservation, Division of Fish and Wildlife, Albany, New York,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27CC3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Jacob Straub- </w:t>
      </w:r>
      <w:r w:rsidRPr="00672AC8">
        <w:rPr>
          <w:rFonts w:ascii="Times New Roman" w:hAnsi="Times New Roman" w:cs="Times New Roman"/>
          <w:sz w:val="24"/>
          <w:szCs w:val="24"/>
        </w:rPr>
        <w:t>Department of Environmental Science and Ecology, State University of New York-Brockport, Brockport, New York,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92485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Mathieu Tetreault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B5661">
        <w:rPr>
          <w:rFonts w:ascii="Times New Roman" w:hAnsi="Times New Roman" w:cs="Times New Roman"/>
          <w:sz w:val="24"/>
          <w:szCs w:val="24"/>
        </w:rPr>
        <w:t>Environment and Climate Change Canada, Quebec, Quebec, Canada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FB00CB" w14:textId="77777777" w:rsid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Dawn Washington- </w:t>
      </w:r>
      <w:r w:rsidRPr="005B5661">
        <w:rPr>
          <w:rFonts w:ascii="Times New Roman" w:hAnsi="Times New Roman" w:cs="Times New Roman"/>
          <w:sz w:val="24"/>
          <w:szCs w:val="24"/>
        </w:rPr>
        <w:t>U.S. Fish and Wildlife Service, Davis, West Virginia,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5A5CF7" w14:textId="77777777" w:rsidR="00925683" w:rsidRPr="001951C4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1C4">
        <w:rPr>
          <w:rFonts w:ascii="Times New Roman" w:hAnsi="Times New Roman" w:cs="Times New Roman"/>
          <w:sz w:val="24"/>
          <w:szCs w:val="24"/>
        </w:rPr>
        <w:t>Lisa Williams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B5661">
        <w:rPr>
          <w:rFonts w:ascii="Times New Roman" w:hAnsi="Times New Roman" w:cs="Times New Roman"/>
          <w:sz w:val="24"/>
          <w:szCs w:val="24"/>
        </w:rPr>
        <w:t>Pennsylvania Game Commission, Harrisburg, Pennsylvania, USA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BF42D2" w14:textId="3867ACE6" w:rsidR="00F24B66" w:rsidRPr="00925683" w:rsidRDefault="00925683" w:rsidP="009256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Blomberg- </w:t>
      </w:r>
      <w:r w:rsidRPr="00D13F1F">
        <w:rPr>
          <w:rFonts w:ascii="Times New Roman" w:hAnsi="Times New Roman" w:cs="Times New Roman"/>
          <w:sz w:val="24"/>
          <w:szCs w:val="24"/>
        </w:rPr>
        <w:t>Department of Wildlife, Fisheries, and Conservation Biology, University of Maine, Orono, Maine, USA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F24B66" w:rsidRPr="0092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C"/>
    <w:rsid w:val="003109FB"/>
    <w:rsid w:val="00727D8C"/>
    <w:rsid w:val="00754CE3"/>
    <w:rsid w:val="007A068A"/>
    <w:rsid w:val="00925683"/>
    <w:rsid w:val="00952092"/>
    <w:rsid w:val="00A70289"/>
    <w:rsid w:val="00D1638D"/>
    <w:rsid w:val="00ED1977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309"/>
  <w15:chartTrackingRefBased/>
  <w15:docId w15:val="{2E6795D7-7B33-4FF6-A714-FFF41FC9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83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C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7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Akerlof Berigan</dc:creator>
  <cp:keywords/>
  <dc:description/>
  <cp:lastModifiedBy>Liam Akerlof Berigan</cp:lastModifiedBy>
  <cp:revision>2</cp:revision>
  <dcterms:created xsi:type="dcterms:W3CDTF">2024-05-24T15:19:00Z</dcterms:created>
  <dcterms:modified xsi:type="dcterms:W3CDTF">2024-05-24T15:19:00Z</dcterms:modified>
</cp:coreProperties>
</file>