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4C7CA603" w:rsidR="00C64F0D" w:rsidRDefault="008802D9" w:rsidP="00C64F0D">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t>
      </w:r>
      <w:r w:rsidR="00D13D88">
        <w:t>migrating</w:t>
      </w:r>
      <w:r w:rsidR="005740E1">
        <w:t xml:space="preserve">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lastRenderedPageBreak/>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313FA59F"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and </w:t>
      </w:r>
      <w:r>
        <w:t>56%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5C778607"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other birds provides greater peripheral vision</w:t>
      </w:r>
      <w:r w:rsidR="00DD4ED6">
        <w:t>,</w:t>
      </w:r>
      <w:r w:rsidR="0012661B">
        <w:t xml:space="preserve">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t>
      </w:r>
      <w:r w:rsidR="005069E3">
        <w:t xml:space="preserve">Woodcock migratory mortality has been identified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568F0405" w:rsidR="00282AF3" w:rsidRDefault="003619D0" w:rsidP="00D25A53">
      <w:pPr>
        <w:spacing w:line="480" w:lineRule="auto"/>
      </w:pPr>
      <w:r>
        <w:lastRenderedPageBreak/>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lastRenderedPageBreak/>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44FD97C4"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0B3C8D">
        <w:t>.</w:t>
      </w:r>
    </w:p>
    <w:p w14:paraId="5B602382" w14:textId="565DB264" w:rsidR="0074002D" w:rsidRDefault="0074002D" w:rsidP="00F07057">
      <w:pPr>
        <w:pStyle w:val="Heading2"/>
      </w:pPr>
      <w:r>
        <w:t>Modeling altitude distributions</w:t>
      </w:r>
    </w:p>
    <w:p w14:paraId="43B431C6" w14:textId="68A0FB39"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D210CF5"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4E655125" w14:textId="2D33844D" w:rsidR="00345474" w:rsidRPr="005718D9" w:rsidRDefault="00345474" w:rsidP="00AE4437">
      <w:pPr>
        <w:spacing w:line="480" w:lineRule="auto"/>
        <w:rPr>
          <w:rFonts w:eastAsiaTheme="minorEastAsia"/>
        </w:rPr>
      </w:pPr>
      <w:r w:rsidRPr="005718D9">
        <w:t xml:space="preserve">where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Pr="005718D9">
        <w:rPr>
          <w:iCs/>
        </w:rPr>
        <w:t xml:space="preserve"> is the mean average error observed across all birds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Pr="005718D9">
        <w:rPr>
          <w:iCs/>
        </w:rPr>
        <w:t xml:space="preserve"> is the standard error associated with the error. </w:t>
      </w:r>
      <w:r w:rsidRPr="005718D9">
        <w:rPr>
          <w:rFonts w:eastAsiaTheme="minorEastAsia"/>
        </w:rPr>
        <w:t>As such, the</w:t>
      </w:r>
      <w:r w:rsidR="00AE4437">
        <w:rPr>
          <w:rFonts w:eastAsiaTheme="minorEastAsia"/>
        </w:rPr>
        <w:t xml:space="preserve"> known</w:t>
      </w:r>
      <w:r w:rsidRPr="005718D9">
        <w:rPr>
          <w:rFonts w:eastAsiaTheme="minorEastAsia"/>
        </w:rPr>
        <w:t xml:space="preserve"> ground locations can be used to</w:t>
      </w:r>
      <w:r w:rsidR="008D0949">
        <w:rPr>
          <w:rFonts w:eastAsiaTheme="minorEastAsia"/>
        </w:rPr>
        <w:t xml:space="preserve"> directly</w:t>
      </w:r>
      <w:r w:rsidRPr="005718D9">
        <w:rPr>
          <w:rFonts w:eastAsiaTheme="minorEastAsia"/>
        </w:rPr>
        <w:t xml:space="preserve"> inform the </w:t>
      </w:r>
      <w:r w:rsidR="008D0949">
        <w:rPr>
          <w:rFonts w:eastAsiaTheme="minorEastAsia"/>
        </w:rPr>
        <w:t xml:space="preserve">measurement </w:t>
      </w:r>
      <w:r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 xml:space="preserve">ground and flight </w:t>
      </w:r>
      <w:r w:rsidR="0025065A">
        <w:rPr>
          <w:rFonts w:eastAsiaTheme="minorEastAsia"/>
        </w:rPr>
        <w:lastRenderedPageBreak/>
        <w:t>locations</w:t>
      </w:r>
      <w:r w:rsidR="008D0949">
        <w:rPr>
          <w:rFonts w:eastAsiaTheme="minorEastAsia"/>
        </w:rPr>
        <w:t>.</w:t>
      </w:r>
      <w:r w:rsidRPr="005718D9">
        <w:rPr>
          <w:rFonts w:eastAsiaTheme="minorEastAsia"/>
        </w:rPr>
        <w:t xml:space="preserve"> The benefit of using the data to address issues related to measurement error, and the importance of addressing this issue are reviewed in </w:t>
      </w:r>
      <w:proofErr w:type="spellStart"/>
      <w:r w:rsidRPr="005718D9">
        <w:rPr>
          <w:rFonts w:eastAsiaTheme="minorEastAsia"/>
        </w:rPr>
        <w:t>Poessel</w:t>
      </w:r>
      <w:proofErr w:type="spellEnd"/>
      <w:r w:rsidRPr="005718D9">
        <w:rPr>
          <w:rFonts w:eastAsiaTheme="minorEastAsia"/>
        </w:rPr>
        <w:t xml:space="preserve"> et al 2018 and </w:t>
      </w:r>
      <w:proofErr w:type="spellStart"/>
      <w:r w:rsidRPr="005718D9">
        <w:rPr>
          <w:rFonts w:eastAsiaTheme="minorEastAsia"/>
        </w:rPr>
        <w:t>Péron</w:t>
      </w:r>
      <w:proofErr w:type="spellEnd"/>
      <w:r w:rsidRPr="005718D9">
        <w:rPr>
          <w:rFonts w:eastAsiaTheme="minorEastAsia"/>
        </w:rPr>
        <w:t xml:space="preserve"> et al. 2020.</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2C50920" w:rsidR="00E477B0" w:rsidRPr="00FB2F7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2E4AD7F2" w:rsidR="00FB2F7E" w:rsidRPr="00FB2F7E" w:rsidRDefault="00000000"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Gamma</m:t>
                </m:r>
                <m:d>
                  <m:dPr>
                    <m:ctrlPr>
                      <w:rPr>
                        <w:rFonts w:ascii="Cambria Math" w:hAnsi="Cambria Math"/>
                        <w:i/>
                      </w:rPr>
                    </m:ctrlPr>
                  </m:dPr>
                  <m:e>
                    <m:r>
                      <w:rPr>
                        <w:rFonts w:ascii="Cambria Math" w:hAnsi="Cambria Math"/>
                      </w:rPr>
                      <m:t>α,β</m:t>
                    </m:r>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150856C9" w14:textId="2BAE8382" w:rsidR="00A60C8E" w:rsidRPr="005718D9" w:rsidRDefault="00A60C8E" w:rsidP="00A60C8E">
      <w:pPr>
        <w:spacing w:line="480" w:lineRule="auto"/>
        <w:rPr>
          <w:rFonts w:eastAsiaTheme="minorEastAsia"/>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is drawn from a common Gamma distribution with shape</w:t>
      </w:r>
      <w:r w:rsidR="00CE5660">
        <w:t xml:space="preserve"> parameter</w:t>
      </w:r>
      <w:r w:rsidRPr="005718D9">
        <w:t xml:space="preserve"> </w:t>
      </w:r>
      <m:oMath>
        <m:r>
          <w:rPr>
            <w:rFonts w:ascii="Cambria Math" w:hAnsi="Cambria Math"/>
          </w:rPr>
          <m:t>α</m:t>
        </m:r>
      </m:oMath>
      <w:r w:rsidRPr="005718D9">
        <w:t xml:space="preserve"> and rate</w:t>
      </w:r>
      <w:r w:rsidR="00CE5660">
        <w:t xml:space="preserve"> parameter</w:t>
      </w:r>
      <w:r w:rsidRPr="005718D9">
        <w:t xml:space="preserve"> </w:t>
      </w:r>
      <m:oMath>
        <m:r>
          <w:rPr>
            <w:rFonts w:ascii="Cambria Math" w:hAnsi="Cambria Math"/>
          </w:rPr>
          <m:t>β</m:t>
        </m:r>
      </m:oMath>
      <w:r w:rsidRPr="005718D9">
        <w:t xml:space="preserve">. The status of the birds, whether it is in flight or in the air, is evaluated by the model. We have used a latent discrete parameterization in the model since the programming language we used (i.e., Stan) does not support sampling discrete parameters. </w:t>
      </w:r>
      <w:r w:rsidR="00034B6C">
        <w:rPr>
          <w:rFonts w:eastAsiaTheme="minorEastAsia"/>
        </w:rPr>
        <w:t>W</w:t>
      </w:r>
      <w:r w:rsidRPr="005718D9">
        <w:rPr>
          <w:rFonts w:eastAsiaTheme="minorEastAsia"/>
        </w:rPr>
        <w:t xml:space="preserve">e provided an informed prior </w:t>
      </w:r>
      <w:r w:rsidR="001E7943">
        <w:rPr>
          <w:rFonts w:eastAsiaTheme="minorEastAsia"/>
        </w:rPr>
        <w:t>for</w:t>
      </w:r>
      <w:r w:rsidRPr="005718D9">
        <w:rPr>
          <w:rFonts w:eastAsiaTheme="minorEastAsia"/>
        </w:rPr>
        <w:t xml:space="preserv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B55620">
        <w:rPr>
          <w:rFonts w:eastAsiaTheme="minorEastAsia"/>
          <w:iCs/>
        </w:rPr>
        <w:t xml:space="preserve"> of 0.33</w:t>
      </w:r>
      <w:r w:rsidR="007E771E">
        <w:rPr>
          <w:rFonts w:eastAsiaTheme="minorEastAsia"/>
          <w:iCs/>
        </w:rPr>
        <w:t>, expressing a 33% chance that any given location was recorded in flight</w:t>
      </w:r>
      <w:r w:rsidR="007E0EEB">
        <w:rPr>
          <w:rFonts w:eastAsiaTheme="minorEastAsia"/>
          <w:iCs/>
        </w:rPr>
        <w:t>,</w:t>
      </w:r>
      <w:r w:rsidR="00B55620">
        <w:rPr>
          <w:rFonts w:eastAsiaTheme="minorEastAsia"/>
          <w:iCs/>
        </w:rPr>
        <w:t xml:space="preserve"> </w:t>
      </w:r>
      <w:r w:rsidRPr="005718D9">
        <w:rPr>
          <w:rFonts w:eastAsiaTheme="minorEastAsia"/>
        </w:rPr>
        <w:t xml:space="preserve">based on pre-existing knowledge of the ratio of stopovers to migratory flights during a typical woodcock migration </w:t>
      </w:r>
      <w:r w:rsidRPr="005718D9">
        <w:t>(Fish et al. 2024)</w:t>
      </w:r>
      <w:r w:rsidRPr="005718D9">
        <w:rPr>
          <w:rFonts w:eastAsiaTheme="minorEastAsia"/>
        </w:rPr>
        <w:t xml:space="preserve">. Measurement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ε</m:t>
            </m:r>
          </m:sub>
        </m:sSub>
      </m:oMath>
      <w:r w:rsidRPr="005718D9">
        <w:rPr>
          <w:rFonts w:eastAsiaTheme="minorEastAsia"/>
        </w:rPr>
        <w:t>, was given a</w:t>
      </w:r>
      <w:r w:rsidR="00987317">
        <w:rPr>
          <w:rFonts w:eastAsiaTheme="minorEastAsia"/>
        </w:rPr>
        <w:t xml:space="preserve"> vague </w:t>
      </w:r>
      <w:r w:rsidRPr="005718D9">
        <w:rPr>
          <w:rFonts w:eastAsiaTheme="minorEastAsia"/>
        </w:rPr>
        <w:t xml:space="preserve">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Pr="005718D9">
        <w:rPr>
          <w:rFonts w:eastAsiaTheme="minorEastAsia"/>
        </w:rPr>
        <w:t xml:space="preserve">, was given a half-normal prior with standard deviation 1. We gave </w:t>
      </w:r>
      <m:oMath>
        <m:r>
          <w:rPr>
            <w:rFonts w:ascii="Cambria Math" w:eastAsiaTheme="minorEastAsia" w:hAnsi="Cambria Math"/>
          </w:rPr>
          <m:t>α</m:t>
        </m:r>
      </m:oMath>
      <w:r w:rsidRPr="005718D9">
        <w:rPr>
          <w:rFonts w:eastAsiaTheme="minorEastAsia"/>
        </w:rPr>
        <w:t xml:space="preserve"> and </w:t>
      </w:r>
      <m:oMath>
        <m:r>
          <w:rPr>
            <w:rFonts w:ascii="Cambria Math" w:eastAsiaTheme="minorEastAsia" w:hAnsi="Cambria Math"/>
          </w:rPr>
          <m:t>β</m:t>
        </m:r>
      </m:oMath>
      <w:r w:rsidRPr="005718D9">
        <w:rPr>
          <w:rFonts w:eastAsiaTheme="minorEastAsia"/>
        </w:rPr>
        <w:t xml:space="preserve"> semi-informative priors to restrict their possible values to those that might sensibly describe a distribution scaled between 0 and 1 </w:t>
      </w:r>
      <w:r w:rsidRPr="005718D9">
        <w:t>(McElreath 2018)</w:t>
      </w:r>
      <w:r w:rsidRPr="005718D9">
        <w:rPr>
          <w:rFonts w:eastAsiaTheme="minorEastAsia"/>
        </w:rPr>
        <w:t xml:space="preserve">. After simulating possible distributions, we chose to give </w:t>
      </w:r>
      <m:oMath>
        <m:r>
          <w:rPr>
            <w:rFonts w:ascii="Cambria Math" w:eastAsiaTheme="minorEastAsia" w:hAnsi="Cambria Math"/>
          </w:rPr>
          <m:t>α</m:t>
        </m:r>
      </m:oMath>
      <w:r w:rsidRPr="005718D9">
        <w:rPr>
          <w:rFonts w:eastAsiaTheme="minorEastAsia"/>
        </w:rPr>
        <w:t xml:space="preserve"> a half-normal prior with standard derivation 5 and </w:t>
      </w:r>
      <m:oMath>
        <m:r>
          <w:rPr>
            <w:rFonts w:ascii="Cambria Math" w:eastAsiaTheme="minorEastAsia" w:hAnsi="Cambria Math"/>
          </w:rPr>
          <m:t>β</m:t>
        </m:r>
      </m:oMath>
      <w:r w:rsidRPr="005718D9">
        <w:rPr>
          <w:rFonts w:eastAsiaTheme="minorEastAsia"/>
        </w:rPr>
        <w:t xml:space="preserve"> a half-normal prior with standard derivation 10.</w:t>
      </w:r>
    </w:p>
    <w:p w14:paraId="7962C30E" w14:textId="463A51EA" w:rsidR="006927AD" w:rsidRDefault="00B83ECD" w:rsidP="00B83ECD">
      <w:pPr>
        <w:spacing w:line="480" w:lineRule="auto"/>
        <w:rPr>
          <w:rFonts w:eastAsiaTheme="minorEastAsia"/>
        </w:rPr>
      </w:pPr>
      <w:r>
        <w:rPr>
          <w:rFonts w:eastAsiaTheme="minorEastAsia"/>
        </w:rPr>
        <w:lastRenderedPageBreak/>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083C275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Gamma</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e>
                </m:d>
              </m:oMath>
            </m:oMathPara>
          </w:p>
          <w:p w14:paraId="2AE07150" w14:textId="77777777" w:rsidR="002D209B" w:rsidRPr="0034192A" w:rsidRDefault="002D209B" w:rsidP="00BA5E8B"/>
        </w:tc>
        <w:tc>
          <w:tcPr>
            <w:tcW w:w="1142" w:type="dxa"/>
            <w:vAlign w:val="center"/>
          </w:tcPr>
          <w:p w14:paraId="7F67DE0E" w14:textId="7BCFFC13" w:rsidR="002D209B" w:rsidRDefault="002D209B" w:rsidP="00BA5E8B">
            <w:pPr>
              <w:jc w:val="center"/>
            </w:pPr>
            <w:r>
              <w:t>Eq. 4</w:t>
            </w:r>
          </w:p>
        </w:tc>
      </w:tr>
    </w:tbl>
    <w:p w14:paraId="5A6A32BA" w14:textId="77777777" w:rsidR="002D209B" w:rsidRDefault="002D209B" w:rsidP="00B83ECD">
      <w:pPr>
        <w:spacing w:line="480" w:lineRule="auto"/>
        <w:rPr>
          <w:rFonts w:eastAsiaTheme="minorEastAsia"/>
        </w:rPr>
      </w:pPr>
    </w:p>
    <w:p w14:paraId="50596B19" w14:textId="61D57E2F"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BC4350">
        <w:rPr>
          <w:rFonts w:eastAsiaTheme="minorEastAsia"/>
        </w:rPr>
        <w:t xml:space="preserve"> as we had no a priori reason to believe that the GPS measurement error would change </w:t>
      </w:r>
      <w:r w:rsidR="00F72500">
        <w:rPr>
          <w:rFonts w:eastAsiaTheme="minorEastAsia"/>
        </w:rPr>
        <w:t>as a function of these classes</w:t>
      </w:r>
      <w:r w:rsidR="002C5E37">
        <w:rPr>
          <w:rFonts w:eastAsiaTheme="minorEastAsia"/>
        </w:rPr>
        <w:t>.</w:t>
      </w:r>
    </w:p>
    <w:p w14:paraId="58649792" w14:textId="5D0DFE26"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 xml:space="preserve">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the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lastRenderedPageBreak/>
        <w:t>Comparison</w:t>
      </w:r>
      <w:r w:rsidR="009400AE">
        <w:t xml:space="preserve"> of flight altitudes</w:t>
      </w:r>
      <w:r>
        <w:t xml:space="preserve"> to</w:t>
      </w:r>
      <w:r w:rsidR="00C36232">
        <w:t xml:space="preserve"> weather radar and airspace obstacles</w:t>
      </w:r>
    </w:p>
    <w:p w14:paraId="7CFFEF06" w14:textId="64F35FF7" w:rsidR="0074002D" w:rsidRPr="00594946" w:rsidRDefault="00D23598" w:rsidP="000D609A">
      <w:pPr>
        <w:spacing w:line="480" w:lineRule="auto"/>
      </w:pPr>
      <w:r>
        <w:t xml:space="preserve">Using the posterior distribution of </w:t>
      </w:r>
      <w:r w:rsidR="003B4C1D">
        <w:t xml:space="preserve">predicted </w:t>
      </w:r>
      <w:r>
        <w:t xml:space="preserve">flight altitudes </w:t>
      </w:r>
      <w:r w:rsidR="001C1284">
        <w:t>(</w:t>
      </w:r>
      <w:r w:rsidR="00F739E7">
        <w:t>calculated as</w:t>
      </w:r>
      <w:r w:rsidR="001C1284">
        <w:t xml:space="preserve"> </w:t>
      </w:r>
      <m:oMath>
        <m:r>
          <w:rPr>
            <w:rFonts w:ascii="Cambria Math" w:eastAsiaTheme="minorEastAsia" w:hAnsi="Cambria Math"/>
          </w:rPr>
          <m:t>Gamma(α,β)</m:t>
        </m:r>
      </m:oMath>
      <w:r w:rsidR="001C1284">
        <w:t>)</w:t>
      </w:r>
      <w:r w:rsidR="00750D9E">
        <w:t xml:space="preserve">, </w:t>
      </w:r>
      <w:r w:rsidR="001C1284">
        <w:t>w</w:t>
      </w:r>
      <w:r w:rsidR="009A3185">
        <w:t xml:space="preserve">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0F9EBB0C"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w:t>
      </w:r>
      <w:r w:rsidR="00030B73">
        <w:t xml:space="preserve"> </w:t>
      </w:r>
      <w:r w:rsidR="006F4315">
        <w:t>with altitude recordings</w:t>
      </w:r>
      <w:r w:rsidR="00932C8F">
        <w:t xml:space="preserve"> from 252 individuals</w:t>
      </w:r>
      <w:r w:rsidR="00AF4CB6">
        <w:t>, with</w:t>
      </w:r>
      <w:r w:rsidR="009875CC">
        <w:t xml:space="preserve"> </w:t>
      </w:r>
      <w:r w:rsidR="00B85A8B">
        <w:t xml:space="preserve">428 </w:t>
      </w:r>
      <w:r w:rsidR="009875CC">
        <w:t>locations</w:t>
      </w:r>
      <w:r w:rsidR="00C27FC1">
        <w:t xml:space="preserve"> (</w:t>
      </w:r>
      <w:r w:rsidR="00E678DB">
        <w:t>109</w:t>
      </w:r>
      <w:r w:rsidR="006B5BC2">
        <w:t xml:space="preserve"> individuals)</w:t>
      </w:r>
      <w:r w:rsidR="006F4315">
        <w:t xml:space="preserve"> </w:t>
      </w:r>
      <w:r w:rsidR="009B23D6">
        <w:t>collected at night during migration</w:t>
      </w:r>
      <w:r w:rsidR="00A9200F">
        <w:t>.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D10E06">
        <w:t>E</w:t>
      </w:r>
      <w:r w:rsidR="004054B5">
        <w:t>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 xml:space="preserve">ability that mean flight altitudes are </w:t>
      </w:r>
      <w:r w:rsidR="00E30C8E">
        <w:t xml:space="preserve">lower in </w:t>
      </w:r>
      <w:r w:rsidR="00AA1795">
        <w:t>fall</w:t>
      </w:r>
      <w:r w:rsidR="00E30C8E">
        <w:t xml:space="preserve"> than </w:t>
      </w:r>
      <w:r w:rsidR="00AA1795">
        <w:t>spring</w:t>
      </w:r>
      <w:r w:rsidR="00D93C8E">
        <w:t xml:space="preserve">. </w:t>
      </w:r>
      <w:r w:rsidR="00D93C8E">
        <w:lastRenderedPageBreak/>
        <w:t>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447101C5" w:rsidR="00AB1FD9" w:rsidRDefault="00B72ABF" w:rsidP="00AB6385">
      <w:pPr>
        <w:spacing w:line="480" w:lineRule="auto"/>
      </w:pPr>
      <w:r>
        <w:tab/>
      </w:r>
      <w:r w:rsidR="00582E3D">
        <w:t>Over</w:t>
      </w:r>
      <w:r w:rsidR="00746262">
        <w:t xml:space="preserve"> half</w:t>
      </w:r>
      <w:r w:rsidR="00BF0F21">
        <w:t xml:space="preserve"> (56%)</w:t>
      </w:r>
      <w:r w:rsidR="00746262">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were more likely to fly within range of </w:t>
      </w:r>
      <w:r w:rsidR="00D10E06">
        <w:t>these</w:t>
      </w:r>
      <w:r w:rsidR="00FB7994">
        <w:t xml:space="preserve">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D10E06">
        <w:t xml:space="preserve"> than during the spring</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5F3AA664">
            <wp:extent cx="6308333" cy="2365625"/>
            <wp:effectExtent l="0" t="0" r="3810" b="0"/>
            <wp:docPr id="10820897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39D999D3">
            <wp:extent cx="5244940"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40" cy="3746385"/>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029CD4F"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t>Woodcock</w:t>
      </w:r>
      <w:r w:rsidR="00FF0968">
        <w:t xml:space="preserve">s’ </w:t>
      </w:r>
      <w:r w:rsidR="0027285B">
        <w:t xml:space="preserve">unconventional </w:t>
      </w:r>
      <w:r w:rsidR="00FF0968">
        <w:t>use of low altitudes</w:t>
      </w:r>
      <w:r w:rsidR="004B066E">
        <w:t xml:space="preserve"> </w:t>
      </w:r>
      <w:r w:rsidR="00364EB1">
        <w:t xml:space="preserve">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w:t>
      </w:r>
      <w:r w:rsidR="00585E14">
        <w:t>with</w:t>
      </w:r>
      <w:r w:rsidR="005D28EB" w:rsidRPr="005D28EB">
        <w:t xml:space="preserve"> the </w:t>
      </w:r>
      <w:r w:rsidR="00F05789">
        <w:t>most similar</w:t>
      </w:r>
      <w:r w:rsidR="005D28EB" w:rsidRPr="005D28EB">
        <w:t xml:space="preserve"> species</w:t>
      </w:r>
      <w:r w:rsidR="00F05789">
        <w:t xml:space="preserve"> in terms of</w:t>
      </w:r>
      <w:r w:rsidR="005D28EB" w:rsidRPr="005D28EB">
        <w:t xml:space="preserve"> wing loading and mass </w:t>
      </w:r>
      <w:r w:rsidR="00585E14">
        <w:t>being</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65B8F60A"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airspace obstacles during fall</w:t>
      </w:r>
      <w:r w:rsidR="000D43FC">
        <w:t xml:space="preserve"> than during spring</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w:t>
      </w:r>
      <w:r w:rsidR="00427416">
        <w:lastRenderedPageBreak/>
        <w:t>communication tower altitude</w:t>
      </w:r>
      <w:bookmarkEnd w:id="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62AEC6D4" w14:textId="1A46A73A" w:rsidR="007367EB"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r w:rsidR="005B785D">
        <w:t xml:space="preserve"> </w:t>
      </w:r>
    </w:p>
    <w:p w14:paraId="62CEABA1" w14:textId="0855851A" w:rsidR="00893ACC" w:rsidRDefault="00E01025" w:rsidP="006B11F3">
      <w:pPr>
        <w:spacing w:line="480" w:lineRule="auto"/>
        <w:ind w:firstLine="720"/>
      </w:pPr>
      <w:r>
        <w:lastRenderedPageBreak/>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0B98D5EE" w14:textId="77777777" w:rsid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xml:space="preserve">. </w:t>
      </w:r>
      <w:r w:rsidRPr="00E02184">
        <w:rPr>
          <w:rFonts w:ascii="Aptos" w:hAnsi="Aptos"/>
          <w:i/>
          <w:iCs/>
        </w:rPr>
        <w:t xml:space="preserve">The Auk: Ornithological Advances </w:t>
      </w:r>
      <w:r w:rsidRPr="0044679B">
        <w:rPr>
          <w:rFonts w:ascii="Aptos" w:hAnsi="Aptos"/>
        </w:rPr>
        <w:t>132:808–816.</w:t>
      </w:r>
    </w:p>
    <w:p w14:paraId="08FE11F9" w14:textId="092C7FF9" w:rsidR="00FD1E51" w:rsidRPr="00FD1E51" w:rsidRDefault="00FD1E51" w:rsidP="00FD1E51">
      <w:pPr>
        <w:spacing w:line="480" w:lineRule="auto"/>
        <w:ind w:left="720" w:hanging="720"/>
      </w:pPr>
      <w:r w:rsidRPr="00FD1E51">
        <w:t xml:space="preserve">Brooks, S. P., and A. Gelman (1998). General Methods for Monitoring Convergence of Iterative Simulations.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Cobb, S. (1959). On the angle of the cerebral axis in the American woodcock. </w:t>
      </w:r>
      <w:r w:rsidRPr="008B19B3">
        <w:rPr>
          <w:rFonts w:ascii="Aptos" w:hAnsi="Aptos"/>
          <w:i/>
          <w:iCs/>
        </w:rPr>
        <w:t>The Auk</w:t>
      </w:r>
      <w:r w:rsidRPr="0044679B">
        <w:rPr>
          <w:rFonts w:ascii="Aptos" w:hAnsi="Aptos"/>
        </w:rPr>
        <w:t xml:space="preserve">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Pr="006C2107" w:rsidRDefault="006C2107" w:rsidP="006C2107">
      <w:pPr>
        <w:spacing w:line="480" w:lineRule="auto"/>
        <w:ind w:left="720" w:hanging="720"/>
      </w:pPr>
      <w:r w:rsidRPr="006C2107">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665B9149" w14:textId="5F6EB651" w:rsidR="00100D0C" w:rsidRPr="00100D0C" w:rsidRDefault="00100D0C" w:rsidP="00100D0C">
      <w:pPr>
        <w:spacing w:line="480" w:lineRule="auto"/>
        <w:ind w:left="720" w:hanging="720"/>
      </w:pPr>
      <w:r w:rsidRPr="00100D0C">
        <w:t xml:space="preserve">Kruschke,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w:t>
      </w:r>
      <w:r w:rsidRPr="0044679B">
        <w:rPr>
          <w:rFonts w:ascii="Aptos" w:hAnsi="Aptos"/>
        </w:rPr>
        <w:lastRenderedPageBreak/>
        <w:t xml:space="preserve">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430A57B6" w14:textId="7C766C61"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213F7F">
        <w:rPr>
          <w:rFonts w:ascii="Aptos" w:hAnsi="Aptos"/>
          <w:i/>
          <w:iCs/>
        </w:rPr>
        <w:t>Scolopax</w:t>
      </w:r>
      <w:proofErr w:type="spellEnd"/>
      <w:r w:rsidRPr="00213F7F">
        <w:rPr>
          <w:rFonts w:ascii="Aptos" w:hAnsi="Aptos"/>
          <w:i/>
          <w:iCs/>
        </w:rPr>
        <w:t xml:space="preserve"> </w:t>
      </w:r>
      <w:proofErr w:type="spellStart"/>
      <w:r w:rsidRPr="00213F7F">
        <w:rPr>
          <w:rFonts w:ascii="Aptos" w:hAnsi="Aptos"/>
          <w:i/>
          <w:iCs/>
        </w:rPr>
        <w:t>rusticola</w:t>
      </w:r>
      <w:proofErr w:type="spellEnd"/>
      <w:r w:rsidRPr="0044679B">
        <w:rPr>
          <w:rFonts w:ascii="Aptos" w:hAnsi="Aptos"/>
        </w:rPr>
        <w:t xml:space="preserve"> (Scolopacidae; Charadriiformes). </w:t>
      </w:r>
      <w:r w:rsidRPr="00193F1C">
        <w:rPr>
          <w:rFonts w:ascii="Aptos" w:hAnsi="Aptos"/>
          <w:i/>
          <w:iCs/>
        </w:rPr>
        <w:t>Journal of Comparative Physiology A</w:t>
      </w:r>
      <w:r w:rsidRPr="0044679B">
        <w:rPr>
          <w:rFonts w:ascii="Aptos" w:hAnsi="Aptos"/>
        </w:rPr>
        <w:t xml:space="preserve"> 174</w:t>
      </w:r>
      <w:r w:rsidR="00155512">
        <w:t>:7</w:t>
      </w:r>
      <w:r w:rsidR="00193F1C" w:rsidRPr="00193F1C">
        <w:rPr>
          <w:rFonts w:ascii="Aptos" w:hAnsi="Aptos"/>
        </w:rPr>
        <w:t>87</w:t>
      </w:r>
      <w:r w:rsidR="00155512" w:rsidRPr="0044679B">
        <w:rPr>
          <w:rFonts w:ascii="Aptos" w:hAnsi="Aptos"/>
        </w:rPr>
        <w:t>–</w:t>
      </w:r>
      <w:r w:rsidR="00193F1C" w:rsidRPr="00193F1C">
        <w:rPr>
          <w:rFonts w:ascii="Aptos" w:hAnsi="Aptos"/>
        </w:rPr>
        <w:t>793</w:t>
      </w:r>
      <w:r w:rsidRPr="0044679B">
        <w:rPr>
          <w:rFonts w:ascii="Aptos" w:hAnsi="Aptos"/>
        </w:rPr>
        <w:t>.</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6325B835" w14:textId="1120ADDC" w:rsidR="0044679B" w:rsidRPr="0044679B" w:rsidRDefault="0044679B" w:rsidP="00A62F0A">
      <w:pPr>
        <w:pStyle w:val="Bibliography"/>
        <w:spacing w:line="480" w:lineRule="auto"/>
        <w:rPr>
          <w:rFonts w:ascii="Aptos" w:hAnsi="Aptos"/>
        </w:rPr>
      </w:pPr>
      <w:r w:rsidRPr="0044679B">
        <w:rPr>
          <w:rFonts w:ascii="Aptos" w:hAnsi="Aptos"/>
        </w:rPr>
        <w:t>McElreath, R. (2018</w:t>
      </w:r>
      <w:r w:rsidRPr="00777E8F">
        <w:rPr>
          <w:rFonts w:ascii="Aptos" w:hAnsi="Aptos"/>
          <w:i/>
          <w:iCs/>
        </w:rPr>
        <w:t>). Statistical rethinking: A Bayesian course with examples in R and Stan</w:t>
      </w:r>
      <w:r w:rsidRPr="0044679B">
        <w:rPr>
          <w:rFonts w:ascii="Aptos" w:hAnsi="Aptos"/>
        </w:rPr>
        <w:t>. CRC</w:t>
      </w:r>
      <w:r w:rsidR="00B86140">
        <w:rPr>
          <w:rFonts w:ascii="Aptos" w:hAnsi="Aptos"/>
        </w:rPr>
        <w:t xml:space="preserve"> Press, Boca Raton, Florida</w:t>
      </w:r>
      <w:r w:rsidRPr="0044679B">
        <w:rPr>
          <w:rFonts w:ascii="Aptos" w:hAnsi="Aptos"/>
        </w:rPr>
        <w:t>.</w:t>
      </w:r>
    </w:p>
    <w:p w14:paraId="3918C0B1" w14:textId="363B2E85" w:rsidR="0044679B" w:rsidRPr="0044679B" w:rsidRDefault="0044679B" w:rsidP="00A62F0A">
      <w:pPr>
        <w:pStyle w:val="Bibliography"/>
        <w:spacing w:line="480" w:lineRule="auto"/>
        <w:rPr>
          <w:rFonts w:ascii="Aptos" w:hAnsi="Aptos"/>
        </w:rPr>
      </w:pPr>
      <w:r w:rsidRPr="0044679B">
        <w:rPr>
          <w:rFonts w:ascii="Aptos" w:hAnsi="Aptos"/>
        </w:rPr>
        <w:t xml:space="preserve">Mendall,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xml:space="preserve">, K. Safi, and E. L. C. Shepard (2020). The challenges of estimating the distribution of flight heights from telemetry or altimetry data. </w:t>
      </w:r>
      <w:r w:rsidRPr="006D5382">
        <w:rPr>
          <w:rFonts w:ascii="Aptos" w:hAnsi="Aptos"/>
          <w:i/>
          <w:iCs/>
        </w:rPr>
        <w:t>Animal Biotelemetry</w:t>
      </w:r>
      <w:r w:rsidRPr="0044679B">
        <w:rPr>
          <w:rFonts w:ascii="Aptos" w:hAnsi="Aptos"/>
        </w:rPr>
        <w:t xml:space="preserve">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xml:space="preserve">, S. A., A. E. Duerr, J. C. Hall, M. A. Braham, and T. E. Katzner (2018). Improving estimation of flight altitude in wildlife telemetry studies. </w:t>
      </w:r>
      <w:r w:rsidRPr="0015030F">
        <w:rPr>
          <w:rFonts w:ascii="Aptos" w:hAnsi="Aptos"/>
          <w:i/>
          <w:iCs/>
        </w:rPr>
        <w:t>Journal of Applied Ecology</w:t>
      </w:r>
      <w:r w:rsidRPr="0044679B">
        <w:rPr>
          <w:rFonts w:ascii="Aptos" w:hAnsi="Aptos"/>
        </w:rPr>
        <w:t xml:space="preserve"> 55:2064–2070.</w:t>
      </w:r>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P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5B91C" w14:textId="77777777" w:rsidR="003656DE" w:rsidRDefault="003656DE" w:rsidP="00724EEF">
      <w:pPr>
        <w:spacing w:after="0" w:line="240" w:lineRule="auto"/>
      </w:pPr>
      <w:r>
        <w:separator/>
      </w:r>
    </w:p>
  </w:endnote>
  <w:endnote w:type="continuationSeparator" w:id="0">
    <w:p w14:paraId="00B00D55" w14:textId="77777777" w:rsidR="003656DE" w:rsidRDefault="003656DE" w:rsidP="00724EEF">
      <w:pPr>
        <w:spacing w:after="0" w:line="240" w:lineRule="auto"/>
      </w:pPr>
      <w:r>
        <w:continuationSeparator/>
      </w:r>
    </w:p>
  </w:endnote>
  <w:endnote w:type="continuationNotice" w:id="1">
    <w:p w14:paraId="70E26FB1" w14:textId="77777777" w:rsidR="003656DE" w:rsidRDefault="00365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5A815" w14:textId="77777777" w:rsidR="003656DE" w:rsidRDefault="003656DE" w:rsidP="00724EEF">
      <w:pPr>
        <w:spacing w:after="0" w:line="240" w:lineRule="auto"/>
      </w:pPr>
      <w:r>
        <w:separator/>
      </w:r>
    </w:p>
  </w:footnote>
  <w:footnote w:type="continuationSeparator" w:id="0">
    <w:p w14:paraId="46594FFD" w14:textId="77777777" w:rsidR="003656DE" w:rsidRDefault="003656DE" w:rsidP="00724EEF">
      <w:pPr>
        <w:spacing w:after="0" w:line="240" w:lineRule="auto"/>
      </w:pPr>
      <w:r>
        <w:continuationSeparator/>
      </w:r>
    </w:p>
  </w:footnote>
  <w:footnote w:type="continuationNotice" w:id="1">
    <w:p w14:paraId="22A52DEC" w14:textId="77777777" w:rsidR="003656DE" w:rsidRDefault="003656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D66"/>
    <w:rsid w:val="00010E87"/>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A34"/>
    <w:rsid w:val="00030B73"/>
    <w:rsid w:val="00030B9A"/>
    <w:rsid w:val="00032732"/>
    <w:rsid w:val="00032CE0"/>
    <w:rsid w:val="00033769"/>
    <w:rsid w:val="00034384"/>
    <w:rsid w:val="00034A23"/>
    <w:rsid w:val="00034B6C"/>
    <w:rsid w:val="0003644D"/>
    <w:rsid w:val="000374DB"/>
    <w:rsid w:val="00040237"/>
    <w:rsid w:val="0004077A"/>
    <w:rsid w:val="00040FEA"/>
    <w:rsid w:val="00041823"/>
    <w:rsid w:val="00041D60"/>
    <w:rsid w:val="00043319"/>
    <w:rsid w:val="000439E3"/>
    <w:rsid w:val="000444E2"/>
    <w:rsid w:val="000450A2"/>
    <w:rsid w:val="0004566E"/>
    <w:rsid w:val="00045B93"/>
    <w:rsid w:val="0004679F"/>
    <w:rsid w:val="000477B0"/>
    <w:rsid w:val="00050526"/>
    <w:rsid w:val="00051A08"/>
    <w:rsid w:val="000526A4"/>
    <w:rsid w:val="0005335B"/>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D54"/>
    <w:rsid w:val="00077095"/>
    <w:rsid w:val="000803A4"/>
    <w:rsid w:val="00081805"/>
    <w:rsid w:val="0008464F"/>
    <w:rsid w:val="00084BE3"/>
    <w:rsid w:val="00085D8F"/>
    <w:rsid w:val="00090808"/>
    <w:rsid w:val="00090D7E"/>
    <w:rsid w:val="00090E26"/>
    <w:rsid w:val="0009108C"/>
    <w:rsid w:val="000911E7"/>
    <w:rsid w:val="00094012"/>
    <w:rsid w:val="00094C4B"/>
    <w:rsid w:val="00095504"/>
    <w:rsid w:val="0009636F"/>
    <w:rsid w:val="0009776C"/>
    <w:rsid w:val="000A0371"/>
    <w:rsid w:val="000A09B8"/>
    <w:rsid w:val="000A0D14"/>
    <w:rsid w:val="000A452A"/>
    <w:rsid w:val="000A4CA4"/>
    <w:rsid w:val="000A4FEA"/>
    <w:rsid w:val="000A52EB"/>
    <w:rsid w:val="000A627F"/>
    <w:rsid w:val="000A655E"/>
    <w:rsid w:val="000A662A"/>
    <w:rsid w:val="000A7681"/>
    <w:rsid w:val="000A7C90"/>
    <w:rsid w:val="000B018B"/>
    <w:rsid w:val="000B1EEB"/>
    <w:rsid w:val="000B33F2"/>
    <w:rsid w:val="000B3C8D"/>
    <w:rsid w:val="000B3C94"/>
    <w:rsid w:val="000B4E48"/>
    <w:rsid w:val="000B6285"/>
    <w:rsid w:val="000B7CD5"/>
    <w:rsid w:val="000C04AA"/>
    <w:rsid w:val="000C1822"/>
    <w:rsid w:val="000C2134"/>
    <w:rsid w:val="000C2F5C"/>
    <w:rsid w:val="000C324C"/>
    <w:rsid w:val="000C59CB"/>
    <w:rsid w:val="000C5C27"/>
    <w:rsid w:val="000C60DD"/>
    <w:rsid w:val="000C65FB"/>
    <w:rsid w:val="000C6B69"/>
    <w:rsid w:val="000C6C4F"/>
    <w:rsid w:val="000D1A99"/>
    <w:rsid w:val="000D1B31"/>
    <w:rsid w:val="000D2291"/>
    <w:rsid w:val="000D401F"/>
    <w:rsid w:val="000D43FC"/>
    <w:rsid w:val="000D4522"/>
    <w:rsid w:val="000D609A"/>
    <w:rsid w:val="000D60B0"/>
    <w:rsid w:val="000D61AE"/>
    <w:rsid w:val="000D6C0F"/>
    <w:rsid w:val="000D6D0A"/>
    <w:rsid w:val="000D73B3"/>
    <w:rsid w:val="000E439F"/>
    <w:rsid w:val="000E6D0E"/>
    <w:rsid w:val="000E71F1"/>
    <w:rsid w:val="000E77F1"/>
    <w:rsid w:val="000E7B9A"/>
    <w:rsid w:val="000F0B2D"/>
    <w:rsid w:val="000F0B44"/>
    <w:rsid w:val="000F1835"/>
    <w:rsid w:val="000F326E"/>
    <w:rsid w:val="000F59BD"/>
    <w:rsid w:val="000F5BF7"/>
    <w:rsid w:val="000F5D29"/>
    <w:rsid w:val="000F7C04"/>
    <w:rsid w:val="00100D0C"/>
    <w:rsid w:val="00101061"/>
    <w:rsid w:val="00103E69"/>
    <w:rsid w:val="00106D54"/>
    <w:rsid w:val="00107059"/>
    <w:rsid w:val="001078DA"/>
    <w:rsid w:val="00114955"/>
    <w:rsid w:val="00114A98"/>
    <w:rsid w:val="00114DE7"/>
    <w:rsid w:val="001168E5"/>
    <w:rsid w:val="00117A9F"/>
    <w:rsid w:val="00122FAA"/>
    <w:rsid w:val="00123A30"/>
    <w:rsid w:val="00123BF6"/>
    <w:rsid w:val="00124008"/>
    <w:rsid w:val="00124113"/>
    <w:rsid w:val="00125841"/>
    <w:rsid w:val="0012661B"/>
    <w:rsid w:val="00131F0A"/>
    <w:rsid w:val="00132549"/>
    <w:rsid w:val="0013457A"/>
    <w:rsid w:val="001357D3"/>
    <w:rsid w:val="00140B83"/>
    <w:rsid w:val="0014342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59F9"/>
    <w:rsid w:val="00177480"/>
    <w:rsid w:val="00177594"/>
    <w:rsid w:val="001779F9"/>
    <w:rsid w:val="00177B49"/>
    <w:rsid w:val="00181078"/>
    <w:rsid w:val="0018205B"/>
    <w:rsid w:val="00182569"/>
    <w:rsid w:val="00184CF8"/>
    <w:rsid w:val="00184E5D"/>
    <w:rsid w:val="00186988"/>
    <w:rsid w:val="00190959"/>
    <w:rsid w:val="0019205D"/>
    <w:rsid w:val="00192ACB"/>
    <w:rsid w:val="00192B65"/>
    <w:rsid w:val="00193E02"/>
    <w:rsid w:val="00193F1C"/>
    <w:rsid w:val="00194AB5"/>
    <w:rsid w:val="00194FDA"/>
    <w:rsid w:val="001A03BC"/>
    <w:rsid w:val="001A0691"/>
    <w:rsid w:val="001A0BC4"/>
    <w:rsid w:val="001A0EC9"/>
    <w:rsid w:val="001A12CE"/>
    <w:rsid w:val="001A2CF3"/>
    <w:rsid w:val="001A37D1"/>
    <w:rsid w:val="001A39B8"/>
    <w:rsid w:val="001A4B52"/>
    <w:rsid w:val="001A6F97"/>
    <w:rsid w:val="001A7E3F"/>
    <w:rsid w:val="001B0CBF"/>
    <w:rsid w:val="001B4169"/>
    <w:rsid w:val="001B4C99"/>
    <w:rsid w:val="001B4E28"/>
    <w:rsid w:val="001B5E9D"/>
    <w:rsid w:val="001C123A"/>
    <w:rsid w:val="001C1284"/>
    <w:rsid w:val="001C2114"/>
    <w:rsid w:val="001C2C11"/>
    <w:rsid w:val="001C2E57"/>
    <w:rsid w:val="001C35E0"/>
    <w:rsid w:val="001C4BA0"/>
    <w:rsid w:val="001C5565"/>
    <w:rsid w:val="001C7BCF"/>
    <w:rsid w:val="001D2377"/>
    <w:rsid w:val="001D27FF"/>
    <w:rsid w:val="001D2E62"/>
    <w:rsid w:val="001D4E66"/>
    <w:rsid w:val="001D5014"/>
    <w:rsid w:val="001D7ABB"/>
    <w:rsid w:val="001E1C1E"/>
    <w:rsid w:val="001E6B77"/>
    <w:rsid w:val="001E7943"/>
    <w:rsid w:val="001F0BA4"/>
    <w:rsid w:val="001F0E2B"/>
    <w:rsid w:val="001F270D"/>
    <w:rsid w:val="001F37C0"/>
    <w:rsid w:val="001F416C"/>
    <w:rsid w:val="001F47D4"/>
    <w:rsid w:val="001F4E5B"/>
    <w:rsid w:val="001F6812"/>
    <w:rsid w:val="001F6E5E"/>
    <w:rsid w:val="002000BC"/>
    <w:rsid w:val="00201CBC"/>
    <w:rsid w:val="00202436"/>
    <w:rsid w:val="0020265D"/>
    <w:rsid w:val="00203EDA"/>
    <w:rsid w:val="002047A3"/>
    <w:rsid w:val="0020547D"/>
    <w:rsid w:val="00206284"/>
    <w:rsid w:val="00206E0F"/>
    <w:rsid w:val="002071A1"/>
    <w:rsid w:val="0020747D"/>
    <w:rsid w:val="002100E4"/>
    <w:rsid w:val="00213F7F"/>
    <w:rsid w:val="00214F22"/>
    <w:rsid w:val="002159C8"/>
    <w:rsid w:val="00216C03"/>
    <w:rsid w:val="00221A06"/>
    <w:rsid w:val="00223258"/>
    <w:rsid w:val="002236BE"/>
    <w:rsid w:val="00224299"/>
    <w:rsid w:val="002243AF"/>
    <w:rsid w:val="002312AA"/>
    <w:rsid w:val="002315DB"/>
    <w:rsid w:val="00232DF2"/>
    <w:rsid w:val="00234EA1"/>
    <w:rsid w:val="002370FC"/>
    <w:rsid w:val="00237286"/>
    <w:rsid w:val="002402DD"/>
    <w:rsid w:val="0024189B"/>
    <w:rsid w:val="00242BAA"/>
    <w:rsid w:val="00243888"/>
    <w:rsid w:val="00244228"/>
    <w:rsid w:val="0024518C"/>
    <w:rsid w:val="00247242"/>
    <w:rsid w:val="002473DF"/>
    <w:rsid w:val="00247D4B"/>
    <w:rsid w:val="0025065A"/>
    <w:rsid w:val="00251F60"/>
    <w:rsid w:val="002529E8"/>
    <w:rsid w:val="00252E7D"/>
    <w:rsid w:val="00253245"/>
    <w:rsid w:val="00254066"/>
    <w:rsid w:val="00254111"/>
    <w:rsid w:val="002548DB"/>
    <w:rsid w:val="00254D2F"/>
    <w:rsid w:val="00256F4B"/>
    <w:rsid w:val="002601A0"/>
    <w:rsid w:val="00262272"/>
    <w:rsid w:val="00263A63"/>
    <w:rsid w:val="00264104"/>
    <w:rsid w:val="002654E3"/>
    <w:rsid w:val="00265AE9"/>
    <w:rsid w:val="00265C19"/>
    <w:rsid w:val="00266082"/>
    <w:rsid w:val="00270FF1"/>
    <w:rsid w:val="002722D1"/>
    <w:rsid w:val="0027285B"/>
    <w:rsid w:val="00273A05"/>
    <w:rsid w:val="00274EA4"/>
    <w:rsid w:val="00275272"/>
    <w:rsid w:val="00277E8E"/>
    <w:rsid w:val="002807B0"/>
    <w:rsid w:val="002813B2"/>
    <w:rsid w:val="002829A8"/>
    <w:rsid w:val="00282AF3"/>
    <w:rsid w:val="00282B4E"/>
    <w:rsid w:val="00283ACB"/>
    <w:rsid w:val="0028529E"/>
    <w:rsid w:val="002855D5"/>
    <w:rsid w:val="00285F89"/>
    <w:rsid w:val="002874EC"/>
    <w:rsid w:val="0029046E"/>
    <w:rsid w:val="0029450C"/>
    <w:rsid w:val="00294F24"/>
    <w:rsid w:val="00294F7E"/>
    <w:rsid w:val="00295708"/>
    <w:rsid w:val="002960C6"/>
    <w:rsid w:val="002A3287"/>
    <w:rsid w:val="002A44BE"/>
    <w:rsid w:val="002A6F20"/>
    <w:rsid w:val="002B00BC"/>
    <w:rsid w:val="002B038C"/>
    <w:rsid w:val="002B1F18"/>
    <w:rsid w:val="002B3961"/>
    <w:rsid w:val="002B5B1D"/>
    <w:rsid w:val="002B623B"/>
    <w:rsid w:val="002B624F"/>
    <w:rsid w:val="002C02A3"/>
    <w:rsid w:val="002C0C2A"/>
    <w:rsid w:val="002C1BFD"/>
    <w:rsid w:val="002C552E"/>
    <w:rsid w:val="002C5C74"/>
    <w:rsid w:val="002C5E37"/>
    <w:rsid w:val="002C7222"/>
    <w:rsid w:val="002D1427"/>
    <w:rsid w:val="002D209B"/>
    <w:rsid w:val="002D2776"/>
    <w:rsid w:val="002D2FF9"/>
    <w:rsid w:val="002D335C"/>
    <w:rsid w:val="002D5070"/>
    <w:rsid w:val="002D50A6"/>
    <w:rsid w:val="002D5371"/>
    <w:rsid w:val="002D73FC"/>
    <w:rsid w:val="002D7C7F"/>
    <w:rsid w:val="002E0192"/>
    <w:rsid w:val="002E0196"/>
    <w:rsid w:val="002E20C4"/>
    <w:rsid w:val="002E2A16"/>
    <w:rsid w:val="002E2BB2"/>
    <w:rsid w:val="002E3CEA"/>
    <w:rsid w:val="002E4336"/>
    <w:rsid w:val="002E46A4"/>
    <w:rsid w:val="002E5C2A"/>
    <w:rsid w:val="002E7423"/>
    <w:rsid w:val="002F0FD5"/>
    <w:rsid w:val="002F120D"/>
    <w:rsid w:val="002F34E8"/>
    <w:rsid w:val="002F5AA7"/>
    <w:rsid w:val="0030088A"/>
    <w:rsid w:val="003013D3"/>
    <w:rsid w:val="00301E3C"/>
    <w:rsid w:val="00301FBA"/>
    <w:rsid w:val="00302943"/>
    <w:rsid w:val="00305392"/>
    <w:rsid w:val="00306007"/>
    <w:rsid w:val="00306811"/>
    <w:rsid w:val="003070B7"/>
    <w:rsid w:val="003101F2"/>
    <w:rsid w:val="003109FB"/>
    <w:rsid w:val="00311094"/>
    <w:rsid w:val="0031144D"/>
    <w:rsid w:val="00311877"/>
    <w:rsid w:val="00311CBB"/>
    <w:rsid w:val="00311F9B"/>
    <w:rsid w:val="00312547"/>
    <w:rsid w:val="00312FFC"/>
    <w:rsid w:val="00313539"/>
    <w:rsid w:val="00313632"/>
    <w:rsid w:val="003143C0"/>
    <w:rsid w:val="00314482"/>
    <w:rsid w:val="003149AC"/>
    <w:rsid w:val="00322389"/>
    <w:rsid w:val="003228FD"/>
    <w:rsid w:val="00323F39"/>
    <w:rsid w:val="00324DAE"/>
    <w:rsid w:val="00325687"/>
    <w:rsid w:val="00327F32"/>
    <w:rsid w:val="00330C8A"/>
    <w:rsid w:val="00330D12"/>
    <w:rsid w:val="00330E66"/>
    <w:rsid w:val="00331CF4"/>
    <w:rsid w:val="003321FE"/>
    <w:rsid w:val="00332D6E"/>
    <w:rsid w:val="00333574"/>
    <w:rsid w:val="0033501D"/>
    <w:rsid w:val="00335684"/>
    <w:rsid w:val="00335C2D"/>
    <w:rsid w:val="00335F4F"/>
    <w:rsid w:val="00336131"/>
    <w:rsid w:val="0033654C"/>
    <w:rsid w:val="00337BE6"/>
    <w:rsid w:val="0034024B"/>
    <w:rsid w:val="0034074A"/>
    <w:rsid w:val="0034074F"/>
    <w:rsid w:val="00340EF2"/>
    <w:rsid w:val="00342DE8"/>
    <w:rsid w:val="003442E6"/>
    <w:rsid w:val="00344591"/>
    <w:rsid w:val="00345474"/>
    <w:rsid w:val="003471EF"/>
    <w:rsid w:val="00350BE0"/>
    <w:rsid w:val="00351674"/>
    <w:rsid w:val="00354C78"/>
    <w:rsid w:val="003551AB"/>
    <w:rsid w:val="003569F0"/>
    <w:rsid w:val="00356A82"/>
    <w:rsid w:val="00357080"/>
    <w:rsid w:val="00357182"/>
    <w:rsid w:val="0035720C"/>
    <w:rsid w:val="0036037A"/>
    <w:rsid w:val="00360ECD"/>
    <w:rsid w:val="00361258"/>
    <w:rsid w:val="003619D0"/>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7072F"/>
    <w:rsid w:val="00370E5C"/>
    <w:rsid w:val="00372E2D"/>
    <w:rsid w:val="00372E33"/>
    <w:rsid w:val="003733E9"/>
    <w:rsid w:val="003754E8"/>
    <w:rsid w:val="00375927"/>
    <w:rsid w:val="00376641"/>
    <w:rsid w:val="00376A44"/>
    <w:rsid w:val="00380241"/>
    <w:rsid w:val="0038052F"/>
    <w:rsid w:val="003821AB"/>
    <w:rsid w:val="003838F1"/>
    <w:rsid w:val="00385ECD"/>
    <w:rsid w:val="00386539"/>
    <w:rsid w:val="00386640"/>
    <w:rsid w:val="0038751B"/>
    <w:rsid w:val="0038775B"/>
    <w:rsid w:val="00390ECA"/>
    <w:rsid w:val="00391A43"/>
    <w:rsid w:val="0039270C"/>
    <w:rsid w:val="0039295D"/>
    <w:rsid w:val="00393078"/>
    <w:rsid w:val="00394149"/>
    <w:rsid w:val="003955F6"/>
    <w:rsid w:val="00397066"/>
    <w:rsid w:val="00397A5A"/>
    <w:rsid w:val="003A107D"/>
    <w:rsid w:val="003A1506"/>
    <w:rsid w:val="003A2A58"/>
    <w:rsid w:val="003A2A6D"/>
    <w:rsid w:val="003A2DA6"/>
    <w:rsid w:val="003A2F67"/>
    <w:rsid w:val="003A46FF"/>
    <w:rsid w:val="003A5210"/>
    <w:rsid w:val="003A5DA2"/>
    <w:rsid w:val="003A6426"/>
    <w:rsid w:val="003A7BCE"/>
    <w:rsid w:val="003B088C"/>
    <w:rsid w:val="003B4044"/>
    <w:rsid w:val="003B4C1D"/>
    <w:rsid w:val="003B4D87"/>
    <w:rsid w:val="003C0531"/>
    <w:rsid w:val="003C0FFE"/>
    <w:rsid w:val="003C2E26"/>
    <w:rsid w:val="003C2F22"/>
    <w:rsid w:val="003C65D3"/>
    <w:rsid w:val="003C6BD0"/>
    <w:rsid w:val="003D0D73"/>
    <w:rsid w:val="003D2268"/>
    <w:rsid w:val="003D2EAE"/>
    <w:rsid w:val="003D4137"/>
    <w:rsid w:val="003D4C71"/>
    <w:rsid w:val="003D4CD4"/>
    <w:rsid w:val="003D5785"/>
    <w:rsid w:val="003D6D3F"/>
    <w:rsid w:val="003D7B6C"/>
    <w:rsid w:val="003E00A4"/>
    <w:rsid w:val="003E02ED"/>
    <w:rsid w:val="003E10F7"/>
    <w:rsid w:val="003E1B10"/>
    <w:rsid w:val="003E272E"/>
    <w:rsid w:val="003E42E4"/>
    <w:rsid w:val="003E4332"/>
    <w:rsid w:val="003E4BEB"/>
    <w:rsid w:val="003E4DF1"/>
    <w:rsid w:val="003E5BF6"/>
    <w:rsid w:val="003E6510"/>
    <w:rsid w:val="003E7657"/>
    <w:rsid w:val="003F20AB"/>
    <w:rsid w:val="003F2326"/>
    <w:rsid w:val="003F294C"/>
    <w:rsid w:val="003F2A3F"/>
    <w:rsid w:val="003F3B2D"/>
    <w:rsid w:val="003F487D"/>
    <w:rsid w:val="003F4C93"/>
    <w:rsid w:val="003F5691"/>
    <w:rsid w:val="003F6DA2"/>
    <w:rsid w:val="004007BF"/>
    <w:rsid w:val="00400E8D"/>
    <w:rsid w:val="004015C9"/>
    <w:rsid w:val="00404CF1"/>
    <w:rsid w:val="004054B5"/>
    <w:rsid w:val="0040721D"/>
    <w:rsid w:val="004118ED"/>
    <w:rsid w:val="004132A5"/>
    <w:rsid w:val="00413A84"/>
    <w:rsid w:val="0041578D"/>
    <w:rsid w:val="00416A7F"/>
    <w:rsid w:val="00417382"/>
    <w:rsid w:val="0041788B"/>
    <w:rsid w:val="00421CA5"/>
    <w:rsid w:val="00421FA9"/>
    <w:rsid w:val="00422A53"/>
    <w:rsid w:val="00423EB3"/>
    <w:rsid w:val="0042429D"/>
    <w:rsid w:val="00424589"/>
    <w:rsid w:val="004246AD"/>
    <w:rsid w:val="00424D4B"/>
    <w:rsid w:val="0042552A"/>
    <w:rsid w:val="00427416"/>
    <w:rsid w:val="00430001"/>
    <w:rsid w:val="00432EB4"/>
    <w:rsid w:val="004332FD"/>
    <w:rsid w:val="004338D2"/>
    <w:rsid w:val="004339C5"/>
    <w:rsid w:val="00434A7E"/>
    <w:rsid w:val="00434AAD"/>
    <w:rsid w:val="004352EF"/>
    <w:rsid w:val="00436875"/>
    <w:rsid w:val="0043696E"/>
    <w:rsid w:val="00437BD3"/>
    <w:rsid w:val="0044038E"/>
    <w:rsid w:val="0044123A"/>
    <w:rsid w:val="004421D4"/>
    <w:rsid w:val="004436EC"/>
    <w:rsid w:val="00444969"/>
    <w:rsid w:val="00444C62"/>
    <w:rsid w:val="00445150"/>
    <w:rsid w:val="004457A8"/>
    <w:rsid w:val="0044679B"/>
    <w:rsid w:val="004506A6"/>
    <w:rsid w:val="00450D49"/>
    <w:rsid w:val="004510C4"/>
    <w:rsid w:val="00451EC8"/>
    <w:rsid w:val="004523BB"/>
    <w:rsid w:val="00453157"/>
    <w:rsid w:val="00453391"/>
    <w:rsid w:val="00453B6D"/>
    <w:rsid w:val="00454099"/>
    <w:rsid w:val="004546C4"/>
    <w:rsid w:val="00454D0D"/>
    <w:rsid w:val="004626A7"/>
    <w:rsid w:val="00462998"/>
    <w:rsid w:val="004634E8"/>
    <w:rsid w:val="00463DE7"/>
    <w:rsid w:val="004650D9"/>
    <w:rsid w:val="00470BD4"/>
    <w:rsid w:val="00471DA6"/>
    <w:rsid w:val="00472284"/>
    <w:rsid w:val="0047282C"/>
    <w:rsid w:val="00472A1D"/>
    <w:rsid w:val="00472AED"/>
    <w:rsid w:val="004749B4"/>
    <w:rsid w:val="0047569C"/>
    <w:rsid w:val="00475BDD"/>
    <w:rsid w:val="00475F41"/>
    <w:rsid w:val="00476252"/>
    <w:rsid w:val="004772A2"/>
    <w:rsid w:val="0048042E"/>
    <w:rsid w:val="00480931"/>
    <w:rsid w:val="00483AE2"/>
    <w:rsid w:val="00484F38"/>
    <w:rsid w:val="00485E5B"/>
    <w:rsid w:val="00487223"/>
    <w:rsid w:val="004921B9"/>
    <w:rsid w:val="00493277"/>
    <w:rsid w:val="004951E5"/>
    <w:rsid w:val="00497074"/>
    <w:rsid w:val="004A0997"/>
    <w:rsid w:val="004A148A"/>
    <w:rsid w:val="004A3194"/>
    <w:rsid w:val="004A340D"/>
    <w:rsid w:val="004A5453"/>
    <w:rsid w:val="004A5A06"/>
    <w:rsid w:val="004B0022"/>
    <w:rsid w:val="004B036D"/>
    <w:rsid w:val="004B03F6"/>
    <w:rsid w:val="004B066E"/>
    <w:rsid w:val="004B1FC4"/>
    <w:rsid w:val="004B2489"/>
    <w:rsid w:val="004B32E4"/>
    <w:rsid w:val="004B33CE"/>
    <w:rsid w:val="004B4650"/>
    <w:rsid w:val="004B5A68"/>
    <w:rsid w:val="004C0AFB"/>
    <w:rsid w:val="004C15A8"/>
    <w:rsid w:val="004C20C6"/>
    <w:rsid w:val="004C2168"/>
    <w:rsid w:val="004C27BA"/>
    <w:rsid w:val="004C3357"/>
    <w:rsid w:val="004C51E7"/>
    <w:rsid w:val="004C540F"/>
    <w:rsid w:val="004C61A9"/>
    <w:rsid w:val="004C6A17"/>
    <w:rsid w:val="004D1022"/>
    <w:rsid w:val="004D26FF"/>
    <w:rsid w:val="004D5A0B"/>
    <w:rsid w:val="004D6D56"/>
    <w:rsid w:val="004E0520"/>
    <w:rsid w:val="004E0645"/>
    <w:rsid w:val="004E0BC7"/>
    <w:rsid w:val="004E0BCA"/>
    <w:rsid w:val="004E6196"/>
    <w:rsid w:val="004E7C51"/>
    <w:rsid w:val="004E7C65"/>
    <w:rsid w:val="004F0451"/>
    <w:rsid w:val="004F19E8"/>
    <w:rsid w:val="004F28ED"/>
    <w:rsid w:val="004F2E93"/>
    <w:rsid w:val="004F425E"/>
    <w:rsid w:val="004F4A36"/>
    <w:rsid w:val="004F6226"/>
    <w:rsid w:val="004F6B88"/>
    <w:rsid w:val="004F7D3C"/>
    <w:rsid w:val="005020CB"/>
    <w:rsid w:val="00504700"/>
    <w:rsid w:val="00504CE9"/>
    <w:rsid w:val="00505F02"/>
    <w:rsid w:val="005069E3"/>
    <w:rsid w:val="00507ECF"/>
    <w:rsid w:val="00511986"/>
    <w:rsid w:val="0051198F"/>
    <w:rsid w:val="005130B9"/>
    <w:rsid w:val="005146F3"/>
    <w:rsid w:val="00514B3D"/>
    <w:rsid w:val="0051504D"/>
    <w:rsid w:val="005152E5"/>
    <w:rsid w:val="00515414"/>
    <w:rsid w:val="0051644D"/>
    <w:rsid w:val="00520561"/>
    <w:rsid w:val="0052145A"/>
    <w:rsid w:val="00522DA6"/>
    <w:rsid w:val="00523F3F"/>
    <w:rsid w:val="00524F7A"/>
    <w:rsid w:val="00525F32"/>
    <w:rsid w:val="00526828"/>
    <w:rsid w:val="00526D58"/>
    <w:rsid w:val="00526F5B"/>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E39"/>
    <w:rsid w:val="005432BC"/>
    <w:rsid w:val="00543D87"/>
    <w:rsid w:val="005444C5"/>
    <w:rsid w:val="00544C44"/>
    <w:rsid w:val="005451AE"/>
    <w:rsid w:val="0054578A"/>
    <w:rsid w:val="00546672"/>
    <w:rsid w:val="00547E02"/>
    <w:rsid w:val="00550A6D"/>
    <w:rsid w:val="005512B8"/>
    <w:rsid w:val="005531E8"/>
    <w:rsid w:val="00556A0A"/>
    <w:rsid w:val="00556EAE"/>
    <w:rsid w:val="00557ECD"/>
    <w:rsid w:val="005600AB"/>
    <w:rsid w:val="00560C10"/>
    <w:rsid w:val="00560C1E"/>
    <w:rsid w:val="00561480"/>
    <w:rsid w:val="005615C2"/>
    <w:rsid w:val="00561CA0"/>
    <w:rsid w:val="00562A78"/>
    <w:rsid w:val="00562FDD"/>
    <w:rsid w:val="00563240"/>
    <w:rsid w:val="00563A54"/>
    <w:rsid w:val="00566FC2"/>
    <w:rsid w:val="00570608"/>
    <w:rsid w:val="00570E84"/>
    <w:rsid w:val="00570F51"/>
    <w:rsid w:val="005711A0"/>
    <w:rsid w:val="00573604"/>
    <w:rsid w:val="005740E1"/>
    <w:rsid w:val="005742F0"/>
    <w:rsid w:val="00574778"/>
    <w:rsid w:val="005760B4"/>
    <w:rsid w:val="00577558"/>
    <w:rsid w:val="00580558"/>
    <w:rsid w:val="005811CD"/>
    <w:rsid w:val="00582374"/>
    <w:rsid w:val="00582670"/>
    <w:rsid w:val="00582E3D"/>
    <w:rsid w:val="00583C9F"/>
    <w:rsid w:val="00585E14"/>
    <w:rsid w:val="00587A33"/>
    <w:rsid w:val="00590208"/>
    <w:rsid w:val="005919B5"/>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2ADD"/>
    <w:rsid w:val="005B49D7"/>
    <w:rsid w:val="005B6A27"/>
    <w:rsid w:val="005B785D"/>
    <w:rsid w:val="005C07B7"/>
    <w:rsid w:val="005C0DA1"/>
    <w:rsid w:val="005C2D61"/>
    <w:rsid w:val="005C505F"/>
    <w:rsid w:val="005C5785"/>
    <w:rsid w:val="005C5E81"/>
    <w:rsid w:val="005C5F51"/>
    <w:rsid w:val="005C605F"/>
    <w:rsid w:val="005C6527"/>
    <w:rsid w:val="005C6982"/>
    <w:rsid w:val="005C7BCA"/>
    <w:rsid w:val="005D19A1"/>
    <w:rsid w:val="005D1A58"/>
    <w:rsid w:val="005D28EB"/>
    <w:rsid w:val="005D3073"/>
    <w:rsid w:val="005D32E5"/>
    <w:rsid w:val="005D38D5"/>
    <w:rsid w:val="005D6A72"/>
    <w:rsid w:val="005E00B7"/>
    <w:rsid w:val="005E0561"/>
    <w:rsid w:val="005E0BCC"/>
    <w:rsid w:val="005E0E66"/>
    <w:rsid w:val="005E2238"/>
    <w:rsid w:val="005E504E"/>
    <w:rsid w:val="005F09F9"/>
    <w:rsid w:val="005F3B77"/>
    <w:rsid w:val="005F4207"/>
    <w:rsid w:val="005F53CA"/>
    <w:rsid w:val="0060123D"/>
    <w:rsid w:val="0060197D"/>
    <w:rsid w:val="00602B22"/>
    <w:rsid w:val="00603793"/>
    <w:rsid w:val="00605538"/>
    <w:rsid w:val="00605D83"/>
    <w:rsid w:val="0060672F"/>
    <w:rsid w:val="00607977"/>
    <w:rsid w:val="00610232"/>
    <w:rsid w:val="006125DD"/>
    <w:rsid w:val="00612F17"/>
    <w:rsid w:val="00613095"/>
    <w:rsid w:val="00615FC5"/>
    <w:rsid w:val="00627002"/>
    <w:rsid w:val="00627907"/>
    <w:rsid w:val="006325D1"/>
    <w:rsid w:val="006328A5"/>
    <w:rsid w:val="00632D86"/>
    <w:rsid w:val="00633B37"/>
    <w:rsid w:val="00634A30"/>
    <w:rsid w:val="0063744F"/>
    <w:rsid w:val="00640D31"/>
    <w:rsid w:val="006426F2"/>
    <w:rsid w:val="00642C9F"/>
    <w:rsid w:val="0064319A"/>
    <w:rsid w:val="006434FA"/>
    <w:rsid w:val="0064610A"/>
    <w:rsid w:val="00647B13"/>
    <w:rsid w:val="00647B29"/>
    <w:rsid w:val="00650371"/>
    <w:rsid w:val="006519A8"/>
    <w:rsid w:val="0065259B"/>
    <w:rsid w:val="00653E00"/>
    <w:rsid w:val="00654A58"/>
    <w:rsid w:val="00654F08"/>
    <w:rsid w:val="0065500D"/>
    <w:rsid w:val="0065641D"/>
    <w:rsid w:val="00660159"/>
    <w:rsid w:val="00661206"/>
    <w:rsid w:val="006619B4"/>
    <w:rsid w:val="00661B04"/>
    <w:rsid w:val="006636E7"/>
    <w:rsid w:val="00663C78"/>
    <w:rsid w:val="00664DEC"/>
    <w:rsid w:val="00664E7C"/>
    <w:rsid w:val="00665310"/>
    <w:rsid w:val="00665390"/>
    <w:rsid w:val="00666F1E"/>
    <w:rsid w:val="0066739E"/>
    <w:rsid w:val="00667A68"/>
    <w:rsid w:val="0067153E"/>
    <w:rsid w:val="00671ECB"/>
    <w:rsid w:val="00671F3B"/>
    <w:rsid w:val="006726F1"/>
    <w:rsid w:val="00672E84"/>
    <w:rsid w:val="00672F74"/>
    <w:rsid w:val="00673F19"/>
    <w:rsid w:val="006748CB"/>
    <w:rsid w:val="0067491B"/>
    <w:rsid w:val="00674A47"/>
    <w:rsid w:val="00676994"/>
    <w:rsid w:val="00676E70"/>
    <w:rsid w:val="0068016D"/>
    <w:rsid w:val="0068110C"/>
    <w:rsid w:val="00681DB5"/>
    <w:rsid w:val="006834E9"/>
    <w:rsid w:val="006846EC"/>
    <w:rsid w:val="00685A3F"/>
    <w:rsid w:val="006868C5"/>
    <w:rsid w:val="006869CA"/>
    <w:rsid w:val="00686A9E"/>
    <w:rsid w:val="00687A28"/>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11F3"/>
    <w:rsid w:val="006B2457"/>
    <w:rsid w:val="006B2C9E"/>
    <w:rsid w:val="006B2D43"/>
    <w:rsid w:val="006B3853"/>
    <w:rsid w:val="006B4C9E"/>
    <w:rsid w:val="006B503F"/>
    <w:rsid w:val="006B5BC2"/>
    <w:rsid w:val="006B622C"/>
    <w:rsid w:val="006B70B7"/>
    <w:rsid w:val="006C00B7"/>
    <w:rsid w:val="006C0352"/>
    <w:rsid w:val="006C1560"/>
    <w:rsid w:val="006C1FB2"/>
    <w:rsid w:val="006C2107"/>
    <w:rsid w:val="006C30AF"/>
    <w:rsid w:val="006C3C34"/>
    <w:rsid w:val="006C4605"/>
    <w:rsid w:val="006C4AE3"/>
    <w:rsid w:val="006C662F"/>
    <w:rsid w:val="006C7B83"/>
    <w:rsid w:val="006D3336"/>
    <w:rsid w:val="006D3BC2"/>
    <w:rsid w:val="006D438D"/>
    <w:rsid w:val="006D52BA"/>
    <w:rsid w:val="006D5382"/>
    <w:rsid w:val="006D55C9"/>
    <w:rsid w:val="006D66F1"/>
    <w:rsid w:val="006D6F7C"/>
    <w:rsid w:val="006E08F8"/>
    <w:rsid w:val="006E0B42"/>
    <w:rsid w:val="006E3805"/>
    <w:rsid w:val="006E4317"/>
    <w:rsid w:val="006E4601"/>
    <w:rsid w:val="006E638E"/>
    <w:rsid w:val="006E6D75"/>
    <w:rsid w:val="006F033E"/>
    <w:rsid w:val="006F0BE9"/>
    <w:rsid w:val="006F11A6"/>
    <w:rsid w:val="006F14A0"/>
    <w:rsid w:val="006F2B93"/>
    <w:rsid w:val="006F37AC"/>
    <w:rsid w:val="006F3E37"/>
    <w:rsid w:val="006F4123"/>
    <w:rsid w:val="006F4315"/>
    <w:rsid w:val="006F63A1"/>
    <w:rsid w:val="006F75D1"/>
    <w:rsid w:val="006F7F03"/>
    <w:rsid w:val="007009AC"/>
    <w:rsid w:val="00701D65"/>
    <w:rsid w:val="0070271A"/>
    <w:rsid w:val="00704557"/>
    <w:rsid w:val="0070465D"/>
    <w:rsid w:val="00704740"/>
    <w:rsid w:val="00710598"/>
    <w:rsid w:val="00710937"/>
    <w:rsid w:val="00710B20"/>
    <w:rsid w:val="007117B0"/>
    <w:rsid w:val="0071292F"/>
    <w:rsid w:val="00713B78"/>
    <w:rsid w:val="0071486F"/>
    <w:rsid w:val="00714E62"/>
    <w:rsid w:val="00715E7E"/>
    <w:rsid w:val="00721094"/>
    <w:rsid w:val="00723586"/>
    <w:rsid w:val="00724534"/>
    <w:rsid w:val="00724D79"/>
    <w:rsid w:val="00724EEF"/>
    <w:rsid w:val="00726459"/>
    <w:rsid w:val="00726B18"/>
    <w:rsid w:val="00727CBA"/>
    <w:rsid w:val="00730323"/>
    <w:rsid w:val="00730932"/>
    <w:rsid w:val="0073114E"/>
    <w:rsid w:val="00731446"/>
    <w:rsid w:val="00732038"/>
    <w:rsid w:val="007367EB"/>
    <w:rsid w:val="0074002D"/>
    <w:rsid w:val="00742A8D"/>
    <w:rsid w:val="00744028"/>
    <w:rsid w:val="00744819"/>
    <w:rsid w:val="0074500A"/>
    <w:rsid w:val="00745CF0"/>
    <w:rsid w:val="00746262"/>
    <w:rsid w:val="007475B0"/>
    <w:rsid w:val="00747956"/>
    <w:rsid w:val="007501DD"/>
    <w:rsid w:val="00750D9E"/>
    <w:rsid w:val="00750EEB"/>
    <w:rsid w:val="00751779"/>
    <w:rsid w:val="00753595"/>
    <w:rsid w:val="007538E8"/>
    <w:rsid w:val="00754291"/>
    <w:rsid w:val="007547C9"/>
    <w:rsid w:val="00754CE3"/>
    <w:rsid w:val="007568D5"/>
    <w:rsid w:val="007616A6"/>
    <w:rsid w:val="007619C7"/>
    <w:rsid w:val="00761B49"/>
    <w:rsid w:val="007626ED"/>
    <w:rsid w:val="00762792"/>
    <w:rsid w:val="007628D5"/>
    <w:rsid w:val="00762C47"/>
    <w:rsid w:val="0076347D"/>
    <w:rsid w:val="00764E06"/>
    <w:rsid w:val="0076625B"/>
    <w:rsid w:val="0076742D"/>
    <w:rsid w:val="0076759A"/>
    <w:rsid w:val="00767693"/>
    <w:rsid w:val="00770F41"/>
    <w:rsid w:val="00771CD2"/>
    <w:rsid w:val="00772954"/>
    <w:rsid w:val="00772FFD"/>
    <w:rsid w:val="00773005"/>
    <w:rsid w:val="00773191"/>
    <w:rsid w:val="00774031"/>
    <w:rsid w:val="00774B10"/>
    <w:rsid w:val="00777BDD"/>
    <w:rsid w:val="00777E8F"/>
    <w:rsid w:val="0078060D"/>
    <w:rsid w:val="00782514"/>
    <w:rsid w:val="00782909"/>
    <w:rsid w:val="007835E0"/>
    <w:rsid w:val="0078398C"/>
    <w:rsid w:val="007879D9"/>
    <w:rsid w:val="00792630"/>
    <w:rsid w:val="00792C1B"/>
    <w:rsid w:val="00793210"/>
    <w:rsid w:val="007933F4"/>
    <w:rsid w:val="00793519"/>
    <w:rsid w:val="007941A6"/>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5E78"/>
    <w:rsid w:val="007C6581"/>
    <w:rsid w:val="007C70C0"/>
    <w:rsid w:val="007D041D"/>
    <w:rsid w:val="007D1537"/>
    <w:rsid w:val="007D1AC5"/>
    <w:rsid w:val="007D325F"/>
    <w:rsid w:val="007D6B1E"/>
    <w:rsid w:val="007E0EEB"/>
    <w:rsid w:val="007E137F"/>
    <w:rsid w:val="007E1B83"/>
    <w:rsid w:val="007E1F10"/>
    <w:rsid w:val="007E24BF"/>
    <w:rsid w:val="007E2B61"/>
    <w:rsid w:val="007E4665"/>
    <w:rsid w:val="007E4E8F"/>
    <w:rsid w:val="007E6B87"/>
    <w:rsid w:val="007E762A"/>
    <w:rsid w:val="007E771E"/>
    <w:rsid w:val="007E7770"/>
    <w:rsid w:val="007E792B"/>
    <w:rsid w:val="007F040E"/>
    <w:rsid w:val="007F0C49"/>
    <w:rsid w:val="007F108C"/>
    <w:rsid w:val="007F11EE"/>
    <w:rsid w:val="007F1577"/>
    <w:rsid w:val="007F1BCC"/>
    <w:rsid w:val="007F1DB4"/>
    <w:rsid w:val="007F1FE7"/>
    <w:rsid w:val="007F42AC"/>
    <w:rsid w:val="007F4C01"/>
    <w:rsid w:val="007F6A3D"/>
    <w:rsid w:val="007F6C4A"/>
    <w:rsid w:val="007F7010"/>
    <w:rsid w:val="007F7334"/>
    <w:rsid w:val="007F75F7"/>
    <w:rsid w:val="00801A01"/>
    <w:rsid w:val="008020DD"/>
    <w:rsid w:val="0080240B"/>
    <w:rsid w:val="008032BF"/>
    <w:rsid w:val="00805210"/>
    <w:rsid w:val="008070DF"/>
    <w:rsid w:val="008076A8"/>
    <w:rsid w:val="00807F59"/>
    <w:rsid w:val="008108BB"/>
    <w:rsid w:val="008117C8"/>
    <w:rsid w:val="00811F06"/>
    <w:rsid w:val="00812974"/>
    <w:rsid w:val="00816FCF"/>
    <w:rsid w:val="00817B89"/>
    <w:rsid w:val="008219B3"/>
    <w:rsid w:val="008219DD"/>
    <w:rsid w:val="00822FA2"/>
    <w:rsid w:val="00823C7B"/>
    <w:rsid w:val="00826178"/>
    <w:rsid w:val="00830B25"/>
    <w:rsid w:val="00831A8C"/>
    <w:rsid w:val="00833DEA"/>
    <w:rsid w:val="0083452C"/>
    <w:rsid w:val="00835905"/>
    <w:rsid w:val="0083649A"/>
    <w:rsid w:val="00836F28"/>
    <w:rsid w:val="00837A3F"/>
    <w:rsid w:val="00840982"/>
    <w:rsid w:val="0084187A"/>
    <w:rsid w:val="00844C7E"/>
    <w:rsid w:val="00844F4F"/>
    <w:rsid w:val="008463F1"/>
    <w:rsid w:val="008514B2"/>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4699"/>
    <w:rsid w:val="00865AE1"/>
    <w:rsid w:val="00865B66"/>
    <w:rsid w:val="00866B24"/>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27C3"/>
    <w:rsid w:val="00893151"/>
    <w:rsid w:val="00893ACC"/>
    <w:rsid w:val="00893E67"/>
    <w:rsid w:val="00895932"/>
    <w:rsid w:val="00895EA0"/>
    <w:rsid w:val="00896468"/>
    <w:rsid w:val="00896E6C"/>
    <w:rsid w:val="00897194"/>
    <w:rsid w:val="00897B90"/>
    <w:rsid w:val="008A18DC"/>
    <w:rsid w:val="008A3E1D"/>
    <w:rsid w:val="008A6391"/>
    <w:rsid w:val="008A6404"/>
    <w:rsid w:val="008A7A28"/>
    <w:rsid w:val="008B0145"/>
    <w:rsid w:val="008B0A47"/>
    <w:rsid w:val="008B0F23"/>
    <w:rsid w:val="008B19B3"/>
    <w:rsid w:val="008B2228"/>
    <w:rsid w:val="008B2253"/>
    <w:rsid w:val="008B7DF8"/>
    <w:rsid w:val="008C01B7"/>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4BAD"/>
    <w:rsid w:val="00907DCF"/>
    <w:rsid w:val="00910218"/>
    <w:rsid w:val="00910238"/>
    <w:rsid w:val="00912125"/>
    <w:rsid w:val="009125DC"/>
    <w:rsid w:val="00912C37"/>
    <w:rsid w:val="00912EBB"/>
    <w:rsid w:val="00912FFB"/>
    <w:rsid w:val="009179E2"/>
    <w:rsid w:val="00922F8E"/>
    <w:rsid w:val="009254EC"/>
    <w:rsid w:val="00927863"/>
    <w:rsid w:val="00930B90"/>
    <w:rsid w:val="00931948"/>
    <w:rsid w:val="00932241"/>
    <w:rsid w:val="00932C8F"/>
    <w:rsid w:val="00933441"/>
    <w:rsid w:val="00934E8B"/>
    <w:rsid w:val="0093533D"/>
    <w:rsid w:val="00936889"/>
    <w:rsid w:val="0093785D"/>
    <w:rsid w:val="00940006"/>
    <w:rsid w:val="009400AE"/>
    <w:rsid w:val="0094036F"/>
    <w:rsid w:val="00942CA7"/>
    <w:rsid w:val="00944DA7"/>
    <w:rsid w:val="0094724A"/>
    <w:rsid w:val="00950CC9"/>
    <w:rsid w:val="00950E0F"/>
    <w:rsid w:val="0095203A"/>
    <w:rsid w:val="00952092"/>
    <w:rsid w:val="009522C4"/>
    <w:rsid w:val="009528AE"/>
    <w:rsid w:val="00954630"/>
    <w:rsid w:val="00954638"/>
    <w:rsid w:val="00954C3A"/>
    <w:rsid w:val="0095689C"/>
    <w:rsid w:val="00957BE2"/>
    <w:rsid w:val="0096081F"/>
    <w:rsid w:val="00964EA6"/>
    <w:rsid w:val="00965203"/>
    <w:rsid w:val="00965308"/>
    <w:rsid w:val="0096535E"/>
    <w:rsid w:val="009661C3"/>
    <w:rsid w:val="00966430"/>
    <w:rsid w:val="00967820"/>
    <w:rsid w:val="00967A38"/>
    <w:rsid w:val="00973413"/>
    <w:rsid w:val="0097344C"/>
    <w:rsid w:val="00973869"/>
    <w:rsid w:val="009746FB"/>
    <w:rsid w:val="00976AF4"/>
    <w:rsid w:val="0098173A"/>
    <w:rsid w:val="0098390D"/>
    <w:rsid w:val="00983CDA"/>
    <w:rsid w:val="00987317"/>
    <w:rsid w:val="009875CC"/>
    <w:rsid w:val="0099015D"/>
    <w:rsid w:val="0099054E"/>
    <w:rsid w:val="00991B38"/>
    <w:rsid w:val="00992158"/>
    <w:rsid w:val="0099295A"/>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B0FB7"/>
    <w:rsid w:val="009B1B82"/>
    <w:rsid w:val="009B1DE7"/>
    <w:rsid w:val="009B21E9"/>
    <w:rsid w:val="009B23D6"/>
    <w:rsid w:val="009B4141"/>
    <w:rsid w:val="009B58A9"/>
    <w:rsid w:val="009B5CBF"/>
    <w:rsid w:val="009B6E7B"/>
    <w:rsid w:val="009B7BB6"/>
    <w:rsid w:val="009B7E08"/>
    <w:rsid w:val="009C1A2E"/>
    <w:rsid w:val="009C3182"/>
    <w:rsid w:val="009C4DE4"/>
    <w:rsid w:val="009C5399"/>
    <w:rsid w:val="009C73DC"/>
    <w:rsid w:val="009D0609"/>
    <w:rsid w:val="009D13BB"/>
    <w:rsid w:val="009D3AA4"/>
    <w:rsid w:val="009D3E3A"/>
    <w:rsid w:val="009D4CB4"/>
    <w:rsid w:val="009D65EF"/>
    <w:rsid w:val="009D6B28"/>
    <w:rsid w:val="009D7750"/>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476E"/>
    <w:rsid w:val="00A05ACE"/>
    <w:rsid w:val="00A067B5"/>
    <w:rsid w:val="00A069D1"/>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5648"/>
    <w:rsid w:val="00A2692B"/>
    <w:rsid w:val="00A26C3E"/>
    <w:rsid w:val="00A27819"/>
    <w:rsid w:val="00A30578"/>
    <w:rsid w:val="00A30B2A"/>
    <w:rsid w:val="00A33342"/>
    <w:rsid w:val="00A34FE7"/>
    <w:rsid w:val="00A353F1"/>
    <w:rsid w:val="00A35B33"/>
    <w:rsid w:val="00A362B6"/>
    <w:rsid w:val="00A36647"/>
    <w:rsid w:val="00A3699C"/>
    <w:rsid w:val="00A36B39"/>
    <w:rsid w:val="00A36BE1"/>
    <w:rsid w:val="00A37FD2"/>
    <w:rsid w:val="00A41905"/>
    <w:rsid w:val="00A43331"/>
    <w:rsid w:val="00A43C2B"/>
    <w:rsid w:val="00A4481F"/>
    <w:rsid w:val="00A45A2E"/>
    <w:rsid w:val="00A468D7"/>
    <w:rsid w:val="00A50437"/>
    <w:rsid w:val="00A5067A"/>
    <w:rsid w:val="00A51234"/>
    <w:rsid w:val="00A52068"/>
    <w:rsid w:val="00A5251B"/>
    <w:rsid w:val="00A52621"/>
    <w:rsid w:val="00A53F71"/>
    <w:rsid w:val="00A547A9"/>
    <w:rsid w:val="00A60C8E"/>
    <w:rsid w:val="00A61951"/>
    <w:rsid w:val="00A61DC7"/>
    <w:rsid w:val="00A620C1"/>
    <w:rsid w:val="00A621D4"/>
    <w:rsid w:val="00A6264B"/>
    <w:rsid w:val="00A62A5A"/>
    <w:rsid w:val="00A62F0A"/>
    <w:rsid w:val="00A64B0D"/>
    <w:rsid w:val="00A676C2"/>
    <w:rsid w:val="00A6789F"/>
    <w:rsid w:val="00A71473"/>
    <w:rsid w:val="00A729EA"/>
    <w:rsid w:val="00A7340F"/>
    <w:rsid w:val="00A73955"/>
    <w:rsid w:val="00A73E6C"/>
    <w:rsid w:val="00A75528"/>
    <w:rsid w:val="00A806D8"/>
    <w:rsid w:val="00A809F8"/>
    <w:rsid w:val="00A81BA0"/>
    <w:rsid w:val="00A8237F"/>
    <w:rsid w:val="00A8309F"/>
    <w:rsid w:val="00A83FCE"/>
    <w:rsid w:val="00A85F73"/>
    <w:rsid w:val="00A87E0F"/>
    <w:rsid w:val="00A9200F"/>
    <w:rsid w:val="00A92433"/>
    <w:rsid w:val="00A93E88"/>
    <w:rsid w:val="00A94341"/>
    <w:rsid w:val="00A96A9E"/>
    <w:rsid w:val="00A96C0D"/>
    <w:rsid w:val="00A96E28"/>
    <w:rsid w:val="00AA1787"/>
    <w:rsid w:val="00AA1795"/>
    <w:rsid w:val="00AA3AC4"/>
    <w:rsid w:val="00AA5F54"/>
    <w:rsid w:val="00AA6534"/>
    <w:rsid w:val="00AA700A"/>
    <w:rsid w:val="00AA74BD"/>
    <w:rsid w:val="00AB0FF6"/>
    <w:rsid w:val="00AB1F06"/>
    <w:rsid w:val="00AB1FD9"/>
    <w:rsid w:val="00AB209F"/>
    <w:rsid w:val="00AB44EB"/>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4437"/>
    <w:rsid w:val="00AE50F4"/>
    <w:rsid w:val="00AE6D8E"/>
    <w:rsid w:val="00AE6E39"/>
    <w:rsid w:val="00AE7B6D"/>
    <w:rsid w:val="00AF1AF4"/>
    <w:rsid w:val="00AF4CB6"/>
    <w:rsid w:val="00B01127"/>
    <w:rsid w:val="00B04C2A"/>
    <w:rsid w:val="00B07756"/>
    <w:rsid w:val="00B100F3"/>
    <w:rsid w:val="00B108AC"/>
    <w:rsid w:val="00B10BFD"/>
    <w:rsid w:val="00B14AD1"/>
    <w:rsid w:val="00B14CEC"/>
    <w:rsid w:val="00B16A51"/>
    <w:rsid w:val="00B16C91"/>
    <w:rsid w:val="00B175E3"/>
    <w:rsid w:val="00B22449"/>
    <w:rsid w:val="00B238A6"/>
    <w:rsid w:val="00B2406A"/>
    <w:rsid w:val="00B24AB1"/>
    <w:rsid w:val="00B253D5"/>
    <w:rsid w:val="00B255D5"/>
    <w:rsid w:val="00B256DE"/>
    <w:rsid w:val="00B25DCE"/>
    <w:rsid w:val="00B26320"/>
    <w:rsid w:val="00B263B8"/>
    <w:rsid w:val="00B26569"/>
    <w:rsid w:val="00B26D0A"/>
    <w:rsid w:val="00B27492"/>
    <w:rsid w:val="00B3082D"/>
    <w:rsid w:val="00B32706"/>
    <w:rsid w:val="00B33A01"/>
    <w:rsid w:val="00B3560A"/>
    <w:rsid w:val="00B358D1"/>
    <w:rsid w:val="00B3593D"/>
    <w:rsid w:val="00B36652"/>
    <w:rsid w:val="00B36C0D"/>
    <w:rsid w:val="00B40250"/>
    <w:rsid w:val="00B4094C"/>
    <w:rsid w:val="00B4116A"/>
    <w:rsid w:val="00B413BB"/>
    <w:rsid w:val="00B422CC"/>
    <w:rsid w:val="00B441A6"/>
    <w:rsid w:val="00B44242"/>
    <w:rsid w:val="00B444EC"/>
    <w:rsid w:val="00B4587B"/>
    <w:rsid w:val="00B534C8"/>
    <w:rsid w:val="00B53EE8"/>
    <w:rsid w:val="00B54957"/>
    <w:rsid w:val="00B55620"/>
    <w:rsid w:val="00B56572"/>
    <w:rsid w:val="00B5787D"/>
    <w:rsid w:val="00B6303B"/>
    <w:rsid w:val="00B638A6"/>
    <w:rsid w:val="00B67666"/>
    <w:rsid w:val="00B67B26"/>
    <w:rsid w:val="00B67E2C"/>
    <w:rsid w:val="00B70348"/>
    <w:rsid w:val="00B72ABF"/>
    <w:rsid w:val="00B73079"/>
    <w:rsid w:val="00B73261"/>
    <w:rsid w:val="00B74B98"/>
    <w:rsid w:val="00B75895"/>
    <w:rsid w:val="00B75F8E"/>
    <w:rsid w:val="00B76019"/>
    <w:rsid w:val="00B77FFE"/>
    <w:rsid w:val="00B8250B"/>
    <w:rsid w:val="00B83E01"/>
    <w:rsid w:val="00B83ECD"/>
    <w:rsid w:val="00B84D0A"/>
    <w:rsid w:val="00B84F4B"/>
    <w:rsid w:val="00B855F6"/>
    <w:rsid w:val="00B85A8B"/>
    <w:rsid w:val="00B86054"/>
    <w:rsid w:val="00B86140"/>
    <w:rsid w:val="00B87D0F"/>
    <w:rsid w:val="00B902E3"/>
    <w:rsid w:val="00B91509"/>
    <w:rsid w:val="00B91C6A"/>
    <w:rsid w:val="00B949A5"/>
    <w:rsid w:val="00B967EE"/>
    <w:rsid w:val="00BA094C"/>
    <w:rsid w:val="00BA1B34"/>
    <w:rsid w:val="00BA2D2A"/>
    <w:rsid w:val="00BA2D50"/>
    <w:rsid w:val="00BA46A0"/>
    <w:rsid w:val="00BA52D1"/>
    <w:rsid w:val="00BA5462"/>
    <w:rsid w:val="00BA61BE"/>
    <w:rsid w:val="00BB15A8"/>
    <w:rsid w:val="00BB19E1"/>
    <w:rsid w:val="00BB252F"/>
    <w:rsid w:val="00BB4C74"/>
    <w:rsid w:val="00BB53DA"/>
    <w:rsid w:val="00BB5C8C"/>
    <w:rsid w:val="00BC1404"/>
    <w:rsid w:val="00BC246F"/>
    <w:rsid w:val="00BC315C"/>
    <w:rsid w:val="00BC4350"/>
    <w:rsid w:val="00BC43FC"/>
    <w:rsid w:val="00BC58B0"/>
    <w:rsid w:val="00BC5B9A"/>
    <w:rsid w:val="00BC5E94"/>
    <w:rsid w:val="00BC5EB8"/>
    <w:rsid w:val="00BC71F5"/>
    <w:rsid w:val="00BC731C"/>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978"/>
    <w:rsid w:val="00BE213D"/>
    <w:rsid w:val="00BE3A7A"/>
    <w:rsid w:val="00BE41E7"/>
    <w:rsid w:val="00BE7525"/>
    <w:rsid w:val="00BE7E05"/>
    <w:rsid w:val="00BE7E13"/>
    <w:rsid w:val="00BF0F21"/>
    <w:rsid w:val="00BF1AE3"/>
    <w:rsid w:val="00BF25C3"/>
    <w:rsid w:val="00BF261A"/>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49E"/>
    <w:rsid w:val="00C162FF"/>
    <w:rsid w:val="00C172CA"/>
    <w:rsid w:val="00C23206"/>
    <w:rsid w:val="00C2333E"/>
    <w:rsid w:val="00C234BF"/>
    <w:rsid w:val="00C23FDA"/>
    <w:rsid w:val="00C24126"/>
    <w:rsid w:val="00C255F6"/>
    <w:rsid w:val="00C260D3"/>
    <w:rsid w:val="00C27B77"/>
    <w:rsid w:val="00C27FC1"/>
    <w:rsid w:val="00C316A0"/>
    <w:rsid w:val="00C31C21"/>
    <w:rsid w:val="00C3200F"/>
    <w:rsid w:val="00C32CF2"/>
    <w:rsid w:val="00C32FC2"/>
    <w:rsid w:val="00C33F73"/>
    <w:rsid w:val="00C33FDB"/>
    <w:rsid w:val="00C34990"/>
    <w:rsid w:val="00C352BF"/>
    <w:rsid w:val="00C36232"/>
    <w:rsid w:val="00C36270"/>
    <w:rsid w:val="00C36F8E"/>
    <w:rsid w:val="00C41272"/>
    <w:rsid w:val="00C419FD"/>
    <w:rsid w:val="00C43232"/>
    <w:rsid w:val="00C4430A"/>
    <w:rsid w:val="00C4506B"/>
    <w:rsid w:val="00C50E3B"/>
    <w:rsid w:val="00C53108"/>
    <w:rsid w:val="00C53788"/>
    <w:rsid w:val="00C5526B"/>
    <w:rsid w:val="00C559DB"/>
    <w:rsid w:val="00C55B1D"/>
    <w:rsid w:val="00C564EA"/>
    <w:rsid w:val="00C56962"/>
    <w:rsid w:val="00C56F38"/>
    <w:rsid w:val="00C56F52"/>
    <w:rsid w:val="00C5740B"/>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E29"/>
    <w:rsid w:val="00C8134F"/>
    <w:rsid w:val="00C81708"/>
    <w:rsid w:val="00C82E2B"/>
    <w:rsid w:val="00C86106"/>
    <w:rsid w:val="00C865F4"/>
    <w:rsid w:val="00C8798F"/>
    <w:rsid w:val="00C87990"/>
    <w:rsid w:val="00C906B1"/>
    <w:rsid w:val="00C91070"/>
    <w:rsid w:val="00C91F24"/>
    <w:rsid w:val="00C9287F"/>
    <w:rsid w:val="00C92C2B"/>
    <w:rsid w:val="00C92C50"/>
    <w:rsid w:val="00C947C6"/>
    <w:rsid w:val="00C95C6B"/>
    <w:rsid w:val="00C9662A"/>
    <w:rsid w:val="00CA0312"/>
    <w:rsid w:val="00CA57ED"/>
    <w:rsid w:val="00CA66A0"/>
    <w:rsid w:val="00CA7A9B"/>
    <w:rsid w:val="00CB03F9"/>
    <w:rsid w:val="00CB0B69"/>
    <w:rsid w:val="00CB12FC"/>
    <w:rsid w:val="00CB218A"/>
    <w:rsid w:val="00CB28DF"/>
    <w:rsid w:val="00CB4058"/>
    <w:rsid w:val="00CB46C4"/>
    <w:rsid w:val="00CB5BE2"/>
    <w:rsid w:val="00CC034F"/>
    <w:rsid w:val="00CC1709"/>
    <w:rsid w:val="00CC180F"/>
    <w:rsid w:val="00CC20CC"/>
    <w:rsid w:val="00CC22B2"/>
    <w:rsid w:val="00CC31A5"/>
    <w:rsid w:val="00CC3890"/>
    <w:rsid w:val="00CC62C4"/>
    <w:rsid w:val="00CC769C"/>
    <w:rsid w:val="00CD034C"/>
    <w:rsid w:val="00CD0C7D"/>
    <w:rsid w:val="00CD1EC8"/>
    <w:rsid w:val="00CD2759"/>
    <w:rsid w:val="00CD3645"/>
    <w:rsid w:val="00CD381E"/>
    <w:rsid w:val="00CD4043"/>
    <w:rsid w:val="00CD54E5"/>
    <w:rsid w:val="00CE1F25"/>
    <w:rsid w:val="00CE2337"/>
    <w:rsid w:val="00CE2E47"/>
    <w:rsid w:val="00CE2FF1"/>
    <w:rsid w:val="00CE5660"/>
    <w:rsid w:val="00CE6FC3"/>
    <w:rsid w:val="00CE78D9"/>
    <w:rsid w:val="00CF2824"/>
    <w:rsid w:val="00CF434B"/>
    <w:rsid w:val="00CF5195"/>
    <w:rsid w:val="00CF596A"/>
    <w:rsid w:val="00CF5E20"/>
    <w:rsid w:val="00CF63D8"/>
    <w:rsid w:val="00CF655F"/>
    <w:rsid w:val="00CF6588"/>
    <w:rsid w:val="00CF7FA6"/>
    <w:rsid w:val="00D00BAD"/>
    <w:rsid w:val="00D00DF7"/>
    <w:rsid w:val="00D0243D"/>
    <w:rsid w:val="00D027B2"/>
    <w:rsid w:val="00D02D10"/>
    <w:rsid w:val="00D049D4"/>
    <w:rsid w:val="00D04F48"/>
    <w:rsid w:val="00D05CE6"/>
    <w:rsid w:val="00D10344"/>
    <w:rsid w:val="00D10E06"/>
    <w:rsid w:val="00D112B7"/>
    <w:rsid w:val="00D11473"/>
    <w:rsid w:val="00D13494"/>
    <w:rsid w:val="00D13D88"/>
    <w:rsid w:val="00D13E7E"/>
    <w:rsid w:val="00D146DB"/>
    <w:rsid w:val="00D14C5C"/>
    <w:rsid w:val="00D15209"/>
    <w:rsid w:val="00D1638D"/>
    <w:rsid w:val="00D16450"/>
    <w:rsid w:val="00D21A80"/>
    <w:rsid w:val="00D23598"/>
    <w:rsid w:val="00D253B5"/>
    <w:rsid w:val="00D25A53"/>
    <w:rsid w:val="00D26404"/>
    <w:rsid w:val="00D273B1"/>
    <w:rsid w:val="00D27E09"/>
    <w:rsid w:val="00D330E5"/>
    <w:rsid w:val="00D336D5"/>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369"/>
    <w:rsid w:val="00D7298B"/>
    <w:rsid w:val="00D73B5B"/>
    <w:rsid w:val="00D73C42"/>
    <w:rsid w:val="00D74467"/>
    <w:rsid w:val="00D75264"/>
    <w:rsid w:val="00D756C8"/>
    <w:rsid w:val="00D75754"/>
    <w:rsid w:val="00D758EE"/>
    <w:rsid w:val="00D75ABD"/>
    <w:rsid w:val="00D765D6"/>
    <w:rsid w:val="00D77343"/>
    <w:rsid w:val="00D77FE0"/>
    <w:rsid w:val="00D80132"/>
    <w:rsid w:val="00D81284"/>
    <w:rsid w:val="00D825FE"/>
    <w:rsid w:val="00D82BB7"/>
    <w:rsid w:val="00D82C75"/>
    <w:rsid w:val="00D839E3"/>
    <w:rsid w:val="00D860E1"/>
    <w:rsid w:val="00D863C7"/>
    <w:rsid w:val="00D8651B"/>
    <w:rsid w:val="00D8667E"/>
    <w:rsid w:val="00D87855"/>
    <w:rsid w:val="00D87B6B"/>
    <w:rsid w:val="00D90A4E"/>
    <w:rsid w:val="00D91CD5"/>
    <w:rsid w:val="00D93C8E"/>
    <w:rsid w:val="00D9604D"/>
    <w:rsid w:val="00D97739"/>
    <w:rsid w:val="00DA0F89"/>
    <w:rsid w:val="00DA1989"/>
    <w:rsid w:val="00DA21DC"/>
    <w:rsid w:val="00DA2363"/>
    <w:rsid w:val="00DA3A8E"/>
    <w:rsid w:val="00DA407C"/>
    <w:rsid w:val="00DA4ED5"/>
    <w:rsid w:val="00DA5271"/>
    <w:rsid w:val="00DA54B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B7EC5"/>
    <w:rsid w:val="00DC0784"/>
    <w:rsid w:val="00DC0986"/>
    <w:rsid w:val="00DC298F"/>
    <w:rsid w:val="00DC2DCB"/>
    <w:rsid w:val="00DC2FC3"/>
    <w:rsid w:val="00DC457E"/>
    <w:rsid w:val="00DC4A37"/>
    <w:rsid w:val="00DC5A35"/>
    <w:rsid w:val="00DC6BEB"/>
    <w:rsid w:val="00DC6F62"/>
    <w:rsid w:val="00DC726D"/>
    <w:rsid w:val="00DC776D"/>
    <w:rsid w:val="00DD0EDE"/>
    <w:rsid w:val="00DD2C94"/>
    <w:rsid w:val="00DD3367"/>
    <w:rsid w:val="00DD4780"/>
    <w:rsid w:val="00DD4ED6"/>
    <w:rsid w:val="00DD4F77"/>
    <w:rsid w:val="00DD63A2"/>
    <w:rsid w:val="00DD67CF"/>
    <w:rsid w:val="00DD7AA9"/>
    <w:rsid w:val="00DD7BF5"/>
    <w:rsid w:val="00DE038D"/>
    <w:rsid w:val="00DE04B6"/>
    <w:rsid w:val="00DE1D23"/>
    <w:rsid w:val="00DE379E"/>
    <w:rsid w:val="00DE3CA6"/>
    <w:rsid w:val="00DE4945"/>
    <w:rsid w:val="00DE4D23"/>
    <w:rsid w:val="00DE55A8"/>
    <w:rsid w:val="00DE60FB"/>
    <w:rsid w:val="00DE6394"/>
    <w:rsid w:val="00DE75DF"/>
    <w:rsid w:val="00DF0650"/>
    <w:rsid w:val="00DF183E"/>
    <w:rsid w:val="00DF1B74"/>
    <w:rsid w:val="00DF220C"/>
    <w:rsid w:val="00DF2B12"/>
    <w:rsid w:val="00DF2DEA"/>
    <w:rsid w:val="00DF2EF5"/>
    <w:rsid w:val="00DF3520"/>
    <w:rsid w:val="00DF5AEA"/>
    <w:rsid w:val="00E0026F"/>
    <w:rsid w:val="00E0037B"/>
    <w:rsid w:val="00E01025"/>
    <w:rsid w:val="00E01759"/>
    <w:rsid w:val="00E02184"/>
    <w:rsid w:val="00E027B1"/>
    <w:rsid w:val="00E032C7"/>
    <w:rsid w:val="00E03D63"/>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40CE"/>
    <w:rsid w:val="00E14844"/>
    <w:rsid w:val="00E152BF"/>
    <w:rsid w:val="00E16ADD"/>
    <w:rsid w:val="00E2121B"/>
    <w:rsid w:val="00E2154F"/>
    <w:rsid w:val="00E22318"/>
    <w:rsid w:val="00E23927"/>
    <w:rsid w:val="00E23F59"/>
    <w:rsid w:val="00E24D4B"/>
    <w:rsid w:val="00E26FB4"/>
    <w:rsid w:val="00E301D0"/>
    <w:rsid w:val="00E302EB"/>
    <w:rsid w:val="00E30983"/>
    <w:rsid w:val="00E30C8E"/>
    <w:rsid w:val="00E31229"/>
    <w:rsid w:val="00E319D9"/>
    <w:rsid w:val="00E3350C"/>
    <w:rsid w:val="00E3382C"/>
    <w:rsid w:val="00E33A6A"/>
    <w:rsid w:val="00E35BA1"/>
    <w:rsid w:val="00E3754B"/>
    <w:rsid w:val="00E417BB"/>
    <w:rsid w:val="00E4241D"/>
    <w:rsid w:val="00E42DC8"/>
    <w:rsid w:val="00E430C6"/>
    <w:rsid w:val="00E4362D"/>
    <w:rsid w:val="00E46029"/>
    <w:rsid w:val="00E466F0"/>
    <w:rsid w:val="00E477B0"/>
    <w:rsid w:val="00E50202"/>
    <w:rsid w:val="00E508A1"/>
    <w:rsid w:val="00E51666"/>
    <w:rsid w:val="00E52621"/>
    <w:rsid w:val="00E529B8"/>
    <w:rsid w:val="00E53EEB"/>
    <w:rsid w:val="00E540E4"/>
    <w:rsid w:val="00E5489A"/>
    <w:rsid w:val="00E5592B"/>
    <w:rsid w:val="00E57CFA"/>
    <w:rsid w:val="00E60182"/>
    <w:rsid w:val="00E602A3"/>
    <w:rsid w:val="00E60584"/>
    <w:rsid w:val="00E609BF"/>
    <w:rsid w:val="00E613AC"/>
    <w:rsid w:val="00E62F89"/>
    <w:rsid w:val="00E64E1A"/>
    <w:rsid w:val="00E65791"/>
    <w:rsid w:val="00E66D32"/>
    <w:rsid w:val="00E678DB"/>
    <w:rsid w:val="00E67B01"/>
    <w:rsid w:val="00E7227A"/>
    <w:rsid w:val="00E72567"/>
    <w:rsid w:val="00E731CD"/>
    <w:rsid w:val="00E7355F"/>
    <w:rsid w:val="00E73840"/>
    <w:rsid w:val="00E743B4"/>
    <w:rsid w:val="00E7453A"/>
    <w:rsid w:val="00E74B47"/>
    <w:rsid w:val="00E75C55"/>
    <w:rsid w:val="00E7769C"/>
    <w:rsid w:val="00E778DC"/>
    <w:rsid w:val="00E80AA2"/>
    <w:rsid w:val="00E8222F"/>
    <w:rsid w:val="00E822F6"/>
    <w:rsid w:val="00E82D44"/>
    <w:rsid w:val="00E82EE1"/>
    <w:rsid w:val="00E84493"/>
    <w:rsid w:val="00E8562B"/>
    <w:rsid w:val="00E85C17"/>
    <w:rsid w:val="00E87047"/>
    <w:rsid w:val="00E87AB4"/>
    <w:rsid w:val="00E87F4B"/>
    <w:rsid w:val="00E87F5A"/>
    <w:rsid w:val="00E91922"/>
    <w:rsid w:val="00E9200D"/>
    <w:rsid w:val="00E92ADB"/>
    <w:rsid w:val="00E93053"/>
    <w:rsid w:val="00E94423"/>
    <w:rsid w:val="00E96EF7"/>
    <w:rsid w:val="00E96F20"/>
    <w:rsid w:val="00EA3117"/>
    <w:rsid w:val="00EA35CD"/>
    <w:rsid w:val="00EA4EAA"/>
    <w:rsid w:val="00EA54CA"/>
    <w:rsid w:val="00EB0289"/>
    <w:rsid w:val="00EB0F8F"/>
    <w:rsid w:val="00EB18DF"/>
    <w:rsid w:val="00EB2B74"/>
    <w:rsid w:val="00EB2F72"/>
    <w:rsid w:val="00EB3CC7"/>
    <w:rsid w:val="00EB3D4B"/>
    <w:rsid w:val="00EB5527"/>
    <w:rsid w:val="00EB65E2"/>
    <w:rsid w:val="00EC07F9"/>
    <w:rsid w:val="00EC0E98"/>
    <w:rsid w:val="00EC124E"/>
    <w:rsid w:val="00EC1942"/>
    <w:rsid w:val="00EC257B"/>
    <w:rsid w:val="00EC3AD1"/>
    <w:rsid w:val="00EC6BEA"/>
    <w:rsid w:val="00EC77DA"/>
    <w:rsid w:val="00ED05CE"/>
    <w:rsid w:val="00ED1977"/>
    <w:rsid w:val="00ED3A05"/>
    <w:rsid w:val="00ED45F1"/>
    <w:rsid w:val="00ED4AFC"/>
    <w:rsid w:val="00ED70E1"/>
    <w:rsid w:val="00EE12F0"/>
    <w:rsid w:val="00EE2E16"/>
    <w:rsid w:val="00EE3210"/>
    <w:rsid w:val="00EE3325"/>
    <w:rsid w:val="00EE418E"/>
    <w:rsid w:val="00EE4891"/>
    <w:rsid w:val="00EE4E59"/>
    <w:rsid w:val="00EE53E5"/>
    <w:rsid w:val="00EE6025"/>
    <w:rsid w:val="00EE646B"/>
    <w:rsid w:val="00EE67A1"/>
    <w:rsid w:val="00EF04B2"/>
    <w:rsid w:val="00EF06A4"/>
    <w:rsid w:val="00EF1848"/>
    <w:rsid w:val="00EF2D1F"/>
    <w:rsid w:val="00EF33DA"/>
    <w:rsid w:val="00EF3E60"/>
    <w:rsid w:val="00EF4BDD"/>
    <w:rsid w:val="00EF5715"/>
    <w:rsid w:val="00EF5B26"/>
    <w:rsid w:val="00EF6063"/>
    <w:rsid w:val="00EF6108"/>
    <w:rsid w:val="00EF70E9"/>
    <w:rsid w:val="00EF74CA"/>
    <w:rsid w:val="00F00668"/>
    <w:rsid w:val="00F01230"/>
    <w:rsid w:val="00F023A5"/>
    <w:rsid w:val="00F02835"/>
    <w:rsid w:val="00F033BD"/>
    <w:rsid w:val="00F05789"/>
    <w:rsid w:val="00F05A1B"/>
    <w:rsid w:val="00F0639C"/>
    <w:rsid w:val="00F06E97"/>
    <w:rsid w:val="00F07057"/>
    <w:rsid w:val="00F07BEB"/>
    <w:rsid w:val="00F10B97"/>
    <w:rsid w:val="00F12230"/>
    <w:rsid w:val="00F13479"/>
    <w:rsid w:val="00F14049"/>
    <w:rsid w:val="00F14154"/>
    <w:rsid w:val="00F14773"/>
    <w:rsid w:val="00F149CD"/>
    <w:rsid w:val="00F14CC2"/>
    <w:rsid w:val="00F16E18"/>
    <w:rsid w:val="00F1776D"/>
    <w:rsid w:val="00F177A4"/>
    <w:rsid w:val="00F21AA9"/>
    <w:rsid w:val="00F239A3"/>
    <w:rsid w:val="00F23EE9"/>
    <w:rsid w:val="00F242F5"/>
    <w:rsid w:val="00F24B66"/>
    <w:rsid w:val="00F25222"/>
    <w:rsid w:val="00F25B2A"/>
    <w:rsid w:val="00F34601"/>
    <w:rsid w:val="00F3585F"/>
    <w:rsid w:val="00F364B3"/>
    <w:rsid w:val="00F422A0"/>
    <w:rsid w:val="00F42C35"/>
    <w:rsid w:val="00F4386A"/>
    <w:rsid w:val="00F45EC5"/>
    <w:rsid w:val="00F46221"/>
    <w:rsid w:val="00F46BD4"/>
    <w:rsid w:val="00F46EDE"/>
    <w:rsid w:val="00F51E65"/>
    <w:rsid w:val="00F52BFF"/>
    <w:rsid w:val="00F541AA"/>
    <w:rsid w:val="00F5480A"/>
    <w:rsid w:val="00F54960"/>
    <w:rsid w:val="00F54CE3"/>
    <w:rsid w:val="00F558A6"/>
    <w:rsid w:val="00F55F0B"/>
    <w:rsid w:val="00F5684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10D3"/>
    <w:rsid w:val="00F82577"/>
    <w:rsid w:val="00F84A5F"/>
    <w:rsid w:val="00F84E8F"/>
    <w:rsid w:val="00F854A1"/>
    <w:rsid w:val="00F85ACC"/>
    <w:rsid w:val="00F86394"/>
    <w:rsid w:val="00F87BAB"/>
    <w:rsid w:val="00F90703"/>
    <w:rsid w:val="00F92534"/>
    <w:rsid w:val="00F92826"/>
    <w:rsid w:val="00F9461D"/>
    <w:rsid w:val="00F950F9"/>
    <w:rsid w:val="00F96A97"/>
    <w:rsid w:val="00FA2B33"/>
    <w:rsid w:val="00FA68F9"/>
    <w:rsid w:val="00FA73D8"/>
    <w:rsid w:val="00FA78F6"/>
    <w:rsid w:val="00FA7937"/>
    <w:rsid w:val="00FB0C97"/>
    <w:rsid w:val="00FB1DC8"/>
    <w:rsid w:val="00FB1F8B"/>
    <w:rsid w:val="00FB2566"/>
    <w:rsid w:val="00FB2E69"/>
    <w:rsid w:val="00FB2F7E"/>
    <w:rsid w:val="00FB30A6"/>
    <w:rsid w:val="00FB50B3"/>
    <w:rsid w:val="00FB5911"/>
    <w:rsid w:val="00FB684E"/>
    <w:rsid w:val="00FB7073"/>
    <w:rsid w:val="00FB7695"/>
    <w:rsid w:val="00FB7994"/>
    <w:rsid w:val="00FC0368"/>
    <w:rsid w:val="00FC095C"/>
    <w:rsid w:val="00FC2FCA"/>
    <w:rsid w:val="00FC36B5"/>
    <w:rsid w:val="00FC48A8"/>
    <w:rsid w:val="00FC53F3"/>
    <w:rsid w:val="00FC5ADD"/>
    <w:rsid w:val="00FC6C19"/>
    <w:rsid w:val="00FC7FEB"/>
    <w:rsid w:val="00FD063D"/>
    <w:rsid w:val="00FD181B"/>
    <w:rsid w:val="00FD1E51"/>
    <w:rsid w:val="00FD2DB4"/>
    <w:rsid w:val="00FD3A7F"/>
    <w:rsid w:val="00FD4117"/>
    <w:rsid w:val="00FD4193"/>
    <w:rsid w:val="00FD49C9"/>
    <w:rsid w:val="00FD4C07"/>
    <w:rsid w:val="00FD5A9A"/>
    <w:rsid w:val="00FD639F"/>
    <w:rsid w:val="00FD63EE"/>
    <w:rsid w:val="00FD6592"/>
    <w:rsid w:val="00FD7951"/>
    <w:rsid w:val="00FE2CB9"/>
    <w:rsid w:val="00FE2E76"/>
    <w:rsid w:val="00FE3949"/>
    <w:rsid w:val="00FE3A0F"/>
    <w:rsid w:val="00FE41F7"/>
    <w:rsid w:val="00FE4CF4"/>
    <w:rsid w:val="00FE5A9A"/>
    <w:rsid w:val="00FE6EA9"/>
    <w:rsid w:val="00FE72EB"/>
    <w:rsid w:val="00FE7C23"/>
    <w:rsid w:val="00FF01A3"/>
    <w:rsid w:val="00FF0968"/>
    <w:rsid w:val="00FF3456"/>
    <w:rsid w:val="00FF3558"/>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24</Pages>
  <Words>5592</Words>
  <Characters>31876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458</cp:revision>
  <cp:lastPrinted>2024-04-02T16:23:00Z</cp:lastPrinted>
  <dcterms:created xsi:type="dcterms:W3CDTF">2024-07-14T15:47:00Z</dcterms:created>
  <dcterms:modified xsi:type="dcterms:W3CDTF">2024-08-27T13:48:00Z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