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2FF4AA3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w:t>
      </w:r>
      <w:r w:rsidR="00EE18B9">
        <w:rPr>
          <w:rFonts w:cs="Times New Roman"/>
        </w:rPr>
        <w:t>ander</w:t>
      </w:r>
      <w:r w:rsidRPr="001951C4">
        <w:rPr>
          <w:rFonts w:cs="Times New Roman"/>
        </w:rPr>
        <w:t xml:space="preserve">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sidR="001D64DD">
        <w:rPr>
          <w:rFonts w:cs="Times New Roman"/>
          <w:vertAlign w:val="superscript"/>
        </w:rPr>
        <w:t>8</w:t>
      </w:r>
      <w:r w:rsidRPr="001951C4">
        <w:rPr>
          <w:rFonts w:cs="Times New Roman"/>
        </w:rPr>
        <w:t>, Shawn Meyer</w:t>
      </w:r>
      <w:r>
        <w:rPr>
          <w:rFonts w:cs="Times New Roman"/>
          <w:vertAlign w:val="superscript"/>
        </w:rPr>
        <w:t>1</w:t>
      </w:r>
      <w:r w:rsidR="00616844">
        <w:rPr>
          <w:rFonts w:cs="Times New Roman"/>
          <w:vertAlign w:val="superscript"/>
        </w:rPr>
        <w:t>3</w:t>
      </w:r>
      <w:r w:rsidRPr="001951C4">
        <w:rPr>
          <w:rFonts w:cs="Times New Roman"/>
        </w:rPr>
        <w:t>, Theodore Nic</w:t>
      </w:r>
      <w:r>
        <w:rPr>
          <w:rFonts w:cs="Times New Roman"/>
        </w:rPr>
        <w:t>h</w:t>
      </w:r>
      <w:r w:rsidRPr="001951C4">
        <w:rPr>
          <w:rFonts w:cs="Times New Roman"/>
        </w:rPr>
        <w:t>ols</w:t>
      </w:r>
      <w:r>
        <w:rPr>
          <w:rFonts w:cs="Times New Roman"/>
          <w:vertAlign w:val="superscript"/>
        </w:rPr>
        <w:t>1</w:t>
      </w:r>
      <w:r w:rsidR="00616844">
        <w:rPr>
          <w:rFonts w:cs="Times New Roman"/>
          <w:vertAlign w:val="superscript"/>
        </w:rPr>
        <w:t>4</w:t>
      </w:r>
      <w:r w:rsidRPr="001951C4">
        <w:rPr>
          <w:rFonts w:cs="Times New Roman"/>
        </w:rPr>
        <w:t>, J. Bruce Pollard</w:t>
      </w:r>
      <w:r>
        <w:rPr>
          <w:rFonts w:cs="Times New Roman"/>
          <w:vertAlign w:val="superscript"/>
        </w:rPr>
        <w:t>1</w:t>
      </w:r>
      <w:r w:rsidR="00616844">
        <w:rPr>
          <w:rFonts w:cs="Times New Roman"/>
          <w:vertAlign w:val="superscript"/>
        </w:rPr>
        <w:t>5</w:t>
      </w:r>
      <w:r w:rsidRPr="001951C4">
        <w:rPr>
          <w:rFonts w:cs="Times New Roman"/>
        </w:rPr>
        <w:t>, Christian Roy</w:t>
      </w:r>
      <w:r>
        <w:rPr>
          <w:rFonts w:cs="Times New Roman"/>
          <w:vertAlign w:val="superscript"/>
        </w:rPr>
        <w:t>1</w:t>
      </w:r>
      <w:r w:rsidR="00616844">
        <w:rPr>
          <w:rFonts w:cs="Times New Roman"/>
          <w:vertAlign w:val="superscript"/>
        </w:rPr>
        <w:t>6</w:t>
      </w:r>
      <w:r w:rsidRPr="001951C4">
        <w:rPr>
          <w:rFonts w:cs="Times New Roman"/>
        </w:rPr>
        <w:t xml:space="preserve">, </w:t>
      </w:r>
      <w:r>
        <w:rPr>
          <w:rFonts w:cs="Times New Roman"/>
        </w:rPr>
        <w:t>David Sausville</w:t>
      </w:r>
      <w:r>
        <w:rPr>
          <w:rFonts w:cs="Times New Roman"/>
          <w:vertAlign w:val="superscript"/>
        </w:rPr>
        <w:t>1</w:t>
      </w:r>
      <w:r w:rsidR="00616844">
        <w:rPr>
          <w:rFonts w:cs="Times New Roman"/>
          <w:vertAlign w:val="superscript"/>
        </w:rPr>
        <w:t>7</w:t>
      </w:r>
      <w:r>
        <w:rPr>
          <w:rFonts w:cs="Times New Roman"/>
        </w:rPr>
        <w:t xml:space="preserve">, </w:t>
      </w:r>
      <w:r w:rsidRPr="001951C4">
        <w:rPr>
          <w:rFonts w:cs="Times New Roman"/>
        </w:rPr>
        <w:t>Colby Slezak</w:t>
      </w:r>
      <w:r w:rsidR="00616844">
        <w:rPr>
          <w:rFonts w:cs="Times New Roman"/>
          <w:vertAlign w:val="superscript"/>
        </w:rPr>
        <w:t>8</w:t>
      </w:r>
      <w:r w:rsidRPr="001951C4">
        <w:rPr>
          <w:rFonts w:cs="Times New Roman"/>
        </w:rPr>
        <w:t>, Josh Stiller</w:t>
      </w:r>
      <w:r>
        <w:rPr>
          <w:rFonts w:cs="Times New Roman"/>
          <w:vertAlign w:val="superscript"/>
        </w:rPr>
        <w:t>1</w:t>
      </w:r>
      <w:r w:rsidR="00616844">
        <w:rPr>
          <w:rFonts w:cs="Times New Roman"/>
          <w:vertAlign w:val="superscript"/>
        </w:rPr>
        <w:t>8</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w:t>
      </w:r>
      <w:r w:rsidR="001B1648">
        <w:rPr>
          <w:rFonts w:cs="Times New Roman"/>
          <w:vertAlign w:val="superscript"/>
        </w:rPr>
        <w:t>6</w:t>
      </w:r>
      <w:r w:rsidRPr="001951C4">
        <w:rPr>
          <w:rFonts w:cs="Times New Roman"/>
        </w:rPr>
        <w:t xml:space="preserve">, </w:t>
      </w:r>
      <w:r>
        <w:rPr>
          <w:rFonts w:cs="Times New Roman"/>
        </w:rPr>
        <w:t>Dawn Washington</w:t>
      </w:r>
      <w:r w:rsidR="001B1648">
        <w:rPr>
          <w:rFonts w:cs="Times New Roman"/>
          <w:vertAlign w:val="superscript"/>
        </w:rPr>
        <w:t>19</w:t>
      </w:r>
      <w:r>
        <w:rPr>
          <w:rFonts w:cs="Times New Roman"/>
        </w:rPr>
        <w:t xml:space="preserve">, </w:t>
      </w:r>
      <w:r w:rsidRPr="001951C4">
        <w:rPr>
          <w:rFonts w:cs="Times New Roman"/>
        </w:rPr>
        <w:t>Lisa Williams</w:t>
      </w:r>
      <w:r>
        <w:rPr>
          <w:rFonts w:cs="Times New Roman"/>
          <w:vertAlign w:val="superscript"/>
        </w:rPr>
        <w:t>2</w:t>
      </w:r>
      <w:r w:rsidR="001B1648">
        <w:rPr>
          <w:rFonts w:cs="Times New Roman"/>
          <w:vertAlign w:val="superscript"/>
        </w:rPr>
        <w:t>0</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77777777"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North Carolina Wildlife Resources Division, Wildlife Management D</w:t>
      </w:r>
      <w:r>
        <w:rPr>
          <w:rFonts w:cs="Times New Roman"/>
        </w:rPr>
        <w:t>i</w:t>
      </w:r>
      <w:r w:rsidRPr="00AA65E3">
        <w:rPr>
          <w:rFonts w:cs="Times New Roman"/>
        </w:rPr>
        <w:t>vision, Edenton, North Carolina, USA</w:t>
      </w:r>
      <w:r>
        <w:rPr>
          <w:rFonts w:cs="Times New Roman"/>
        </w:rPr>
        <w:t>.</w:t>
      </w:r>
    </w:p>
    <w:p w14:paraId="52A6D9EF" w14:textId="77777777" w:rsidR="00283F55" w:rsidRDefault="00283F55" w:rsidP="00283F55">
      <w:pPr>
        <w:spacing w:line="480" w:lineRule="auto"/>
        <w:rPr>
          <w:rFonts w:cs="Times New Roman"/>
        </w:rPr>
      </w:pPr>
      <w:r w:rsidRPr="00B92A9A">
        <w:rPr>
          <w:rFonts w:cs="Times New Roman"/>
          <w:vertAlign w:val="superscript"/>
        </w:rPr>
        <w:t>12</w:t>
      </w:r>
      <w:r>
        <w:rPr>
          <w:rFonts w:cs="Times New Roman"/>
        </w:rPr>
        <w:t xml:space="preserve"> </w:t>
      </w:r>
      <w:r w:rsidRPr="00AA65E3">
        <w:rPr>
          <w:rFonts w:cs="Times New Roman"/>
        </w:rPr>
        <w:t>Wildlife and Freshwater Fisheries Division, Alabama Department of Conservation and Natural Resources, Montgomery, Alabama, USA</w:t>
      </w:r>
      <w:r>
        <w:rPr>
          <w:rFonts w:cs="Times New Roman"/>
        </w:rPr>
        <w:t>.</w:t>
      </w:r>
    </w:p>
    <w:p w14:paraId="2EE3B2D4" w14:textId="63823D84"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3</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1A33940A" w:rsidR="00283F55" w:rsidRDefault="00283F55" w:rsidP="00283F55">
      <w:pPr>
        <w:spacing w:line="480" w:lineRule="auto"/>
        <w:rPr>
          <w:rFonts w:cs="Times New Roman"/>
        </w:rPr>
      </w:pPr>
      <w:r w:rsidRPr="005E4BE0">
        <w:rPr>
          <w:rFonts w:cs="Times New Roman"/>
          <w:vertAlign w:val="superscript"/>
        </w:rPr>
        <w:t>1</w:t>
      </w:r>
      <w:r w:rsidR="006D6ABA">
        <w:rPr>
          <w:rFonts w:cs="Times New Roman"/>
          <w:vertAlign w:val="superscript"/>
        </w:rPr>
        <w:t>4</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20A25B69" w:rsidR="00283F55" w:rsidRDefault="00283F55" w:rsidP="00283F55">
      <w:pPr>
        <w:spacing w:line="480" w:lineRule="auto"/>
        <w:rPr>
          <w:rFonts w:cs="Times New Roman"/>
        </w:rPr>
      </w:pPr>
      <w:r w:rsidRPr="0059308E">
        <w:rPr>
          <w:rFonts w:cs="Times New Roman"/>
          <w:vertAlign w:val="superscript"/>
        </w:rPr>
        <w:t>1</w:t>
      </w:r>
      <w:r w:rsidR="006D6ABA">
        <w:rPr>
          <w:rFonts w:cs="Times New Roman"/>
          <w:vertAlign w:val="superscript"/>
        </w:rPr>
        <w:t>5</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11CBC6B5" w:rsidR="00283F55" w:rsidRDefault="00283F55" w:rsidP="00283F55">
      <w:pPr>
        <w:spacing w:line="480" w:lineRule="auto"/>
        <w:rPr>
          <w:rFonts w:cs="Times New Roman"/>
        </w:rPr>
      </w:pPr>
      <w:r w:rsidRPr="00735B58">
        <w:rPr>
          <w:rFonts w:cs="Times New Roman"/>
          <w:vertAlign w:val="superscript"/>
        </w:rPr>
        <w:t>1</w:t>
      </w:r>
      <w:r w:rsidR="006D6ABA">
        <w:rPr>
          <w:rFonts w:cs="Times New Roman"/>
          <w:vertAlign w:val="superscript"/>
        </w:rPr>
        <w:t>6</w:t>
      </w:r>
      <w:r>
        <w:rPr>
          <w:rFonts w:cs="Times New Roman"/>
        </w:rPr>
        <w:t xml:space="preserve"> </w:t>
      </w:r>
      <w:r w:rsidRPr="00D4748C">
        <w:rPr>
          <w:rFonts w:cs="Times New Roman"/>
        </w:rPr>
        <w:t xml:space="preserve">Environment and Climate Change Canada, </w:t>
      </w:r>
      <w:r w:rsidR="000C12EB" w:rsidRPr="00D4748C">
        <w:rPr>
          <w:rFonts w:cs="Times New Roman"/>
        </w:rPr>
        <w:t>Qu</w:t>
      </w:r>
      <w:r w:rsidR="000C12EB">
        <w:t>é</w:t>
      </w:r>
      <w:r w:rsidR="000C12EB" w:rsidRPr="00D4748C">
        <w:rPr>
          <w:rFonts w:cs="Times New Roman"/>
        </w:rPr>
        <w:t>bec</w:t>
      </w:r>
      <w:r w:rsidRPr="00D4748C">
        <w:rPr>
          <w:rFonts w:cs="Times New Roman"/>
        </w:rPr>
        <w:t xml:space="preserve">, </w:t>
      </w:r>
      <w:r w:rsidR="00E52793" w:rsidRPr="00D4748C">
        <w:rPr>
          <w:rFonts w:cs="Times New Roman"/>
        </w:rPr>
        <w:t>Qu</w:t>
      </w:r>
      <w:r w:rsidR="00E52793">
        <w:t>é</w:t>
      </w:r>
      <w:r w:rsidR="00E52793" w:rsidRPr="00D4748C">
        <w:rPr>
          <w:rFonts w:cs="Times New Roman"/>
        </w:rPr>
        <w:t>bec</w:t>
      </w:r>
      <w:r w:rsidRPr="00D4748C">
        <w:rPr>
          <w:rFonts w:cs="Times New Roman"/>
        </w:rPr>
        <w:t>, Canada</w:t>
      </w:r>
      <w:r>
        <w:rPr>
          <w:rFonts w:cs="Times New Roman"/>
        </w:rPr>
        <w:t>.</w:t>
      </w:r>
    </w:p>
    <w:p w14:paraId="32511A92" w14:textId="08CEE64C" w:rsidR="00283F55" w:rsidRDefault="00283F55" w:rsidP="00283F55">
      <w:pPr>
        <w:spacing w:line="480" w:lineRule="auto"/>
        <w:rPr>
          <w:rFonts w:cs="Times New Roman"/>
        </w:rPr>
      </w:pPr>
      <w:r>
        <w:rPr>
          <w:rFonts w:cs="Times New Roman"/>
          <w:vertAlign w:val="superscript"/>
        </w:rPr>
        <w:t>1</w:t>
      </w:r>
      <w:r w:rsidR="006D6ABA">
        <w:rPr>
          <w:rFonts w:cs="Times New Roman"/>
          <w:vertAlign w:val="superscript"/>
        </w:rPr>
        <w:t>7</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47F72BA2" w:rsidR="00283F55" w:rsidRDefault="00283F55" w:rsidP="00283F55">
      <w:pPr>
        <w:spacing w:line="480" w:lineRule="auto"/>
        <w:rPr>
          <w:rFonts w:cs="Times New Roman"/>
        </w:rPr>
      </w:pPr>
      <w:r w:rsidRPr="000748D4">
        <w:rPr>
          <w:rFonts w:cs="Times New Roman"/>
          <w:vertAlign w:val="superscript"/>
        </w:rPr>
        <w:t>1</w:t>
      </w:r>
      <w:r w:rsidR="006D6ABA">
        <w:rPr>
          <w:rFonts w:cs="Times New Roman"/>
          <w:vertAlign w:val="superscript"/>
        </w:rPr>
        <w:t>8</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062B6755" w:rsidR="00283F55" w:rsidRDefault="006D6ABA" w:rsidP="00283F55">
      <w:pPr>
        <w:spacing w:line="480" w:lineRule="auto"/>
        <w:rPr>
          <w:rFonts w:cs="Times New Roman"/>
        </w:rPr>
      </w:pPr>
      <w:r>
        <w:rPr>
          <w:rFonts w:cs="Times New Roman"/>
          <w:vertAlign w:val="superscript"/>
        </w:rPr>
        <w:t>19</w:t>
      </w:r>
      <w:r w:rsidR="00283F55">
        <w:rPr>
          <w:rFonts w:cs="Times New Roman"/>
        </w:rPr>
        <w:t xml:space="preserve"> </w:t>
      </w:r>
      <w:r w:rsidR="00283F55" w:rsidRPr="005B5661">
        <w:rPr>
          <w:rFonts w:cs="Times New Roman"/>
        </w:rPr>
        <w:t>U.S. Fish and Wildlife Service, Davis, West Virginia, USA</w:t>
      </w:r>
      <w:r w:rsidR="00283F55">
        <w:rPr>
          <w:rFonts w:cs="Times New Roman"/>
        </w:rPr>
        <w:t>.</w:t>
      </w:r>
    </w:p>
    <w:p w14:paraId="45B8F936" w14:textId="1BE41601" w:rsidR="00283F55" w:rsidRPr="001951C4" w:rsidRDefault="006D6ABA" w:rsidP="00283F55">
      <w:pPr>
        <w:spacing w:line="480" w:lineRule="auto"/>
        <w:rPr>
          <w:rFonts w:cs="Times New Roman"/>
        </w:rPr>
      </w:pPr>
      <w:r>
        <w:rPr>
          <w:rFonts w:cs="Times New Roman"/>
          <w:vertAlign w:val="superscript"/>
        </w:rPr>
        <w:t>20</w:t>
      </w:r>
      <w:r w:rsidR="00283F55">
        <w:rPr>
          <w:rFonts w:cs="Times New Roman"/>
        </w:rPr>
        <w:t xml:space="preserve"> </w:t>
      </w:r>
      <w:r w:rsidR="00283F55" w:rsidRPr="005B5661">
        <w:rPr>
          <w:rFonts w:cs="Times New Roman"/>
        </w:rPr>
        <w:t>Pennsylvania Game Commission, Harrisburg, Pennsylvania, USA</w:t>
      </w:r>
      <w:r w:rsidR="00283F55">
        <w:rPr>
          <w:rFonts w:cs="Times New Roman"/>
        </w:rPr>
        <w:t>.</w:t>
      </w:r>
    </w:p>
    <w:p w14:paraId="150786B9" w14:textId="1830B311" w:rsidR="00283F55" w:rsidRPr="00283F55" w:rsidRDefault="00283F55" w:rsidP="00283F55">
      <w:pPr>
        <w:spacing w:line="480" w:lineRule="auto"/>
        <w:rPr>
          <w:rFonts w:cs="Times New Roman"/>
        </w:rPr>
      </w:pPr>
      <w:r>
        <w:rPr>
          <w:rFonts w:cs="Times New Roman"/>
        </w:rPr>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0CCE345B" w14:textId="77777777" w:rsidR="006D6ABA" w:rsidRDefault="006D6ABA" w:rsidP="00283F55">
      <w:pPr>
        <w:spacing w:line="480" w:lineRule="auto"/>
        <w:rPr>
          <w:b/>
          <w:bCs/>
        </w:rPr>
      </w:pPr>
    </w:p>
    <w:p w14:paraId="12BDCF13" w14:textId="182CE15C" w:rsidR="006B11A1" w:rsidRPr="00BC7EA4" w:rsidRDefault="006B11A1" w:rsidP="00283F55">
      <w:pPr>
        <w:spacing w:line="480" w:lineRule="auto"/>
        <w:rPr>
          <w:b/>
          <w:bCs/>
        </w:rPr>
      </w:pPr>
      <w:r w:rsidRPr="00BC7EA4">
        <w:rPr>
          <w:b/>
          <w:bCs/>
        </w:rPr>
        <w:lastRenderedPageBreak/>
        <w:t>Acknowledgements</w:t>
      </w:r>
    </w:p>
    <w:p w14:paraId="70DED6A4" w14:textId="6B02762E"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P. Rahimzadeh-</w:t>
      </w:r>
      <w:proofErr w:type="spellStart"/>
      <w:r w:rsidRPr="00700DD6">
        <w:t>Bajgiran</w:t>
      </w:r>
      <w:proofErr w:type="spellEnd"/>
      <w:r w:rsidRPr="00700DD6">
        <w:t>, S. Morano, and M. Lewis provided comments which substantially improved this manuscript</w:t>
      </w:r>
      <w:r w:rsidR="008B4B5B">
        <w:t xml:space="preserve">. </w:t>
      </w:r>
      <w:r w:rsidR="00496E2F" w:rsidRPr="00700DD6">
        <w:t>P. Rahimzadeh-</w:t>
      </w:r>
      <w:proofErr w:type="spellStart"/>
      <w:r w:rsidR="00496E2F" w:rsidRPr="00700DD6">
        <w:t>Bajgiran</w:t>
      </w:r>
      <w:proofErr w:type="spellEnd"/>
      <w:r w:rsidR="00496E2F">
        <w:t xml:space="preserve"> and </w:t>
      </w:r>
      <w:r w:rsidR="00386BFF">
        <w:t xml:space="preserve">K. </w:t>
      </w:r>
      <w:proofErr w:type="spellStart"/>
      <w:r w:rsidR="00386BFF">
        <w:t>Ongman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314EB8FB"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w:t>
      </w:r>
      <w:r w:rsidR="00E12BF3">
        <w:t>é</w:t>
      </w:r>
      <w:r w:rsidRPr="000A658E">
        <w:t>cassiers</w:t>
      </w:r>
      <w:proofErr w:type="spellEnd"/>
      <w:r w:rsidRPr="000A658E">
        <w:t xml:space="preserve"> du Qu</w:t>
      </w:r>
      <w:r w:rsidR="00E52793">
        <w:t>é</w:t>
      </w:r>
      <w:r w:rsidRPr="000A658E">
        <w:t xml:space="preserv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Commission, Old Hemlock Foundation, Pennsylvania Game Commission, Penobscot Valley Chapter—Maine Audubon, Rhode Island Department of Environmental </w:t>
      </w:r>
      <w:r w:rsidRPr="000A658E">
        <w:lastRenderedPageBreak/>
        <w:t>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All capture and handling was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w:t>
      </w:r>
      <w:r w:rsidRPr="00DD41FB">
        <w:lastRenderedPageBreak/>
        <w:t>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43E3D"/>
    <w:rsid w:val="00080B27"/>
    <w:rsid w:val="000A658E"/>
    <w:rsid w:val="000C12EB"/>
    <w:rsid w:val="00116A57"/>
    <w:rsid w:val="00196030"/>
    <w:rsid w:val="001A657F"/>
    <w:rsid w:val="001B1648"/>
    <w:rsid w:val="001D64DD"/>
    <w:rsid w:val="00214044"/>
    <w:rsid w:val="002700F3"/>
    <w:rsid w:val="00283F55"/>
    <w:rsid w:val="00386BFF"/>
    <w:rsid w:val="003E4AF4"/>
    <w:rsid w:val="003F272B"/>
    <w:rsid w:val="003F6401"/>
    <w:rsid w:val="00496E2F"/>
    <w:rsid w:val="004C2A42"/>
    <w:rsid w:val="004F0032"/>
    <w:rsid w:val="00543333"/>
    <w:rsid w:val="00616844"/>
    <w:rsid w:val="006B11A1"/>
    <w:rsid w:val="006D6ABA"/>
    <w:rsid w:val="00700DD6"/>
    <w:rsid w:val="00791D46"/>
    <w:rsid w:val="007C5F45"/>
    <w:rsid w:val="008A18DC"/>
    <w:rsid w:val="008B0797"/>
    <w:rsid w:val="008B4B5B"/>
    <w:rsid w:val="009667F9"/>
    <w:rsid w:val="00A41254"/>
    <w:rsid w:val="00A85D2F"/>
    <w:rsid w:val="00B6073B"/>
    <w:rsid w:val="00BB6646"/>
    <w:rsid w:val="00BC7EA4"/>
    <w:rsid w:val="00C156D6"/>
    <w:rsid w:val="00CB12FC"/>
    <w:rsid w:val="00D55839"/>
    <w:rsid w:val="00D645C4"/>
    <w:rsid w:val="00D93EC3"/>
    <w:rsid w:val="00DD41FB"/>
    <w:rsid w:val="00E12BF3"/>
    <w:rsid w:val="00E52793"/>
    <w:rsid w:val="00E63A5E"/>
    <w:rsid w:val="00E7372A"/>
    <w:rsid w:val="00E76C77"/>
    <w:rsid w:val="00EE18B9"/>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A1"/>
    <w:rPr>
      <w:rFonts w:eastAsiaTheme="majorEastAsia" w:cstheme="majorBidi"/>
      <w:color w:val="272727" w:themeColor="text1" w:themeTint="D8"/>
    </w:rPr>
  </w:style>
  <w:style w:type="paragraph" w:styleId="Title">
    <w:name w:val="Title"/>
    <w:basedOn w:val="Normal"/>
    <w:next w:val="Normal"/>
    <w:link w:val="TitleCh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A1"/>
    <w:pPr>
      <w:spacing w:before="160"/>
      <w:jc w:val="center"/>
    </w:pPr>
    <w:rPr>
      <w:i/>
      <w:iCs/>
      <w:color w:val="404040" w:themeColor="text1" w:themeTint="BF"/>
    </w:rPr>
  </w:style>
  <w:style w:type="character" w:customStyle="1" w:styleId="QuoteChar">
    <w:name w:val="Quote Char"/>
    <w:basedOn w:val="DefaultParagraphFont"/>
    <w:link w:val="Quote"/>
    <w:uiPriority w:val="29"/>
    <w:rsid w:val="006B11A1"/>
    <w:rPr>
      <w:i/>
      <w:iCs/>
      <w:color w:val="404040" w:themeColor="text1" w:themeTint="BF"/>
    </w:rPr>
  </w:style>
  <w:style w:type="paragraph" w:styleId="ListParagraph">
    <w:name w:val="List Paragraph"/>
    <w:basedOn w:val="Normal"/>
    <w:uiPriority w:val="34"/>
    <w:qFormat/>
    <w:rsid w:val="006B11A1"/>
    <w:pPr>
      <w:ind w:left="720"/>
      <w:contextualSpacing/>
    </w:pPr>
  </w:style>
  <w:style w:type="character" w:styleId="IntenseEmphasis">
    <w:name w:val="Intense Emphasis"/>
    <w:basedOn w:val="DefaultParagraphFont"/>
    <w:uiPriority w:val="21"/>
    <w:qFormat/>
    <w:rsid w:val="006B11A1"/>
    <w:rPr>
      <w:i/>
      <w:iCs/>
      <w:color w:val="0F4761" w:themeColor="accent1" w:themeShade="BF"/>
    </w:rPr>
  </w:style>
  <w:style w:type="paragraph" w:styleId="IntenseQuote">
    <w:name w:val="Intense Quote"/>
    <w:basedOn w:val="Normal"/>
    <w:next w:val="Normal"/>
    <w:link w:val="IntenseQuoteCh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A1"/>
    <w:rPr>
      <w:i/>
      <w:iCs/>
      <w:color w:val="0F4761" w:themeColor="accent1" w:themeShade="BF"/>
    </w:rPr>
  </w:style>
  <w:style w:type="character" w:styleId="IntenseReference">
    <w:name w:val="Intense Reference"/>
    <w:basedOn w:val="DefaultParagraphFont"/>
    <w:uiPriority w:val="32"/>
    <w:qFormat/>
    <w:rsid w:val="006B11A1"/>
    <w:rPr>
      <w:b/>
      <w:bCs/>
      <w:smallCaps/>
      <w:color w:val="0F4761" w:themeColor="accent1" w:themeShade="BF"/>
      <w:spacing w:val="5"/>
    </w:rPr>
  </w:style>
  <w:style w:type="character" w:styleId="CommentReference">
    <w:name w:val="annotation reference"/>
    <w:basedOn w:val="DefaultParagraphFont"/>
    <w:uiPriority w:val="99"/>
    <w:semiHidden/>
    <w:unhideWhenUsed/>
    <w:rsid w:val="004F0032"/>
    <w:rPr>
      <w:sz w:val="16"/>
      <w:szCs w:val="16"/>
    </w:rPr>
  </w:style>
  <w:style w:type="paragraph" w:styleId="CommentText">
    <w:name w:val="annotation text"/>
    <w:basedOn w:val="Normal"/>
    <w:link w:val="CommentTextChar"/>
    <w:uiPriority w:val="99"/>
    <w:semiHidden/>
    <w:unhideWhenUsed/>
    <w:rsid w:val="00D93EC3"/>
    <w:pPr>
      <w:spacing w:line="240" w:lineRule="auto"/>
    </w:pPr>
    <w:rPr>
      <w:sz w:val="20"/>
      <w:szCs w:val="20"/>
    </w:rPr>
  </w:style>
  <w:style w:type="character" w:customStyle="1" w:styleId="CommentTextChar">
    <w:name w:val="Comment Text Char"/>
    <w:basedOn w:val="DefaultParagraphFont"/>
    <w:link w:val="CommentText"/>
    <w:uiPriority w:val="99"/>
    <w:semiHidden/>
    <w:rsid w:val="00D93EC3"/>
    <w:rPr>
      <w:sz w:val="20"/>
      <w:szCs w:val="20"/>
    </w:rPr>
  </w:style>
  <w:style w:type="paragraph" w:styleId="CommentSubject">
    <w:name w:val="annotation subject"/>
    <w:basedOn w:val="CommentText"/>
    <w:next w:val="CommentText"/>
    <w:link w:val="CommentSubjectChar"/>
    <w:uiPriority w:val="99"/>
    <w:semiHidden/>
    <w:unhideWhenUsed/>
    <w:rsid w:val="00D93EC3"/>
    <w:rPr>
      <w:b/>
      <w:bCs/>
    </w:rPr>
  </w:style>
  <w:style w:type="character" w:customStyle="1" w:styleId="CommentSubjectChar">
    <w:name w:val="Comment Subject Char"/>
    <w:basedOn w:val="CommentTextChar"/>
    <w:link w:val="CommentSubject"/>
    <w:uiPriority w:val="99"/>
    <w:semiHidden/>
    <w:rsid w:val="00D93E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47</cp:revision>
  <dcterms:created xsi:type="dcterms:W3CDTF">2024-07-16T12:23:00Z</dcterms:created>
  <dcterms:modified xsi:type="dcterms:W3CDTF">2024-08-27T13:19:00Z</dcterms:modified>
</cp:coreProperties>
</file>