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E1ECF" w14:textId="77777777" w:rsidR="00D23E68" w:rsidRDefault="00D23E68" w:rsidP="00D23E68">
      <w:pPr>
        <w:rPr>
          <w:rFonts w:ascii="Garamond" w:hAnsi="Garamond"/>
          <w:szCs w:val="24"/>
        </w:rPr>
      </w:pPr>
    </w:p>
    <w:p w14:paraId="0E20A6D8" w14:textId="77777777" w:rsidR="00C679A4" w:rsidRDefault="00C679A4" w:rsidP="00D23E68">
      <w:pPr>
        <w:rPr>
          <w:rFonts w:ascii="Garamond" w:hAnsi="Garamond"/>
          <w:szCs w:val="24"/>
        </w:rPr>
      </w:pPr>
    </w:p>
    <w:p w14:paraId="15AD766D" w14:textId="77777777" w:rsidR="00C679A4" w:rsidRDefault="00C679A4" w:rsidP="00D23E68">
      <w:pPr>
        <w:rPr>
          <w:rFonts w:ascii="Garamond" w:hAnsi="Garamond"/>
          <w:szCs w:val="24"/>
        </w:rPr>
      </w:pPr>
    </w:p>
    <w:p w14:paraId="3AA4F1CA" w14:textId="6B1B7E93" w:rsidR="00C679A4" w:rsidRDefault="00CD3FDB" w:rsidP="00D23E68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Resubmission: </w:t>
      </w:r>
      <w:r w:rsidRPr="00CD3FDB">
        <w:rPr>
          <w:rFonts w:ascii="Garamond" w:hAnsi="Garamond"/>
          <w:szCs w:val="24"/>
        </w:rPr>
        <w:t>ORNITH-APP-24-135</w:t>
      </w:r>
    </w:p>
    <w:p w14:paraId="64DCA314" w14:textId="77777777" w:rsidR="00C679A4" w:rsidRDefault="00C679A4" w:rsidP="00D23E68">
      <w:pPr>
        <w:rPr>
          <w:rFonts w:ascii="Garamond" w:hAnsi="Garamond"/>
          <w:szCs w:val="24"/>
        </w:rPr>
      </w:pPr>
    </w:p>
    <w:p w14:paraId="7F692827" w14:textId="442A8352" w:rsidR="00C679A4" w:rsidRDefault="008413DE" w:rsidP="00D23E68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Dear Dr. </w:t>
      </w:r>
      <w:r w:rsidRPr="008413DE">
        <w:rPr>
          <w:rFonts w:ascii="Garamond" w:hAnsi="Garamond"/>
          <w:szCs w:val="24"/>
        </w:rPr>
        <w:t>Szabo</w:t>
      </w:r>
      <w:r w:rsidR="00D22958">
        <w:rPr>
          <w:rFonts w:ascii="Garamond" w:hAnsi="Garamond"/>
          <w:szCs w:val="24"/>
        </w:rPr>
        <w:t>,</w:t>
      </w:r>
    </w:p>
    <w:p w14:paraId="20A6BAC8" w14:textId="13AAEAD2" w:rsidR="009F299E" w:rsidRDefault="000502BC" w:rsidP="00D23E68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We would like to thank the reviewers and editorial team for their comments and suggestions on </w:t>
      </w:r>
      <w:r w:rsidRPr="005C0FAF">
        <w:rPr>
          <w:rFonts w:ascii="Garamond" w:hAnsi="Garamond"/>
          <w:szCs w:val="24"/>
        </w:rPr>
        <w:t>“</w:t>
      </w:r>
      <w:r w:rsidRPr="00137732">
        <w:rPr>
          <w:rFonts w:ascii="Garamond" w:hAnsi="Garamond"/>
          <w:szCs w:val="24"/>
        </w:rPr>
        <w:t>Low migratory flight altitudes may explain increased collision risk for American Woodcock</w:t>
      </w:r>
      <w:r w:rsidRPr="005C0FAF">
        <w:rPr>
          <w:rFonts w:ascii="Garamond" w:hAnsi="Garamond"/>
          <w:szCs w:val="24"/>
        </w:rPr>
        <w:t>”</w:t>
      </w:r>
      <w:r>
        <w:rPr>
          <w:rFonts w:ascii="Garamond" w:hAnsi="Garamond"/>
          <w:szCs w:val="24"/>
        </w:rPr>
        <w:t xml:space="preserve">, and the option to resubmit to Ornithological Applications. </w:t>
      </w:r>
      <w:r w:rsidR="00E20476">
        <w:rPr>
          <w:rFonts w:ascii="Garamond" w:hAnsi="Garamond"/>
          <w:szCs w:val="24"/>
        </w:rPr>
        <w:t xml:space="preserve">In this new version of the manuscript, we have made several important changes which </w:t>
      </w:r>
      <w:r w:rsidR="00AF3FA0">
        <w:rPr>
          <w:rFonts w:ascii="Garamond" w:hAnsi="Garamond"/>
          <w:szCs w:val="24"/>
        </w:rPr>
        <w:t xml:space="preserve">address editor and </w:t>
      </w:r>
      <w:r w:rsidR="008C1DF6">
        <w:rPr>
          <w:rFonts w:ascii="Garamond" w:hAnsi="Garamond"/>
          <w:szCs w:val="24"/>
        </w:rPr>
        <w:t>reviewer comments</w:t>
      </w:r>
      <w:r w:rsidR="00625BD2">
        <w:rPr>
          <w:rFonts w:ascii="Garamond" w:hAnsi="Garamond"/>
          <w:szCs w:val="24"/>
        </w:rPr>
        <w:t>:</w:t>
      </w:r>
    </w:p>
    <w:p w14:paraId="449E8AC7" w14:textId="77777777" w:rsidR="00BE75AB" w:rsidRDefault="00BE75AB" w:rsidP="00D23E68">
      <w:pPr>
        <w:rPr>
          <w:rFonts w:ascii="Garamond" w:hAnsi="Garamond"/>
          <w:szCs w:val="24"/>
        </w:rPr>
      </w:pPr>
    </w:p>
    <w:p w14:paraId="42AA7A6A" w14:textId="64967B94" w:rsidR="00BE75AB" w:rsidRPr="00F14D0F" w:rsidRDefault="00BE75AB" w:rsidP="00F14D0F">
      <w:pPr>
        <w:pStyle w:val="ListParagraph"/>
        <w:numPr>
          <w:ilvl w:val="0"/>
          <w:numId w:val="6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We have added justification for our </w:t>
      </w:r>
      <w:r w:rsidR="001E5F7E">
        <w:rPr>
          <w:rFonts w:ascii="Garamond" w:hAnsi="Garamond"/>
          <w:szCs w:val="24"/>
        </w:rPr>
        <w:t>decision to assume that diurnal locations are recorded on the ground.</w:t>
      </w:r>
      <w:r w:rsidR="00E1299B">
        <w:rPr>
          <w:rFonts w:ascii="Garamond" w:hAnsi="Garamond"/>
          <w:szCs w:val="24"/>
        </w:rPr>
        <w:t xml:space="preserve"> Several studies have created time budgets for </w:t>
      </w:r>
      <w:r w:rsidR="005E2CB3">
        <w:rPr>
          <w:rFonts w:ascii="Garamond" w:hAnsi="Garamond"/>
          <w:szCs w:val="24"/>
        </w:rPr>
        <w:t>American Woodcock and noted that woodcock spend &lt;3% of diurnal time in flight</w:t>
      </w:r>
      <w:r w:rsidR="00224B74">
        <w:rPr>
          <w:rFonts w:ascii="Garamond" w:hAnsi="Garamond"/>
          <w:szCs w:val="24"/>
        </w:rPr>
        <w:t xml:space="preserve">, making it unlikely that a diurnal altitude reading would </w:t>
      </w:r>
      <w:r w:rsidR="00193842">
        <w:rPr>
          <w:rFonts w:ascii="Garamond" w:hAnsi="Garamond"/>
          <w:szCs w:val="24"/>
        </w:rPr>
        <w:t>record a flight location</w:t>
      </w:r>
      <w:r w:rsidR="005E2CB3">
        <w:rPr>
          <w:rFonts w:ascii="Garamond" w:hAnsi="Garamond"/>
          <w:szCs w:val="24"/>
        </w:rPr>
        <w:t>.</w:t>
      </w:r>
      <w:r w:rsidR="005E2CB3" w:rsidRPr="00F14D0F">
        <w:rPr>
          <w:rFonts w:ascii="Garamond" w:hAnsi="Garamond"/>
          <w:szCs w:val="24"/>
        </w:rPr>
        <w:t xml:space="preserve"> We have also conducted a sensitivity analysis </w:t>
      </w:r>
      <w:r w:rsidR="00AE1854" w:rsidRPr="00F14D0F">
        <w:rPr>
          <w:rFonts w:ascii="Garamond" w:hAnsi="Garamond"/>
          <w:szCs w:val="24"/>
        </w:rPr>
        <w:t>and found</w:t>
      </w:r>
      <w:r w:rsidR="001F2930" w:rsidRPr="00F14D0F">
        <w:rPr>
          <w:rFonts w:ascii="Garamond" w:hAnsi="Garamond"/>
          <w:szCs w:val="24"/>
        </w:rPr>
        <w:t xml:space="preserve"> that violations of this assumption would have </w:t>
      </w:r>
      <w:proofErr w:type="gramStart"/>
      <w:r w:rsidR="001F2930" w:rsidRPr="00F14D0F">
        <w:rPr>
          <w:rFonts w:ascii="Garamond" w:hAnsi="Garamond"/>
          <w:szCs w:val="24"/>
        </w:rPr>
        <w:t>minimal</w:t>
      </w:r>
      <w:proofErr w:type="gramEnd"/>
      <w:r w:rsidR="001F2930" w:rsidRPr="00F14D0F">
        <w:rPr>
          <w:rFonts w:ascii="Garamond" w:hAnsi="Garamond"/>
          <w:szCs w:val="24"/>
        </w:rPr>
        <w:t xml:space="preserve"> impact </w:t>
      </w:r>
      <w:r w:rsidR="00126EBD" w:rsidRPr="00F14D0F">
        <w:rPr>
          <w:rFonts w:ascii="Garamond" w:hAnsi="Garamond"/>
          <w:szCs w:val="24"/>
        </w:rPr>
        <w:t>on our results.</w:t>
      </w:r>
    </w:p>
    <w:p w14:paraId="434B4DEE" w14:textId="0AB4A3A8" w:rsidR="0006094D" w:rsidRDefault="00834733" w:rsidP="00BE75AB">
      <w:pPr>
        <w:pStyle w:val="ListParagraph"/>
        <w:numPr>
          <w:ilvl w:val="0"/>
          <w:numId w:val="6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We have switched </w:t>
      </w:r>
      <w:r w:rsidR="004062DB">
        <w:rPr>
          <w:rFonts w:ascii="Garamond" w:hAnsi="Garamond"/>
          <w:szCs w:val="24"/>
        </w:rPr>
        <w:t xml:space="preserve">our parameterization of observation error from a Gaussian distribution to a </w:t>
      </w:r>
      <w:proofErr w:type="gramStart"/>
      <w:r w:rsidR="004062DB">
        <w:rPr>
          <w:rFonts w:ascii="Garamond" w:hAnsi="Garamond"/>
          <w:szCs w:val="24"/>
        </w:rPr>
        <w:t>Student’s</w:t>
      </w:r>
      <w:proofErr w:type="gramEnd"/>
      <w:r w:rsidR="004062DB">
        <w:rPr>
          <w:rFonts w:ascii="Garamond" w:hAnsi="Garamond"/>
          <w:szCs w:val="24"/>
        </w:rPr>
        <w:t xml:space="preserve"> t-distribution as advised by </w:t>
      </w:r>
      <w:proofErr w:type="spellStart"/>
      <w:r w:rsidR="00A814B7" w:rsidRPr="00A814B7">
        <w:rPr>
          <w:rFonts w:ascii="Garamond" w:hAnsi="Garamond"/>
          <w:szCs w:val="24"/>
        </w:rPr>
        <w:t>Péron</w:t>
      </w:r>
      <w:proofErr w:type="spellEnd"/>
      <w:r w:rsidR="00A814B7">
        <w:rPr>
          <w:rFonts w:ascii="Garamond" w:hAnsi="Garamond"/>
          <w:szCs w:val="24"/>
        </w:rPr>
        <w:t xml:space="preserve"> et al. (2017)</w:t>
      </w:r>
      <w:r w:rsidR="00551AE2">
        <w:rPr>
          <w:rFonts w:ascii="Garamond" w:hAnsi="Garamond"/>
          <w:szCs w:val="24"/>
        </w:rPr>
        <w:t>, which better mo</w:t>
      </w:r>
      <w:r w:rsidR="009F21B6">
        <w:rPr>
          <w:rFonts w:ascii="Garamond" w:hAnsi="Garamond"/>
          <w:szCs w:val="24"/>
        </w:rPr>
        <w:t>dels the heavy tails present in the data</w:t>
      </w:r>
      <w:r w:rsidR="00A814B7">
        <w:rPr>
          <w:rFonts w:ascii="Garamond" w:hAnsi="Garamond"/>
          <w:szCs w:val="24"/>
        </w:rPr>
        <w:t>.</w:t>
      </w:r>
    </w:p>
    <w:p w14:paraId="77761198" w14:textId="5482C821" w:rsidR="009F21B6" w:rsidRDefault="003225B9" w:rsidP="00BE75AB">
      <w:pPr>
        <w:pStyle w:val="ListParagraph"/>
        <w:numPr>
          <w:ilvl w:val="0"/>
          <w:numId w:val="6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We have made several </w:t>
      </w:r>
      <w:r w:rsidR="00462255">
        <w:rPr>
          <w:rFonts w:ascii="Garamond" w:hAnsi="Garamond"/>
          <w:szCs w:val="24"/>
        </w:rPr>
        <w:t>modifications</w:t>
      </w:r>
      <w:r>
        <w:rPr>
          <w:rFonts w:ascii="Garamond" w:hAnsi="Garamond"/>
          <w:szCs w:val="24"/>
        </w:rPr>
        <w:t xml:space="preserve"> which increase </w:t>
      </w:r>
      <w:r w:rsidR="00462255">
        <w:rPr>
          <w:rFonts w:ascii="Garamond" w:hAnsi="Garamond"/>
          <w:szCs w:val="24"/>
        </w:rPr>
        <w:t>the model’s</w:t>
      </w:r>
      <w:r>
        <w:rPr>
          <w:rFonts w:ascii="Garamond" w:hAnsi="Garamond"/>
          <w:szCs w:val="24"/>
        </w:rPr>
        <w:t xml:space="preserve"> sampling efficiency, </w:t>
      </w:r>
      <w:r w:rsidR="00A74CCC">
        <w:rPr>
          <w:rFonts w:ascii="Garamond" w:hAnsi="Garamond"/>
          <w:szCs w:val="24"/>
        </w:rPr>
        <w:t xml:space="preserve">including switching from a gamma to a </w:t>
      </w:r>
      <w:proofErr w:type="gramStart"/>
      <w:r w:rsidR="00A74CCC">
        <w:rPr>
          <w:rFonts w:ascii="Garamond" w:hAnsi="Garamond"/>
          <w:szCs w:val="24"/>
        </w:rPr>
        <w:t>log</w:t>
      </w:r>
      <w:proofErr w:type="gramEnd"/>
      <w:r w:rsidR="00A74CCC">
        <w:rPr>
          <w:rFonts w:ascii="Garamond" w:hAnsi="Garamond"/>
          <w:szCs w:val="24"/>
        </w:rPr>
        <w:t xml:space="preserve">-normal distribution for flight altitudes and implementing a stricter definition for </w:t>
      </w:r>
      <w:r w:rsidR="00575E0C">
        <w:rPr>
          <w:rFonts w:ascii="Garamond" w:hAnsi="Garamond"/>
          <w:szCs w:val="24"/>
        </w:rPr>
        <w:t xml:space="preserve">potential flight locations. Due to this </w:t>
      </w:r>
      <w:r w:rsidR="00A2261A">
        <w:rPr>
          <w:rFonts w:ascii="Garamond" w:hAnsi="Garamond"/>
          <w:szCs w:val="24"/>
        </w:rPr>
        <w:t>improved</w:t>
      </w:r>
      <w:r w:rsidR="00575E0C">
        <w:rPr>
          <w:rFonts w:ascii="Garamond" w:hAnsi="Garamond"/>
          <w:szCs w:val="24"/>
        </w:rPr>
        <w:t xml:space="preserve"> efficiency, we have been able to remove informative </w:t>
      </w:r>
      <w:proofErr w:type="gramStart"/>
      <w:r w:rsidR="00575E0C">
        <w:rPr>
          <w:rFonts w:ascii="Garamond" w:hAnsi="Garamond"/>
          <w:szCs w:val="24"/>
        </w:rPr>
        <w:t>priors</w:t>
      </w:r>
      <w:proofErr w:type="gramEnd"/>
      <w:r w:rsidR="00575E0C">
        <w:rPr>
          <w:rFonts w:ascii="Garamond" w:hAnsi="Garamond"/>
          <w:szCs w:val="24"/>
        </w:rPr>
        <w:t xml:space="preserve"> from the analysis</w:t>
      </w:r>
      <w:r w:rsidR="009162FF">
        <w:rPr>
          <w:rFonts w:ascii="Garamond" w:hAnsi="Garamond"/>
          <w:szCs w:val="24"/>
        </w:rPr>
        <w:t xml:space="preserve"> which were unduly influencing results</w:t>
      </w:r>
      <w:r w:rsidR="008818C6">
        <w:rPr>
          <w:rFonts w:ascii="Garamond" w:hAnsi="Garamond"/>
          <w:szCs w:val="24"/>
        </w:rPr>
        <w:t>.</w:t>
      </w:r>
    </w:p>
    <w:p w14:paraId="7BA9CF95" w14:textId="714CF2C7" w:rsidR="003C528C" w:rsidRDefault="00F928C1" w:rsidP="00AD12BE">
      <w:pPr>
        <w:pStyle w:val="ListParagraph"/>
        <w:numPr>
          <w:ilvl w:val="0"/>
          <w:numId w:val="6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We have added statistics describing the</w:t>
      </w:r>
      <w:r>
        <w:rPr>
          <w:rFonts w:ascii="Garamond" w:hAnsi="Garamond"/>
          <w:szCs w:val="24"/>
        </w:rPr>
        <w:t xml:space="preserve"> variance and skewness of woodcock flight altitudes</w:t>
      </w:r>
      <w:r>
        <w:rPr>
          <w:rFonts w:ascii="Garamond" w:hAnsi="Garamond"/>
          <w:szCs w:val="24"/>
        </w:rPr>
        <w:t xml:space="preserve"> </w:t>
      </w:r>
      <w:r w:rsidR="00D6049E">
        <w:rPr>
          <w:rFonts w:ascii="Garamond" w:hAnsi="Garamond"/>
          <w:szCs w:val="24"/>
        </w:rPr>
        <w:t xml:space="preserve">to better describe the shape of the </w:t>
      </w:r>
      <w:r w:rsidR="00FE3FE8">
        <w:rPr>
          <w:rFonts w:ascii="Garamond" w:hAnsi="Garamond"/>
          <w:szCs w:val="24"/>
        </w:rPr>
        <w:t xml:space="preserve">flight altitude </w:t>
      </w:r>
      <w:r w:rsidR="00D6049E">
        <w:rPr>
          <w:rFonts w:ascii="Garamond" w:hAnsi="Garamond"/>
          <w:szCs w:val="24"/>
        </w:rPr>
        <w:t>distribution.</w:t>
      </w:r>
    </w:p>
    <w:p w14:paraId="6A071CDD" w14:textId="7B88C259" w:rsidR="00B342FF" w:rsidRDefault="001142EC" w:rsidP="00BE75AB">
      <w:pPr>
        <w:pStyle w:val="ListParagraph"/>
        <w:numPr>
          <w:ilvl w:val="0"/>
          <w:numId w:val="6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We have </w:t>
      </w:r>
      <w:r w:rsidR="00867C5D">
        <w:rPr>
          <w:rFonts w:ascii="Garamond" w:hAnsi="Garamond"/>
          <w:szCs w:val="24"/>
        </w:rPr>
        <w:t>made edits throughout to improve the clarity of the paper</w:t>
      </w:r>
      <w:r w:rsidR="00B342FF">
        <w:rPr>
          <w:rFonts w:ascii="Garamond" w:hAnsi="Garamond"/>
          <w:szCs w:val="24"/>
        </w:rPr>
        <w:t xml:space="preserve">, </w:t>
      </w:r>
      <w:r w:rsidR="00B46046">
        <w:rPr>
          <w:rFonts w:ascii="Garamond" w:hAnsi="Garamond"/>
          <w:szCs w:val="24"/>
        </w:rPr>
        <w:t>with a particular focus on the methods section</w:t>
      </w:r>
      <w:r w:rsidR="00B342FF">
        <w:rPr>
          <w:rFonts w:ascii="Garamond" w:hAnsi="Garamond"/>
          <w:szCs w:val="24"/>
        </w:rPr>
        <w:t>.</w:t>
      </w:r>
    </w:p>
    <w:p w14:paraId="511E4E1B" w14:textId="77777777" w:rsidR="00156D0A" w:rsidRPr="00C55ED1" w:rsidRDefault="00156D0A" w:rsidP="00B95582">
      <w:pPr>
        <w:rPr>
          <w:rFonts w:ascii="Garamond" w:hAnsi="Garamond"/>
          <w:szCs w:val="24"/>
        </w:rPr>
      </w:pPr>
    </w:p>
    <w:p w14:paraId="57E3BAE7" w14:textId="578F5E4D" w:rsidR="00134C75" w:rsidRDefault="0014447B" w:rsidP="00D23E68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We believe that these changes </w:t>
      </w:r>
      <w:r w:rsidR="00FA2240">
        <w:rPr>
          <w:rFonts w:ascii="Garamond" w:hAnsi="Garamond"/>
          <w:szCs w:val="24"/>
        </w:rPr>
        <w:t xml:space="preserve">have substantially improved the manuscript, and </w:t>
      </w:r>
      <w:r w:rsidR="00701767">
        <w:rPr>
          <w:rFonts w:ascii="Garamond" w:hAnsi="Garamond"/>
          <w:szCs w:val="24"/>
        </w:rPr>
        <w:t>better prepared it for publication</w:t>
      </w:r>
      <w:r w:rsidR="00EB0025">
        <w:rPr>
          <w:rFonts w:ascii="Garamond" w:hAnsi="Garamond"/>
          <w:szCs w:val="24"/>
        </w:rPr>
        <w:t xml:space="preserve">. </w:t>
      </w:r>
      <w:r w:rsidR="00D77875">
        <w:rPr>
          <w:rFonts w:ascii="Garamond" w:hAnsi="Garamond"/>
          <w:szCs w:val="24"/>
        </w:rPr>
        <w:t>Thank you for your continued consideration of this paper</w:t>
      </w:r>
      <w:r w:rsidR="004A745A">
        <w:rPr>
          <w:rFonts w:ascii="Garamond" w:hAnsi="Garamond"/>
          <w:szCs w:val="24"/>
        </w:rPr>
        <w:t>, and</w:t>
      </w:r>
      <w:r w:rsidR="00D77875">
        <w:rPr>
          <w:rFonts w:ascii="Garamond" w:hAnsi="Garamond"/>
          <w:szCs w:val="24"/>
        </w:rPr>
        <w:t xml:space="preserve"> ple</w:t>
      </w:r>
      <w:r w:rsidR="004A745A">
        <w:rPr>
          <w:rFonts w:ascii="Garamond" w:hAnsi="Garamond"/>
          <w:szCs w:val="24"/>
        </w:rPr>
        <w:t xml:space="preserve">ase </w:t>
      </w:r>
      <w:r w:rsidR="004A745A" w:rsidRPr="003D69E2">
        <w:rPr>
          <w:rFonts w:ascii="Garamond" w:hAnsi="Garamond"/>
          <w:szCs w:val="24"/>
        </w:rPr>
        <w:t xml:space="preserve">contact me at (703) 888-8284 or at </w:t>
      </w:r>
      <w:r w:rsidR="004A745A" w:rsidRPr="004A745A">
        <w:rPr>
          <w:rFonts w:ascii="Garamond" w:hAnsi="Garamond"/>
          <w:szCs w:val="24"/>
        </w:rPr>
        <w:t>liamaberigan@gmail.com</w:t>
      </w:r>
      <w:r w:rsidR="004A745A">
        <w:rPr>
          <w:rFonts w:ascii="Garamond" w:hAnsi="Garamond"/>
          <w:szCs w:val="24"/>
        </w:rPr>
        <w:t xml:space="preserve"> if you have any questions regarding this submission. We look forward to hearing from you. </w:t>
      </w:r>
    </w:p>
    <w:p w14:paraId="4F3C2396" w14:textId="77777777" w:rsidR="00B95582" w:rsidRDefault="00B95582" w:rsidP="00D23E68">
      <w:pPr>
        <w:rPr>
          <w:rFonts w:ascii="Garamond" w:hAnsi="Garamond"/>
          <w:szCs w:val="24"/>
        </w:rPr>
      </w:pPr>
    </w:p>
    <w:p w14:paraId="71B3B6C7" w14:textId="77777777" w:rsidR="004454F4" w:rsidRDefault="004454F4" w:rsidP="00D23E68">
      <w:pPr>
        <w:rPr>
          <w:rFonts w:ascii="Garamond" w:hAnsi="Garamond"/>
          <w:szCs w:val="24"/>
        </w:rPr>
      </w:pPr>
    </w:p>
    <w:p w14:paraId="6E451F4F" w14:textId="77777777" w:rsidR="004454F4" w:rsidRDefault="004454F4" w:rsidP="004454F4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Sincerely,</w:t>
      </w:r>
    </w:p>
    <w:p w14:paraId="6CCF1268" w14:textId="77777777" w:rsidR="004454F4" w:rsidRDefault="004454F4" w:rsidP="004454F4">
      <w:pPr>
        <w:rPr>
          <w:rFonts w:ascii="Garamond" w:hAnsi="Garamond"/>
          <w:szCs w:val="24"/>
        </w:rPr>
      </w:pPr>
    </w:p>
    <w:p w14:paraId="5F021199" w14:textId="77777777" w:rsidR="004454F4" w:rsidRDefault="004454F4" w:rsidP="004454F4">
      <w:pPr>
        <w:rPr>
          <w:rFonts w:ascii="Garamond" w:hAnsi="Garamond"/>
          <w:szCs w:val="24"/>
        </w:rPr>
      </w:pPr>
    </w:p>
    <w:p w14:paraId="6D69F11F" w14:textId="77777777" w:rsidR="004454F4" w:rsidRPr="002B6EA3" w:rsidRDefault="004454F4" w:rsidP="004454F4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Dr. </w:t>
      </w:r>
      <w:r w:rsidRPr="003D69E2">
        <w:rPr>
          <w:rFonts w:ascii="Garamond" w:hAnsi="Garamond"/>
          <w:szCs w:val="24"/>
        </w:rPr>
        <w:t>Liam Berigan</w:t>
      </w:r>
    </w:p>
    <w:p w14:paraId="6B503930" w14:textId="77777777" w:rsidR="004454F4" w:rsidRDefault="004454F4" w:rsidP="00D23E68">
      <w:pPr>
        <w:rPr>
          <w:rFonts w:ascii="Garamond" w:hAnsi="Garamond"/>
          <w:szCs w:val="24"/>
        </w:rPr>
      </w:pPr>
    </w:p>
    <w:p w14:paraId="7406B0FF" w14:textId="77777777" w:rsidR="004454F4" w:rsidRDefault="004454F4" w:rsidP="00D23E68">
      <w:pPr>
        <w:rPr>
          <w:rFonts w:ascii="Garamond" w:hAnsi="Garamond"/>
          <w:szCs w:val="24"/>
        </w:rPr>
      </w:pPr>
    </w:p>
    <w:p w14:paraId="6B9ACA49" w14:textId="77777777" w:rsidR="004454F4" w:rsidRDefault="004454F4" w:rsidP="00D23E68">
      <w:pPr>
        <w:rPr>
          <w:rFonts w:ascii="Garamond" w:hAnsi="Garamond"/>
          <w:szCs w:val="24"/>
        </w:rPr>
      </w:pPr>
    </w:p>
    <w:p w14:paraId="4251CDE0" w14:textId="6DE2C28E" w:rsidR="008413DE" w:rsidRPr="002B6EA3" w:rsidRDefault="008413DE" w:rsidP="00D23E68">
      <w:pPr>
        <w:rPr>
          <w:rFonts w:ascii="Garamond" w:hAnsi="Garamond"/>
          <w:szCs w:val="24"/>
        </w:rPr>
      </w:pPr>
    </w:p>
    <w:sectPr w:rsidR="008413DE" w:rsidRPr="002B6EA3" w:rsidSect="00C679A4">
      <w:headerReference w:type="first" r:id="rId7"/>
      <w:footerReference w:type="first" r:id="rId8"/>
      <w:type w:val="continuous"/>
      <w:pgSz w:w="12240" w:h="15840" w:code="1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508E0" w14:textId="77777777" w:rsidR="00346D89" w:rsidRDefault="00346D89">
      <w:r>
        <w:separator/>
      </w:r>
    </w:p>
  </w:endnote>
  <w:endnote w:type="continuationSeparator" w:id="0">
    <w:p w14:paraId="01CE440D" w14:textId="77777777" w:rsidR="00346D89" w:rsidRDefault="00346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Arial Unicode MS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48" w:type="dxa"/>
      <w:tblLayout w:type="fixed"/>
      <w:tblLook w:val="04A0" w:firstRow="1" w:lastRow="0" w:firstColumn="1" w:lastColumn="0" w:noHBand="0" w:noVBand="1"/>
    </w:tblPr>
    <w:tblGrid>
      <w:gridCol w:w="2160"/>
      <w:gridCol w:w="5328"/>
      <w:gridCol w:w="2160"/>
    </w:tblGrid>
    <w:tr w:rsidR="002B6EA3" w:rsidRPr="00202A77" w14:paraId="12B0839E" w14:textId="77777777" w:rsidTr="00327FAC">
      <w:tc>
        <w:tcPr>
          <w:tcW w:w="2160" w:type="dxa"/>
          <w:vAlign w:val="center"/>
        </w:tcPr>
        <w:p w14:paraId="66FEBC1A" w14:textId="6692AF2C" w:rsidR="002B6EA3" w:rsidRPr="00202A77" w:rsidRDefault="00973636" w:rsidP="002B6EA3">
          <w:pPr>
            <w:pStyle w:val="Footer"/>
            <w:tabs>
              <w:tab w:val="clear" w:pos="4320"/>
              <w:tab w:val="clear" w:pos="8640"/>
            </w:tabs>
            <w:jc w:val="center"/>
            <w:rPr>
              <w:smallCaps/>
              <w:color w:val="000080"/>
            </w:rPr>
          </w:pPr>
          <w:r w:rsidRPr="00202A77">
            <w:rPr>
              <w:smallCaps/>
              <w:noProof/>
              <w:color w:val="000080"/>
            </w:rPr>
            <w:drawing>
              <wp:inline distT="0" distB="0" distL="0" distR="0" wp14:anchorId="0BB9DBBD" wp14:editId="0B6CC372">
                <wp:extent cx="981075" cy="4191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8" w:type="dxa"/>
          <w:vAlign w:val="center"/>
        </w:tcPr>
        <w:p w14:paraId="55832B34" w14:textId="77777777" w:rsidR="002B6EA3" w:rsidRPr="007E5672" w:rsidRDefault="002B6EA3" w:rsidP="002B6EA3">
          <w:pPr>
            <w:pStyle w:val="Footer"/>
            <w:tabs>
              <w:tab w:val="clear" w:pos="4320"/>
              <w:tab w:val="clear" w:pos="8640"/>
            </w:tabs>
            <w:jc w:val="center"/>
            <w:rPr>
              <w:smallCaps/>
              <w:color w:val="000080"/>
              <w:sz w:val="20"/>
            </w:rPr>
          </w:pPr>
          <w:r w:rsidRPr="007E5672">
            <w:rPr>
              <w:smallCaps/>
              <w:color w:val="000080"/>
              <w:sz w:val="20"/>
            </w:rPr>
            <w:t>Maine’s Land Grant and Sea Grant University</w:t>
          </w:r>
          <w:r w:rsidRPr="007E5672">
            <w:rPr>
              <w:smallCaps/>
              <w:color w:val="000080"/>
              <w:sz w:val="20"/>
            </w:rPr>
            <w:br/>
          </w:r>
          <w:r w:rsidRPr="007E5672">
            <w:rPr>
              <w:i/>
              <w:color w:val="000080"/>
              <w:sz w:val="20"/>
            </w:rPr>
            <w:t>A Member of the University of Maine System</w:t>
          </w:r>
        </w:p>
      </w:tc>
      <w:tc>
        <w:tcPr>
          <w:tcW w:w="2160" w:type="dxa"/>
          <w:vAlign w:val="center"/>
        </w:tcPr>
        <w:p w14:paraId="241D4A1A" w14:textId="381D7B8E" w:rsidR="002B6EA3" w:rsidRPr="00202A77" w:rsidRDefault="00973636" w:rsidP="002B6EA3">
          <w:pPr>
            <w:pStyle w:val="Footer"/>
            <w:tabs>
              <w:tab w:val="clear" w:pos="4320"/>
              <w:tab w:val="clear" w:pos="8640"/>
            </w:tabs>
            <w:jc w:val="center"/>
            <w:rPr>
              <w:smallCaps/>
              <w:color w:val="000080"/>
            </w:rPr>
          </w:pPr>
          <w:r w:rsidRPr="00202A77">
            <w:rPr>
              <w:smallCaps/>
              <w:noProof/>
              <w:color w:val="000080"/>
            </w:rPr>
            <w:drawing>
              <wp:inline distT="0" distB="0" distL="0" distR="0" wp14:anchorId="742FA398" wp14:editId="0B96ED62">
                <wp:extent cx="561975" cy="55245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8B5F268" w14:textId="77777777" w:rsidR="0014496D" w:rsidRPr="002B6EA3" w:rsidRDefault="0014496D" w:rsidP="002B6EA3">
    <w:pPr>
      <w:pStyle w:val="Footer"/>
      <w:jc w:val="center"/>
      <w:rPr>
        <w:rFonts w:ascii="Garamond" w:hAnsi="Garamond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4DB5A" w14:textId="77777777" w:rsidR="00346D89" w:rsidRDefault="00346D89">
      <w:r>
        <w:separator/>
      </w:r>
    </w:p>
  </w:footnote>
  <w:footnote w:type="continuationSeparator" w:id="0">
    <w:p w14:paraId="56124D79" w14:textId="77777777" w:rsidR="00346D89" w:rsidRDefault="00346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20" w:type="dxa"/>
      <w:tblInd w:w="-732" w:type="dxa"/>
      <w:tblLayout w:type="fixed"/>
      <w:tblLook w:val="01E0" w:firstRow="1" w:lastRow="1" w:firstColumn="1" w:lastColumn="1" w:noHBand="0" w:noVBand="0"/>
    </w:tblPr>
    <w:tblGrid>
      <w:gridCol w:w="3640"/>
      <w:gridCol w:w="4280"/>
      <w:gridCol w:w="3000"/>
    </w:tblGrid>
    <w:tr w:rsidR="0014496D" w:rsidRPr="0014496D" w14:paraId="09DAA4A0" w14:textId="77777777" w:rsidTr="0014496D">
      <w:tc>
        <w:tcPr>
          <w:tcW w:w="3640" w:type="dxa"/>
          <w:vAlign w:val="center"/>
        </w:tcPr>
        <w:p w14:paraId="21EBD8FD" w14:textId="77777777" w:rsidR="0014496D" w:rsidRPr="002B6EA3" w:rsidRDefault="00D23E68" w:rsidP="00C679A4">
          <w:pPr>
            <w:pStyle w:val="Header"/>
            <w:rPr>
              <w:rFonts w:ascii="Garamond" w:hAnsi="Garamond"/>
              <w:color w:val="000080"/>
              <w:sz w:val="24"/>
              <w:szCs w:val="24"/>
            </w:rPr>
          </w:pPr>
          <w:r w:rsidRPr="002B6EA3">
            <w:rPr>
              <w:rFonts w:ascii="Garamond" w:hAnsi="Garamond"/>
              <w:color w:val="000080"/>
              <w:sz w:val="24"/>
              <w:szCs w:val="24"/>
            </w:rPr>
            <w:t xml:space="preserve">Department of </w:t>
          </w:r>
          <w:r w:rsidR="0014496D" w:rsidRPr="002B6EA3">
            <w:rPr>
              <w:rFonts w:ascii="Garamond" w:hAnsi="Garamond"/>
              <w:color w:val="000080"/>
              <w:sz w:val="24"/>
              <w:szCs w:val="24"/>
            </w:rPr>
            <w:t>Wildlife</w:t>
          </w:r>
          <w:r w:rsidR="00C679A4">
            <w:rPr>
              <w:rFonts w:ascii="Garamond" w:hAnsi="Garamond"/>
              <w:color w:val="000080"/>
              <w:sz w:val="24"/>
              <w:szCs w:val="24"/>
            </w:rPr>
            <w:t>, Fisheries, and Conservation</w:t>
          </w:r>
          <w:r w:rsidR="0014496D" w:rsidRPr="002B6EA3">
            <w:rPr>
              <w:rFonts w:ascii="Garamond" w:hAnsi="Garamond"/>
              <w:color w:val="000080"/>
              <w:sz w:val="24"/>
              <w:szCs w:val="24"/>
            </w:rPr>
            <w:t xml:space="preserve"> </w:t>
          </w:r>
          <w:r w:rsidR="00C679A4">
            <w:rPr>
              <w:rFonts w:ascii="Garamond" w:hAnsi="Garamond"/>
              <w:color w:val="000080"/>
              <w:sz w:val="24"/>
              <w:szCs w:val="24"/>
            </w:rPr>
            <w:t>Bi</w:t>
          </w:r>
          <w:r w:rsidRPr="002B6EA3">
            <w:rPr>
              <w:rFonts w:ascii="Garamond" w:hAnsi="Garamond"/>
              <w:color w:val="000080"/>
              <w:sz w:val="24"/>
              <w:szCs w:val="24"/>
            </w:rPr>
            <w:t>ology</w:t>
          </w:r>
        </w:p>
      </w:tc>
      <w:tc>
        <w:tcPr>
          <w:tcW w:w="4280" w:type="dxa"/>
        </w:tcPr>
        <w:p w14:paraId="6FF0371A" w14:textId="42FABC12" w:rsidR="0014496D" w:rsidRDefault="00973636" w:rsidP="002856CF">
          <w:pPr>
            <w:pStyle w:val="Header"/>
          </w:pPr>
          <w:r>
            <w:rPr>
              <w:noProof/>
            </w:rPr>
            <w:drawing>
              <wp:inline distT="0" distB="0" distL="0" distR="0" wp14:anchorId="14F4BB15" wp14:editId="7309331C">
                <wp:extent cx="2524125" cy="80962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41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dxa"/>
          <w:vAlign w:val="center"/>
        </w:tcPr>
        <w:p w14:paraId="6D7ECE70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5755 Nutting Hall, Room 210</w:t>
          </w:r>
        </w:p>
        <w:p w14:paraId="34C29167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 xml:space="preserve">Orono, </w:t>
          </w:r>
          <w:proofErr w:type="gramStart"/>
          <w:r w:rsidRPr="002B6EA3">
            <w:rPr>
              <w:rFonts w:ascii="Garamond" w:hAnsi="Garamond"/>
              <w:color w:val="000080"/>
            </w:rPr>
            <w:t>Maine  04469</w:t>
          </w:r>
          <w:proofErr w:type="gramEnd"/>
          <w:r w:rsidRPr="002B6EA3">
            <w:rPr>
              <w:rFonts w:ascii="Garamond" w:hAnsi="Garamond"/>
              <w:color w:val="000080"/>
            </w:rPr>
            <w:t>-5755</w:t>
          </w:r>
        </w:p>
        <w:p w14:paraId="2750F9DB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Tel:  207-581-28</w:t>
          </w:r>
          <w:r w:rsidR="00D23E68" w:rsidRPr="002B6EA3">
            <w:rPr>
              <w:rFonts w:ascii="Garamond" w:hAnsi="Garamond"/>
              <w:color w:val="000080"/>
            </w:rPr>
            <w:t>62</w:t>
          </w:r>
        </w:p>
        <w:p w14:paraId="688E0D70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Fax:  207-581-2858</w:t>
          </w:r>
        </w:p>
        <w:p w14:paraId="2CA67B73" w14:textId="77777777" w:rsidR="0014496D" w:rsidRPr="0014496D" w:rsidRDefault="0014496D" w:rsidP="006D47AD">
          <w:pPr>
            <w:pStyle w:val="Header"/>
            <w:jc w:val="right"/>
            <w:rPr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www.umaine.edu/</w:t>
          </w:r>
          <w:r w:rsidR="006D47AD" w:rsidRPr="002B6EA3">
            <w:rPr>
              <w:rFonts w:ascii="Garamond" w:hAnsi="Garamond"/>
              <w:color w:val="000080"/>
            </w:rPr>
            <w:t>wle</w:t>
          </w:r>
        </w:p>
      </w:tc>
    </w:tr>
  </w:tbl>
  <w:p w14:paraId="23EA4A4B" w14:textId="77777777" w:rsidR="0014496D" w:rsidRPr="002B6EA3" w:rsidRDefault="0014496D">
    <w:pPr>
      <w:pStyle w:val="Header"/>
      <w:rPr>
        <w:rFonts w:ascii="Garamond" w:hAnsi="Garamon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03F60"/>
    <w:multiLevelType w:val="hybridMultilevel"/>
    <w:tmpl w:val="ECB8F7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6DC1"/>
    <w:multiLevelType w:val="hybridMultilevel"/>
    <w:tmpl w:val="93B4C76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2D2F04"/>
    <w:multiLevelType w:val="hybridMultilevel"/>
    <w:tmpl w:val="E0DC19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F2B98"/>
    <w:multiLevelType w:val="hybridMultilevel"/>
    <w:tmpl w:val="40FE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C4EB6"/>
    <w:multiLevelType w:val="hybridMultilevel"/>
    <w:tmpl w:val="C500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C0CA5"/>
    <w:multiLevelType w:val="hybridMultilevel"/>
    <w:tmpl w:val="714868F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78524391">
    <w:abstractNumId w:val="2"/>
  </w:num>
  <w:num w:numId="2" w16cid:durableId="2030327300">
    <w:abstractNumId w:val="0"/>
  </w:num>
  <w:num w:numId="3" w16cid:durableId="293028806">
    <w:abstractNumId w:val="5"/>
  </w:num>
  <w:num w:numId="4" w16cid:durableId="916211372">
    <w:abstractNumId w:val="1"/>
  </w:num>
  <w:num w:numId="5" w16cid:durableId="189998414">
    <w:abstractNumId w:val="4"/>
  </w:num>
  <w:num w:numId="6" w16cid:durableId="589579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10"/>
    <w:rsid w:val="000047F3"/>
    <w:rsid w:val="00047135"/>
    <w:rsid w:val="000502BC"/>
    <w:rsid w:val="000577D3"/>
    <w:rsid w:val="0006094D"/>
    <w:rsid w:val="000A3700"/>
    <w:rsid w:val="000B5333"/>
    <w:rsid w:val="000D376B"/>
    <w:rsid w:val="000E2E66"/>
    <w:rsid w:val="000E511D"/>
    <w:rsid w:val="000F7803"/>
    <w:rsid w:val="001142EC"/>
    <w:rsid w:val="00116F91"/>
    <w:rsid w:val="00126EBD"/>
    <w:rsid w:val="00134C75"/>
    <w:rsid w:val="00137732"/>
    <w:rsid w:val="0014447B"/>
    <w:rsid w:val="0014496D"/>
    <w:rsid w:val="00150AD2"/>
    <w:rsid w:val="00156D0A"/>
    <w:rsid w:val="001604D0"/>
    <w:rsid w:val="0016341F"/>
    <w:rsid w:val="00193842"/>
    <w:rsid w:val="001A3D28"/>
    <w:rsid w:val="001A4156"/>
    <w:rsid w:val="001B0F17"/>
    <w:rsid w:val="001B7D50"/>
    <w:rsid w:val="001C2B1E"/>
    <w:rsid w:val="001C764D"/>
    <w:rsid w:val="001D47B8"/>
    <w:rsid w:val="001E5F7E"/>
    <w:rsid w:val="001F2930"/>
    <w:rsid w:val="00200A59"/>
    <w:rsid w:val="00203C3A"/>
    <w:rsid w:val="00224B74"/>
    <w:rsid w:val="00230A4C"/>
    <w:rsid w:val="002555F6"/>
    <w:rsid w:val="00262B3B"/>
    <w:rsid w:val="00283CF9"/>
    <w:rsid w:val="002856CF"/>
    <w:rsid w:val="002B0385"/>
    <w:rsid w:val="002B40FD"/>
    <w:rsid w:val="002B6EA3"/>
    <w:rsid w:val="002C3C56"/>
    <w:rsid w:val="002D78A5"/>
    <w:rsid w:val="002F2C84"/>
    <w:rsid w:val="002F443B"/>
    <w:rsid w:val="00316035"/>
    <w:rsid w:val="003225B9"/>
    <w:rsid w:val="00327FAC"/>
    <w:rsid w:val="003307D6"/>
    <w:rsid w:val="003333AD"/>
    <w:rsid w:val="00346D89"/>
    <w:rsid w:val="0035730B"/>
    <w:rsid w:val="003C528C"/>
    <w:rsid w:val="003E44FF"/>
    <w:rsid w:val="003F0DC0"/>
    <w:rsid w:val="00405B14"/>
    <w:rsid w:val="004062DB"/>
    <w:rsid w:val="00420923"/>
    <w:rsid w:val="004224E9"/>
    <w:rsid w:val="00432AD2"/>
    <w:rsid w:val="00433A78"/>
    <w:rsid w:val="004354F0"/>
    <w:rsid w:val="00437EE7"/>
    <w:rsid w:val="004454F4"/>
    <w:rsid w:val="00453177"/>
    <w:rsid w:val="00457619"/>
    <w:rsid w:val="00462255"/>
    <w:rsid w:val="00474E27"/>
    <w:rsid w:val="00476A4C"/>
    <w:rsid w:val="004801CE"/>
    <w:rsid w:val="004A2DBD"/>
    <w:rsid w:val="004A38F9"/>
    <w:rsid w:val="004A745A"/>
    <w:rsid w:val="004B4B11"/>
    <w:rsid w:val="004B7999"/>
    <w:rsid w:val="004E3C69"/>
    <w:rsid w:val="00510ADD"/>
    <w:rsid w:val="0053364F"/>
    <w:rsid w:val="00540230"/>
    <w:rsid w:val="005462C3"/>
    <w:rsid w:val="00551AE2"/>
    <w:rsid w:val="00557638"/>
    <w:rsid w:val="005736AB"/>
    <w:rsid w:val="00575E0C"/>
    <w:rsid w:val="00581D78"/>
    <w:rsid w:val="005946AC"/>
    <w:rsid w:val="005B4797"/>
    <w:rsid w:val="005C0F8C"/>
    <w:rsid w:val="005E2CB3"/>
    <w:rsid w:val="0061628A"/>
    <w:rsid w:val="00617D13"/>
    <w:rsid w:val="00620B58"/>
    <w:rsid w:val="006229BE"/>
    <w:rsid w:val="00625BD2"/>
    <w:rsid w:val="00632F26"/>
    <w:rsid w:val="006353A2"/>
    <w:rsid w:val="00635FD6"/>
    <w:rsid w:val="0063740C"/>
    <w:rsid w:val="0064280C"/>
    <w:rsid w:val="00642B85"/>
    <w:rsid w:val="00653053"/>
    <w:rsid w:val="0066014C"/>
    <w:rsid w:val="006A46E4"/>
    <w:rsid w:val="006B33B3"/>
    <w:rsid w:val="006D47AD"/>
    <w:rsid w:val="006F0945"/>
    <w:rsid w:val="006F15B9"/>
    <w:rsid w:val="006F684F"/>
    <w:rsid w:val="00701767"/>
    <w:rsid w:val="00733C7B"/>
    <w:rsid w:val="007465F0"/>
    <w:rsid w:val="0074684D"/>
    <w:rsid w:val="007504F8"/>
    <w:rsid w:val="00754B91"/>
    <w:rsid w:val="00755126"/>
    <w:rsid w:val="00785D9C"/>
    <w:rsid w:val="007E1630"/>
    <w:rsid w:val="00801BD2"/>
    <w:rsid w:val="008022AA"/>
    <w:rsid w:val="008119FE"/>
    <w:rsid w:val="00821575"/>
    <w:rsid w:val="00834733"/>
    <w:rsid w:val="00837C89"/>
    <w:rsid w:val="008413DE"/>
    <w:rsid w:val="00844939"/>
    <w:rsid w:val="00846750"/>
    <w:rsid w:val="00862705"/>
    <w:rsid w:val="0086429F"/>
    <w:rsid w:val="008647E5"/>
    <w:rsid w:val="00867C5D"/>
    <w:rsid w:val="008818C6"/>
    <w:rsid w:val="008C1DF6"/>
    <w:rsid w:val="008D03AC"/>
    <w:rsid w:val="00903D69"/>
    <w:rsid w:val="009162FF"/>
    <w:rsid w:val="00941ED9"/>
    <w:rsid w:val="00954604"/>
    <w:rsid w:val="0096438E"/>
    <w:rsid w:val="00973636"/>
    <w:rsid w:val="0097408A"/>
    <w:rsid w:val="009B2B28"/>
    <w:rsid w:val="009B3EEC"/>
    <w:rsid w:val="009C5C8E"/>
    <w:rsid w:val="009E7EF7"/>
    <w:rsid w:val="009F21B6"/>
    <w:rsid w:val="009F299E"/>
    <w:rsid w:val="009F54AE"/>
    <w:rsid w:val="00A0170D"/>
    <w:rsid w:val="00A2261A"/>
    <w:rsid w:val="00A446FA"/>
    <w:rsid w:val="00A513C1"/>
    <w:rsid w:val="00A73D28"/>
    <w:rsid w:val="00A74CCC"/>
    <w:rsid w:val="00A805C0"/>
    <w:rsid w:val="00A814B7"/>
    <w:rsid w:val="00AA5757"/>
    <w:rsid w:val="00AB362E"/>
    <w:rsid w:val="00AC072D"/>
    <w:rsid w:val="00AD07EB"/>
    <w:rsid w:val="00AD12BE"/>
    <w:rsid w:val="00AD4AEF"/>
    <w:rsid w:val="00AE1854"/>
    <w:rsid w:val="00AE3EAA"/>
    <w:rsid w:val="00AE61F4"/>
    <w:rsid w:val="00AF3FA0"/>
    <w:rsid w:val="00B0334E"/>
    <w:rsid w:val="00B065E4"/>
    <w:rsid w:val="00B11A6D"/>
    <w:rsid w:val="00B342FF"/>
    <w:rsid w:val="00B46046"/>
    <w:rsid w:val="00B46C87"/>
    <w:rsid w:val="00B55AA2"/>
    <w:rsid w:val="00B567E2"/>
    <w:rsid w:val="00B722BE"/>
    <w:rsid w:val="00B74761"/>
    <w:rsid w:val="00B75343"/>
    <w:rsid w:val="00B93A3A"/>
    <w:rsid w:val="00B95582"/>
    <w:rsid w:val="00BA0F47"/>
    <w:rsid w:val="00BB56A3"/>
    <w:rsid w:val="00BD57B4"/>
    <w:rsid w:val="00BE75AB"/>
    <w:rsid w:val="00C1032E"/>
    <w:rsid w:val="00C55ED1"/>
    <w:rsid w:val="00C679A4"/>
    <w:rsid w:val="00C73D94"/>
    <w:rsid w:val="00C812D9"/>
    <w:rsid w:val="00C86837"/>
    <w:rsid w:val="00C9328B"/>
    <w:rsid w:val="00CA2AAF"/>
    <w:rsid w:val="00CB7031"/>
    <w:rsid w:val="00CC121C"/>
    <w:rsid w:val="00CD3FDB"/>
    <w:rsid w:val="00CE06D1"/>
    <w:rsid w:val="00CF0383"/>
    <w:rsid w:val="00D02F2C"/>
    <w:rsid w:val="00D12777"/>
    <w:rsid w:val="00D22958"/>
    <w:rsid w:val="00D23E68"/>
    <w:rsid w:val="00D24B5E"/>
    <w:rsid w:val="00D6049E"/>
    <w:rsid w:val="00D77875"/>
    <w:rsid w:val="00DA10F0"/>
    <w:rsid w:val="00DA6682"/>
    <w:rsid w:val="00DD368C"/>
    <w:rsid w:val="00DD6F7C"/>
    <w:rsid w:val="00DE1468"/>
    <w:rsid w:val="00E03605"/>
    <w:rsid w:val="00E066AE"/>
    <w:rsid w:val="00E1299B"/>
    <w:rsid w:val="00E20476"/>
    <w:rsid w:val="00E27710"/>
    <w:rsid w:val="00E27783"/>
    <w:rsid w:val="00E41B82"/>
    <w:rsid w:val="00E976C6"/>
    <w:rsid w:val="00EB0025"/>
    <w:rsid w:val="00EB2E14"/>
    <w:rsid w:val="00EB649B"/>
    <w:rsid w:val="00ED69D1"/>
    <w:rsid w:val="00F14D0F"/>
    <w:rsid w:val="00F31DF6"/>
    <w:rsid w:val="00F4304A"/>
    <w:rsid w:val="00F909E7"/>
    <w:rsid w:val="00F928C1"/>
    <w:rsid w:val="00FA2240"/>
    <w:rsid w:val="00FB3EA6"/>
    <w:rsid w:val="00FC377F"/>
    <w:rsid w:val="00FD0F8E"/>
    <w:rsid w:val="00FE3FE8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162B7"/>
  <w15:chartTrackingRefBased/>
  <w15:docId w15:val="{0F61DFD4-9BE1-40C1-B06F-8CD21F0B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FD0F8E"/>
    <w:rPr>
      <w:snapToGrid w:val="0"/>
      <w:sz w:val="24"/>
    </w:rPr>
  </w:style>
  <w:style w:type="paragraph" w:styleId="Heading1">
    <w:name w:val="heading 1"/>
    <w:basedOn w:val="Normal"/>
    <w:next w:val="Normal"/>
    <w:autoRedefine/>
    <w:qFormat/>
    <w:rsid w:val="003E44FF"/>
    <w:pPr>
      <w:outlineLvl w:val="0"/>
    </w:pPr>
    <w:rPr>
      <w:b/>
    </w:rPr>
  </w:style>
  <w:style w:type="paragraph" w:styleId="Heading2">
    <w:name w:val="heading 2"/>
    <w:basedOn w:val="Normal"/>
    <w:next w:val="Normal"/>
    <w:autoRedefine/>
    <w:qFormat/>
    <w:rsid w:val="00D23E68"/>
    <w:pPr>
      <w:jc w:val="center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1">
    <w:name w:val="Quote1"/>
    <w:basedOn w:val="Normal"/>
    <w:autoRedefine/>
    <w:rsid w:val="00203C3A"/>
  </w:style>
  <w:style w:type="paragraph" w:styleId="BodyText">
    <w:name w:val="Body Text"/>
    <w:basedOn w:val="Normal"/>
    <w:autoRedefine/>
    <w:rsid w:val="003307D6"/>
    <w:pPr>
      <w:ind w:firstLine="288"/>
    </w:pPr>
    <w:rPr>
      <w:rFonts w:cs="TimesNewRoman"/>
      <w:sz w:val="22"/>
      <w:szCs w:val="22"/>
    </w:rPr>
  </w:style>
  <w:style w:type="paragraph" w:styleId="Header">
    <w:name w:val="header"/>
    <w:basedOn w:val="Normal"/>
    <w:rsid w:val="00FD0F8E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E2771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27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2B6EA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2B6EA3"/>
    <w:rPr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9F299E"/>
    <w:pPr>
      <w:ind w:left="720"/>
      <w:contextualSpacing/>
    </w:pPr>
  </w:style>
  <w:style w:type="character" w:styleId="Hyperlink">
    <w:name w:val="Hyperlink"/>
    <w:basedOn w:val="DefaultParagraphFont"/>
    <w:rsid w:val="004A74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314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Carey</dc:creator>
  <cp:keywords/>
  <dc:description/>
  <cp:lastModifiedBy>Liam Berigan</cp:lastModifiedBy>
  <cp:revision>146</cp:revision>
  <dcterms:created xsi:type="dcterms:W3CDTF">2024-08-26T18:23:00Z</dcterms:created>
  <dcterms:modified xsi:type="dcterms:W3CDTF">2024-11-24T14:10:00Z</dcterms:modified>
</cp:coreProperties>
</file>