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C8" w:rsidRPr="00A11D53" w:rsidRDefault="005E192C" w:rsidP="00A11D53">
      <w:pPr>
        <w:jc w:val="center"/>
        <w:rPr>
          <w:rFonts w:ascii="Arial" w:hAnsi="Arial"/>
          <w:b/>
          <w:sz w:val="24"/>
        </w:rPr>
      </w:pPr>
      <w:r w:rsidRPr="005E192C">
        <w:rPr>
          <w:rFonts w:ascii="Arial" w:hAnsi="Arial"/>
          <w:b/>
          <w:sz w:val="24"/>
        </w:rPr>
        <w:t xml:space="preserve">Learning to Navigate a </w:t>
      </w:r>
      <w:r w:rsidR="00746AB3" w:rsidRPr="005E192C">
        <w:rPr>
          <w:rFonts w:ascii="Arial" w:hAnsi="Arial"/>
          <w:b/>
          <w:sz w:val="24"/>
        </w:rPr>
        <w:t>Tree View</w:t>
      </w:r>
      <w:r w:rsidRPr="005E192C">
        <w:rPr>
          <w:rFonts w:ascii="Arial" w:hAnsi="Arial"/>
          <w:b/>
          <w:sz w:val="24"/>
        </w:rPr>
        <w:t xml:space="preserve"> with NVDA</w:t>
      </w:r>
    </w:p>
    <w:p w:rsidR="009512A1" w:rsidRDefault="009512A1" w:rsidP="00746AB3">
      <w:pPr>
        <w:rPr>
          <w:rFonts w:ascii="Arial" w:hAnsi="Arial" w:cs="Arial"/>
          <w:sz w:val="24"/>
          <w:szCs w:val="24"/>
        </w:rPr>
      </w:pPr>
    </w:p>
    <w:p w:rsidR="00746AB3" w:rsidRPr="005E192C" w:rsidRDefault="0028529B" w:rsidP="00746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Tree View is </w:t>
      </w:r>
      <w:r w:rsidR="00746AB3" w:rsidRPr="005E192C">
        <w:rPr>
          <w:rFonts w:ascii="Arial" w:hAnsi="Arial" w:cs="Arial"/>
          <w:sz w:val="24"/>
          <w:szCs w:val="24"/>
        </w:rPr>
        <w:t>a method of displaying data</w:t>
      </w:r>
      <w:r>
        <w:rPr>
          <w:rFonts w:ascii="Arial" w:hAnsi="Arial" w:cs="Arial"/>
          <w:sz w:val="24"/>
          <w:szCs w:val="24"/>
        </w:rPr>
        <w:t xml:space="preserve"> like</w:t>
      </w:r>
      <w:r w:rsidR="00746AB3" w:rsidRPr="005E192C">
        <w:rPr>
          <w:rFonts w:ascii="Arial" w:hAnsi="Arial" w:cs="Arial"/>
          <w:sz w:val="24"/>
          <w:szCs w:val="24"/>
        </w:rPr>
        <w:t xml:space="preserve"> files and folders</w:t>
      </w:r>
      <w:r>
        <w:rPr>
          <w:rFonts w:ascii="Arial" w:hAnsi="Arial" w:cs="Arial"/>
          <w:sz w:val="24"/>
          <w:szCs w:val="24"/>
        </w:rPr>
        <w:t>.  It is</w:t>
      </w:r>
      <w:r w:rsidR="00746AB3" w:rsidRPr="005E192C">
        <w:rPr>
          <w:rFonts w:ascii="Arial" w:hAnsi="Arial" w:cs="Arial"/>
          <w:sz w:val="24"/>
          <w:szCs w:val="24"/>
        </w:rPr>
        <w:t xml:space="preserve"> a system of groups and sub-groups to organize its entries. </w:t>
      </w:r>
      <w:r w:rsidR="005761E0">
        <w:rPr>
          <w:rFonts w:ascii="Arial" w:hAnsi="Arial" w:cs="Arial"/>
          <w:sz w:val="24"/>
          <w:szCs w:val="24"/>
        </w:rPr>
        <w:t>The panes in a program are like dividing the screen into mini sections.  The F6 key moves the fo</w:t>
      </w:r>
      <w:r w:rsidR="00B20594">
        <w:rPr>
          <w:rFonts w:ascii="Arial" w:hAnsi="Arial" w:cs="Arial"/>
          <w:sz w:val="24"/>
          <w:szCs w:val="24"/>
        </w:rPr>
        <w:t>cus from one pane to the next</w:t>
      </w:r>
      <w:r w:rsidR="005761E0">
        <w:rPr>
          <w:rFonts w:ascii="Arial" w:hAnsi="Arial" w:cs="Arial"/>
          <w:sz w:val="24"/>
          <w:szCs w:val="24"/>
        </w:rPr>
        <w:t xml:space="preserve"> one.  </w:t>
      </w:r>
      <w:r w:rsidR="00746AB3" w:rsidRPr="005E192C">
        <w:rPr>
          <w:rFonts w:ascii="Arial" w:hAnsi="Arial" w:cs="Arial"/>
          <w:sz w:val="24"/>
          <w:szCs w:val="24"/>
        </w:rPr>
        <w:t>The keystrokes for using a tree view are written below.</w:t>
      </w:r>
    </w:p>
    <w:p w:rsidR="00746AB3" w:rsidRPr="005E192C" w:rsidRDefault="00746AB3" w:rsidP="00746AB3">
      <w:pPr>
        <w:rPr>
          <w:rFonts w:ascii="Arial" w:hAnsi="Arial" w:cs="Arial"/>
          <w:sz w:val="24"/>
          <w:szCs w:val="24"/>
        </w:rPr>
      </w:pPr>
      <w:r w:rsidRPr="005E192C">
        <w:rPr>
          <w:rFonts w:ascii="Arial" w:hAnsi="Arial" w:cs="Arial"/>
          <w:sz w:val="24"/>
          <w:szCs w:val="24"/>
        </w:rPr>
        <w:t>Move up one item in a tree view: up arrow</w:t>
      </w:r>
    </w:p>
    <w:p w:rsidR="00746AB3" w:rsidRPr="005E192C" w:rsidRDefault="00746AB3" w:rsidP="00746AB3">
      <w:pPr>
        <w:rPr>
          <w:rFonts w:ascii="Arial" w:hAnsi="Arial" w:cs="Arial"/>
          <w:sz w:val="24"/>
          <w:szCs w:val="24"/>
        </w:rPr>
      </w:pPr>
      <w:r w:rsidRPr="005E192C">
        <w:rPr>
          <w:rFonts w:ascii="Arial" w:hAnsi="Arial" w:cs="Arial"/>
          <w:sz w:val="24"/>
          <w:szCs w:val="24"/>
        </w:rPr>
        <w:t>Move down one item in a tree view: down arrow</w:t>
      </w:r>
    </w:p>
    <w:p w:rsidR="00746AB3" w:rsidRPr="005E192C" w:rsidRDefault="00746AB3" w:rsidP="00746AB3">
      <w:pPr>
        <w:rPr>
          <w:rFonts w:ascii="Arial" w:hAnsi="Arial" w:cs="Arial"/>
          <w:sz w:val="24"/>
          <w:szCs w:val="24"/>
        </w:rPr>
      </w:pPr>
      <w:r w:rsidRPr="005E192C">
        <w:rPr>
          <w:rFonts w:ascii="Arial" w:hAnsi="Arial" w:cs="Arial"/>
          <w:sz w:val="24"/>
          <w:szCs w:val="24"/>
        </w:rPr>
        <w:t>Open a sub-menu in a tree view: right arrow</w:t>
      </w:r>
    </w:p>
    <w:p w:rsidR="00746AB3" w:rsidRPr="005E192C" w:rsidRDefault="00746AB3" w:rsidP="00746AB3">
      <w:pPr>
        <w:rPr>
          <w:rFonts w:ascii="Arial" w:hAnsi="Arial" w:cs="Arial"/>
          <w:sz w:val="24"/>
          <w:szCs w:val="24"/>
        </w:rPr>
      </w:pPr>
      <w:r w:rsidRPr="005E192C">
        <w:rPr>
          <w:rFonts w:ascii="Arial" w:hAnsi="Arial" w:cs="Arial"/>
          <w:sz w:val="24"/>
          <w:szCs w:val="24"/>
        </w:rPr>
        <w:t>Close a sub-menu in a tree view: left arrow</w:t>
      </w:r>
    </w:p>
    <w:p w:rsidR="005E192C" w:rsidRPr="0028529B" w:rsidRDefault="00746AB3">
      <w:pPr>
        <w:rPr>
          <w:rFonts w:ascii="Arial" w:hAnsi="Arial" w:cs="Arial"/>
          <w:sz w:val="24"/>
          <w:szCs w:val="24"/>
        </w:rPr>
      </w:pPr>
      <w:r w:rsidRPr="005E192C">
        <w:rPr>
          <w:rFonts w:ascii="Arial" w:hAnsi="Arial" w:cs="Arial"/>
          <w:sz w:val="24"/>
          <w:szCs w:val="24"/>
        </w:rPr>
        <w:t>Switch panes in a program: F6</w:t>
      </w:r>
    </w:p>
    <w:p w:rsidR="0028529B" w:rsidRDefault="0028529B" w:rsidP="0028529B">
      <w:pPr>
        <w:rPr>
          <w:rFonts w:ascii="Arial" w:hAnsi="Arial"/>
          <w:sz w:val="24"/>
        </w:rPr>
      </w:pPr>
    </w:p>
    <w:p w:rsidR="0028529B" w:rsidRDefault="00B2059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Now we will be exploring the tree view and moving from one pane to another one</w:t>
      </w:r>
      <w:r w:rsidR="007A328E">
        <w:rPr>
          <w:rFonts w:ascii="Arial" w:hAnsi="Arial"/>
          <w:sz w:val="24"/>
        </w:rPr>
        <w:t xml:space="preserve"> in File Explorer</w:t>
      </w:r>
      <w:r>
        <w:rPr>
          <w:rFonts w:ascii="Arial" w:hAnsi="Arial"/>
          <w:sz w:val="24"/>
        </w:rPr>
        <w:t xml:space="preserve">.  </w:t>
      </w:r>
      <w:r w:rsidR="0028529B" w:rsidRPr="005E192C">
        <w:rPr>
          <w:rFonts w:ascii="Arial" w:hAnsi="Arial"/>
          <w:sz w:val="24"/>
        </w:rPr>
        <w:t>Pressing Windows ke</w:t>
      </w:r>
      <w:r w:rsidR="0028529B">
        <w:rPr>
          <w:rFonts w:ascii="Arial" w:hAnsi="Arial"/>
          <w:sz w:val="24"/>
        </w:rPr>
        <w:t xml:space="preserve">y + E will open File Explorer.    </w:t>
      </w:r>
    </w:p>
    <w:p w:rsidR="0028529B" w:rsidRDefault="001F4D5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 w:rsidR="005E192C" w:rsidRPr="005E192C">
        <w:rPr>
          <w:rFonts w:ascii="Arial" w:hAnsi="Arial"/>
          <w:sz w:val="24"/>
        </w:rPr>
        <w:t>nswer the following questions</w:t>
      </w:r>
      <w:r w:rsidR="0028529B">
        <w:rPr>
          <w:rFonts w:ascii="Arial" w:hAnsi="Arial"/>
          <w:sz w:val="24"/>
        </w:rPr>
        <w:t>:</w:t>
      </w:r>
    </w:p>
    <w:p w:rsidR="00EC15D4" w:rsidRPr="00EC15D4" w:rsidRDefault="0028529B" w:rsidP="00EC15D4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After opening File Explorer, where are you?</w:t>
      </w:r>
    </w:p>
    <w:p w:rsidR="0028529B" w:rsidRPr="0028529B" w:rsidRDefault="0028529B" w:rsidP="0028529B">
      <w:pPr>
        <w:rPr>
          <w:rFonts w:ascii="Arial" w:hAnsi="Arial"/>
          <w:sz w:val="24"/>
        </w:rPr>
      </w:pPr>
      <w:r w:rsidRPr="0028529B">
        <w:rPr>
          <w:rFonts w:ascii="Arial" w:hAnsi="Arial"/>
          <w:sz w:val="24"/>
        </w:rPr>
        <w:t xml:space="preserve"> </w:t>
      </w:r>
    </w:p>
    <w:p w:rsidR="005E192C" w:rsidRDefault="0028529B" w:rsidP="0028529B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</w:t>
      </w:r>
      <w:r w:rsidR="00D813EF">
        <w:rPr>
          <w:rFonts w:ascii="Arial" w:hAnsi="Arial"/>
          <w:sz w:val="24"/>
        </w:rPr>
        <w:t>ress F6 three times</w:t>
      </w:r>
      <w:r w:rsidR="00EA4C86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 w:rsidR="00125450">
        <w:rPr>
          <w:rFonts w:ascii="Arial" w:hAnsi="Arial"/>
          <w:sz w:val="24"/>
        </w:rPr>
        <w:t>What did you land on</w:t>
      </w:r>
      <w:r w:rsidRPr="0028529B">
        <w:rPr>
          <w:rFonts w:ascii="Arial" w:hAnsi="Arial"/>
          <w:sz w:val="24"/>
        </w:rPr>
        <w:t>?</w:t>
      </w:r>
    </w:p>
    <w:p w:rsidR="00EC15D4" w:rsidRDefault="00EC15D4" w:rsidP="00EC15D4">
      <w:pPr>
        <w:pStyle w:val="ListParagraph"/>
        <w:rPr>
          <w:rFonts w:ascii="Arial" w:hAnsi="Arial"/>
          <w:sz w:val="24"/>
        </w:rPr>
      </w:pPr>
    </w:p>
    <w:p w:rsidR="00EC15D4" w:rsidRPr="00EC15D4" w:rsidRDefault="00EC15D4" w:rsidP="00EC15D4">
      <w:pPr>
        <w:pStyle w:val="ListParagraph"/>
        <w:rPr>
          <w:rFonts w:ascii="Arial" w:hAnsi="Arial"/>
          <w:sz w:val="24"/>
        </w:rPr>
      </w:pPr>
    </w:p>
    <w:p w:rsidR="00EC15D4" w:rsidRDefault="00EC15D4" w:rsidP="0028529B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Press F6 once.  Where are you now?</w:t>
      </w:r>
    </w:p>
    <w:p w:rsidR="0028529B" w:rsidRDefault="0028529B" w:rsidP="0028529B">
      <w:pPr>
        <w:rPr>
          <w:rFonts w:ascii="Arial" w:hAnsi="Arial"/>
          <w:sz w:val="24"/>
        </w:rPr>
      </w:pPr>
    </w:p>
    <w:p w:rsidR="00C342B9" w:rsidRDefault="0028529B" w:rsidP="00C342B9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When in the items view list, </w:t>
      </w:r>
      <w:r w:rsidR="00C342B9">
        <w:rPr>
          <w:rFonts w:ascii="Arial" w:hAnsi="Arial"/>
          <w:sz w:val="24"/>
        </w:rPr>
        <w:t>write two items that you find:</w:t>
      </w:r>
    </w:p>
    <w:p w:rsidR="00C342B9" w:rsidRPr="00C342B9" w:rsidRDefault="00C342B9" w:rsidP="00C342B9">
      <w:pPr>
        <w:pStyle w:val="ListParagraph"/>
        <w:rPr>
          <w:rFonts w:ascii="Arial" w:hAnsi="Arial"/>
          <w:sz w:val="24"/>
        </w:rPr>
      </w:pPr>
    </w:p>
    <w:p w:rsidR="00C342B9" w:rsidRPr="00C342B9" w:rsidRDefault="00C342B9" w:rsidP="00C342B9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</w:p>
    <w:p w:rsidR="00C342B9" w:rsidRPr="00C342B9" w:rsidRDefault="00C342B9" w:rsidP="00C342B9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</w:p>
    <w:p w:rsidR="005C3834" w:rsidRDefault="005C3834" w:rsidP="00A11D53">
      <w:pPr>
        <w:rPr>
          <w:rFonts w:ascii="Arial" w:hAnsi="Arial"/>
          <w:sz w:val="24"/>
        </w:rPr>
      </w:pPr>
    </w:p>
    <w:p w:rsidR="005C3834" w:rsidRDefault="005C3834" w:rsidP="005C3834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Choose “This PC” in the tree view.</w:t>
      </w:r>
      <w:r w:rsidR="00146D0E">
        <w:rPr>
          <w:rFonts w:ascii="Arial" w:hAnsi="Arial"/>
          <w:sz w:val="24"/>
        </w:rPr>
        <w:t xml:space="preserve"> </w:t>
      </w:r>
      <w:r w:rsidR="007D5DD1">
        <w:rPr>
          <w:rFonts w:ascii="Arial" w:hAnsi="Arial"/>
          <w:sz w:val="24"/>
        </w:rPr>
        <w:t xml:space="preserve"> Open it and find two items.  L</w:t>
      </w:r>
      <w:r>
        <w:rPr>
          <w:rFonts w:ascii="Arial" w:hAnsi="Arial"/>
          <w:sz w:val="24"/>
        </w:rPr>
        <w:t xml:space="preserve">ist </w:t>
      </w:r>
      <w:r w:rsidR="007D5DD1">
        <w:rPr>
          <w:rFonts w:ascii="Arial" w:hAnsi="Arial"/>
          <w:sz w:val="24"/>
        </w:rPr>
        <w:t xml:space="preserve">them </w:t>
      </w:r>
      <w:r>
        <w:rPr>
          <w:rFonts w:ascii="Arial" w:hAnsi="Arial"/>
          <w:sz w:val="24"/>
        </w:rPr>
        <w:t>below:</w:t>
      </w:r>
    </w:p>
    <w:p w:rsidR="005C3834" w:rsidRDefault="005C3834" w:rsidP="005C3834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</w:p>
    <w:p w:rsidR="005C3834" w:rsidRPr="005C3834" w:rsidRDefault="005C3834" w:rsidP="005C3834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</w:p>
    <w:p w:rsidR="005C3834" w:rsidRPr="00A11D53" w:rsidRDefault="005C3834" w:rsidP="00A11D53">
      <w:pPr>
        <w:rPr>
          <w:rFonts w:ascii="Arial" w:hAnsi="Arial"/>
          <w:sz w:val="24"/>
        </w:rPr>
      </w:pPr>
    </w:p>
    <w:p w:rsidR="0082308C" w:rsidRDefault="0082308C" w:rsidP="00C342B9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Now go to “Documents” in the tree view. </w:t>
      </w:r>
      <w:r w:rsidR="007D5DD1">
        <w:rPr>
          <w:rFonts w:ascii="Arial" w:hAnsi="Arial"/>
          <w:sz w:val="24"/>
        </w:rPr>
        <w:t xml:space="preserve"> Open it and find two </w:t>
      </w:r>
      <w:r w:rsidR="00125450">
        <w:rPr>
          <w:rFonts w:ascii="Arial" w:hAnsi="Arial"/>
          <w:sz w:val="24"/>
        </w:rPr>
        <w:t>items</w:t>
      </w:r>
      <w:r w:rsidR="003B2A9C">
        <w:rPr>
          <w:rFonts w:ascii="Arial" w:hAnsi="Arial"/>
          <w:sz w:val="24"/>
        </w:rPr>
        <w:t>.  List</w:t>
      </w:r>
      <w:bookmarkStart w:id="0" w:name="_GoBack"/>
      <w:bookmarkEnd w:id="0"/>
      <w:r>
        <w:rPr>
          <w:rFonts w:ascii="Arial" w:hAnsi="Arial"/>
          <w:sz w:val="24"/>
        </w:rPr>
        <w:t xml:space="preserve"> them below:</w:t>
      </w:r>
    </w:p>
    <w:p w:rsidR="00A11D53" w:rsidRDefault="00A11D53" w:rsidP="00A11D53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</w:p>
    <w:p w:rsidR="00A11D53" w:rsidRPr="005C3834" w:rsidRDefault="00A11D53" w:rsidP="00A11D53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</w:p>
    <w:p w:rsidR="0017540B" w:rsidRPr="00813CF8" w:rsidRDefault="0017540B" w:rsidP="00813CF8">
      <w:pPr>
        <w:rPr>
          <w:rFonts w:ascii="Arial" w:hAnsi="Arial"/>
          <w:sz w:val="24"/>
        </w:rPr>
      </w:pPr>
    </w:p>
    <w:sectPr w:rsidR="0017540B" w:rsidRPr="0081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C4414"/>
    <w:multiLevelType w:val="hybridMultilevel"/>
    <w:tmpl w:val="9CDC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B3"/>
    <w:rsid w:val="00030645"/>
    <w:rsid w:val="00073ADE"/>
    <w:rsid w:val="00125450"/>
    <w:rsid w:val="00146D0E"/>
    <w:rsid w:val="0017540B"/>
    <w:rsid w:val="001F4D5B"/>
    <w:rsid w:val="0028529B"/>
    <w:rsid w:val="00373F37"/>
    <w:rsid w:val="003B2A9C"/>
    <w:rsid w:val="004E36C8"/>
    <w:rsid w:val="005761E0"/>
    <w:rsid w:val="005C3834"/>
    <w:rsid w:val="005E192C"/>
    <w:rsid w:val="00746AB3"/>
    <w:rsid w:val="007A328E"/>
    <w:rsid w:val="007D5DD1"/>
    <w:rsid w:val="00813CF8"/>
    <w:rsid w:val="0082308C"/>
    <w:rsid w:val="009512A1"/>
    <w:rsid w:val="009C17F2"/>
    <w:rsid w:val="00A11D53"/>
    <w:rsid w:val="00B20594"/>
    <w:rsid w:val="00C342B9"/>
    <w:rsid w:val="00C835B7"/>
    <w:rsid w:val="00D813EF"/>
    <w:rsid w:val="00E3530D"/>
    <w:rsid w:val="00E9408A"/>
    <w:rsid w:val="00EA4C86"/>
    <w:rsid w:val="00EC15D4"/>
    <w:rsid w:val="00F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4232"/>
  <w15:chartTrackingRefBased/>
  <w15:docId w15:val="{63344CB6-4A3D-4779-9EEE-2813DD33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F6579-F6FE-4D9A-99F4-751B2BA0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Holtry</dc:creator>
  <cp:keywords/>
  <dc:description/>
  <cp:lastModifiedBy>Laurie Holtry</cp:lastModifiedBy>
  <cp:revision>25</cp:revision>
  <dcterms:created xsi:type="dcterms:W3CDTF">2020-06-03T17:55:00Z</dcterms:created>
  <dcterms:modified xsi:type="dcterms:W3CDTF">2020-10-15T15:51:00Z</dcterms:modified>
</cp:coreProperties>
</file>