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6CF" w:rsidRPr="00643E8E" w:rsidRDefault="00643E8E" w:rsidP="00643E8E">
      <w:pPr>
        <w:jc w:val="center"/>
        <w:rPr>
          <w:rFonts w:ascii="Arial" w:hAnsi="Arial" w:cs="Arial"/>
          <w:b/>
        </w:rPr>
      </w:pPr>
      <w:r w:rsidRPr="00643E8E">
        <w:rPr>
          <w:rFonts w:ascii="Arial" w:hAnsi="Arial" w:cs="Arial"/>
          <w:b/>
        </w:rPr>
        <w:t>Welcome to NVDA</w:t>
      </w:r>
      <w:r w:rsidR="00BE6A8B">
        <w:rPr>
          <w:rFonts w:ascii="Arial" w:hAnsi="Arial" w:cs="Arial"/>
          <w:b/>
        </w:rPr>
        <w:t xml:space="preserve"> Dialog</w:t>
      </w:r>
    </w:p>
    <w:p w:rsidR="00643E8E" w:rsidRPr="00643E8E" w:rsidRDefault="00643E8E">
      <w:pPr>
        <w:rPr>
          <w:rFonts w:ascii="Arial" w:hAnsi="Arial" w:cs="Arial"/>
        </w:rPr>
      </w:pPr>
    </w:p>
    <w:p w:rsidR="008D3202" w:rsidRPr="00F7638C" w:rsidRDefault="003C3230" w:rsidP="008D32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Welcome dialog gives you quick access to common items that you may want to change.  </w:t>
      </w:r>
      <w:r w:rsidR="008D3202" w:rsidRPr="00F7638C">
        <w:rPr>
          <w:rFonts w:ascii="Arial" w:hAnsi="Arial" w:cs="Arial"/>
        </w:rPr>
        <w:t xml:space="preserve">In the </w:t>
      </w:r>
      <w:r w:rsidR="003218EA">
        <w:rPr>
          <w:rFonts w:ascii="Arial" w:hAnsi="Arial" w:cs="Arial"/>
        </w:rPr>
        <w:t xml:space="preserve">Welcome </w:t>
      </w:r>
      <w:r w:rsidR="008D3202">
        <w:rPr>
          <w:rFonts w:ascii="Arial" w:hAnsi="Arial" w:cs="Arial"/>
        </w:rPr>
        <w:t>dialog</w:t>
      </w:r>
      <w:r w:rsidR="008D3202" w:rsidRPr="00F7638C">
        <w:rPr>
          <w:rFonts w:ascii="Arial" w:hAnsi="Arial" w:cs="Arial"/>
        </w:rPr>
        <w:t xml:space="preserve"> under the Help Menu, answer the following questions.</w:t>
      </w:r>
    </w:p>
    <w:p w:rsidR="002269D6" w:rsidRDefault="002269D6" w:rsidP="002269D6">
      <w:pPr>
        <w:rPr>
          <w:rFonts w:ascii="Arial" w:hAnsi="Arial" w:cs="Arial"/>
        </w:rPr>
      </w:pPr>
    </w:p>
    <w:p w:rsidR="002269D6" w:rsidRDefault="002269D6" w:rsidP="002269D6">
      <w:pPr>
        <w:rPr>
          <w:rFonts w:ascii="Arial" w:hAnsi="Arial" w:cs="Arial"/>
        </w:rPr>
      </w:pPr>
    </w:p>
    <w:p w:rsidR="002269D6" w:rsidRPr="002269D6" w:rsidRDefault="00591891" w:rsidP="002269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How can</w:t>
      </w:r>
      <w:r w:rsidR="002269D6" w:rsidRPr="002269D6">
        <w:rPr>
          <w:rFonts w:ascii="Arial" w:hAnsi="Arial" w:cs="Arial"/>
        </w:rPr>
        <w:t xml:space="preserve"> NVDA a</w:t>
      </w:r>
      <w:r w:rsidR="00D07F52">
        <w:rPr>
          <w:rFonts w:ascii="Arial" w:hAnsi="Arial" w:cs="Arial"/>
        </w:rPr>
        <w:t>utomatically start after you sign</w:t>
      </w:r>
      <w:r w:rsidR="002269D6" w:rsidRPr="002269D6">
        <w:rPr>
          <w:rFonts w:ascii="Arial" w:hAnsi="Arial" w:cs="Arial"/>
        </w:rPr>
        <w:t xml:space="preserve"> in?</w:t>
      </w:r>
    </w:p>
    <w:p w:rsidR="002269D6" w:rsidRDefault="002269D6" w:rsidP="002269D6">
      <w:pPr>
        <w:rPr>
          <w:rFonts w:ascii="Arial" w:hAnsi="Arial" w:cs="Arial"/>
        </w:rPr>
      </w:pPr>
    </w:p>
    <w:p w:rsidR="002269D6" w:rsidRDefault="002269D6" w:rsidP="002269D6">
      <w:pPr>
        <w:rPr>
          <w:rFonts w:ascii="Arial" w:hAnsi="Arial" w:cs="Arial"/>
        </w:rPr>
      </w:pPr>
    </w:p>
    <w:p w:rsidR="002269D6" w:rsidRDefault="002269D6" w:rsidP="002269D6">
      <w:pPr>
        <w:rPr>
          <w:rFonts w:ascii="Arial" w:hAnsi="Arial" w:cs="Arial"/>
        </w:rPr>
      </w:pPr>
    </w:p>
    <w:p w:rsidR="008D3202" w:rsidRPr="002269D6" w:rsidRDefault="008D3202" w:rsidP="002269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269D6">
        <w:rPr>
          <w:rFonts w:ascii="Arial" w:hAnsi="Arial" w:cs="Arial"/>
        </w:rPr>
        <w:t>What are the two keyboard layouts?</w:t>
      </w:r>
    </w:p>
    <w:p w:rsidR="008D3202" w:rsidRDefault="008D3202" w:rsidP="008D3202">
      <w:pPr>
        <w:ind w:left="360"/>
        <w:rPr>
          <w:rFonts w:ascii="Arial" w:hAnsi="Arial" w:cs="Arial"/>
        </w:rPr>
      </w:pPr>
    </w:p>
    <w:p w:rsidR="00B61093" w:rsidRDefault="008D3202" w:rsidP="00910502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a.</w:t>
      </w:r>
    </w:p>
    <w:p w:rsidR="002269D6" w:rsidRDefault="002269D6" w:rsidP="008D3202">
      <w:pPr>
        <w:ind w:left="360" w:firstLine="360"/>
        <w:rPr>
          <w:rFonts w:ascii="Arial" w:hAnsi="Arial" w:cs="Arial"/>
        </w:rPr>
      </w:pPr>
    </w:p>
    <w:p w:rsidR="008D3202" w:rsidRDefault="008D3202" w:rsidP="002269D6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b.</w:t>
      </w:r>
    </w:p>
    <w:p w:rsidR="00B61093" w:rsidRDefault="00B61093" w:rsidP="002269D6">
      <w:pPr>
        <w:ind w:left="360" w:firstLine="360"/>
        <w:rPr>
          <w:rFonts w:ascii="Arial" w:hAnsi="Arial" w:cs="Arial"/>
        </w:rPr>
      </w:pPr>
    </w:p>
    <w:p w:rsidR="002269D6" w:rsidRDefault="002269D6" w:rsidP="002269D6">
      <w:pPr>
        <w:rPr>
          <w:rFonts w:ascii="Arial" w:hAnsi="Arial" w:cs="Arial"/>
        </w:rPr>
      </w:pPr>
    </w:p>
    <w:p w:rsidR="002269D6" w:rsidRPr="002269D6" w:rsidRDefault="002269D6" w:rsidP="002269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269D6">
        <w:rPr>
          <w:rFonts w:ascii="Arial" w:hAnsi="Arial" w:cs="Arial"/>
        </w:rPr>
        <w:t>How do you configure NVDA to use the Caps Lock as the NVDA key?</w:t>
      </w:r>
    </w:p>
    <w:p w:rsidR="002269D6" w:rsidRDefault="002269D6" w:rsidP="002269D6">
      <w:pPr>
        <w:rPr>
          <w:rFonts w:ascii="Arial" w:hAnsi="Arial" w:cs="Arial"/>
        </w:rPr>
      </w:pPr>
    </w:p>
    <w:p w:rsidR="00B61093" w:rsidRDefault="00B61093" w:rsidP="002269D6">
      <w:pPr>
        <w:rPr>
          <w:rFonts w:ascii="Arial" w:hAnsi="Arial" w:cs="Arial"/>
        </w:rPr>
      </w:pPr>
    </w:p>
    <w:p w:rsidR="002269D6" w:rsidRDefault="002269D6" w:rsidP="002269D6">
      <w:pPr>
        <w:rPr>
          <w:rFonts w:ascii="Arial" w:hAnsi="Arial" w:cs="Arial"/>
        </w:rPr>
      </w:pPr>
    </w:p>
    <w:p w:rsidR="002269D6" w:rsidRPr="002269D6" w:rsidRDefault="002269D6" w:rsidP="002269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269D6">
        <w:rPr>
          <w:rFonts w:ascii="Arial" w:hAnsi="Arial" w:cs="Arial"/>
        </w:rPr>
        <w:t>What is the default NVDA key?</w:t>
      </w:r>
    </w:p>
    <w:p w:rsidR="002269D6" w:rsidRDefault="002269D6" w:rsidP="002269D6">
      <w:pPr>
        <w:rPr>
          <w:rFonts w:ascii="Arial" w:hAnsi="Arial" w:cs="Arial"/>
        </w:rPr>
      </w:pPr>
    </w:p>
    <w:p w:rsidR="002269D6" w:rsidRDefault="002269D6" w:rsidP="002269D6">
      <w:pPr>
        <w:rPr>
          <w:rFonts w:ascii="Arial" w:hAnsi="Arial" w:cs="Arial"/>
        </w:rPr>
      </w:pPr>
    </w:p>
    <w:p w:rsidR="00B61093" w:rsidRDefault="00B61093" w:rsidP="002269D6">
      <w:pPr>
        <w:rPr>
          <w:rFonts w:ascii="Arial" w:hAnsi="Arial" w:cs="Arial"/>
        </w:rPr>
      </w:pPr>
      <w:bookmarkStart w:id="0" w:name="_GoBack"/>
      <w:bookmarkEnd w:id="0"/>
    </w:p>
    <w:p w:rsidR="002269D6" w:rsidRPr="002269D6" w:rsidRDefault="002269D6" w:rsidP="002269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269D6">
        <w:rPr>
          <w:rFonts w:ascii="Arial" w:hAnsi="Arial" w:cs="Arial"/>
        </w:rPr>
        <w:t>How do you turn off the Welcome to NVDA dialog when NVDA starts?</w:t>
      </w:r>
    </w:p>
    <w:p w:rsidR="008D3202" w:rsidRPr="008D3202" w:rsidRDefault="008D3202" w:rsidP="00D07F52">
      <w:pPr>
        <w:rPr>
          <w:rFonts w:ascii="Arial" w:hAnsi="Arial" w:cs="Arial"/>
        </w:rPr>
      </w:pPr>
    </w:p>
    <w:sectPr w:rsidR="008D3202" w:rsidRPr="008D3202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E19E3"/>
    <w:multiLevelType w:val="hybridMultilevel"/>
    <w:tmpl w:val="550E4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F2277"/>
    <w:multiLevelType w:val="hybridMultilevel"/>
    <w:tmpl w:val="2396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28"/>
    <w:rsid w:val="0019735B"/>
    <w:rsid w:val="002269D6"/>
    <w:rsid w:val="003126CF"/>
    <w:rsid w:val="003134B9"/>
    <w:rsid w:val="003218EA"/>
    <w:rsid w:val="00322128"/>
    <w:rsid w:val="003A5AF1"/>
    <w:rsid w:val="003C3230"/>
    <w:rsid w:val="00591891"/>
    <w:rsid w:val="005A794F"/>
    <w:rsid w:val="00643E8E"/>
    <w:rsid w:val="007E1BA8"/>
    <w:rsid w:val="008D3202"/>
    <w:rsid w:val="00910502"/>
    <w:rsid w:val="0095446F"/>
    <w:rsid w:val="00B61093"/>
    <w:rsid w:val="00BE6A8B"/>
    <w:rsid w:val="00D0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12DC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Laurie Holtry</cp:lastModifiedBy>
  <cp:revision>6</cp:revision>
  <dcterms:created xsi:type="dcterms:W3CDTF">2020-10-15T13:38:00Z</dcterms:created>
  <dcterms:modified xsi:type="dcterms:W3CDTF">2020-10-15T14:13:00Z</dcterms:modified>
</cp:coreProperties>
</file>