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855DF" w14:textId="1D6CD099" w:rsidR="00AF5D44" w:rsidRPr="00814C91" w:rsidRDefault="00814C91" w:rsidP="00814C91">
      <w:pPr>
        <w:spacing w:line="480" w:lineRule="auto"/>
        <w:rPr>
          <w:rFonts w:ascii="Times New Roman" w:hAnsi="Times New Roman" w:cs="Times New Roman"/>
          <w:color w:val="000000" w:themeColor="text1"/>
        </w:rPr>
      </w:pPr>
      <w:r w:rsidRPr="00814C91">
        <w:rPr>
          <w:rFonts w:ascii="Times New Roman" w:hAnsi="Times New Roman" w:cs="Times New Roman"/>
          <w:color w:val="000000" w:themeColor="text1"/>
        </w:rPr>
        <w:t>Ethan Wilson</w:t>
      </w:r>
    </w:p>
    <w:p w14:paraId="6591A852" w14:textId="25ABD0BA" w:rsidR="00814C91" w:rsidRPr="00814C91" w:rsidRDefault="00814C91" w:rsidP="00814C91">
      <w:pPr>
        <w:spacing w:line="480" w:lineRule="auto"/>
        <w:rPr>
          <w:rFonts w:ascii="Times New Roman" w:hAnsi="Times New Roman" w:cs="Times New Roman"/>
          <w:color w:val="000000" w:themeColor="text1"/>
        </w:rPr>
      </w:pPr>
      <w:r w:rsidRPr="00814C91">
        <w:rPr>
          <w:rFonts w:ascii="Times New Roman" w:hAnsi="Times New Roman" w:cs="Times New Roman"/>
          <w:color w:val="000000" w:themeColor="text1"/>
        </w:rPr>
        <w:t>4/14/2026</w:t>
      </w:r>
    </w:p>
    <w:p w14:paraId="1CF73F4F" w14:textId="60E7C167" w:rsidR="00814C91" w:rsidRPr="00814C91" w:rsidRDefault="00814C91" w:rsidP="00814C91">
      <w:pPr>
        <w:spacing w:line="480" w:lineRule="auto"/>
        <w:rPr>
          <w:rFonts w:ascii="Times New Roman" w:hAnsi="Times New Roman" w:cs="Times New Roman"/>
          <w:color w:val="000000" w:themeColor="text1"/>
        </w:rPr>
      </w:pPr>
      <w:r w:rsidRPr="00814C91">
        <w:rPr>
          <w:rFonts w:ascii="Times New Roman" w:hAnsi="Times New Roman" w:cs="Times New Roman"/>
          <w:color w:val="000000" w:themeColor="text1"/>
        </w:rPr>
        <w:t>CS-320</w:t>
      </w:r>
    </w:p>
    <w:p w14:paraId="3537B23E" w14:textId="3CA834B1" w:rsidR="00814C91" w:rsidRPr="00814C91" w:rsidRDefault="00814C91" w:rsidP="00814C91">
      <w:pPr>
        <w:pStyle w:val="NormalWeb"/>
        <w:spacing w:line="480" w:lineRule="auto"/>
        <w:rPr>
          <w:color w:val="000000" w:themeColor="text1"/>
        </w:rPr>
      </w:pPr>
      <w:r w:rsidRPr="00814C91">
        <w:rPr>
          <w:color w:val="000000" w:themeColor="text1"/>
        </w:rPr>
        <w:tab/>
      </w:r>
      <w:r w:rsidRPr="00814C91">
        <w:rPr>
          <w:color w:val="000000" w:themeColor="text1"/>
        </w:rPr>
        <w:t>For this project, I was</w:t>
      </w:r>
      <w:r>
        <w:rPr>
          <w:color w:val="000000" w:themeColor="text1"/>
        </w:rPr>
        <w:t xml:space="preserve"> tasked with</w:t>
      </w:r>
      <w:r w:rsidRPr="00814C91">
        <w:rPr>
          <w:color w:val="000000" w:themeColor="text1"/>
        </w:rPr>
        <w:t xml:space="preserve"> developing and testing three main features of a mobile application, which included the contact service, task service, and appointment service. Along with building these features, I also created JUnit tests to make sure everything worked correctly and followed the given requirements. This report </w:t>
      </w:r>
      <w:r>
        <w:rPr>
          <w:color w:val="000000" w:themeColor="text1"/>
        </w:rPr>
        <w:t>allows me to explain</w:t>
      </w:r>
      <w:r w:rsidRPr="00814C91">
        <w:rPr>
          <w:color w:val="000000" w:themeColor="text1"/>
        </w:rPr>
        <w:t xml:space="preserve"> my </w:t>
      </w:r>
      <w:r>
        <w:rPr>
          <w:color w:val="000000" w:themeColor="text1"/>
        </w:rPr>
        <w:t>reasoning</w:t>
      </w:r>
      <w:r w:rsidRPr="00814C91">
        <w:rPr>
          <w:color w:val="000000" w:themeColor="text1"/>
        </w:rPr>
        <w:t xml:space="preserve"> </w:t>
      </w:r>
      <w:r>
        <w:rPr>
          <w:color w:val="000000" w:themeColor="text1"/>
        </w:rPr>
        <w:t>for</w:t>
      </w:r>
      <w:r w:rsidRPr="00814C91">
        <w:rPr>
          <w:color w:val="000000" w:themeColor="text1"/>
        </w:rPr>
        <w:t xml:space="preserve"> testing,</w:t>
      </w:r>
      <w:r>
        <w:rPr>
          <w:color w:val="000000" w:themeColor="text1"/>
        </w:rPr>
        <w:t xml:space="preserve"> </w:t>
      </w:r>
      <w:r w:rsidRPr="00814C91">
        <w:rPr>
          <w:color w:val="000000" w:themeColor="text1"/>
        </w:rPr>
        <w:t>and how I made sure the code was high quality.</w:t>
      </w:r>
    </w:p>
    <w:p w14:paraId="34BDCCB7" w14:textId="3463560B" w:rsidR="00814C91" w:rsidRPr="00814C91" w:rsidRDefault="00814C91" w:rsidP="00814C91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814C9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When I started writing my unit tests, I focused on testing each feature separately</w:t>
      </w:r>
      <w: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because I didn’t want to get too far into my code with many testing errors, I wanted to make sure that everything is running smoothly before I move on</w:t>
      </w:r>
      <w:r w:rsidRPr="00814C9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. For the contact service, I made sure to test things like the contact ID length, first and last name limits, phone number format, and address length. I created tests that checked both valid inputs and invalid inputs. For example, I tested that a contact ID longer than 10 characters would throw an error, and I also tested that a valid contact would be created successfully.</w:t>
      </w:r>
    </w:p>
    <w:p w14:paraId="70635A4D" w14:textId="73EABF4E" w:rsidR="00814C91" w:rsidRPr="00814C91" w:rsidRDefault="00814C91" w:rsidP="00814C91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814C9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For the task service, I </w:t>
      </w:r>
      <w: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used</w:t>
      </w:r>
      <w:r w:rsidRPr="00814C9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the same technique which </w:t>
      </w:r>
      <w:r w:rsidRPr="00814C9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I tested the task ID, name, and description fields to make sure they met the requirements. I checked that the fields were not null and did not go over the maximum character limits. I also made sure that invalid inputs caused exceptions, which helped confirm that the validation was working correctly.</w:t>
      </w:r>
    </w:p>
    <w:p w14:paraId="2E8C234D" w14:textId="38C90070" w:rsidR="00814C91" w:rsidRPr="00814C91" w:rsidRDefault="00814C91" w:rsidP="00814C91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814C9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lastRenderedPageBreak/>
        <w:t>For the appointment service,</w:t>
      </w:r>
      <w: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o</w:t>
      </w:r>
      <w:r w:rsidRPr="00814C9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ne of the main rules was that appointments could not be scheduled in the past. I created tests to make sure that if a past date was used, the program would throw an exception. I also tested valid future dates to make sure appointments could be created correctly.</w:t>
      </w:r>
    </w:p>
    <w:p w14:paraId="51330708" w14:textId="42CC6FCE" w:rsidR="00814C91" w:rsidRPr="00814C91" w:rsidRDefault="00814C91" w:rsidP="00814C91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814C9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Overall, my testing approach was very focused on making sure that every requirement had at least one test case. I used both positive tests valid inputs</w:t>
      </w:r>
      <w: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</w:t>
      </w:r>
      <w:r w:rsidRPr="00814C9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and negative tests invalid inputs to fully check the functionality.</w:t>
      </w:r>
      <w: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Which quickly gave me a leg up with testing all my requirements for each section.</w:t>
      </w:r>
    </w:p>
    <w:p w14:paraId="2DA19161" w14:textId="77777777" w:rsidR="00814C91" w:rsidRPr="00814C91" w:rsidRDefault="00814C91" w:rsidP="00814C91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814C9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My testing approach was closely aligned with the software requirements because I directly based my test cases on each rule given in the instructions. For example, when the requirement said that a contact ID must not be longer than 10 characters, I created a test that tried to break that rule and confirmed that an error was thrown. I did this for every requirement across all three services. This helped ensure that my application behaved exactly the way it was supposed to.</w:t>
      </w:r>
    </w:p>
    <w:p w14:paraId="2A52F70E" w14:textId="0BAD37D6" w:rsidR="00814C91" w:rsidRPr="00814C91" w:rsidRDefault="00814C91" w:rsidP="00814C91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814C9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I believe my JUnit tests were high quality because they covered most of the code and tested different types of scenarios. I also tested edge cases and invalid inputs. This is important because many bugs happen when unexpected data is entered. By testing these situations, I was able to catch potential problems. The fact that my tests covered constructors, setters, and validation</w:t>
      </w:r>
      <w: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</w:t>
      </w:r>
      <w:r w:rsidRPr="00814C9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shows that </w:t>
      </w:r>
      <w: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my</w:t>
      </w:r>
      <w:r w:rsidRPr="00814C9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test coverage</w:t>
      </w:r>
      <w: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works</w:t>
      </w:r>
      <w:r w:rsidRPr="00814C9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.</w:t>
      </w:r>
    </w:p>
    <w:p w14:paraId="4BDC8C22" w14:textId="34B1778C" w:rsidR="00814C91" w:rsidRPr="00814C91" w:rsidRDefault="00814C91" w:rsidP="00814C91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814C9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Writing JUnit tests was a </w:t>
      </w:r>
      <w:r w:rsidRPr="00814C9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helpful</w:t>
      </w:r>
      <w:r w:rsidRPr="00814C9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experience for me. It made me think more carefully about how my code worked and what could go wrong. To make sure my code was technically sound, I used assertions to check that the expected results matched the actual results. For example, I used tests </w:t>
      </w:r>
      <w:r w:rsidRPr="00814C9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lastRenderedPageBreak/>
        <w:t>that expected exceptions when invalid data was entered. This showed that my validation</w:t>
      </w:r>
      <w: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</w:t>
      </w:r>
      <w:r w:rsidRPr="00814C9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was working correctly.</w:t>
      </w:r>
    </w:p>
    <w:p w14:paraId="71478844" w14:textId="300792C6" w:rsidR="00814C91" w:rsidRPr="00814C91" w:rsidRDefault="00814C91" w:rsidP="00814C91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814C9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I also tried to keep my code efficient by keeping my tests simple and organized. Instead of writing overly complicated tests, I focused on clear</w:t>
      </w:r>
      <w: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</w:t>
      </w:r>
      <w:r w:rsidRPr="00814C9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checks</w:t>
      </w:r>
      <w: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which</w:t>
      </w:r>
      <w:r w:rsidRPr="00814C9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made my tests easier to read and understand, and it also made debugging easier when something went wron</w:t>
      </w:r>
      <w:r w:rsidRPr="00814C9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g.</w:t>
      </w:r>
    </w:p>
    <w:p w14:paraId="0F8BF893" w14:textId="77777777" w:rsidR="00814C91" w:rsidRDefault="00814C91" w:rsidP="00814C91">
      <w:pPr>
        <w:spacing w:before="100" w:beforeAutospacing="1" w:after="100" w:afterAutospacing="1" w:line="480" w:lineRule="auto"/>
        <w:rPr>
          <w:rFonts w:ascii="Times New Roman" w:hAnsi="Times New Roman" w:cs="Times New Roman"/>
          <w:color w:val="000000" w:themeColor="text1"/>
        </w:rPr>
      </w:pPr>
      <w:r w:rsidRPr="00814C91">
        <w:rPr>
          <w:rFonts w:ascii="Times New Roman" w:hAnsi="Times New Roman" w:cs="Times New Roman"/>
          <w:color w:val="000000" w:themeColor="text1"/>
        </w:rPr>
        <w:t>While working on this project, I tried to think like a tester instead of just a developer. This means I approached the code with caution and assumed that there could be mistakes, even if everything looked correct.</w:t>
      </w:r>
      <w:r w:rsidRPr="00814C91">
        <w:rPr>
          <w:rFonts w:ascii="Times New Roman" w:hAnsi="Times New Roman" w:cs="Times New Roman"/>
          <w:color w:val="000000" w:themeColor="text1"/>
        </w:rPr>
        <w:t xml:space="preserve"> There was a lot of instances when I had to take a break from testing and writing code because I would easily overlook syntax errors. </w:t>
      </w:r>
    </w:p>
    <w:p w14:paraId="3E9E870A" w14:textId="36C3C5E7" w:rsidR="00814C91" w:rsidRPr="00814C91" w:rsidRDefault="00814C91" w:rsidP="00814C91">
      <w:pPr>
        <w:spacing w:before="100" w:beforeAutospacing="1" w:after="100" w:afterAutospacing="1" w:line="480" w:lineRule="auto"/>
        <w:rPr>
          <w:rFonts w:ascii="Times New Roman" w:hAnsi="Times New Roman" w:cs="Times New Roman"/>
          <w:color w:val="000000" w:themeColor="text1"/>
        </w:rPr>
      </w:pPr>
      <w:r w:rsidRPr="00814C91">
        <w:rPr>
          <w:rFonts w:ascii="Times New Roman" w:hAnsi="Times New Roman" w:cs="Times New Roman"/>
          <w:color w:val="000000" w:themeColor="text1"/>
        </w:rPr>
        <w:t xml:space="preserve">Bias can </w:t>
      </w:r>
      <w:r w:rsidRPr="00814C91">
        <w:rPr>
          <w:rFonts w:ascii="Times New Roman" w:hAnsi="Times New Roman" w:cs="Times New Roman"/>
          <w:color w:val="000000" w:themeColor="text1"/>
        </w:rPr>
        <w:t>be</w:t>
      </w:r>
      <w:r w:rsidRPr="00814C91">
        <w:rPr>
          <w:rFonts w:ascii="Times New Roman" w:hAnsi="Times New Roman" w:cs="Times New Roman"/>
          <w:color w:val="000000" w:themeColor="text1"/>
        </w:rPr>
        <w:t xml:space="preserve"> an issue when testing your own code. For example, if I believe my code is correct, I might skip certain test cases or not test thoroughly. By following the requirements closely and writing detailed tests, I was able to reduce this bias.</w:t>
      </w:r>
    </w:p>
    <w:p w14:paraId="73C27543" w14:textId="02AF7738" w:rsidR="00814C91" w:rsidRPr="00814C91" w:rsidRDefault="00814C91" w:rsidP="00814C91">
      <w:pPr>
        <w:pStyle w:val="NormalWeb"/>
        <w:spacing w:line="480" w:lineRule="auto"/>
        <w:rPr>
          <w:color w:val="000000" w:themeColor="text1"/>
        </w:rPr>
      </w:pPr>
      <w:r w:rsidRPr="00814C91">
        <w:rPr>
          <w:color w:val="000000" w:themeColor="text1"/>
        </w:rPr>
        <w:t xml:space="preserve">If developers cut corners when writing or testing code, it can lead to serious problems </w:t>
      </w:r>
      <w:r w:rsidRPr="00814C91">
        <w:rPr>
          <w:color w:val="000000" w:themeColor="text1"/>
        </w:rPr>
        <w:t>later</w:t>
      </w:r>
      <w:r w:rsidRPr="00814C91">
        <w:rPr>
          <w:color w:val="000000" w:themeColor="text1"/>
        </w:rPr>
        <w:t>. These problems can include bugs, crashes, or even security issues.</w:t>
      </w:r>
      <w:r>
        <w:rPr>
          <w:color w:val="000000" w:themeColor="text1"/>
        </w:rPr>
        <w:t xml:space="preserve"> </w:t>
      </w:r>
      <w:r w:rsidRPr="00814C91">
        <w:rPr>
          <w:color w:val="000000" w:themeColor="text1"/>
        </w:rPr>
        <w:t xml:space="preserve">For example, if I did not test invalid inputs, the program might accept bad data and cause errors later. Fixing these issues after the program is finished can take a lot of time and effort. </w:t>
      </w:r>
      <w:r>
        <w:rPr>
          <w:color w:val="000000" w:themeColor="text1"/>
        </w:rPr>
        <w:t>Which can delay deployment and disrupt the timeline.</w:t>
      </w:r>
    </w:p>
    <w:p w14:paraId="3B4A69B2" w14:textId="59DA4120" w:rsidR="00814C91" w:rsidRPr="00814C91" w:rsidRDefault="00814C91" w:rsidP="00814C91">
      <w:pPr>
        <w:pStyle w:val="NormalWeb"/>
        <w:spacing w:line="480" w:lineRule="auto"/>
        <w:rPr>
          <w:color w:val="000000" w:themeColor="text1"/>
        </w:rPr>
      </w:pPr>
      <w:r w:rsidRPr="00814C91">
        <w:rPr>
          <w:color w:val="000000" w:themeColor="text1"/>
        </w:rPr>
        <w:t xml:space="preserve">Overall, this project helped me understand the importance of unit testing and how it improves software </w:t>
      </w:r>
      <w:r>
        <w:rPr>
          <w:color w:val="000000" w:themeColor="text1"/>
        </w:rPr>
        <w:t>b</w:t>
      </w:r>
      <w:r w:rsidRPr="00814C91">
        <w:rPr>
          <w:color w:val="000000" w:themeColor="text1"/>
        </w:rPr>
        <w:t xml:space="preserve">y testing each requirement carefully and using different testing techniques, I was able to create a more reliable application. I also learned the importance of having the right mindset </w:t>
      </w:r>
      <w:r w:rsidRPr="00814C91">
        <w:rPr>
          <w:color w:val="000000" w:themeColor="text1"/>
        </w:rPr>
        <w:lastRenderedPageBreak/>
        <w:t>and staying committed to quality. These are skills that I will continue to use in future software development projects.</w:t>
      </w:r>
    </w:p>
    <w:p w14:paraId="627A358E" w14:textId="05658100" w:rsidR="00814C91" w:rsidRDefault="00814C91" w:rsidP="00814C91">
      <w:pPr>
        <w:spacing w:before="100" w:beforeAutospacing="1" w:after="100" w:afterAutospacing="1" w:line="480" w:lineRule="auto"/>
        <w:rPr>
          <w:color w:val="000000" w:themeColor="text1"/>
        </w:rPr>
      </w:pPr>
      <w:r w:rsidRPr="00814C9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Sources:</w:t>
      </w:r>
    </w:p>
    <w:p w14:paraId="666BB192" w14:textId="22128C82" w:rsidR="00814C91" w:rsidRPr="00814C91" w:rsidRDefault="00814C91" w:rsidP="00814C91">
      <w:pPr>
        <w:pStyle w:val="ListParagraph"/>
        <w:numPr>
          <w:ilvl w:val="0"/>
          <w:numId w:val="5"/>
        </w:numPr>
        <w:spacing w:before="100" w:beforeAutospacing="1" w:after="100" w:afterAutospacing="1" w:line="480" w:lineRule="auto"/>
        <w:rPr>
          <w:rFonts w:ascii="Times New Roman" w:hAnsi="Times New Roman" w:cs="Times New Roman"/>
          <w:color w:val="000000" w:themeColor="text1"/>
        </w:rPr>
      </w:pPr>
      <w:r w:rsidRPr="00814C91">
        <w:rPr>
          <w:rFonts w:ascii="Times New Roman" w:hAnsi="Times New Roman" w:cs="Times New Roman"/>
          <w:color w:val="000000" w:themeColor="text1"/>
        </w:rPr>
        <w:t>J</w:t>
      </w:r>
      <w:r w:rsidRPr="00814C91">
        <w:rPr>
          <w:rFonts w:ascii="Times New Roman" w:hAnsi="Times New Roman" w:cs="Times New Roman"/>
          <w:color w:val="000000" w:themeColor="text1"/>
        </w:rPr>
        <w:t>Unit Team. (2023).</w:t>
      </w:r>
      <w:r w:rsidRPr="00814C91">
        <w:rPr>
          <w:rStyle w:val="apple-converted-space"/>
          <w:rFonts w:ascii="Times New Roman" w:hAnsi="Times New Roman" w:cs="Times New Roman"/>
          <w:color w:val="000000" w:themeColor="text1"/>
        </w:rPr>
        <w:t> </w:t>
      </w:r>
      <w:r w:rsidRPr="00814C91">
        <w:rPr>
          <w:rStyle w:val="Emphasis"/>
          <w:rFonts w:ascii="Times New Roman" w:hAnsi="Times New Roman" w:cs="Times New Roman"/>
          <w:color w:val="000000" w:themeColor="text1"/>
        </w:rPr>
        <w:t>JUnit 5 user guide</w:t>
      </w:r>
      <w:r w:rsidRPr="00814C91">
        <w:rPr>
          <w:rFonts w:ascii="Times New Roman" w:hAnsi="Times New Roman" w:cs="Times New Roman"/>
          <w:color w:val="000000" w:themeColor="text1"/>
        </w:rPr>
        <w:t>.</w:t>
      </w:r>
      <w:r w:rsidRPr="00814C91">
        <w:rPr>
          <w:rStyle w:val="apple-converted-space"/>
          <w:rFonts w:ascii="Times New Roman" w:hAnsi="Times New Roman" w:cs="Times New Roman"/>
          <w:color w:val="000000" w:themeColor="text1"/>
        </w:rPr>
        <w:t> </w:t>
      </w:r>
      <w:hyperlink r:id="rId5" w:tgtFrame="_new" w:history="1">
        <w:r w:rsidRPr="00814C91">
          <w:rPr>
            <w:rStyle w:val="Hyperlink"/>
            <w:rFonts w:ascii="Times New Roman" w:hAnsi="Times New Roman" w:cs="Times New Roman"/>
            <w:color w:val="000000" w:themeColor="text1"/>
          </w:rPr>
          <w:t>https://junit.org/junit5/docs/current/user-guide/</w:t>
        </w:r>
      </w:hyperlink>
    </w:p>
    <w:p w14:paraId="31BFA7A7" w14:textId="29C2AF44" w:rsidR="00814C91" w:rsidRPr="00814C91" w:rsidRDefault="00814C91" w:rsidP="00814C91">
      <w:pPr>
        <w:pStyle w:val="ListParagraph"/>
        <w:numPr>
          <w:ilvl w:val="0"/>
          <w:numId w:val="5"/>
        </w:numPr>
        <w:spacing w:before="100" w:beforeAutospacing="1" w:after="100" w:afterAutospacing="1" w:line="480" w:lineRule="auto"/>
        <w:rPr>
          <w:rFonts w:ascii="Times New Roman" w:hAnsi="Times New Roman" w:cs="Times New Roman"/>
          <w:color w:val="000000" w:themeColor="text1"/>
        </w:rPr>
      </w:pPr>
      <w:r w:rsidRPr="00814C91">
        <w:rPr>
          <w:rFonts w:ascii="Times New Roman" w:hAnsi="Times New Roman" w:cs="Times New Roman"/>
          <w:color w:val="000000" w:themeColor="text1"/>
        </w:rPr>
        <w:t>Graham, D., Black, R., van Veenendaal, E., &amp; Evans, I. (2019).</w:t>
      </w:r>
      <w:r w:rsidRPr="00814C91">
        <w:rPr>
          <w:rStyle w:val="apple-converted-space"/>
          <w:rFonts w:ascii="Times New Roman" w:hAnsi="Times New Roman" w:cs="Times New Roman"/>
          <w:color w:val="000000" w:themeColor="text1"/>
        </w:rPr>
        <w:t> </w:t>
      </w:r>
      <w:r w:rsidRPr="00814C91">
        <w:rPr>
          <w:rStyle w:val="Emphasis"/>
          <w:rFonts w:ascii="Times New Roman" w:hAnsi="Times New Roman" w:cs="Times New Roman"/>
          <w:color w:val="000000" w:themeColor="text1"/>
        </w:rPr>
        <w:t>Foundations of software testing: ISTQB certification</w:t>
      </w:r>
      <w:r w:rsidRPr="00814C91">
        <w:rPr>
          <w:rStyle w:val="apple-converted-space"/>
          <w:rFonts w:ascii="Times New Roman" w:hAnsi="Times New Roman" w:cs="Times New Roman"/>
          <w:color w:val="000000" w:themeColor="text1"/>
        </w:rPr>
        <w:t> </w:t>
      </w:r>
      <w:r w:rsidRPr="00814C91">
        <w:rPr>
          <w:rFonts w:ascii="Times New Roman" w:hAnsi="Times New Roman" w:cs="Times New Roman"/>
          <w:color w:val="000000" w:themeColor="text1"/>
        </w:rPr>
        <w:t>(4th ed.). Cengage Learning.</w:t>
      </w:r>
    </w:p>
    <w:p w14:paraId="6B980FF5" w14:textId="57F65823" w:rsidR="00814C91" w:rsidRPr="00814C91" w:rsidRDefault="00814C91" w:rsidP="00814C91">
      <w:pPr>
        <w:pStyle w:val="ListParagraph"/>
        <w:numPr>
          <w:ilvl w:val="0"/>
          <w:numId w:val="5"/>
        </w:numPr>
        <w:spacing w:before="100" w:beforeAutospacing="1" w:after="100" w:afterAutospacing="1" w:line="480" w:lineRule="auto"/>
        <w:rPr>
          <w:rFonts w:ascii="Times New Roman" w:hAnsi="Times New Roman" w:cs="Times New Roman"/>
          <w:color w:val="000000" w:themeColor="text1"/>
        </w:rPr>
      </w:pPr>
      <w:r w:rsidRPr="00814C91">
        <w:rPr>
          <w:rFonts w:ascii="Times New Roman" w:hAnsi="Times New Roman" w:cs="Times New Roman"/>
          <w:color w:val="000000" w:themeColor="text1"/>
        </w:rPr>
        <w:t>Martin, R. C. (2008).</w:t>
      </w:r>
      <w:r w:rsidRPr="00814C91">
        <w:rPr>
          <w:rStyle w:val="apple-converted-space"/>
          <w:rFonts w:ascii="Times New Roman" w:hAnsi="Times New Roman" w:cs="Times New Roman"/>
          <w:color w:val="000000" w:themeColor="text1"/>
        </w:rPr>
        <w:t> </w:t>
      </w:r>
      <w:r w:rsidRPr="00814C91">
        <w:rPr>
          <w:rStyle w:val="Emphasis"/>
          <w:rFonts w:ascii="Times New Roman" w:hAnsi="Times New Roman" w:cs="Times New Roman"/>
          <w:color w:val="000000" w:themeColor="text1"/>
        </w:rPr>
        <w:t>Clean code: A handbook of agile software craftsmanship</w:t>
      </w:r>
      <w:r w:rsidRPr="00814C91">
        <w:rPr>
          <w:rFonts w:ascii="Times New Roman" w:hAnsi="Times New Roman" w:cs="Times New Roman"/>
          <w:color w:val="000000" w:themeColor="text1"/>
        </w:rPr>
        <w:t>. Prentice Hall.</w:t>
      </w:r>
    </w:p>
    <w:p w14:paraId="23842276" w14:textId="77777777" w:rsidR="00814C91" w:rsidRPr="00814C91" w:rsidRDefault="00814C91" w:rsidP="00814C91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</w:p>
    <w:p w14:paraId="58476563" w14:textId="60437DC8" w:rsidR="00814C91" w:rsidRPr="00814C91" w:rsidRDefault="00814C91" w:rsidP="00814C91">
      <w:pPr>
        <w:spacing w:line="480" w:lineRule="auto"/>
        <w:rPr>
          <w:rFonts w:ascii="Times New Roman" w:hAnsi="Times New Roman" w:cs="Times New Roman"/>
          <w:color w:val="000000" w:themeColor="text1"/>
        </w:rPr>
      </w:pPr>
    </w:p>
    <w:sectPr w:rsidR="00814C91" w:rsidRPr="00814C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80D6C"/>
    <w:multiLevelType w:val="hybridMultilevel"/>
    <w:tmpl w:val="12F492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F26C50"/>
    <w:multiLevelType w:val="hybridMultilevel"/>
    <w:tmpl w:val="F64A16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550EF1"/>
    <w:multiLevelType w:val="hybridMultilevel"/>
    <w:tmpl w:val="BEC65C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8A670F"/>
    <w:multiLevelType w:val="hybridMultilevel"/>
    <w:tmpl w:val="D708F7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906132"/>
    <w:multiLevelType w:val="hybridMultilevel"/>
    <w:tmpl w:val="2176EE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3923511">
    <w:abstractNumId w:val="3"/>
  </w:num>
  <w:num w:numId="2" w16cid:durableId="1076854187">
    <w:abstractNumId w:val="4"/>
  </w:num>
  <w:num w:numId="3" w16cid:durableId="1981302935">
    <w:abstractNumId w:val="0"/>
  </w:num>
  <w:num w:numId="4" w16cid:durableId="1939210904">
    <w:abstractNumId w:val="2"/>
  </w:num>
  <w:num w:numId="5" w16cid:durableId="20605196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C91"/>
    <w:rsid w:val="001E6150"/>
    <w:rsid w:val="00313D8F"/>
    <w:rsid w:val="007312A2"/>
    <w:rsid w:val="00814C91"/>
    <w:rsid w:val="008220F0"/>
    <w:rsid w:val="00AF5D44"/>
    <w:rsid w:val="00EE0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B8198"/>
  <w15:chartTrackingRefBased/>
  <w15:docId w15:val="{E735C182-2703-634F-A249-3454DD644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4C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4C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C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C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C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C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C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C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C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C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4C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4C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C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C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C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C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C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C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4C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4C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C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4C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4C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4C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4C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4C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C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C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4C9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14C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814C91"/>
  </w:style>
  <w:style w:type="character" w:styleId="Strong">
    <w:name w:val="Strong"/>
    <w:basedOn w:val="DefaultParagraphFont"/>
    <w:uiPriority w:val="22"/>
    <w:qFormat/>
    <w:rsid w:val="00814C91"/>
    <w:rPr>
      <w:b/>
      <w:bCs/>
    </w:rPr>
  </w:style>
  <w:style w:type="character" w:customStyle="1" w:styleId="whitespace-normal">
    <w:name w:val="whitespace-normal"/>
    <w:basedOn w:val="DefaultParagraphFont"/>
    <w:rsid w:val="00814C91"/>
  </w:style>
  <w:style w:type="character" w:styleId="Emphasis">
    <w:name w:val="Emphasis"/>
    <w:basedOn w:val="DefaultParagraphFont"/>
    <w:uiPriority w:val="20"/>
    <w:qFormat/>
    <w:rsid w:val="00814C91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814C9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junit.org/junit5/docs/current/user-guid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804</Words>
  <Characters>4589</Characters>
  <Application>Microsoft Office Word</Application>
  <DocSecurity>0</DocSecurity>
  <Lines>38</Lines>
  <Paragraphs>10</Paragraphs>
  <ScaleCrop>false</ScaleCrop>
  <Company/>
  <LinksUpToDate>false</LinksUpToDate>
  <CharactersWithSpaces>5383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Wilson, Ethan</dc:creator>
  <cp:keywords/>
  <dc:description/>
  <cp:lastModifiedBy>Wilson, Ethan</cp:lastModifiedBy>
  <cp:revision>1</cp:revision>
  <dcterms:created xsi:type="dcterms:W3CDTF">2026-04-14T21:19:00Z</dcterms:created>
  <dcterms:modified xsi:type="dcterms:W3CDTF">2026-04-14T21:56:00Z</dcterms:modified>
</cp:coreProperties>
</file>