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f00b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  <w:r w:rsidDel="00000000" w:rsidR="00000000" w:rsidRPr="00000000">
              <w:rPr>
                <w:rtl w:val="0"/>
              </w:rPr>
              <w:t xml:space="preserve">Acalud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43246566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tg99smn4471e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lmu162j6yh0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Email ya registrado: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4ik0u5kyj50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Contraseña no cumple requisitos: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bj8nlublis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Contraseña y confirmación no coinciden: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eqp3fle55g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Email con formato inválido: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hrqchb68mj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Campos obligatorios vacíos: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p7cl2ea7dv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Error de conexión al backend: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gc2twq1td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Registro desde modal de demo hook: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B">
            <w:pPr>
              <w:spacing w:after="200" w:lineRule="auto"/>
              <w:ind w:left="720" w:right="328.937007874016" w:firstLine="0"/>
              <w:rPr/>
            </w:pPr>
            <w:r w:rsidDel="00000000" w:rsidR="00000000" w:rsidRPr="00000000">
              <w:rPr>
                <w:rtl w:val="0"/>
              </w:rPr>
              <w:t xml:space="preserve">Permitir al usuario anónimo (visitante) crear una cuenta en la plataforma Acalud con rol Docente para acceder a demos, recursos descargables y funcionalidades de compra.</w:t>
            </w:r>
          </w:p>
          <w:p w:rsidR="00000000" w:rsidDel="00000000" w:rsidP="00000000" w:rsidRDefault="00000000" w:rsidRPr="00000000" w14:paraId="0000002C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usuario, desde la sección "Login/Registro" del header, completa un formulario con sus datos básicos (email, contraseña, nombre completo) y opcionalmente su nivel educativo y materia. Una vez validada la información, el sistema crea la cuenta, establece la sesión y sincroniza cualquier carrito anónimo previo. El usuario es redirigido al dashboard con mensaje de bienvenida.</w:t>
            </w:r>
          </w:p>
          <w:p w:rsidR="00000000" w:rsidDel="00000000" w:rsidP="00000000" w:rsidRDefault="00000000" w:rsidRPr="00000000" w14:paraId="0000002E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200" w:before="0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 anónimo (sin login / USL).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20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usuario no debe estar logueado en el sistema.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20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email ingresado no debe existir previamente en la base de usuarios.</w:t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8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crea un nuevo registro en la tabla users con rol docente.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crea un registro opcional en teacher_profiles si el usuario completa nivel y materia.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usuario queda automáticamente logueado tras el registro exitoso.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20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sincroniza cualquier carrito anónimo previo (almacenado en localStorage) con la nueva cuenta.</w:t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pStyle w:val="Heading2"/>
              <w:spacing w:after="200" w:before="200" w:line="276" w:lineRule="auto"/>
              <w:ind w:left="720" w:firstLine="0"/>
              <w:rPr/>
            </w:pPr>
            <w:bookmarkStart w:colFirst="0" w:colLast="0" w:name="_heading=h.tg99smn4471e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accede a la sección "Login/Registro" desde el header.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hace clic en el botón "Registrarme como Docente".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muestra el formulario de registro con los siguientes campos: email, contraseña, confirmar contraseña, nombre completo, nivel educativo (opcional), materia principal (opcional).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completa los campos obligatorios (email, contraseña, confirmación, nombre completo).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(opcionalmente) selecciona nivel educativo y materia.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hace clic en "Registrarse".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el email no exista previamente en users.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contraseña cumpla los requisitos de seguridad (mínimo 8 caracteres, 1 número, 1 mayúscula).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"contraseña" y "confirmar contraseña" coincidan.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hashea la contraseña (bcrypt/argon2).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crea un nuevo registro en users con rol = docente.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el usuario completó nivel y materia, el sistema crea un registro en teacher_profiles.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un token JWT y establece la sesión.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sincroniza el carrito anónimo (si existía en localStorage) con el user_id en la base de datos.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200" w:before="200" w:line="276" w:lineRule="auto"/>
              <w:ind w:left="720" w:right="283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redirige al usuario al Dashboard / Home con mensaje de bienvenida.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klmu162j6yh0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Email ya registrado: </w:t>
            </w:r>
          </w:p>
          <w:p w:rsidR="00000000" w:rsidDel="00000000" w:rsidP="00000000" w:rsidRDefault="00000000" w:rsidRPr="00000000" w14:paraId="00000054">
            <w:pPr>
              <w:spacing w:before="200" w:lineRule="auto"/>
              <w:ind w:left="1428.6614173228347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55">
            <w:pPr>
              <w:spacing w:before="200" w:lineRule="auto"/>
              <w:ind w:left="708.6614173228347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1.1:</w:t>
            </w:r>
            <w:r w:rsidDel="00000000" w:rsidR="00000000" w:rsidRPr="00000000">
              <w:rPr>
                <w:rtl w:val="0"/>
              </w:rPr>
              <w:t xml:space="preserve"> El sistema detecta que el email ingresado ya existe en la tabla users.</w:t>
            </w:r>
          </w:p>
          <w:p w:rsidR="00000000" w:rsidDel="00000000" w:rsidP="00000000" w:rsidRDefault="00000000" w:rsidRPr="00000000" w14:paraId="00000056">
            <w:pPr>
              <w:spacing w:before="200" w:lineRule="auto"/>
              <w:ind w:left="708.6614173228347" w:right="142.2047244094489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A1.2: El sistema muestra mensaje: "Este email ya está registrado. ¿Deseas iniciar sesión?"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200" w:lineRule="auto"/>
              <w:ind w:left="708.6614173228347" w:right="283.937007874016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A1.3: El sistema presenta un enlace a la pantalla de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200" w:lineRule="auto"/>
              <w:ind w:left="708.6614173228347" w:right="283.937007874016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A1.4: El flujo principal se cancela. El usuario no es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4ik0u5kyj50d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Contraseña no cumple requisitos:</w:t>
            </w:r>
          </w:p>
          <w:p w:rsidR="00000000" w:rsidDel="00000000" w:rsidP="00000000" w:rsidRDefault="00000000" w:rsidRPr="00000000" w14:paraId="0000005A">
            <w:pPr>
              <w:spacing w:after="0" w:before="200" w:line="276" w:lineRule="auto"/>
              <w:ind w:left="1428.6614173228347" w:right="283.93700787401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5B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A2.1: El sistema detecta que la contraseña no cumple con los requisitos mínimos (menos de 8 caracteres, o sin número, o sin mayúscula).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A2.2: El sistema destaca el campo contraseña con borde rojo.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A2.3: El sistema muestra mensaje: "La contraseña debe tener al menos 8 caracteres, 1 número y 1 mayúscula".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A2.4: El sistema mantiene el formulario visible con el resto de los datos precargados.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200" w:line="276" w:lineRule="auto"/>
              <w:ind w:left="708.6614173228347" w:right="283.937007874016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A2.5: Se retorna al paso 4 del flujo principal para que el usuario corrija la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vbj8nlublis4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Contraseña y confirmación no coinciden:</w:t>
            </w:r>
          </w:p>
          <w:p w:rsidR="00000000" w:rsidDel="00000000" w:rsidP="00000000" w:rsidRDefault="00000000" w:rsidRPr="00000000" w14:paraId="00000061">
            <w:pPr>
              <w:spacing w:after="0" w:before="200" w:line="276" w:lineRule="auto"/>
              <w:ind w:left="1428.6614173228347" w:right="283.93700787401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62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A3.1: El sistema detecta que el campo "contraseña" y "confirmar contraseña" no son iguales.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A3.2: El sistema destaca ambos campos con borde rojo.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A3.3: El sistema muestra mensaje: "Las contraseñas no coinciden".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200" w:line="276" w:lineRule="auto"/>
              <w:ind w:left="708.6614173228347" w:right="283.937007874016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A3.4: El sistema mantiene el formulario visible con el resto de los datos precargados.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200" w:line="276" w:lineRule="auto"/>
              <w:ind w:left="708.6614173228347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A3.5: Se retorna al paso 4 del flujo principal para que el usuario corrija las contraseñas.</w:t>
            </w:r>
          </w:p>
          <w:p w:rsidR="00000000" w:rsidDel="00000000" w:rsidP="00000000" w:rsidRDefault="00000000" w:rsidRPr="00000000" w14:paraId="00000067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eqp3fle55g4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Email con formato inválido:</w:t>
            </w:r>
          </w:p>
          <w:p w:rsidR="00000000" w:rsidDel="00000000" w:rsidP="00000000" w:rsidRDefault="00000000" w:rsidRPr="00000000" w14:paraId="00000068">
            <w:pPr>
              <w:spacing w:after="0" w:before="200" w:line="276" w:lineRule="auto"/>
              <w:ind w:left="14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(validación de formato previa a validación de existencia).</w:t>
            </w:r>
          </w:p>
          <w:p w:rsidR="00000000" w:rsidDel="00000000" w:rsidP="00000000" w:rsidRDefault="00000000" w:rsidRPr="00000000" w14:paraId="00000069">
            <w:pPr>
              <w:spacing w:after="0" w:before="200" w:line="276" w:lineRule="auto"/>
              <w:ind w:left="72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A4.1: El sistema detecta que el email no cumple el formato estándar (ej: falta @, dominio inválido).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200" w:line="276" w:lineRule="auto"/>
              <w:ind w:left="72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A4.2: El sistema destaca el campo email con borde rojo.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A4.3: El sistema muestra mensaje: "Ingresa un email válido (ej: nombre@dominio.com)".</w:t>
            </w:r>
          </w:p>
          <w:p w:rsidR="00000000" w:rsidDel="00000000" w:rsidP="00000000" w:rsidRDefault="00000000" w:rsidRPr="00000000" w14:paraId="0000006C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A4.4: El sistema mantiene el formulario visible con el resto de los datos precargados.</w:t>
            </w:r>
          </w:p>
          <w:p w:rsidR="00000000" w:rsidDel="00000000" w:rsidP="00000000" w:rsidRDefault="00000000" w:rsidRPr="00000000" w14:paraId="0000006D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A4.5: Se retorna al paso 4 del flujo principal.</w:t>
            </w:r>
          </w:p>
          <w:p w:rsidR="00000000" w:rsidDel="00000000" w:rsidP="00000000" w:rsidRDefault="00000000" w:rsidRPr="00000000" w14:paraId="0000006E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uhrqchb68mjr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Campos obligatorios vacíos:</w:t>
            </w:r>
          </w:p>
          <w:p w:rsidR="00000000" w:rsidDel="00000000" w:rsidP="00000000" w:rsidRDefault="00000000" w:rsidRPr="00000000" w14:paraId="0000006F">
            <w:pPr>
              <w:spacing w:after="0" w:before="200" w:line="276" w:lineRule="auto"/>
              <w:ind w:left="14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 (antes de iniciar validaciones).</w:t>
            </w:r>
          </w:p>
          <w:p w:rsidR="00000000" w:rsidDel="00000000" w:rsidP="00000000" w:rsidRDefault="00000000" w:rsidRPr="00000000" w14:paraId="00000070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A5.1: El sistema detecta que uno o más campos obligatorios (email, contraseña, nombre completo) están vacíos.</w:t>
            </w:r>
          </w:p>
          <w:p w:rsidR="00000000" w:rsidDel="00000000" w:rsidP="00000000" w:rsidRDefault="00000000" w:rsidRPr="00000000" w14:paraId="00000071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A5.2: El sistema destaca los campos vacíos con borde rojo.</w:t>
            </w:r>
          </w:p>
          <w:p w:rsidR="00000000" w:rsidDel="00000000" w:rsidP="00000000" w:rsidRDefault="00000000" w:rsidRPr="00000000" w14:paraId="00000072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A5.3: El sistema muestra mensaje: "Completa todos los campos obligatorios".</w:t>
            </w:r>
          </w:p>
          <w:p w:rsidR="00000000" w:rsidDel="00000000" w:rsidP="00000000" w:rsidRDefault="00000000" w:rsidRPr="00000000" w14:paraId="00000073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A5.4: El sistema mantiene el formulario visible con los datos ingresados hasta el momento.</w:t>
            </w:r>
          </w:p>
          <w:p w:rsidR="00000000" w:rsidDel="00000000" w:rsidP="00000000" w:rsidRDefault="00000000" w:rsidRPr="00000000" w14:paraId="00000074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A5.5: Se retorna al paso 4 del flujo principal.</w:t>
            </w:r>
          </w:p>
          <w:p w:rsidR="00000000" w:rsidDel="00000000" w:rsidP="00000000" w:rsidRDefault="00000000" w:rsidRPr="00000000" w14:paraId="00000075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p7cl2ea7dv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Error de conexión al backend:</w:t>
            </w:r>
          </w:p>
          <w:p w:rsidR="00000000" w:rsidDel="00000000" w:rsidP="00000000" w:rsidRDefault="00000000" w:rsidRPr="00000000" w14:paraId="00000076">
            <w:pPr>
              <w:spacing w:after="0" w:before="200" w:line="276" w:lineRule="auto"/>
              <w:ind w:left="14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 cualquier paso que requiera comunicacion con el backend (pasos 7 a 14).</w:t>
            </w:r>
          </w:p>
          <w:p w:rsidR="00000000" w:rsidDel="00000000" w:rsidP="00000000" w:rsidRDefault="00000000" w:rsidRPr="00000000" w14:paraId="00000077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A6.1: El sistema detecta timeout o error de red al intentar comunicarse con el backend.</w:t>
            </w:r>
          </w:p>
          <w:p w:rsidR="00000000" w:rsidDel="00000000" w:rsidP="00000000" w:rsidRDefault="00000000" w:rsidRPr="00000000" w14:paraId="00000078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A6.2: El sistema muestra mensaje: "Error de conexión. Intenta nuevamente más tarde".</w:t>
            </w:r>
          </w:p>
          <w:p w:rsidR="00000000" w:rsidDel="00000000" w:rsidP="00000000" w:rsidRDefault="00000000" w:rsidRPr="00000000" w14:paraId="00000079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A6.3: El sistema mantiene el formulario visible con los datos ingresados.</w:t>
            </w:r>
          </w:p>
          <w:p w:rsidR="00000000" w:rsidDel="00000000" w:rsidP="00000000" w:rsidRDefault="00000000" w:rsidRPr="00000000" w14:paraId="0000007A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A6.4: El sistema habilita un botón "Reintentar".</w:t>
            </w:r>
          </w:p>
          <w:p w:rsidR="00000000" w:rsidDel="00000000" w:rsidP="00000000" w:rsidRDefault="00000000" w:rsidRPr="00000000" w14:paraId="0000007B">
            <w:pPr>
              <w:spacing w:after="0" w:before="200" w:line="276" w:lineRule="auto"/>
              <w:ind w:left="72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A6.5: Si el usuario hace clic en "Reintentar", se retorna al paso 7 del flujo principal. Si el usuario cancela, el flujo finaliza.</w:t>
            </w:r>
          </w:p>
          <w:p w:rsidR="00000000" w:rsidDel="00000000" w:rsidP="00000000" w:rsidRDefault="00000000" w:rsidRPr="00000000" w14:paraId="0000007C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fgc2twq1td9i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Registro desde modal de demo hook:</w:t>
            </w:r>
          </w:p>
          <w:p w:rsidR="00000000" w:rsidDel="00000000" w:rsidP="00000000" w:rsidRDefault="00000000" w:rsidRPr="00000000" w14:paraId="0000007D">
            <w:pPr>
              <w:spacing w:after="0" w:before="200" w:line="276" w:lineRule="auto"/>
              <w:ind w:left="1440" w:right="283.93700787401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 (el origen no es el header, sino un modal emergente).</w:t>
            </w:r>
          </w:p>
          <w:p w:rsidR="00000000" w:rsidDel="00000000" w:rsidP="00000000" w:rsidRDefault="00000000" w:rsidRPr="00000000" w14:paraId="0000007E">
            <w:pPr>
              <w:spacing w:after="0" w:before="200" w:line="276" w:lineRule="auto"/>
              <w:ind w:left="720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A7.1: El usuario accede al formulario de registro desde el modal "Hook de registro" que aparece al finalizar una demo anónima.</w:t>
            </w:r>
          </w:p>
          <w:p w:rsidR="00000000" w:rsidDel="00000000" w:rsidP="00000000" w:rsidRDefault="00000000" w:rsidRPr="00000000" w14:paraId="0000007F">
            <w:pPr>
              <w:spacing w:after="0" w:before="200" w:line="276" w:lineRule="auto"/>
              <w:ind w:left="720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A7.2: El sistema ejecuta los pasos 2 a 14 del flujo principal normalmente.</w:t>
            </w:r>
          </w:p>
          <w:p w:rsidR="00000000" w:rsidDel="00000000" w:rsidP="00000000" w:rsidRDefault="00000000" w:rsidRPr="00000000" w14:paraId="00000080">
            <w:pPr>
              <w:spacing w:after="0" w:before="200" w:line="276" w:lineRule="auto"/>
              <w:ind w:left="720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A7.3: Una vez completado el registro exitoso (paso 13 del flujo principal), el sistema NO redirige al Dashboard (paso 15).</w:t>
            </w:r>
          </w:p>
          <w:p w:rsidR="00000000" w:rsidDel="00000000" w:rsidP="00000000" w:rsidRDefault="00000000" w:rsidRPr="00000000" w14:paraId="00000081">
            <w:pPr>
              <w:spacing w:after="0" w:before="200" w:line="276" w:lineRule="auto"/>
              <w:ind w:left="720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A7.4: El sistema cierra el modal de registro.</w:t>
            </w:r>
          </w:p>
          <w:p w:rsidR="00000000" w:rsidDel="00000000" w:rsidP="00000000" w:rsidRDefault="00000000" w:rsidRPr="00000000" w14:paraId="00000082">
            <w:pPr>
              <w:spacing w:after="0" w:before="200" w:line="276" w:lineRule="auto"/>
              <w:ind w:left="720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A7.5: El sistema recarga la demo que el usuario estaba jugando, esta vez sin límites de turnos/tiempo (acceso total).</w:t>
            </w:r>
          </w:p>
          <w:p w:rsidR="00000000" w:rsidDel="00000000" w:rsidP="00000000" w:rsidRDefault="00000000" w:rsidRPr="00000000" w14:paraId="00000083">
            <w:pPr>
              <w:spacing w:after="200" w:before="200" w:line="276" w:lineRule="auto"/>
              <w:ind w:left="720" w:right="283.937007874016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A7.6: El sistema dispara evento de analytics: demo_to_registration_conversion.</w:t>
            </w:r>
          </w:p>
        </w:tc>
      </w:tr>
    </w:tbl>
    <w:p w:rsidR="00000000" w:rsidDel="00000000" w:rsidP="00000000" w:rsidRDefault="00000000" w:rsidRPr="00000000" w14:paraId="0000008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18"/>
            <w:bookmarkEnd w:id="18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spacing w:after="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email es único por usuario. No pueden existir dos cuentas con el mismo email.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after="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El rol por defecto para nuevos registros es docente. El rol admin solo puede ser asignado por otro administrador.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after="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La contraseña debe almacenarse únicamente como hash (bcrypt o argon2). Nunca en texto plano.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spacing w:after="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perfil docente (teacher_profiles) es opcional al registro, pero puede completarse posteriormente (UC-004).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after="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Al registrarse desde un carrito anónimo, los productos previamente agregados deben migrarse automáticamente a la cuenta del usuario.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after="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Todo registro exitoso debe disparar un evento de analytics (user_registered) con datos anonimizados.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after="200" w:before="200" w:line="276" w:lineRule="auto"/>
              <w:ind w:left="720" w:right="157.2047244094489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usuario debe confirmar su email antes de ciertas acciones críticas (opcional, si se implementa verificación por email).</w:t>
            </w:r>
          </w:p>
        </w:tc>
      </w:tr>
    </w:tbl>
    <w:p w:rsidR="00000000" w:rsidDel="00000000" w:rsidP="00000000" w:rsidRDefault="00000000" w:rsidRPr="00000000" w14:paraId="0000008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19"/>
            <w:bookmarkEnd w:id="19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before="200" w:line="278.00000000000006" w:lineRule="auto"/>
              <w:ind w:left="720" w:right="238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La contraseña debe ser transmitida únicamente mediante HTTPS (TLS 1.2+).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before="200" w:line="278.00000000000006" w:lineRule="auto"/>
              <w:ind w:left="720" w:right="238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El hash de contraseña debe usar bcrypt con factor de costo 10 o superior.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0" w:before="200" w:line="278.00000000000006" w:lineRule="auto"/>
              <w:ind w:left="720" w:right="238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El formulario de registro no debe superar los 5 campos visibles simultáneamente.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0" w:before="200" w:line="278.00000000000006" w:lineRule="auto"/>
              <w:ind w:left="720" w:right="238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(Performance):</w:t>
            </w:r>
            <w:r w:rsidDel="00000000" w:rsidR="00000000" w:rsidRPr="00000000">
              <w:rPr>
                <w:rtl w:val="0"/>
              </w:rPr>
              <w:t xml:space="preserve"> El tiempo de respuesta para el registro debe ser menor a 2 segundos.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0" w:before="200" w:line="278.00000000000006" w:lineRule="auto"/>
              <w:ind w:left="720" w:right="238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(Disponibilidad):</w:t>
            </w:r>
            <w:r w:rsidDel="00000000" w:rsidR="00000000" w:rsidRPr="00000000">
              <w:rPr>
                <w:rtl w:val="0"/>
              </w:rPr>
              <w:t xml:space="preserve"> El endpoint de registro debe tener rate limiting (máximo 5 intentos por IP en 15 minutos) para evitar ataques.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200" w:before="200" w:line="278.00000000000006" w:lineRule="auto"/>
              <w:ind w:left="720" w:right="238.93700787401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</w:t>
            </w:r>
            <w:r w:rsidDel="00000000" w:rsidR="00000000" w:rsidRPr="00000000">
              <w:rPr>
                <w:rtl w:val="0"/>
              </w:rPr>
              <w:t xml:space="preserve"> El formulario debe ser responsive y funcionar correctamente en dispositivos móviles (ancho mínimo 320px).</w:t>
            </w:r>
          </w:p>
        </w:tc>
      </w:tr>
    </w:tbl>
    <w:p w:rsidR="00000000" w:rsidDel="00000000" w:rsidP="00000000" w:rsidRDefault="00000000" w:rsidRPr="00000000" w14:paraId="0000009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20/04/2018</w:t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total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revisada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Lettieri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3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2"/>
            <w:bookmarkEnd w:id="22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Jorge Lettieri</w:t>
            </w:r>
          </w:p>
          <w:p w:rsidR="00000000" w:rsidDel="00000000" w:rsidP="00000000" w:rsidRDefault="00000000" w:rsidRPr="00000000" w14:paraId="000000BA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14/12/2018</w:t>
            </w:r>
          </w:p>
          <w:p w:rsidR="00000000" w:rsidDel="00000000" w:rsidP="00000000" w:rsidRDefault="00000000" w:rsidRPr="00000000" w14:paraId="000000B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223200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0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1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5">
          <w:pPr>
            <w:jc w:val="left"/>
            <w:rPr/>
          </w:pPr>
          <w:r w:rsidDel="00000000" w:rsidR="00000000" w:rsidRPr="00000000">
            <w:rPr>
              <w:rtl w:val="0"/>
            </w:rPr>
            <w:t xml:space="preserve">Especificación Funcional: CU-01 Registrar Docente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9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B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8YVex4l1PwQgGNefGcdhWmqsg==">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