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BCAC7" w14:textId="080E244D" w:rsidR="00C96CD2" w:rsidRPr="00C96CD2" w:rsidRDefault="00C96CD2" w:rsidP="00E405E0">
      <w:pPr>
        <w:pStyle w:val="1"/>
        <w:spacing w:before="468" w:after="156"/>
        <w:jc w:val="both"/>
      </w:pPr>
      <w:r w:rsidRPr="00C96CD2">
        <w:t>Abstract</w:t>
      </w:r>
    </w:p>
    <w:p w14:paraId="652A2B48" w14:textId="7D16AE8C" w:rsidR="00910284" w:rsidRPr="00C96CD2" w:rsidRDefault="00C96CD2" w:rsidP="00E405E0">
      <w:pPr>
        <w:rPr>
          <w:rFonts w:ascii="Times New Roman" w:hAnsi="Times New Roman" w:cs="Times New Roman" w:hint="eastAsia"/>
          <w:sz w:val="24"/>
          <w:szCs w:val="24"/>
        </w:rPr>
      </w:pPr>
      <w:r w:rsidRPr="00C96CD2">
        <w:rPr>
          <w:rFonts w:ascii="Times New Roman" w:hAnsi="Times New Roman" w:cs="Times New Roman"/>
          <w:sz w:val="24"/>
          <w:szCs w:val="24"/>
        </w:rPr>
        <w:t>This report outlines the implementation and outcomes of a cloud system management project, divided into three assignments. The task involves creating a Cluster Manager (CM) using Python to manage Docker containers. The CM is designed to handle various functionalities, including creating, listing, running commands, stopping, and deleting containers within a cluster. The project also explores data processing and machine learning tasks, demonstrating the versatility of the implemented solution.</w:t>
      </w:r>
      <w:r w:rsidR="009776DF">
        <w:rPr>
          <w:rFonts w:ascii="Times New Roman" w:hAnsi="Times New Roman" w:cs="Times New Roman"/>
          <w:sz w:val="24"/>
          <w:szCs w:val="24"/>
        </w:rPr>
        <w:t xml:space="preserve"> The whole project can be fetched from </w:t>
      </w:r>
      <w:hyperlink r:id="rId6" w:history="1">
        <w:r w:rsidR="009776DF">
          <w:rPr>
            <w:rStyle w:val="a4"/>
          </w:rPr>
          <w:t>EXID-G/PBL-AI (github.com)</w:t>
        </w:r>
      </w:hyperlink>
    </w:p>
    <w:p w14:paraId="0C5AD988" w14:textId="5FF4266A" w:rsidR="00C96CD2" w:rsidRPr="00C96CD2" w:rsidRDefault="00C96CD2" w:rsidP="00E405E0">
      <w:pPr>
        <w:pStyle w:val="1"/>
        <w:spacing w:before="468" w:after="156"/>
        <w:jc w:val="both"/>
        <w:rPr>
          <w:rFonts w:hint="eastAsia"/>
        </w:rPr>
      </w:pPr>
      <w:r w:rsidRPr="00C96CD2">
        <w:t>Overview of the Task</w:t>
      </w:r>
    </w:p>
    <w:p w14:paraId="0ABD1FE6" w14:textId="60E4D472" w:rsidR="00C96CD2" w:rsidRPr="00C96CD2" w:rsidRDefault="00C96CD2" w:rsidP="00E405E0">
      <w:pPr>
        <w:rPr>
          <w:rFonts w:ascii="Times New Roman" w:hAnsi="Times New Roman" w:cs="Times New Roman" w:hint="eastAsia"/>
          <w:sz w:val="24"/>
          <w:szCs w:val="24"/>
        </w:rPr>
      </w:pPr>
      <w:r w:rsidRPr="00C96CD2">
        <w:rPr>
          <w:rFonts w:ascii="Times New Roman" w:hAnsi="Times New Roman" w:cs="Times New Roman"/>
          <w:sz w:val="24"/>
          <w:szCs w:val="24"/>
        </w:rPr>
        <w:t>The primary objective is to create a Cluster Manager capable of managing Docker containers within a cloud-like environment. The system should efficiently handle the creation, listing, execution of commands, stopping, and deletion of containers. Additionally, the project includes tasks related to data processing and machine learning using the CM.</w:t>
      </w:r>
    </w:p>
    <w:p w14:paraId="2C406B94" w14:textId="0BDFA1B9" w:rsidR="00C96CD2" w:rsidRPr="009776DF" w:rsidRDefault="00C96CD2" w:rsidP="00E405E0">
      <w:pPr>
        <w:pStyle w:val="1"/>
        <w:spacing w:before="468" w:after="156"/>
        <w:jc w:val="both"/>
        <w:rPr>
          <w:rFonts w:hint="eastAsia"/>
        </w:rPr>
      </w:pPr>
      <w:r w:rsidRPr="00C96CD2">
        <w:t>Assignment 1 - Create Cluster Manager</w:t>
      </w:r>
    </w:p>
    <w:p w14:paraId="4001A2A1" w14:textId="351CAD97" w:rsidR="00FE17BE" w:rsidRDefault="009776DF" w:rsidP="00E405E0">
      <w:pPr>
        <w:rPr>
          <w:rFonts w:ascii="Times New Roman" w:hAnsi="Times New Roman" w:cs="Times New Roman"/>
          <w:sz w:val="24"/>
          <w:szCs w:val="24"/>
        </w:rPr>
      </w:pPr>
      <w:r w:rsidRPr="009776DF">
        <w:rPr>
          <w:rFonts w:ascii="Times New Roman" w:hAnsi="Times New Roman" w:cs="Times New Roman"/>
          <w:sz w:val="24"/>
          <w:szCs w:val="24"/>
        </w:rPr>
        <w:t>A Python class named `</w:t>
      </w:r>
      <w:r w:rsidRPr="009776DF">
        <w:rPr>
          <w:rFonts w:ascii="Times New Roman" w:hAnsi="Times New Roman" w:cs="Times New Roman"/>
          <w:i/>
          <w:iCs/>
          <w:sz w:val="24"/>
          <w:szCs w:val="24"/>
        </w:rPr>
        <w:t>ClusterManager</w:t>
      </w:r>
      <w:r w:rsidRPr="009776DF">
        <w:rPr>
          <w:rFonts w:ascii="Times New Roman" w:hAnsi="Times New Roman" w:cs="Times New Roman"/>
          <w:sz w:val="24"/>
          <w:szCs w:val="24"/>
        </w:rPr>
        <w:t xml:space="preserve">` </w:t>
      </w:r>
      <w:r>
        <w:rPr>
          <w:rFonts w:ascii="Times New Roman" w:hAnsi="Times New Roman" w:cs="Times New Roman"/>
          <w:sz w:val="24"/>
          <w:szCs w:val="24"/>
        </w:rPr>
        <w:t xml:space="preserve">in </w:t>
      </w:r>
      <w:r w:rsidR="00FE17BE">
        <w:rPr>
          <w:rFonts w:ascii="Times New Roman" w:hAnsi="Times New Roman" w:cs="Times New Roman"/>
          <w:sz w:val="24"/>
          <w:szCs w:val="24"/>
        </w:rPr>
        <w:t>`</w:t>
      </w:r>
      <w:r w:rsidRPr="009776DF">
        <w:rPr>
          <w:rFonts w:ascii="Times New Roman" w:hAnsi="Times New Roman" w:cs="Times New Roman" w:hint="eastAsia"/>
          <w:i/>
          <w:iCs/>
          <w:sz w:val="24"/>
          <w:szCs w:val="24"/>
        </w:rPr>
        <w:t>Cluster</w:t>
      </w:r>
      <w:r w:rsidRPr="009776DF">
        <w:rPr>
          <w:rFonts w:ascii="Times New Roman" w:hAnsi="Times New Roman" w:cs="Times New Roman"/>
          <w:i/>
          <w:iCs/>
          <w:sz w:val="24"/>
          <w:szCs w:val="24"/>
        </w:rPr>
        <w:t>Manager.py</w:t>
      </w:r>
      <w:r w:rsidR="00FE17BE">
        <w:rPr>
          <w:rFonts w:ascii="Times New Roman" w:hAnsi="Times New Roman" w:cs="Times New Roman"/>
          <w:i/>
          <w:iCs/>
          <w:sz w:val="24"/>
          <w:szCs w:val="24"/>
        </w:rPr>
        <w:t>`</w:t>
      </w:r>
      <w:r>
        <w:rPr>
          <w:rFonts w:ascii="Times New Roman" w:hAnsi="Times New Roman" w:cs="Times New Roman"/>
          <w:sz w:val="24"/>
          <w:szCs w:val="24"/>
        </w:rPr>
        <w:t xml:space="preserve"> </w:t>
      </w:r>
      <w:r w:rsidRPr="009776DF">
        <w:rPr>
          <w:rFonts w:ascii="Times New Roman" w:hAnsi="Times New Roman" w:cs="Times New Roman"/>
          <w:sz w:val="24"/>
          <w:szCs w:val="24"/>
        </w:rPr>
        <w:t xml:space="preserve">is developed to interact with Docker containers. </w:t>
      </w:r>
      <w:r w:rsidR="00C96CD2" w:rsidRPr="009776DF">
        <w:rPr>
          <w:rFonts w:ascii="Times New Roman" w:hAnsi="Times New Roman" w:cs="Times New Roman"/>
          <w:sz w:val="24"/>
          <w:szCs w:val="24"/>
        </w:rPr>
        <w:t xml:space="preserve">The CM supports </w:t>
      </w:r>
      <w:r w:rsidR="00D72728">
        <w:rPr>
          <w:rFonts w:ascii="Times New Roman" w:hAnsi="Times New Roman" w:cs="Times New Roman"/>
          <w:sz w:val="24"/>
          <w:szCs w:val="24"/>
        </w:rPr>
        <w:t>creating</w:t>
      </w:r>
      <w:r w:rsidR="00C96CD2" w:rsidRPr="009776DF">
        <w:rPr>
          <w:rFonts w:ascii="Times New Roman" w:hAnsi="Times New Roman" w:cs="Times New Roman"/>
          <w:sz w:val="24"/>
          <w:szCs w:val="24"/>
        </w:rPr>
        <w:t xml:space="preserve"> a specified number of containers, listing running containers, executing commands in the entire cluster, stopping all containers, and deleting all containers.</w:t>
      </w:r>
      <w:r>
        <w:rPr>
          <w:rFonts w:ascii="Times New Roman" w:hAnsi="Times New Roman" w:cs="Times New Roman"/>
          <w:sz w:val="24"/>
          <w:szCs w:val="24"/>
        </w:rPr>
        <w:t xml:space="preserve"> </w:t>
      </w:r>
      <w:r w:rsidR="00D72728">
        <w:rPr>
          <w:rFonts w:ascii="Times New Roman" w:hAnsi="Times New Roman" w:cs="Times New Roman"/>
          <w:sz w:val="24"/>
          <w:szCs w:val="24"/>
        </w:rPr>
        <w:t xml:space="preserve">Besides, </w:t>
      </w:r>
      <w:r w:rsidR="00C96CD2" w:rsidRPr="00910284">
        <w:rPr>
          <w:rFonts w:ascii="Times New Roman" w:hAnsi="Times New Roman" w:cs="Times New Roman"/>
          <w:sz w:val="24"/>
          <w:szCs w:val="24"/>
        </w:rPr>
        <w:t>Extensive logging is implemented to track container events and statuses.</w:t>
      </w:r>
      <w:r w:rsidR="00E405E0">
        <w:rPr>
          <w:rFonts w:ascii="Times New Roman" w:hAnsi="Times New Roman" w:cs="Times New Roman"/>
          <w:sz w:val="24"/>
          <w:szCs w:val="24"/>
        </w:rPr>
        <w:t xml:space="preserve"> </w:t>
      </w:r>
      <w:r w:rsidR="00D72728" w:rsidRPr="00D72728">
        <w:rPr>
          <w:rFonts w:ascii="Times New Roman" w:hAnsi="Times New Roman" w:cs="Times New Roman"/>
          <w:sz w:val="24"/>
          <w:szCs w:val="24"/>
        </w:rPr>
        <w:t>In addition to logging specific events, the status of all containers in the cluster is also recorded every minute</w:t>
      </w:r>
    </w:p>
    <w:p w14:paraId="49A2FF62" w14:textId="77777777" w:rsidR="00FE17BE" w:rsidRDefault="00FE17BE" w:rsidP="00E405E0">
      <w:pPr>
        <w:rPr>
          <w:rFonts w:ascii="Times New Roman" w:hAnsi="Times New Roman" w:cs="Times New Roman"/>
          <w:sz w:val="24"/>
          <w:szCs w:val="24"/>
        </w:rPr>
      </w:pPr>
    </w:p>
    <w:p w14:paraId="32CA6F1C" w14:textId="1FE85A41" w:rsidR="00FE5E5F" w:rsidRDefault="00FE5E5F" w:rsidP="00E405E0">
      <w:pPr>
        <w:rPr>
          <w:rFonts w:ascii="Times New Roman" w:hAnsi="Times New Roman" w:cs="Times New Roman"/>
          <w:sz w:val="24"/>
          <w:szCs w:val="24"/>
        </w:rPr>
      </w:pPr>
      <w:r w:rsidRPr="00FE5E5F">
        <w:rPr>
          <w:rFonts w:ascii="Times New Roman" w:hAnsi="Times New Roman" w:cs="Times New Roman"/>
          <w:sz w:val="24"/>
          <w:szCs w:val="24"/>
        </w:rPr>
        <w:t>The CM is accessible through a Command-Line Interface (CLI), making it user-friendly. To start the CLI, the client can input the command `python Assignment1-CLI.py` in the terminal.</w:t>
      </w:r>
    </w:p>
    <w:p w14:paraId="66379625" w14:textId="77777777" w:rsidR="00FE5E5F" w:rsidRPr="00FE5E5F" w:rsidRDefault="00FE5E5F" w:rsidP="00E405E0">
      <w:pPr>
        <w:rPr>
          <w:rFonts w:ascii="Times New Roman" w:hAnsi="Times New Roman" w:cs="Times New Roman" w:hint="eastAsia"/>
          <w:sz w:val="24"/>
          <w:szCs w:val="24"/>
        </w:rPr>
      </w:pPr>
    </w:p>
    <w:p w14:paraId="56564588" w14:textId="22E175CA" w:rsidR="00E405E0" w:rsidRDefault="00E405E0" w:rsidP="00E405E0">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implementations </w:t>
      </w:r>
      <w:r w:rsidR="007F1E28">
        <w:rPr>
          <w:rFonts w:ascii="Times New Roman" w:hAnsi="Times New Roman" w:cs="Times New Roman"/>
          <w:sz w:val="24"/>
          <w:szCs w:val="24"/>
        </w:rPr>
        <w:t xml:space="preserve">and snapshots of some </w:t>
      </w:r>
      <w:r w:rsidR="00F001E4">
        <w:rPr>
          <w:rFonts w:ascii="Times New Roman" w:hAnsi="Times New Roman" w:cs="Times New Roman"/>
          <w:sz w:val="24"/>
          <w:szCs w:val="24"/>
        </w:rPr>
        <w:t>functions</w:t>
      </w:r>
      <w:r w:rsidR="007F1E28">
        <w:rPr>
          <w:rFonts w:ascii="Times New Roman" w:hAnsi="Times New Roman" w:cs="Times New Roman"/>
          <w:sz w:val="24"/>
          <w:szCs w:val="24"/>
        </w:rPr>
        <w:t xml:space="preserve"> </w:t>
      </w:r>
      <w:r>
        <w:rPr>
          <w:rFonts w:ascii="Times New Roman" w:hAnsi="Times New Roman" w:cs="Times New Roman"/>
          <w:sz w:val="24"/>
          <w:szCs w:val="24"/>
        </w:rPr>
        <w:t>are shown below</w:t>
      </w:r>
      <w:r w:rsidR="007F1E28">
        <w:rPr>
          <w:rFonts w:ascii="Times New Roman" w:hAnsi="Times New Roman" w:cs="Times New Roman"/>
          <w:sz w:val="24"/>
          <w:szCs w:val="24"/>
        </w:rPr>
        <w:t xml:space="preserve"> </w:t>
      </w:r>
      <w:r>
        <w:rPr>
          <w:rFonts w:ascii="Times New Roman" w:hAnsi="Times New Roman" w:cs="Times New Roman"/>
          <w:sz w:val="24"/>
          <w:szCs w:val="24"/>
        </w:rPr>
        <w:t>:</w:t>
      </w:r>
    </w:p>
    <w:p w14:paraId="74739C8F" w14:textId="26BA8F7B" w:rsidR="00E405E0" w:rsidRDefault="00E405E0" w:rsidP="00E405E0">
      <w:pPr>
        <w:pStyle w:val="a3"/>
        <w:numPr>
          <w:ilvl w:val="0"/>
          <w:numId w:val="11"/>
        </w:numPr>
        <w:ind w:firstLineChars="0"/>
        <w:rPr>
          <w:rFonts w:ascii="Times New Roman" w:hAnsi="Times New Roman" w:cs="Times New Roman"/>
          <w:sz w:val="24"/>
          <w:szCs w:val="24"/>
        </w:rPr>
      </w:pPr>
      <w:r w:rsidRPr="00E405E0">
        <w:rPr>
          <w:rFonts w:ascii="Times New Roman" w:hAnsi="Times New Roman" w:cs="Times New Roman"/>
          <w:sz w:val="24"/>
          <w:szCs w:val="24"/>
        </w:rPr>
        <w:t>Initialization (</w:t>
      </w:r>
      <w:r w:rsidRPr="00E405E0">
        <w:rPr>
          <w:rFonts w:ascii="Times New Roman" w:hAnsi="Times New Roman" w:cs="Times New Roman"/>
          <w:i/>
          <w:iCs/>
          <w:sz w:val="24"/>
          <w:szCs w:val="24"/>
        </w:rPr>
        <w:t>__init__</w:t>
      </w:r>
      <w:r w:rsidRPr="00E405E0">
        <w:rPr>
          <w:rFonts w:ascii="Times New Roman" w:hAnsi="Times New Roman" w:cs="Times New Roman"/>
          <w:sz w:val="24"/>
          <w:szCs w:val="24"/>
        </w:rPr>
        <w:t>):</w:t>
      </w:r>
    </w:p>
    <w:p w14:paraId="124A1103" w14:textId="2D5545FC" w:rsidR="00E405E0" w:rsidRPr="00E405E0" w:rsidRDefault="00E405E0" w:rsidP="00E405E0">
      <w:pPr>
        <w:pStyle w:val="a3"/>
        <w:numPr>
          <w:ilvl w:val="1"/>
          <w:numId w:val="11"/>
        </w:numPr>
        <w:ind w:firstLineChars="0"/>
        <w:rPr>
          <w:rFonts w:ascii="Times New Roman" w:hAnsi="Times New Roman" w:cs="Times New Roman"/>
          <w:sz w:val="24"/>
          <w:szCs w:val="24"/>
        </w:rPr>
      </w:pPr>
      <w:r w:rsidRPr="00E405E0">
        <w:rPr>
          <w:rFonts w:ascii="Times New Roman" w:hAnsi="Times New Roman" w:cs="Times New Roman"/>
          <w:sz w:val="24"/>
          <w:szCs w:val="24"/>
        </w:rPr>
        <w:t xml:space="preserve">Initializes the ClusterManager with a specified </w:t>
      </w:r>
      <w:r w:rsidR="00D72728">
        <w:rPr>
          <w:rFonts w:ascii="Times New Roman" w:hAnsi="Times New Roman" w:cs="Times New Roman"/>
          <w:sz w:val="24"/>
          <w:szCs w:val="24"/>
        </w:rPr>
        <w:t>`</w:t>
      </w:r>
      <w:r w:rsidRPr="00D72728">
        <w:rPr>
          <w:rFonts w:ascii="Times New Roman" w:hAnsi="Times New Roman" w:cs="Times New Roman"/>
          <w:i/>
          <w:iCs/>
          <w:sz w:val="24"/>
          <w:szCs w:val="24"/>
        </w:rPr>
        <w:t>cluster_name</w:t>
      </w:r>
      <w:r w:rsidR="00D72728">
        <w:rPr>
          <w:rFonts w:ascii="Times New Roman" w:hAnsi="Times New Roman" w:cs="Times New Roman"/>
          <w:i/>
          <w:iCs/>
          <w:sz w:val="24"/>
          <w:szCs w:val="24"/>
        </w:rPr>
        <w:t>`</w:t>
      </w:r>
      <w:r w:rsidRPr="00E405E0">
        <w:rPr>
          <w:rFonts w:ascii="Times New Roman" w:hAnsi="Times New Roman" w:cs="Times New Roman"/>
          <w:sz w:val="24"/>
          <w:szCs w:val="24"/>
        </w:rPr>
        <w:t>.</w:t>
      </w:r>
    </w:p>
    <w:p w14:paraId="3E7B6BB1" w14:textId="77777777" w:rsidR="00E405E0" w:rsidRPr="00E405E0" w:rsidRDefault="00E405E0" w:rsidP="00E405E0">
      <w:pPr>
        <w:pStyle w:val="a3"/>
        <w:numPr>
          <w:ilvl w:val="1"/>
          <w:numId w:val="11"/>
        </w:numPr>
        <w:ind w:firstLineChars="0"/>
        <w:rPr>
          <w:rFonts w:ascii="Times New Roman" w:hAnsi="Times New Roman" w:cs="Times New Roman"/>
          <w:sz w:val="24"/>
          <w:szCs w:val="24"/>
        </w:rPr>
      </w:pPr>
      <w:r w:rsidRPr="00E405E0">
        <w:rPr>
          <w:rFonts w:ascii="Times New Roman" w:hAnsi="Times New Roman" w:cs="Times New Roman"/>
          <w:sz w:val="24"/>
          <w:szCs w:val="24"/>
        </w:rPr>
        <w:t>Establishes a connection to the Docker daemon using the docker Python library.</w:t>
      </w:r>
    </w:p>
    <w:p w14:paraId="1FDF49B5" w14:textId="76FE5B40" w:rsidR="00E405E0" w:rsidRPr="00766511" w:rsidRDefault="00D72728" w:rsidP="00E405E0">
      <w:pPr>
        <w:pStyle w:val="a3"/>
        <w:numPr>
          <w:ilvl w:val="1"/>
          <w:numId w:val="11"/>
        </w:numPr>
        <w:ind w:firstLineChars="0"/>
        <w:rPr>
          <w:rFonts w:ascii="Times New Roman" w:hAnsi="Times New Roman" w:cs="Times New Roman"/>
          <w:sz w:val="24"/>
          <w:szCs w:val="24"/>
        </w:rPr>
      </w:pPr>
      <w:r>
        <w:rPr>
          <w:rFonts w:ascii="Times New Roman" w:hAnsi="Times New Roman" w:cs="Times New Roman"/>
          <w:sz w:val="24"/>
          <w:szCs w:val="24"/>
        </w:rPr>
        <w:t>Set</w:t>
      </w:r>
      <w:r w:rsidR="00E405E0" w:rsidRPr="00E405E0">
        <w:rPr>
          <w:rFonts w:ascii="Times New Roman" w:hAnsi="Times New Roman" w:cs="Times New Roman"/>
          <w:sz w:val="24"/>
          <w:szCs w:val="24"/>
        </w:rPr>
        <w:t xml:space="preserve"> up logging to record events and container statuses.</w:t>
      </w:r>
      <w:r w:rsidR="00FE5E5F" w:rsidRPr="00FE5E5F">
        <w:rPr>
          <w:noProof/>
        </w:rPr>
        <w:t xml:space="preserve"> </w:t>
      </w:r>
    </w:p>
    <w:p w14:paraId="0B7F7770" w14:textId="77777777" w:rsidR="00766511" w:rsidRDefault="00766511" w:rsidP="00766511">
      <w:pPr>
        <w:pStyle w:val="a3"/>
        <w:ind w:left="880" w:firstLineChars="0" w:firstLine="0"/>
        <w:rPr>
          <w:rFonts w:ascii="Times New Roman" w:hAnsi="Times New Roman" w:cs="Times New Roman" w:hint="eastAsia"/>
          <w:sz w:val="24"/>
          <w:szCs w:val="24"/>
        </w:rPr>
      </w:pPr>
    </w:p>
    <w:p w14:paraId="26D4C83E" w14:textId="2B254AC0" w:rsidR="00D72728" w:rsidRPr="00B955C9" w:rsidRDefault="00766511" w:rsidP="00766511">
      <w:pPr>
        <w:jc w:val="center"/>
        <w:rPr>
          <w:rFonts w:ascii="Times New Roman" w:hAnsi="Times New Roman" w:cs="Times New Roman" w:hint="eastAsia"/>
          <w:b/>
          <w:bCs/>
          <w:sz w:val="24"/>
          <w:szCs w:val="24"/>
        </w:rPr>
      </w:pPr>
      <w:r w:rsidRPr="00B955C9">
        <w:rPr>
          <w:rFonts w:ascii="Times New Roman" w:hAnsi="Times New Roman" w:cs="Times New Roman"/>
          <w:b/>
          <w:bCs/>
          <w:sz w:val="24"/>
          <w:szCs w:val="24"/>
        </w:rPr>
        <w:lastRenderedPageBreak/>
        <w:drawing>
          <wp:anchor distT="0" distB="0" distL="114300" distR="114300" simplePos="0" relativeHeight="251669504" behindDoc="0" locked="0" layoutInCell="1" allowOverlap="1" wp14:anchorId="071BC4C9" wp14:editId="756CC087">
            <wp:simplePos x="0" y="0"/>
            <wp:positionH relativeFrom="column">
              <wp:posOffset>586740</wp:posOffset>
            </wp:positionH>
            <wp:positionV relativeFrom="paragraph">
              <wp:posOffset>0</wp:posOffset>
            </wp:positionV>
            <wp:extent cx="4273200" cy="1681200"/>
            <wp:effectExtent l="0" t="0" r="0" b="0"/>
            <wp:wrapTopAndBottom/>
            <wp:docPr id="61987536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9875363" name=""/>
                    <pic:cNvPicPr preferRelativeResize="0"/>
                  </pic:nvPicPr>
                  <pic:blipFill>
                    <a:blip r:embed="rId7"/>
                    <a:stretch>
                      <a:fillRect/>
                    </a:stretch>
                  </pic:blipFill>
                  <pic:spPr>
                    <a:xfrm>
                      <a:off x="0" y="0"/>
                      <a:ext cx="4273200" cy="1681200"/>
                    </a:xfrm>
                    <a:prstGeom prst="rect">
                      <a:avLst/>
                    </a:prstGeom>
                  </pic:spPr>
                </pic:pic>
              </a:graphicData>
            </a:graphic>
            <wp14:sizeRelH relativeFrom="margin">
              <wp14:pctWidth>0</wp14:pctWidth>
            </wp14:sizeRelH>
            <wp14:sizeRelV relativeFrom="margin">
              <wp14:pctHeight>0</wp14:pctHeight>
            </wp14:sizeRelV>
          </wp:anchor>
        </w:drawing>
      </w:r>
      <w:r w:rsidRPr="00B955C9">
        <w:rPr>
          <w:rFonts w:ascii="Times New Roman" w:hAnsi="Times New Roman" w:cs="Times New Roman"/>
          <w:b/>
          <w:bCs/>
          <w:sz w:val="24"/>
          <w:szCs w:val="24"/>
        </w:rPr>
        <w:t>The main menu</w:t>
      </w:r>
    </w:p>
    <w:p w14:paraId="65156547" w14:textId="77777777" w:rsidR="0090758B" w:rsidRDefault="0090758B" w:rsidP="0090758B">
      <w:pPr>
        <w:pStyle w:val="a3"/>
        <w:ind w:left="440" w:firstLineChars="0" w:firstLine="0"/>
        <w:rPr>
          <w:rFonts w:ascii="Times New Roman" w:hAnsi="Times New Roman" w:cs="Times New Roman" w:hint="eastAsia"/>
          <w:sz w:val="24"/>
          <w:szCs w:val="24"/>
        </w:rPr>
      </w:pPr>
    </w:p>
    <w:p w14:paraId="3A5F06B9" w14:textId="0E9CDEA9" w:rsidR="00E405E0" w:rsidRPr="00E405E0" w:rsidRDefault="00E405E0" w:rsidP="00E405E0">
      <w:pPr>
        <w:pStyle w:val="a3"/>
        <w:numPr>
          <w:ilvl w:val="0"/>
          <w:numId w:val="11"/>
        </w:numPr>
        <w:ind w:firstLineChars="0"/>
        <w:rPr>
          <w:rFonts w:ascii="Times New Roman" w:hAnsi="Times New Roman" w:cs="Times New Roman" w:hint="eastAsia"/>
          <w:sz w:val="24"/>
          <w:szCs w:val="24"/>
        </w:rPr>
      </w:pPr>
      <w:r w:rsidRPr="00E405E0">
        <w:rPr>
          <w:rFonts w:ascii="Times New Roman" w:hAnsi="Times New Roman" w:cs="Times New Roman"/>
          <w:sz w:val="24"/>
          <w:szCs w:val="24"/>
        </w:rPr>
        <w:t>Cluster Creation (</w:t>
      </w:r>
      <w:r w:rsidRPr="00E405E0">
        <w:rPr>
          <w:rFonts w:ascii="Times New Roman" w:hAnsi="Times New Roman" w:cs="Times New Roman"/>
          <w:i/>
          <w:iCs/>
          <w:sz w:val="24"/>
          <w:szCs w:val="24"/>
        </w:rPr>
        <w:t xml:space="preserve">create_containers </w:t>
      </w:r>
      <w:r w:rsidRPr="00E405E0">
        <w:rPr>
          <w:rFonts w:ascii="Times New Roman" w:hAnsi="Times New Roman" w:cs="Times New Roman"/>
          <w:sz w:val="24"/>
          <w:szCs w:val="24"/>
        </w:rPr>
        <w:t xml:space="preserve">and </w:t>
      </w:r>
      <w:r w:rsidRPr="00E405E0">
        <w:rPr>
          <w:rFonts w:ascii="Times New Roman" w:hAnsi="Times New Roman" w:cs="Times New Roman"/>
          <w:i/>
          <w:iCs/>
          <w:sz w:val="24"/>
          <w:szCs w:val="24"/>
        </w:rPr>
        <w:t>_create_container</w:t>
      </w:r>
      <w:r w:rsidRPr="00E405E0">
        <w:rPr>
          <w:rFonts w:ascii="Times New Roman" w:hAnsi="Times New Roman" w:cs="Times New Roman"/>
          <w:sz w:val="24"/>
          <w:szCs w:val="24"/>
        </w:rPr>
        <w:t>):</w:t>
      </w:r>
    </w:p>
    <w:p w14:paraId="6A91C3E4" w14:textId="239E0EC2" w:rsidR="00E405E0" w:rsidRPr="00E405E0" w:rsidRDefault="00E405E0" w:rsidP="00E405E0">
      <w:pPr>
        <w:pStyle w:val="a3"/>
        <w:numPr>
          <w:ilvl w:val="1"/>
          <w:numId w:val="11"/>
        </w:numPr>
        <w:ind w:firstLineChars="0"/>
        <w:rPr>
          <w:rFonts w:ascii="Times New Roman" w:hAnsi="Times New Roman" w:cs="Times New Roman"/>
          <w:sz w:val="24"/>
          <w:szCs w:val="24"/>
        </w:rPr>
      </w:pPr>
      <w:r w:rsidRPr="00E405E0">
        <w:rPr>
          <w:rFonts w:ascii="Times New Roman" w:hAnsi="Times New Roman" w:cs="Times New Roman"/>
          <w:sz w:val="24"/>
          <w:szCs w:val="24"/>
        </w:rPr>
        <w:t>Creates Docker containers with specified hostnames.</w:t>
      </w:r>
    </w:p>
    <w:p w14:paraId="7514F61D" w14:textId="4C83F7AD" w:rsidR="00E405E0" w:rsidRPr="00E405E0" w:rsidRDefault="00E405E0" w:rsidP="00E405E0">
      <w:pPr>
        <w:pStyle w:val="a3"/>
        <w:numPr>
          <w:ilvl w:val="1"/>
          <w:numId w:val="11"/>
        </w:numPr>
        <w:ind w:firstLineChars="0"/>
        <w:rPr>
          <w:rFonts w:ascii="Times New Roman" w:hAnsi="Times New Roman" w:cs="Times New Roman"/>
          <w:sz w:val="24"/>
          <w:szCs w:val="24"/>
        </w:rPr>
      </w:pPr>
      <w:r w:rsidRPr="00E405E0">
        <w:rPr>
          <w:rFonts w:ascii="Times New Roman" w:hAnsi="Times New Roman" w:cs="Times New Roman"/>
          <w:sz w:val="24"/>
          <w:szCs w:val="24"/>
        </w:rPr>
        <w:t>Utilizes the docker.containers.run method from the Docker SDK to start TensorFlow containers.</w:t>
      </w:r>
      <w:r>
        <w:rPr>
          <w:rFonts w:ascii="Times New Roman" w:hAnsi="Times New Roman" w:cs="Times New Roman"/>
          <w:sz w:val="24"/>
          <w:szCs w:val="24"/>
        </w:rPr>
        <w:t xml:space="preserve"> </w:t>
      </w:r>
      <w:r w:rsidRPr="00E405E0">
        <w:rPr>
          <w:rFonts w:ascii="Times New Roman" w:hAnsi="Times New Roman" w:cs="Times New Roman"/>
          <w:sz w:val="24"/>
          <w:szCs w:val="24"/>
        </w:rPr>
        <w:t>By default, the image used to create containers is `tensorflow/tensorflow`, which is sufficient for the whole project.</w:t>
      </w:r>
    </w:p>
    <w:p w14:paraId="5A41D971" w14:textId="3958F0A9" w:rsidR="00267E99" w:rsidRPr="00267E99" w:rsidRDefault="00E405E0" w:rsidP="00267E99">
      <w:pPr>
        <w:pStyle w:val="a3"/>
        <w:numPr>
          <w:ilvl w:val="1"/>
          <w:numId w:val="11"/>
        </w:numPr>
        <w:ind w:firstLineChars="0"/>
        <w:rPr>
          <w:rFonts w:ascii="Times New Roman" w:hAnsi="Times New Roman" w:cs="Times New Roman"/>
          <w:sz w:val="24"/>
          <w:szCs w:val="24"/>
        </w:rPr>
      </w:pPr>
      <w:r w:rsidRPr="00E405E0">
        <w:rPr>
          <w:rFonts w:ascii="Times New Roman" w:hAnsi="Times New Roman" w:cs="Times New Roman"/>
          <w:sz w:val="24"/>
          <w:szCs w:val="24"/>
        </w:rPr>
        <w:t>Logs container creation events.</w:t>
      </w:r>
      <w:r w:rsidR="00267E99" w:rsidRPr="00267E99">
        <w:rPr>
          <w:noProof/>
        </w:rPr>
        <w:t xml:space="preserve"> </w:t>
      </w:r>
    </w:p>
    <w:p w14:paraId="6E156F38" w14:textId="2415573E" w:rsidR="00267E99" w:rsidRPr="00267E99" w:rsidRDefault="003070C6" w:rsidP="00267E99">
      <w:pPr>
        <w:ind w:left="440"/>
        <w:rPr>
          <w:rFonts w:ascii="Times New Roman" w:hAnsi="Times New Roman" w:cs="Times New Roman" w:hint="eastAsia"/>
          <w:sz w:val="24"/>
          <w:szCs w:val="24"/>
        </w:rPr>
      </w:pPr>
      <w:r w:rsidRPr="00766511">
        <w:rPr>
          <w:rFonts w:ascii="Times New Roman" w:hAnsi="Times New Roman" w:cs="Times New Roman"/>
          <w:sz w:val="24"/>
          <w:szCs w:val="24"/>
        </w:rPr>
        <w:drawing>
          <wp:anchor distT="0" distB="0" distL="114300" distR="114300" simplePos="0" relativeHeight="251667456" behindDoc="0" locked="0" layoutInCell="1" allowOverlap="1" wp14:anchorId="5DC3541D" wp14:editId="7CB2DAE3">
            <wp:simplePos x="0" y="0"/>
            <wp:positionH relativeFrom="column">
              <wp:posOffset>546100</wp:posOffset>
            </wp:positionH>
            <wp:positionV relativeFrom="page">
              <wp:posOffset>4406900</wp:posOffset>
            </wp:positionV>
            <wp:extent cx="4283710" cy="1953895"/>
            <wp:effectExtent l="0" t="0" r="2540" b="8255"/>
            <wp:wrapTopAndBottom/>
            <wp:docPr id="480570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70659" name=""/>
                    <pic:cNvPicPr/>
                  </pic:nvPicPr>
                  <pic:blipFill>
                    <a:blip r:embed="rId8"/>
                    <a:stretch>
                      <a:fillRect/>
                    </a:stretch>
                  </pic:blipFill>
                  <pic:spPr>
                    <a:xfrm>
                      <a:off x="0" y="0"/>
                      <a:ext cx="4283710" cy="1953895"/>
                    </a:xfrm>
                    <a:prstGeom prst="rect">
                      <a:avLst/>
                    </a:prstGeom>
                  </pic:spPr>
                </pic:pic>
              </a:graphicData>
            </a:graphic>
            <wp14:sizeRelH relativeFrom="margin">
              <wp14:pctWidth>0</wp14:pctWidth>
            </wp14:sizeRelH>
            <wp14:sizeRelV relativeFrom="margin">
              <wp14:pctHeight>0</wp14:pctHeight>
            </wp14:sizeRelV>
          </wp:anchor>
        </w:drawing>
      </w:r>
    </w:p>
    <w:p w14:paraId="022D2178" w14:textId="564D3833" w:rsidR="00D72728" w:rsidRPr="00B955C9" w:rsidRDefault="00267E99" w:rsidP="00AD53AE">
      <w:pPr>
        <w:jc w:val="center"/>
        <w:rPr>
          <w:rFonts w:ascii="Times New Roman" w:hAnsi="Times New Roman" w:cs="Times New Roman" w:hint="eastAsia"/>
          <w:b/>
          <w:bCs/>
          <w:sz w:val="24"/>
          <w:szCs w:val="24"/>
        </w:rPr>
      </w:pPr>
      <w:r w:rsidRPr="00B955C9">
        <w:rPr>
          <w:rFonts w:ascii="Times New Roman" w:hAnsi="Times New Roman" w:cs="Times New Roman" w:hint="eastAsia"/>
          <w:b/>
          <w:bCs/>
          <w:sz w:val="24"/>
          <w:szCs w:val="24"/>
        </w:rPr>
        <w:t>c</w:t>
      </w:r>
      <w:r w:rsidRPr="00B955C9">
        <w:rPr>
          <w:rFonts w:ascii="Times New Roman" w:hAnsi="Times New Roman" w:cs="Times New Roman"/>
          <w:b/>
          <w:bCs/>
          <w:sz w:val="24"/>
          <w:szCs w:val="24"/>
        </w:rPr>
        <w:t>reate containers by not designating names and designating names</w:t>
      </w:r>
    </w:p>
    <w:p w14:paraId="1A8180DD" w14:textId="2EA25750" w:rsidR="00267E99" w:rsidRDefault="00267E99" w:rsidP="00267E99">
      <w:pPr>
        <w:pStyle w:val="a3"/>
        <w:ind w:left="440" w:firstLineChars="0" w:firstLine="0"/>
        <w:jc w:val="left"/>
        <w:rPr>
          <w:rFonts w:ascii="Times New Roman" w:hAnsi="Times New Roman" w:cs="Times New Roman" w:hint="eastAsia"/>
          <w:sz w:val="24"/>
          <w:szCs w:val="24"/>
        </w:rPr>
      </w:pPr>
    </w:p>
    <w:p w14:paraId="09619564" w14:textId="48BEE959" w:rsidR="00E405E0" w:rsidRPr="00D72728" w:rsidRDefault="00E405E0" w:rsidP="00E405E0">
      <w:pPr>
        <w:pStyle w:val="a3"/>
        <w:numPr>
          <w:ilvl w:val="0"/>
          <w:numId w:val="11"/>
        </w:numPr>
        <w:ind w:firstLineChars="0"/>
        <w:jc w:val="left"/>
        <w:rPr>
          <w:rFonts w:ascii="Times New Roman" w:hAnsi="Times New Roman" w:cs="Times New Roman" w:hint="eastAsia"/>
          <w:sz w:val="24"/>
          <w:szCs w:val="24"/>
        </w:rPr>
      </w:pPr>
      <w:r w:rsidRPr="00E405E0">
        <w:rPr>
          <w:rFonts w:ascii="Times New Roman" w:hAnsi="Times New Roman" w:cs="Times New Roman"/>
          <w:sz w:val="24"/>
          <w:szCs w:val="24"/>
        </w:rPr>
        <w:t>Listing Containers (</w:t>
      </w:r>
      <w:r w:rsidRPr="00D72728">
        <w:rPr>
          <w:rFonts w:ascii="Times New Roman" w:hAnsi="Times New Roman" w:cs="Times New Roman"/>
          <w:i/>
          <w:iCs/>
          <w:sz w:val="24"/>
          <w:szCs w:val="24"/>
        </w:rPr>
        <w:t>list_all_containers, list_running_containers, list_stopped_containers</w:t>
      </w:r>
      <w:r w:rsidRPr="00E405E0">
        <w:rPr>
          <w:rFonts w:ascii="Times New Roman" w:hAnsi="Times New Roman" w:cs="Times New Roman"/>
          <w:sz w:val="24"/>
          <w:szCs w:val="24"/>
        </w:rPr>
        <w:t>):</w:t>
      </w:r>
    </w:p>
    <w:p w14:paraId="7FACD599" w14:textId="6B34C66F" w:rsidR="00E405E0" w:rsidRPr="00D72728" w:rsidRDefault="00E405E0" w:rsidP="00D72728">
      <w:pPr>
        <w:pStyle w:val="a3"/>
        <w:numPr>
          <w:ilvl w:val="1"/>
          <w:numId w:val="11"/>
        </w:numPr>
        <w:ind w:firstLineChars="0"/>
        <w:rPr>
          <w:rFonts w:ascii="Times New Roman" w:hAnsi="Times New Roman" w:cs="Times New Roman"/>
          <w:sz w:val="24"/>
          <w:szCs w:val="24"/>
        </w:rPr>
      </w:pPr>
      <w:r w:rsidRPr="00D72728">
        <w:rPr>
          <w:rFonts w:ascii="Times New Roman" w:hAnsi="Times New Roman" w:cs="Times New Roman"/>
          <w:sz w:val="24"/>
          <w:szCs w:val="24"/>
        </w:rPr>
        <w:t>Retrieves and displays information about all containers in the cluster.</w:t>
      </w:r>
    </w:p>
    <w:p w14:paraId="248B383C" w14:textId="70ACF575" w:rsidR="00E405E0" w:rsidRPr="00D72728" w:rsidRDefault="00D72728" w:rsidP="00D72728">
      <w:pPr>
        <w:pStyle w:val="a3"/>
        <w:numPr>
          <w:ilvl w:val="1"/>
          <w:numId w:val="11"/>
        </w:numPr>
        <w:ind w:firstLineChars="0"/>
        <w:rPr>
          <w:rFonts w:ascii="Times New Roman" w:hAnsi="Times New Roman" w:cs="Times New Roman"/>
          <w:sz w:val="24"/>
          <w:szCs w:val="24"/>
        </w:rPr>
      </w:pPr>
      <w:r>
        <w:rPr>
          <w:rFonts w:ascii="Times New Roman" w:hAnsi="Times New Roman" w:cs="Times New Roman"/>
          <w:sz w:val="24"/>
          <w:szCs w:val="24"/>
        </w:rPr>
        <w:t>Differentiate</w:t>
      </w:r>
      <w:r w:rsidR="00E405E0" w:rsidRPr="00D72728">
        <w:rPr>
          <w:rFonts w:ascii="Times New Roman" w:hAnsi="Times New Roman" w:cs="Times New Roman"/>
          <w:sz w:val="24"/>
          <w:szCs w:val="24"/>
        </w:rPr>
        <w:t xml:space="preserve"> between running and stopped containers.</w:t>
      </w:r>
    </w:p>
    <w:p w14:paraId="0DCF569A" w14:textId="67E751DA" w:rsidR="00A3685E" w:rsidRPr="00B955C9" w:rsidRDefault="003070C6" w:rsidP="00B955C9">
      <w:pPr>
        <w:pStyle w:val="a3"/>
        <w:numPr>
          <w:ilvl w:val="1"/>
          <w:numId w:val="11"/>
        </w:numPr>
        <w:ind w:firstLineChars="0"/>
        <w:rPr>
          <w:rFonts w:ascii="Times New Roman" w:hAnsi="Times New Roman" w:cs="Times New Roman" w:hint="eastAsia"/>
          <w:sz w:val="24"/>
          <w:szCs w:val="24"/>
        </w:rPr>
      </w:pPr>
      <w:r w:rsidRPr="00B955C9">
        <w:rPr>
          <w:b/>
          <w:bCs/>
        </w:rPr>
        <w:drawing>
          <wp:anchor distT="0" distB="0" distL="114300" distR="114300" simplePos="0" relativeHeight="251671552" behindDoc="0" locked="0" layoutInCell="1" allowOverlap="1" wp14:anchorId="129576A6" wp14:editId="35FBD760">
            <wp:simplePos x="0" y="0"/>
            <wp:positionH relativeFrom="column">
              <wp:posOffset>584835</wp:posOffset>
            </wp:positionH>
            <wp:positionV relativeFrom="paragraph">
              <wp:posOffset>191135</wp:posOffset>
            </wp:positionV>
            <wp:extent cx="4150360" cy="1797685"/>
            <wp:effectExtent l="0" t="0" r="2540" b="0"/>
            <wp:wrapTopAndBottom/>
            <wp:docPr id="1412305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05894" name=""/>
                    <pic:cNvPicPr/>
                  </pic:nvPicPr>
                  <pic:blipFill>
                    <a:blip r:embed="rId9"/>
                    <a:stretch>
                      <a:fillRect/>
                    </a:stretch>
                  </pic:blipFill>
                  <pic:spPr>
                    <a:xfrm>
                      <a:off x="0" y="0"/>
                      <a:ext cx="4150360" cy="1797685"/>
                    </a:xfrm>
                    <a:prstGeom prst="rect">
                      <a:avLst/>
                    </a:prstGeom>
                  </pic:spPr>
                </pic:pic>
              </a:graphicData>
            </a:graphic>
            <wp14:sizeRelH relativeFrom="margin">
              <wp14:pctWidth>0</wp14:pctWidth>
            </wp14:sizeRelH>
            <wp14:sizeRelV relativeFrom="margin">
              <wp14:pctHeight>0</wp14:pctHeight>
            </wp14:sizeRelV>
          </wp:anchor>
        </w:drawing>
      </w:r>
      <w:r w:rsidR="00E405E0" w:rsidRPr="00D72728">
        <w:rPr>
          <w:rFonts w:ascii="Times New Roman" w:hAnsi="Times New Roman" w:cs="Times New Roman"/>
          <w:sz w:val="24"/>
          <w:szCs w:val="24"/>
        </w:rPr>
        <w:t>Provides details such as container ID, name, status, and hostname.</w:t>
      </w:r>
    </w:p>
    <w:p w14:paraId="12D47EA3" w14:textId="50A5136E" w:rsidR="00A3685E" w:rsidRPr="00B955C9" w:rsidRDefault="00A3685E" w:rsidP="00B955C9">
      <w:pPr>
        <w:jc w:val="center"/>
        <w:rPr>
          <w:rFonts w:ascii="Times New Roman" w:hAnsi="Times New Roman" w:cs="Times New Roman" w:hint="eastAsia"/>
          <w:b/>
          <w:bCs/>
          <w:sz w:val="24"/>
          <w:szCs w:val="24"/>
        </w:rPr>
      </w:pPr>
      <w:r w:rsidRPr="00B955C9">
        <w:rPr>
          <w:rFonts w:ascii="Times New Roman" w:hAnsi="Times New Roman" w:cs="Times New Roman"/>
          <w:b/>
          <w:bCs/>
          <w:sz w:val="24"/>
          <w:szCs w:val="24"/>
        </w:rPr>
        <w:t>List information of all containers or one designated container</w:t>
      </w:r>
    </w:p>
    <w:p w14:paraId="39F05446" w14:textId="7BFF3A60" w:rsidR="00E405E0" w:rsidRPr="00D72728" w:rsidRDefault="00E405E0" w:rsidP="00E405E0">
      <w:pPr>
        <w:pStyle w:val="a3"/>
        <w:numPr>
          <w:ilvl w:val="0"/>
          <w:numId w:val="11"/>
        </w:numPr>
        <w:ind w:firstLineChars="0"/>
        <w:jc w:val="left"/>
        <w:rPr>
          <w:rFonts w:ascii="Times New Roman" w:hAnsi="Times New Roman" w:cs="Times New Roman" w:hint="eastAsia"/>
          <w:sz w:val="24"/>
          <w:szCs w:val="24"/>
        </w:rPr>
      </w:pPr>
      <w:r w:rsidRPr="00D72728">
        <w:rPr>
          <w:rFonts w:ascii="Times New Roman" w:hAnsi="Times New Roman" w:cs="Times New Roman"/>
          <w:sz w:val="24"/>
          <w:szCs w:val="24"/>
        </w:rPr>
        <w:lastRenderedPageBreak/>
        <w:t>Executing Commands in Containers (</w:t>
      </w:r>
      <w:r w:rsidRPr="00D72728">
        <w:rPr>
          <w:rFonts w:ascii="Times New Roman" w:hAnsi="Times New Roman" w:cs="Times New Roman"/>
          <w:i/>
          <w:iCs/>
          <w:sz w:val="24"/>
          <w:szCs w:val="24"/>
        </w:rPr>
        <w:t>run_command_in_cluster, _execute_command_in_container</w:t>
      </w:r>
      <w:r w:rsidRPr="00D72728">
        <w:rPr>
          <w:rFonts w:ascii="Times New Roman" w:hAnsi="Times New Roman" w:cs="Times New Roman"/>
          <w:sz w:val="24"/>
          <w:szCs w:val="24"/>
        </w:rPr>
        <w:t>):</w:t>
      </w:r>
    </w:p>
    <w:p w14:paraId="5E383399" w14:textId="4928E0B4" w:rsidR="00B86817" w:rsidRPr="00B86817" w:rsidRDefault="00E405E0" w:rsidP="00B86817">
      <w:pPr>
        <w:pStyle w:val="a3"/>
        <w:numPr>
          <w:ilvl w:val="1"/>
          <w:numId w:val="11"/>
        </w:numPr>
        <w:ind w:firstLineChars="0"/>
        <w:rPr>
          <w:rFonts w:ascii="Times New Roman" w:hAnsi="Times New Roman" w:cs="Times New Roman" w:hint="eastAsia"/>
          <w:sz w:val="24"/>
          <w:szCs w:val="24"/>
        </w:rPr>
      </w:pPr>
      <w:r w:rsidRPr="00D72728">
        <w:rPr>
          <w:rFonts w:ascii="Times New Roman" w:hAnsi="Times New Roman" w:cs="Times New Roman"/>
          <w:sz w:val="24"/>
          <w:szCs w:val="24"/>
        </w:rPr>
        <w:t xml:space="preserve">Runs a specified command in all containers </w:t>
      </w:r>
      <w:r w:rsidR="00D72728">
        <w:rPr>
          <w:rFonts w:ascii="Times New Roman" w:hAnsi="Times New Roman" w:cs="Times New Roman"/>
          <w:sz w:val="24"/>
          <w:szCs w:val="24"/>
        </w:rPr>
        <w:t xml:space="preserve">or one designated container </w:t>
      </w:r>
      <w:r w:rsidRPr="00D72728">
        <w:rPr>
          <w:rFonts w:ascii="Times New Roman" w:hAnsi="Times New Roman" w:cs="Times New Roman"/>
          <w:sz w:val="24"/>
          <w:szCs w:val="24"/>
        </w:rPr>
        <w:t>of the cluster.</w:t>
      </w:r>
      <w:r w:rsidR="00B86817">
        <w:rPr>
          <w:rFonts w:ascii="Times New Roman" w:hAnsi="Times New Roman" w:cs="Times New Roman"/>
          <w:sz w:val="24"/>
          <w:szCs w:val="24"/>
        </w:rPr>
        <w:t xml:space="preserve"> </w:t>
      </w:r>
      <w:r w:rsidR="00025D3C" w:rsidRPr="00025D3C">
        <w:rPr>
          <w:rFonts w:ascii="Times New Roman" w:hAnsi="Times New Roman" w:cs="Times New Roman"/>
          <w:sz w:val="24"/>
          <w:szCs w:val="24"/>
        </w:rPr>
        <w:t>The client can run command</w:t>
      </w:r>
      <w:r w:rsidR="00025D3C">
        <w:rPr>
          <w:rFonts w:ascii="Times New Roman" w:hAnsi="Times New Roman" w:cs="Times New Roman"/>
          <w:sz w:val="24"/>
          <w:szCs w:val="24"/>
        </w:rPr>
        <w:t>s</w:t>
      </w:r>
      <w:r w:rsidR="00025D3C" w:rsidRPr="00025D3C">
        <w:rPr>
          <w:rFonts w:ascii="Times New Roman" w:hAnsi="Times New Roman" w:cs="Times New Roman"/>
          <w:sz w:val="24"/>
          <w:szCs w:val="24"/>
        </w:rPr>
        <w:t xml:space="preserve"> continuously until the `</w:t>
      </w:r>
      <w:r w:rsidR="00025D3C" w:rsidRPr="00025D3C">
        <w:rPr>
          <w:rFonts w:ascii="Times New Roman" w:hAnsi="Times New Roman" w:cs="Times New Roman"/>
          <w:i/>
          <w:iCs/>
          <w:sz w:val="24"/>
          <w:szCs w:val="24"/>
        </w:rPr>
        <w:t>q</w:t>
      </w:r>
      <w:r w:rsidR="00025D3C" w:rsidRPr="00025D3C">
        <w:rPr>
          <w:rFonts w:ascii="Times New Roman" w:hAnsi="Times New Roman" w:cs="Times New Roman"/>
          <w:sz w:val="24"/>
          <w:szCs w:val="24"/>
        </w:rPr>
        <w:t>` is entered.</w:t>
      </w:r>
    </w:p>
    <w:p w14:paraId="02D564DC" w14:textId="77777777" w:rsidR="00E405E0" w:rsidRPr="00D72728" w:rsidRDefault="00E405E0" w:rsidP="00D72728">
      <w:pPr>
        <w:pStyle w:val="a3"/>
        <w:numPr>
          <w:ilvl w:val="1"/>
          <w:numId w:val="11"/>
        </w:numPr>
        <w:ind w:firstLineChars="0"/>
        <w:rPr>
          <w:rFonts w:ascii="Times New Roman" w:hAnsi="Times New Roman" w:cs="Times New Roman"/>
          <w:sz w:val="24"/>
          <w:szCs w:val="24"/>
        </w:rPr>
      </w:pPr>
      <w:r w:rsidRPr="00D72728">
        <w:rPr>
          <w:rFonts w:ascii="Times New Roman" w:hAnsi="Times New Roman" w:cs="Times New Roman"/>
          <w:sz w:val="24"/>
          <w:szCs w:val="24"/>
        </w:rPr>
        <w:t>Handles container status checks, starts containers if necessary, and executes commands.</w:t>
      </w:r>
    </w:p>
    <w:p w14:paraId="4F8B0B16" w14:textId="69898FEB" w:rsidR="00E405E0" w:rsidRPr="00B955C9" w:rsidRDefault="00E405E0" w:rsidP="00D72728">
      <w:pPr>
        <w:pStyle w:val="a3"/>
        <w:numPr>
          <w:ilvl w:val="1"/>
          <w:numId w:val="11"/>
        </w:numPr>
        <w:ind w:firstLineChars="0"/>
        <w:rPr>
          <w:rFonts w:ascii="Times New Roman" w:hAnsi="Times New Roman" w:cs="Times New Roman"/>
          <w:sz w:val="24"/>
          <w:szCs w:val="24"/>
        </w:rPr>
      </w:pPr>
      <w:r w:rsidRPr="00D72728">
        <w:rPr>
          <w:rFonts w:ascii="Times New Roman" w:hAnsi="Times New Roman" w:cs="Times New Roman"/>
          <w:sz w:val="24"/>
          <w:szCs w:val="24"/>
        </w:rPr>
        <w:t>Logs the output and exit code of the executed command.</w:t>
      </w:r>
      <w:r w:rsidR="00B955C9" w:rsidRPr="00B955C9">
        <w:rPr>
          <w:noProof/>
        </w:rPr>
        <w:t xml:space="preserve"> </w:t>
      </w:r>
    </w:p>
    <w:p w14:paraId="776FD225" w14:textId="24C9F519" w:rsidR="00B955C9" w:rsidRPr="00D72728" w:rsidRDefault="003070C6" w:rsidP="00B955C9">
      <w:pPr>
        <w:pStyle w:val="a3"/>
        <w:ind w:left="880" w:firstLineChars="0" w:firstLine="0"/>
        <w:rPr>
          <w:rFonts w:ascii="Times New Roman" w:hAnsi="Times New Roman" w:cs="Times New Roman" w:hint="eastAsia"/>
          <w:sz w:val="24"/>
          <w:szCs w:val="24"/>
        </w:rPr>
      </w:pPr>
      <w:r w:rsidRPr="000C766D">
        <w:rPr>
          <w:rFonts w:ascii="Times New Roman" w:hAnsi="Times New Roman" w:cs="Times New Roman"/>
          <w:b/>
          <w:bCs/>
          <w:sz w:val="24"/>
          <w:szCs w:val="24"/>
        </w:rPr>
        <w:drawing>
          <wp:anchor distT="0" distB="0" distL="114300" distR="114300" simplePos="0" relativeHeight="251673600" behindDoc="0" locked="0" layoutInCell="1" allowOverlap="1" wp14:anchorId="127839E4" wp14:editId="766554A4">
            <wp:simplePos x="0" y="0"/>
            <wp:positionH relativeFrom="column">
              <wp:posOffset>655955</wp:posOffset>
            </wp:positionH>
            <wp:positionV relativeFrom="paragraph">
              <wp:posOffset>337820</wp:posOffset>
            </wp:positionV>
            <wp:extent cx="4060190" cy="847090"/>
            <wp:effectExtent l="0" t="0" r="0" b="0"/>
            <wp:wrapTopAndBottom/>
            <wp:docPr id="998005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05801" name=""/>
                    <pic:cNvPicPr/>
                  </pic:nvPicPr>
                  <pic:blipFill>
                    <a:blip r:embed="rId10"/>
                    <a:stretch>
                      <a:fillRect/>
                    </a:stretch>
                  </pic:blipFill>
                  <pic:spPr>
                    <a:xfrm>
                      <a:off x="0" y="0"/>
                      <a:ext cx="4060190" cy="847090"/>
                    </a:xfrm>
                    <a:prstGeom prst="rect">
                      <a:avLst/>
                    </a:prstGeom>
                  </pic:spPr>
                </pic:pic>
              </a:graphicData>
            </a:graphic>
            <wp14:sizeRelH relativeFrom="margin">
              <wp14:pctWidth>0</wp14:pctWidth>
            </wp14:sizeRelH>
            <wp14:sizeRelV relativeFrom="margin">
              <wp14:pctHeight>0</wp14:pctHeight>
            </wp14:sizeRelV>
          </wp:anchor>
        </w:drawing>
      </w:r>
    </w:p>
    <w:p w14:paraId="162A98F5" w14:textId="14EEB607" w:rsidR="00D72728" w:rsidRPr="000C766D" w:rsidRDefault="00B955C9" w:rsidP="00B955C9">
      <w:pPr>
        <w:jc w:val="center"/>
        <w:rPr>
          <w:rFonts w:ascii="Times New Roman" w:hAnsi="Times New Roman" w:cs="Times New Roman"/>
          <w:b/>
          <w:bCs/>
          <w:sz w:val="24"/>
          <w:szCs w:val="24"/>
        </w:rPr>
      </w:pPr>
      <w:r w:rsidRPr="000C766D">
        <w:rPr>
          <w:rFonts w:ascii="Times New Roman" w:hAnsi="Times New Roman" w:cs="Times New Roman" w:hint="eastAsia"/>
          <w:b/>
          <w:bCs/>
          <w:sz w:val="24"/>
          <w:szCs w:val="24"/>
        </w:rPr>
        <w:t>r</w:t>
      </w:r>
      <w:r w:rsidRPr="000C766D">
        <w:rPr>
          <w:rFonts w:ascii="Times New Roman" w:hAnsi="Times New Roman" w:cs="Times New Roman"/>
          <w:b/>
          <w:bCs/>
          <w:sz w:val="24"/>
          <w:szCs w:val="24"/>
        </w:rPr>
        <w:t>un the command in one designated container</w:t>
      </w:r>
    </w:p>
    <w:p w14:paraId="01E1CB41" w14:textId="0F56E200" w:rsidR="00B955C9" w:rsidRDefault="00B955C9" w:rsidP="00B955C9">
      <w:pPr>
        <w:jc w:val="center"/>
        <w:rPr>
          <w:rFonts w:ascii="Times New Roman" w:hAnsi="Times New Roman" w:cs="Times New Roman"/>
          <w:sz w:val="24"/>
          <w:szCs w:val="24"/>
        </w:rPr>
      </w:pPr>
    </w:p>
    <w:p w14:paraId="2687FFE8" w14:textId="05AF4317" w:rsidR="00E405E0" w:rsidRPr="00D72728" w:rsidRDefault="00E405E0" w:rsidP="00D72728">
      <w:pPr>
        <w:pStyle w:val="a3"/>
        <w:numPr>
          <w:ilvl w:val="0"/>
          <w:numId w:val="11"/>
        </w:numPr>
        <w:ind w:firstLineChars="0"/>
        <w:rPr>
          <w:rFonts w:ascii="Times New Roman" w:hAnsi="Times New Roman" w:cs="Times New Roman" w:hint="eastAsia"/>
          <w:sz w:val="24"/>
          <w:szCs w:val="24"/>
        </w:rPr>
      </w:pPr>
      <w:r w:rsidRPr="00D72728">
        <w:rPr>
          <w:rFonts w:ascii="Times New Roman" w:hAnsi="Times New Roman" w:cs="Times New Roman"/>
          <w:sz w:val="24"/>
          <w:szCs w:val="24"/>
        </w:rPr>
        <w:t>Stopping Containers (</w:t>
      </w:r>
      <w:r w:rsidRPr="00D72728">
        <w:rPr>
          <w:rFonts w:ascii="Times New Roman" w:hAnsi="Times New Roman" w:cs="Times New Roman"/>
          <w:i/>
          <w:iCs/>
          <w:sz w:val="24"/>
          <w:szCs w:val="24"/>
        </w:rPr>
        <w:t>stop_all_containers, _stop_container</w:t>
      </w:r>
      <w:r w:rsidRPr="00D72728">
        <w:rPr>
          <w:rFonts w:ascii="Times New Roman" w:hAnsi="Times New Roman" w:cs="Times New Roman"/>
          <w:sz w:val="24"/>
          <w:szCs w:val="24"/>
        </w:rPr>
        <w:t>):</w:t>
      </w:r>
    </w:p>
    <w:p w14:paraId="4A714085" w14:textId="007ACC43" w:rsidR="00E405E0" w:rsidRPr="00D72728" w:rsidRDefault="00E405E0" w:rsidP="00D72728">
      <w:pPr>
        <w:pStyle w:val="a3"/>
        <w:numPr>
          <w:ilvl w:val="1"/>
          <w:numId w:val="13"/>
        </w:numPr>
        <w:ind w:firstLineChars="0"/>
        <w:rPr>
          <w:rFonts w:ascii="Times New Roman" w:hAnsi="Times New Roman" w:cs="Times New Roman"/>
          <w:sz w:val="24"/>
          <w:szCs w:val="24"/>
        </w:rPr>
      </w:pPr>
      <w:r w:rsidRPr="00D72728">
        <w:rPr>
          <w:rFonts w:ascii="Times New Roman" w:hAnsi="Times New Roman" w:cs="Times New Roman"/>
          <w:sz w:val="24"/>
          <w:szCs w:val="24"/>
        </w:rPr>
        <w:t>Stops all containers</w:t>
      </w:r>
      <w:r w:rsidR="00D72728">
        <w:rPr>
          <w:rFonts w:ascii="Times New Roman" w:hAnsi="Times New Roman" w:cs="Times New Roman"/>
          <w:sz w:val="24"/>
          <w:szCs w:val="24"/>
        </w:rPr>
        <w:t xml:space="preserve"> or one designated container </w:t>
      </w:r>
      <w:r w:rsidRPr="00D72728">
        <w:rPr>
          <w:rFonts w:ascii="Times New Roman" w:hAnsi="Times New Roman" w:cs="Times New Roman"/>
          <w:sz w:val="24"/>
          <w:szCs w:val="24"/>
        </w:rPr>
        <w:t>in the cluster.</w:t>
      </w:r>
    </w:p>
    <w:p w14:paraId="75C514F7" w14:textId="5EA599F4" w:rsidR="00E405E0" w:rsidRPr="00D72728" w:rsidRDefault="00E405E0" w:rsidP="00D72728">
      <w:pPr>
        <w:pStyle w:val="a3"/>
        <w:numPr>
          <w:ilvl w:val="1"/>
          <w:numId w:val="13"/>
        </w:numPr>
        <w:ind w:firstLineChars="0"/>
        <w:rPr>
          <w:rFonts w:ascii="Times New Roman" w:hAnsi="Times New Roman" w:cs="Times New Roman"/>
          <w:sz w:val="24"/>
          <w:szCs w:val="24"/>
        </w:rPr>
      </w:pPr>
      <w:r w:rsidRPr="00D72728">
        <w:rPr>
          <w:rFonts w:ascii="Times New Roman" w:hAnsi="Times New Roman" w:cs="Times New Roman"/>
          <w:sz w:val="24"/>
          <w:szCs w:val="24"/>
        </w:rPr>
        <w:t>Logs the event of stopping each container.</w:t>
      </w:r>
    </w:p>
    <w:p w14:paraId="665E44A4" w14:textId="32A49A5B" w:rsidR="00D72728" w:rsidRDefault="00D72728" w:rsidP="00E405E0">
      <w:pPr>
        <w:rPr>
          <w:rFonts w:ascii="Times New Roman" w:hAnsi="Times New Roman" w:cs="Times New Roman" w:hint="eastAsia"/>
          <w:sz w:val="24"/>
          <w:szCs w:val="24"/>
        </w:rPr>
      </w:pPr>
    </w:p>
    <w:p w14:paraId="4B6E37A8" w14:textId="7C1171FE" w:rsidR="00E405E0" w:rsidRPr="00D72728" w:rsidRDefault="00E405E0" w:rsidP="00E405E0">
      <w:pPr>
        <w:pStyle w:val="a3"/>
        <w:numPr>
          <w:ilvl w:val="0"/>
          <w:numId w:val="11"/>
        </w:numPr>
        <w:ind w:firstLineChars="0"/>
        <w:rPr>
          <w:rFonts w:ascii="Times New Roman" w:hAnsi="Times New Roman" w:cs="Times New Roman" w:hint="eastAsia"/>
          <w:sz w:val="24"/>
          <w:szCs w:val="24"/>
        </w:rPr>
      </w:pPr>
      <w:r w:rsidRPr="00D72728">
        <w:rPr>
          <w:rFonts w:ascii="Times New Roman" w:hAnsi="Times New Roman" w:cs="Times New Roman"/>
          <w:sz w:val="24"/>
          <w:szCs w:val="24"/>
        </w:rPr>
        <w:t>Deleting Containers (</w:t>
      </w:r>
      <w:r w:rsidRPr="00D72728">
        <w:rPr>
          <w:rFonts w:ascii="Times New Roman" w:hAnsi="Times New Roman" w:cs="Times New Roman"/>
          <w:i/>
          <w:iCs/>
          <w:sz w:val="24"/>
          <w:szCs w:val="24"/>
        </w:rPr>
        <w:t>delete_all_containers, _delete_container</w:t>
      </w:r>
      <w:r w:rsidRPr="00D72728">
        <w:rPr>
          <w:rFonts w:ascii="Times New Roman" w:hAnsi="Times New Roman" w:cs="Times New Roman"/>
          <w:sz w:val="24"/>
          <w:szCs w:val="24"/>
        </w:rPr>
        <w:t>):</w:t>
      </w:r>
    </w:p>
    <w:p w14:paraId="5E5A16EC" w14:textId="73E37D7C" w:rsidR="00E405E0" w:rsidRPr="00D72728" w:rsidRDefault="00E405E0" w:rsidP="00D72728">
      <w:pPr>
        <w:pStyle w:val="a3"/>
        <w:numPr>
          <w:ilvl w:val="1"/>
          <w:numId w:val="11"/>
        </w:numPr>
        <w:ind w:firstLineChars="0"/>
        <w:rPr>
          <w:rFonts w:ascii="Times New Roman" w:hAnsi="Times New Roman" w:cs="Times New Roman"/>
          <w:sz w:val="24"/>
          <w:szCs w:val="24"/>
        </w:rPr>
      </w:pPr>
      <w:r w:rsidRPr="00D72728">
        <w:rPr>
          <w:rFonts w:ascii="Times New Roman" w:hAnsi="Times New Roman" w:cs="Times New Roman"/>
          <w:sz w:val="24"/>
          <w:szCs w:val="24"/>
        </w:rPr>
        <w:t>Deletes all containers in the cluster.</w:t>
      </w:r>
    </w:p>
    <w:p w14:paraId="412E5558" w14:textId="2CF1C377" w:rsidR="00E405E0" w:rsidRPr="00D72728" w:rsidRDefault="00E405E0" w:rsidP="00D72728">
      <w:pPr>
        <w:pStyle w:val="a3"/>
        <w:numPr>
          <w:ilvl w:val="1"/>
          <w:numId w:val="11"/>
        </w:numPr>
        <w:ind w:firstLineChars="0"/>
        <w:rPr>
          <w:rFonts w:ascii="Times New Roman" w:hAnsi="Times New Roman" w:cs="Times New Roman"/>
          <w:sz w:val="24"/>
          <w:szCs w:val="24"/>
        </w:rPr>
      </w:pPr>
      <w:r w:rsidRPr="00D72728">
        <w:rPr>
          <w:rFonts w:ascii="Times New Roman" w:hAnsi="Times New Roman" w:cs="Times New Roman"/>
          <w:sz w:val="24"/>
          <w:szCs w:val="24"/>
        </w:rPr>
        <w:t>Removes container entries from the internal list.</w:t>
      </w:r>
    </w:p>
    <w:p w14:paraId="298CE33E" w14:textId="51C63C1B" w:rsidR="00E405E0" w:rsidRDefault="00E405E0" w:rsidP="00D72728">
      <w:pPr>
        <w:pStyle w:val="a3"/>
        <w:numPr>
          <w:ilvl w:val="1"/>
          <w:numId w:val="11"/>
        </w:numPr>
        <w:ind w:firstLineChars="0"/>
        <w:rPr>
          <w:rFonts w:ascii="Times New Roman" w:hAnsi="Times New Roman" w:cs="Times New Roman"/>
          <w:sz w:val="24"/>
          <w:szCs w:val="24"/>
        </w:rPr>
      </w:pPr>
      <w:r w:rsidRPr="00D72728">
        <w:rPr>
          <w:rFonts w:ascii="Times New Roman" w:hAnsi="Times New Roman" w:cs="Times New Roman"/>
          <w:sz w:val="24"/>
          <w:szCs w:val="24"/>
        </w:rPr>
        <w:t>Logs the event of deleting each container.</w:t>
      </w:r>
    </w:p>
    <w:p w14:paraId="1FD25E87" w14:textId="4CBA656F" w:rsidR="000C766D" w:rsidRDefault="003070C6" w:rsidP="000C766D">
      <w:pPr>
        <w:rPr>
          <w:rFonts w:ascii="Times New Roman" w:hAnsi="Times New Roman" w:cs="Times New Roman"/>
          <w:sz w:val="24"/>
          <w:szCs w:val="24"/>
        </w:rPr>
      </w:pPr>
      <w:r w:rsidRPr="000C766D">
        <w:rPr>
          <w:rFonts w:ascii="Times New Roman" w:hAnsi="Times New Roman" w:cs="Times New Roman"/>
          <w:b/>
          <w:bCs/>
          <w:sz w:val="24"/>
          <w:szCs w:val="24"/>
        </w:rPr>
        <w:drawing>
          <wp:anchor distT="0" distB="0" distL="114300" distR="114300" simplePos="0" relativeHeight="251675648" behindDoc="0" locked="0" layoutInCell="1" allowOverlap="1" wp14:anchorId="78BE8C7F" wp14:editId="6C4DF590">
            <wp:simplePos x="0" y="0"/>
            <wp:positionH relativeFrom="column">
              <wp:posOffset>699770</wp:posOffset>
            </wp:positionH>
            <wp:positionV relativeFrom="paragraph">
              <wp:posOffset>262890</wp:posOffset>
            </wp:positionV>
            <wp:extent cx="4093845" cy="2910840"/>
            <wp:effectExtent l="0" t="0" r="1905" b="3810"/>
            <wp:wrapTopAndBottom/>
            <wp:docPr id="16212918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91820" name=""/>
                    <pic:cNvPicPr/>
                  </pic:nvPicPr>
                  <pic:blipFill>
                    <a:blip r:embed="rId11"/>
                    <a:stretch>
                      <a:fillRect/>
                    </a:stretch>
                  </pic:blipFill>
                  <pic:spPr>
                    <a:xfrm>
                      <a:off x="0" y="0"/>
                      <a:ext cx="4093845" cy="2910840"/>
                    </a:xfrm>
                    <a:prstGeom prst="rect">
                      <a:avLst/>
                    </a:prstGeom>
                  </pic:spPr>
                </pic:pic>
              </a:graphicData>
            </a:graphic>
            <wp14:sizeRelH relativeFrom="margin">
              <wp14:pctWidth>0</wp14:pctWidth>
            </wp14:sizeRelH>
            <wp14:sizeRelV relativeFrom="margin">
              <wp14:pctHeight>0</wp14:pctHeight>
            </wp14:sizeRelV>
          </wp:anchor>
        </w:drawing>
      </w:r>
    </w:p>
    <w:p w14:paraId="735EEE1C" w14:textId="4B27B0E7" w:rsidR="000C766D" w:rsidRPr="000C766D" w:rsidRDefault="000C766D" w:rsidP="000C766D">
      <w:pPr>
        <w:jc w:val="center"/>
        <w:rPr>
          <w:rFonts w:ascii="Times New Roman" w:hAnsi="Times New Roman" w:cs="Times New Roman" w:hint="eastAsia"/>
          <w:b/>
          <w:bCs/>
          <w:sz w:val="24"/>
          <w:szCs w:val="24"/>
        </w:rPr>
      </w:pPr>
      <w:r w:rsidRPr="000C766D">
        <w:rPr>
          <w:rFonts w:ascii="Times New Roman" w:hAnsi="Times New Roman" w:cs="Times New Roman"/>
          <w:b/>
          <w:bCs/>
          <w:sz w:val="24"/>
          <w:szCs w:val="24"/>
        </w:rPr>
        <w:t>Stop and delete all containers</w:t>
      </w:r>
    </w:p>
    <w:p w14:paraId="254A13EA" w14:textId="3CA2F165" w:rsidR="0078382A" w:rsidRDefault="0078382A" w:rsidP="00E405E0">
      <w:pPr>
        <w:rPr>
          <w:rFonts w:ascii="Times New Roman" w:hAnsi="Times New Roman" w:cs="Times New Roman" w:hint="eastAsia"/>
          <w:sz w:val="24"/>
          <w:szCs w:val="24"/>
        </w:rPr>
      </w:pPr>
    </w:p>
    <w:p w14:paraId="1FBBF717" w14:textId="082A734A" w:rsidR="00025D3C" w:rsidRDefault="00025D3C" w:rsidP="00E405E0">
      <w:pPr>
        <w:rPr>
          <w:rFonts w:ascii="Times New Roman" w:hAnsi="Times New Roman" w:cs="Times New Roman" w:hint="eastAsia"/>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f the client wants to exit from the program, he/she can enter a `6` into the terminal. After stopping and deleting all containers, the cluster manager will </w:t>
      </w:r>
      <w:r w:rsidRPr="00025D3C">
        <w:rPr>
          <w:rFonts w:ascii="Times New Roman" w:hAnsi="Times New Roman" w:cs="Times New Roman"/>
          <w:sz w:val="24"/>
          <w:szCs w:val="24"/>
        </w:rPr>
        <w:t>termina</w:t>
      </w:r>
      <w:r>
        <w:rPr>
          <w:rFonts w:ascii="Times New Roman" w:hAnsi="Times New Roman" w:cs="Times New Roman"/>
          <w:sz w:val="24"/>
          <w:szCs w:val="24"/>
        </w:rPr>
        <w:t>te.</w:t>
      </w:r>
    </w:p>
    <w:p w14:paraId="65289AD8" w14:textId="4D21E979" w:rsidR="009776DF" w:rsidRDefault="003070C6" w:rsidP="00E405E0">
      <w:pPr>
        <w:rPr>
          <w:noProof/>
        </w:rPr>
      </w:pPr>
      <w:r w:rsidRPr="003070C6">
        <w:rPr>
          <w:rFonts w:ascii="Times New Roman" w:hAnsi="Times New Roman" w:cs="Times New Roman"/>
          <w:b/>
          <w:bCs/>
          <w:sz w:val="24"/>
          <w:szCs w:val="24"/>
        </w:rPr>
        <w:lastRenderedPageBreak/>
        <w:drawing>
          <wp:anchor distT="0" distB="0" distL="114300" distR="114300" simplePos="0" relativeHeight="251677696" behindDoc="0" locked="0" layoutInCell="1" allowOverlap="1" wp14:anchorId="61F4D906" wp14:editId="2BBAF479">
            <wp:simplePos x="0" y="0"/>
            <wp:positionH relativeFrom="column">
              <wp:posOffset>855345</wp:posOffset>
            </wp:positionH>
            <wp:positionV relativeFrom="paragraph">
              <wp:posOffset>279400</wp:posOffset>
            </wp:positionV>
            <wp:extent cx="3919855" cy="1232535"/>
            <wp:effectExtent l="0" t="0" r="4445" b="5715"/>
            <wp:wrapTopAndBottom/>
            <wp:docPr id="1229390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90631" name=""/>
                    <pic:cNvPicPr/>
                  </pic:nvPicPr>
                  <pic:blipFill>
                    <a:blip r:embed="rId12"/>
                    <a:stretch>
                      <a:fillRect/>
                    </a:stretch>
                  </pic:blipFill>
                  <pic:spPr>
                    <a:xfrm>
                      <a:off x="0" y="0"/>
                      <a:ext cx="3919855" cy="1232535"/>
                    </a:xfrm>
                    <a:prstGeom prst="rect">
                      <a:avLst/>
                    </a:prstGeom>
                  </pic:spPr>
                </pic:pic>
              </a:graphicData>
            </a:graphic>
            <wp14:sizeRelH relativeFrom="margin">
              <wp14:pctWidth>0</wp14:pctWidth>
            </wp14:sizeRelH>
            <wp14:sizeRelV relativeFrom="margin">
              <wp14:pctHeight>0</wp14:pctHeight>
            </wp14:sizeRelV>
          </wp:anchor>
        </w:drawing>
      </w:r>
      <w:r w:rsidR="00DC548C" w:rsidRPr="00DC548C">
        <w:rPr>
          <w:noProof/>
        </w:rPr>
        <w:t xml:space="preserve"> </w:t>
      </w:r>
    </w:p>
    <w:p w14:paraId="6739A1E1" w14:textId="4EF2A146" w:rsidR="001317AE" w:rsidRPr="003070C6" w:rsidRDefault="001317AE" w:rsidP="001317AE">
      <w:pPr>
        <w:jc w:val="center"/>
        <w:rPr>
          <w:rFonts w:ascii="Times New Roman" w:hAnsi="Times New Roman" w:cs="Times New Roman" w:hint="eastAsia"/>
          <w:b/>
          <w:bCs/>
          <w:sz w:val="24"/>
          <w:szCs w:val="24"/>
        </w:rPr>
      </w:pPr>
      <w:r w:rsidRPr="003070C6">
        <w:rPr>
          <w:rFonts w:ascii="Times New Roman" w:hAnsi="Times New Roman" w:cs="Times New Roman"/>
          <w:b/>
          <w:bCs/>
          <w:sz w:val="24"/>
          <w:szCs w:val="24"/>
        </w:rPr>
        <w:t>E</w:t>
      </w:r>
      <w:r w:rsidRPr="003070C6">
        <w:rPr>
          <w:rFonts w:ascii="Times New Roman" w:hAnsi="Times New Roman" w:cs="Times New Roman"/>
          <w:b/>
          <w:bCs/>
          <w:sz w:val="24"/>
          <w:szCs w:val="24"/>
        </w:rPr>
        <w:t>xit</w:t>
      </w:r>
      <w:r w:rsidRPr="003070C6">
        <w:rPr>
          <w:rFonts w:ascii="Times New Roman" w:hAnsi="Times New Roman" w:cs="Times New Roman"/>
          <w:b/>
          <w:bCs/>
          <w:sz w:val="24"/>
          <w:szCs w:val="24"/>
        </w:rPr>
        <w:t xml:space="preserve"> </w:t>
      </w:r>
      <w:r w:rsidRPr="003070C6">
        <w:rPr>
          <w:rFonts w:ascii="Times New Roman" w:hAnsi="Times New Roman" w:cs="Times New Roman"/>
          <w:b/>
          <w:bCs/>
          <w:sz w:val="24"/>
          <w:szCs w:val="24"/>
        </w:rPr>
        <w:t>from the program</w:t>
      </w:r>
      <w:r w:rsidRPr="003070C6">
        <w:rPr>
          <w:rFonts w:ascii="Times New Roman" w:hAnsi="Times New Roman" w:cs="Times New Roman"/>
          <w:b/>
          <w:bCs/>
          <w:sz w:val="24"/>
          <w:szCs w:val="24"/>
        </w:rPr>
        <w:t xml:space="preserve"> </w:t>
      </w:r>
    </w:p>
    <w:p w14:paraId="09811D70" w14:textId="38F58F7C" w:rsidR="00C96CD2" w:rsidRPr="00C96CD2" w:rsidRDefault="00C96CD2" w:rsidP="00E405E0">
      <w:pPr>
        <w:pStyle w:val="1"/>
        <w:spacing w:before="468" w:after="156"/>
        <w:jc w:val="both"/>
      </w:pPr>
      <w:r w:rsidRPr="00C96CD2">
        <w:t>Assignment 2 - Data Processing in CM</w:t>
      </w:r>
    </w:p>
    <w:p w14:paraId="7F072953" w14:textId="4B0A9434" w:rsidR="0062415B" w:rsidRDefault="0062415B" w:rsidP="0062415B">
      <w:pPr>
        <w:jc w:val="left"/>
        <w:rPr>
          <w:rFonts w:ascii="Times New Roman" w:hAnsi="Times New Roman" w:cs="Times New Roman"/>
          <w:sz w:val="24"/>
          <w:szCs w:val="24"/>
        </w:rPr>
      </w:pPr>
      <w:r w:rsidRPr="00C96CD2">
        <w:rPr>
          <w:rFonts w:ascii="Times New Roman" w:hAnsi="Times New Roman" w:cs="Times New Roman"/>
          <w:sz w:val="24"/>
          <w:szCs w:val="24"/>
        </w:rPr>
        <w:t>The CM is extended to support data volumes, enabling shared data storage among containers.</w:t>
      </w:r>
      <w:r w:rsidRPr="0062415B">
        <w:rPr>
          <w:rFonts w:ascii="Times New Roman" w:hAnsi="Times New Roman" w:cs="Times New Roman"/>
          <w:sz w:val="24"/>
          <w:szCs w:val="24"/>
        </w:rPr>
        <w:t xml:space="preserve"> </w:t>
      </w:r>
      <w:r>
        <w:rPr>
          <w:rFonts w:ascii="Times New Roman" w:hAnsi="Times New Roman" w:cs="Times New Roman"/>
          <w:sz w:val="24"/>
          <w:szCs w:val="24"/>
        </w:rPr>
        <w:t>There are functions in the `</w:t>
      </w:r>
      <w:r w:rsidRPr="0062415B">
        <w:rPr>
          <w:rFonts w:ascii="Times New Roman" w:hAnsi="Times New Roman" w:cs="Times New Roman"/>
          <w:i/>
          <w:iCs/>
          <w:sz w:val="24"/>
          <w:szCs w:val="24"/>
        </w:rPr>
        <w:t>ClusterManager</w:t>
      </w:r>
      <w:r>
        <w:rPr>
          <w:rFonts w:ascii="Times New Roman" w:hAnsi="Times New Roman" w:cs="Times New Roman"/>
          <w:i/>
          <w:iCs/>
          <w:sz w:val="24"/>
          <w:szCs w:val="24"/>
        </w:rPr>
        <w:t>`</w:t>
      </w:r>
      <w:r>
        <w:rPr>
          <w:rFonts w:ascii="Times New Roman" w:hAnsi="Times New Roman" w:cs="Times New Roman"/>
          <w:sz w:val="24"/>
          <w:szCs w:val="24"/>
        </w:rPr>
        <w:t xml:space="preserve"> Class to implement</w:t>
      </w:r>
      <w:r w:rsidRPr="00C96CD2">
        <w:rPr>
          <w:rFonts w:ascii="Times New Roman" w:hAnsi="Times New Roman" w:cs="Times New Roman"/>
          <w:sz w:val="24"/>
          <w:szCs w:val="24"/>
        </w:rPr>
        <w:t xml:space="preserve"> parallel processing of a large array of data across multiple containers.</w:t>
      </w:r>
    </w:p>
    <w:p w14:paraId="3D44932C" w14:textId="208A91C6" w:rsidR="0062415B" w:rsidRPr="0062415B" w:rsidRDefault="0062415B" w:rsidP="0062415B">
      <w:pPr>
        <w:jc w:val="left"/>
        <w:rPr>
          <w:rFonts w:ascii="Times New Roman" w:hAnsi="Times New Roman" w:cs="Times New Roman" w:hint="eastAsia"/>
          <w:sz w:val="24"/>
          <w:szCs w:val="24"/>
        </w:rPr>
      </w:pPr>
      <w:r w:rsidRPr="0062415B">
        <w:rPr>
          <w:rFonts w:ascii="Times New Roman" w:hAnsi="Times New Roman" w:cs="Times New Roman"/>
          <w:sz w:val="24"/>
          <w:szCs w:val="24"/>
        </w:rPr>
        <w:t>Data Processing in Parallel (</w:t>
      </w:r>
      <w:r w:rsidRPr="0062415B">
        <w:rPr>
          <w:rFonts w:ascii="Times New Roman" w:hAnsi="Times New Roman" w:cs="Times New Roman"/>
          <w:i/>
          <w:iCs/>
          <w:sz w:val="24"/>
          <w:szCs w:val="24"/>
        </w:rPr>
        <w:t>distribute_and_process_data_parallel, _process_data_in_container</w:t>
      </w:r>
      <w:r w:rsidRPr="0062415B">
        <w:rPr>
          <w:rFonts w:ascii="Times New Roman" w:hAnsi="Times New Roman" w:cs="Times New Roman"/>
          <w:sz w:val="24"/>
          <w:szCs w:val="24"/>
        </w:rPr>
        <w:t>):</w:t>
      </w:r>
    </w:p>
    <w:p w14:paraId="0ACEE51D" w14:textId="77777777" w:rsidR="0062415B" w:rsidRDefault="0062415B" w:rsidP="0062415B">
      <w:pPr>
        <w:pStyle w:val="a3"/>
        <w:numPr>
          <w:ilvl w:val="0"/>
          <w:numId w:val="16"/>
        </w:numPr>
        <w:ind w:firstLineChars="0"/>
        <w:rPr>
          <w:rFonts w:ascii="Times New Roman" w:hAnsi="Times New Roman" w:cs="Times New Roman"/>
          <w:sz w:val="24"/>
          <w:szCs w:val="24"/>
        </w:rPr>
      </w:pPr>
      <w:r w:rsidRPr="00D72728">
        <w:rPr>
          <w:rFonts w:ascii="Times New Roman" w:hAnsi="Times New Roman" w:cs="Times New Roman"/>
          <w:sz w:val="24"/>
          <w:szCs w:val="24"/>
        </w:rPr>
        <w:t>Distributes a large array of data across containers for parallel processing.</w:t>
      </w:r>
    </w:p>
    <w:p w14:paraId="3E38531D" w14:textId="77777777" w:rsidR="0062415B" w:rsidRDefault="0062415B" w:rsidP="0062415B">
      <w:pPr>
        <w:pStyle w:val="a3"/>
        <w:numPr>
          <w:ilvl w:val="0"/>
          <w:numId w:val="16"/>
        </w:numPr>
        <w:ind w:firstLineChars="0"/>
        <w:jc w:val="left"/>
        <w:rPr>
          <w:rFonts w:ascii="Times New Roman" w:hAnsi="Times New Roman" w:cs="Times New Roman"/>
          <w:sz w:val="24"/>
          <w:szCs w:val="24"/>
        </w:rPr>
      </w:pPr>
      <w:r w:rsidRPr="00D72728">
        <w:rPr>
          <w:rFonts w:ascii="Times New Roman" w:hAnsi="Times New Roman" w:cs="Times New Roman"/>
          <w:sz w:val="24"/>
          <w:szCs w:val="24"/>
        </w:rPr>
        <w:t>Utilizes Python's concurrent.futures.ThreadPoolExecutor for parallel execution.</w:t>
      </w:r>
    </w:p>
    <w:p w14:paraId="11D9679D" w14:textId="77777777" w:rsidR="0062415B" w:rsidRDefault="0062415B" w:rsidP="0062415B">
      <w:pPr>
        <w:pStyle w:val="a3"/>
        <w:numPr>
          <w:ilvl w:val="0"/>
          <w:numId w:val="16"/>
        </w:numPr>
        <w:ind w:firstLineChars="0"/>
        <w:rPr>
          <w:rFonts w:ascii="Times New Roman" w:hAnsi="Times New Roman" w:cs="Times New Roman"/>
          <w:sz w:val="24"/>
          <w:szCs w:val="24"/>
        </w:rPr>
      </w:pPr>
      <w:r w:rsidRPr="00D72728">
        <w:rPr>
          <w:rFonts w:ascii="Times New Roman" w:hAnsi="Times New Roman" w:cs="Times New Roman"/>
          <w:sz w:val="24"/>
          <w:szCs w:val="24"/>
        </w:rPr>
        <w:t>Executes a specified Python file in each container with a specific data chunk.</w:t>
      </w:r>
    </w:p>
    <w:p w14:paraId="5C68B0F9" w14:textId="77777777" w:rsidR="0062415B" w:rsidRPr="00D72728" w:rsidRDefault="0062415B" w:rsidP="0062415B">
      <w:pPr>
        <w:pStyle w:val="a3"/>
        <w:numPr>
          <w:ilvl w:val="0"/>
          <w:numId w:val="16"/>
        </w:numPr>
        <w:ind w:firstLineChars="0"/>
        <w:rPr>
          <w:rFonts w:ascii="Times New Roman" w:hAnsi="Times New Roman" w:cs="Times New Roman" w:hint="eastAsia"/>
          <w:sz w:val="24"/>
          <w:szCs w:val="24"/>
        </w:rPr>
      </w:pPr>
      <w:r w:rsidRPr="00D72728">
        <w:rPr>
          <w:rFonts w:ascii="Times New Roman" w:hAnsi="Times New Roman" w:cs="Times New Roman"/>
          <w:sz w:val="24"/>
          <w:szCs w:val="24"/>
        </w:rPr>
        <w:t>Handles container selection and chunk distribution.</w:t>
      </w:r>
    </w:p>
    <w:p w14:paraId="51A7B478" w14:textId="7B6EDB02" w:rsidR="00C96CD2" w:rsidRDefault="00C96CD2" w:rsidP="0062415B">
      <w:pPr>
        <w:pStyle w:val="a3"/>
        <w:numPr>
          <w:ilvl w:val="0"/>
          <w:numId w:val="16"/>
        </w:numPr>
        <w:ind w:firstLineChars="0"/>
        <w:rPr>
          <w:rFonts w:ascii="Times New Roman" w:hAnsi="Times New Roman" w:cs="Times New Roman"/>
          <w:sz w:val="24"/>
          <w:szCs w:val="24"/>
        </w:rPr>
      </w:pPr>
      <w:r w:rsidRPr="0062415B">
        <w:rPr>
          <w:rFonts w:ascii="Times New Roman" w:hAnsi="Times New Roman" w:cs="Times New Roman"/>
          <w:sz w:val="24"/>
          <w:szCs w:val="24"/>
        </w:rPr>
        <w:t>Parallel Processing: Optimizes data processing by distributing tasks across multiple containers.</w:t>
      </w:r>
    </w:p>
    <w:p w14:paraId="10BAF78E" w14:textId="1D5391D0" w:rsidR="00BD5755" w:rsidRDefault="00BD5755" w:rsidP="0062415B">
      <w:pPr>
        <w:rPr>
          <w:rFonts w:ascii="Times New Roman" w:hAnsi="Times New Roman" w:cs="Times New Roman" w:hint="eastAsia"/>
          <w:sz w:val="24"/>
          <w:szCs w:val="24"/>
        </w:rPr>
      </w:pPr>
      <w:r w:rsidRPr="00BD5755">
        <w:rPr>
          <w:rFonts w:ascii="Times New Roman" w:hAnsi="Times New Roman" w:cs="Times New Roman"/>
          <w:sz w:val="24"/>
          <w:szCs w:val="24"/>
        </w:rPr>
        <w:drawing>
          <wp:anchor distT="0" distB="0" distL="114300" distR="114300" simplePos="0" relativeHeight="251679744" behindDoc="0" locked="0" layoutInCell="1" allowOverlap="1" wp14:anchorId="5EF586B5" wp14:editId="4BADE32D">
            <wp:simplePos x="0" y="0"/>
            <wp:positionH relativeFrom="column">
              <wp:posOffset>814388</wp:posOffset>
            </wp:positionH>
            <wp:positionV relativeFrom="paragraph">
              <wp:posOffset>261303</wp:posOffset>
            </wp:positionV>
            <wp:extent cx="3562350" cy="2053590"/>
            <wp:effectExtent l="0" t="0" r="0" b="3810"/>
            <wp:wrapTopAndBottom/>
            <wp:docPr id="20095816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81649" name=""/>
                    <pic:cNvPicPr/>
                  </pic:nvPicPr>
                  <pic:blipFill>
                    <a:blip r:embed="rId13"/>
                    <a:stretch>
                      <a:fillRect/>
                    </a:stretch>
                  </pic:blipFill>
                  <pic:spPr>
                    <a:xfrm>
                      <a:off x="0" y="0"/>
                      <a:ext cx="3562350" cy="2053590"/>
                    </a:xfrm>
                    <a:prstGeom prst="rect">
                      <a:avLst/>
                    </a:prstGeom>
                  </pic:spPr>
                </pic:pic>
              </a:graphicData>
            </a:graphic>
            <wp14:sizeRelH relativeFrom="margin">
              <wp14:pctWidth>0</wp14:pctWidth>
            </wp14:sizeRelH>
            <wp14:sizeRelV relativeFrom="margin">
              <wp14:pctHeight>0</wp14:pctHeight>
            </wp14:sizeRelV>
          </wp:anchor>
        </w:drawing>
      </w:r>
    </w:p>
    <w:p w14:paraId="05B8A4C4" w14:textId="31C40B4E" w:rsidR="00BD5755" w:rsidRPr="00BD5755" w:rsidRDefault="00BD5755" w:rsidP="00BD5755">
      <w:pPr>
        <w:jc w:val="center"/>
        <w:rPr>
          <w:rFonts w:ascii="Times New Roman" w:hAnsi="Times New Roman" w:cs="Times New Roman"/>
          <w:b/>
          <w:bCs/>
          <w:sz w:val="24"/>
          <w:szCs w:val="24"/>
        </w:rPr>
      </w:pPr>
      <w:r w:rsidRPr="00BD5755">
        <w:rPr>
          <w:rFonts w:ascii="Times New Roman" w:hAnsi="Times New Roman" w:cs="Times New Roman"/>
          <w:b/>
          <w:bCs/>
          <w:sz w:val="24"/>
          <w:szCs w:val="24"/>
        </w:rPr>
        <w:t>The result of assignment 2</w:t>
      </w:r>
    </w:p>
    <w:p w14:paraId="03A10D73" w14:textId="77777777" w:rsidR="00BD5755" w:rsidRPr="00BD5755" w:rsidRDefault="00BD5755" w:rsidP="00BD5755">
      <w:pPr>
        <w:jc w:val="center"/>
        <w:rPr>
          <w:rFonts w:ascii="Times New Roman" w:hAnsi="Times New Roman" w:cs="Times New Roman" w:hint="eastAsia"/>
          <w:sz w:val="24"/>
          <w:szCs w:val="24"/>
        </w:rPr>
      </w:pPr>
    </w:p>
    <w:p w14:paraId="5D8AECF8" w14:textId="648965E1" w:rsidR="00F86024" w:rsidRPr="0062415B" w:rsidRDefault="0062415B" w:rsidP="0062415B">
      <w:pPr>
        <w:rPr>
          <w:rFonts w:ascii="Times New Roman" w:hAnsi="Times New Roman" w:cs="Times New Roman" w:hint="eastAsia"/>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solution of Assignment 2 (consists of generating data, mounting files, </w:t>
      </w:r>
      <w:r w:rsidR="00BD5755">
        <w:rPr>
          <w:rFonts w:ascii="Times New Roman" w:hAnsi="Times New Roman" w:cs="Times New Roman"/>
          <w:sz w:val="24"/>
          <w:szCs w:val="24"/>
        </w:rPr>
        <w:t xml:space="preserve">and </w:t>
      </w:r>
      <w:r>
        <w:rPr>
          <w:rFonts w:ascii="Times New Roman" w:hAnsi="Times New Roman" w:cs="Times New Roman"/>
          <w:sz w:val="24"/>
          <w:szCs w:val="24"/>
        </w:rPr>
        <w:t>allocating data) is included in the file `</w:t>
      </w:r>
      <w:r w:rsidRPr="0062415B">
        <w:rPr>
          <w:rFonts w:ascii="Times New Roman" w:hAnsi="Times New Roman" w:cs="Times New Roman"/>
          <w:sz w:val="24"/>
          <w:szCs w:val="24"/>
        </w:rPr>
        <w:t>Assignment2-processing.ipynb</w:t>
      </w:r>
      <w:r>
        <w:rPr>
          <w:rFonts w:ascii="Times New Roman" w:hAnsi="Times New Roman" w:cs="Times New Roman"/>
          <w:sz w:val="24"/>
          <w:szCs w:val="24"/>
        </w:rPr>
        <w:t>`</w:t>
      </w:r>
      <w:r w:rsidR="00F86024">
        <w:rPr>
          <w:rFonts w:ascii="Times New Roman" w:hAnsi="Times New Roman" w:cs="Times New Roman"/>
          <w:sz w:val="24"/>
          <w:szCs w:val="24"/>
        </w:rPr>
        <w:t xml:space="preserve">. Here I’m not using the hostname to distribute data but </w:t>
      </w:r>
      <w:r w:rsidR="00F86024" w:rsidRPr="00F86024">
        <w:rPr>
          <w:rFonts w:ascii="Times New Roman" w:hAnsi="Times New Roman" w:cs="Times New Roman"/>
          <w:sz w:val="24"/>
          <w:szCs w:val="24"/>
        </w:rPr>
        <w:t>pass</w:t>
      </w:r>
      <w:r w:rsidR="005310AD">
        <w:rPr>
          <w:rFonts w:ascii="Times New Roman" w:hAnsi="Times New Roman" w:cs="Times New Roman"/>
          <w:sz w:val="24"/>
          <w:szCs w:val="24"/>
        </w:rPr>
        <w:t>ing</w:t>
      </w:r>
      <w:r w:rsidR="00F86024" w:rsidRPr="00F86024">
        <w:rPr>
          <w:rFonts w:ascii="Times New Roman" w:hAnsi="Times New Roman" w:cs="Times New Roman"/>
          <w:sz w:val="24"/>
          <w:szCs w:val="24"/>
        </w:rPr>
        <w:t xml:space="preserve"> data chunk indexes</w:t>
      </w:r>
      <w:r w:rsidR="005310AD">
        <w:rPr>
          <w:rFonts w:ascii="Times New Roman" w:hAnsi="Times New Roman" w:cs="Times New Roman"/>
          <w:sz w:val="24"/>
          <w:szCs w:val="24"/>
        </w:rPr>
        <w:t xml:space="preserve"> (</w:t>
      </w:r>
      <w:r w:rsidR="00D50E83">
        <w:rPr>
          <w:rFonts w:ascii="Times New Roman" w:hAnsi="Times New Roman" w:cs="Times New Roman"/>
          <w:sz w:val="24"/>
          <w:szCs w:val="24"/>
        </w:rPr>
        <w:t>defined in</w:t>
      </w:r>
      <w:r w:rsidR="005310AD">
        <w:rPr>
          <w:rFonts w:ascii="Times New Roman" w:hAnsi="Times New Roman" w:cs="Times New Roman"/>
          <w:sz w:val="24"/>
          <w:szCs w:val="24"/>
        </w:rPr>
        <w:t xml:space="preserve"> function `</w:t>
      </w:r>
      <w:r w:rsidR="005310AD" w:rsidRPr="005310AD">
        <w:rPr>
          <w:rFonts w:ascii="Times New Roman" w:hAnsi="Times New Roman" w:cs="Times New Roman"/>
          <w:i/>
          <w:iCs/>
          <w:sz w:val="24"/>
          <w:szCs w:val="24"/>
        </w:rPr>
        <w:t xml:space="preserve"> </w:t>
      </w:r>
      <w:r w:rsidR="005310AD" w:rsidRPr="0062415B">
        <w:rPr>
          <w:rFonts w:ascii="Times New Roman" w:hAnsi="Times New Roman" w:cs="Times New Roman"/>
          <w:i/>
          <w:iCs/>
          <w:sz w:val="24"/>
          <w:szCs w:val="24"/>
        </w:rPr>
        <w:t>distribute_and_process_data_parallel</w:t>
      </w:r>
      <w:r w:rsidR="005310AD">
        <w:rPr>
          <w:rFonts w:ascii="Times New Roman" w:hAnsi="Times New Roman" w:cs="Times New Roman"/>
          <w:i/>
          <w:iCs/>
          <w:sz w:val="24"/>
          <w:szCs w:val="24"/>
        </w:rPr>
        <w:t>`</w:t>
      </w:r>
      <w:r w:rsidR="00D50E83">
        <w:rPr>
          <w:rFonts w:ascii="Times New Roman" w:hAnsi="Times New Roman" w:cs="Times New Roman"/>
          <w:i/>
          <w:iCs/>
          <w:sz w:val="24"/>
          <w:szCs w:val="24"/>
        </w:rPr>
        <w:t xml:space="preserve"> </w:t>
      </w:r>
      <w:r w:rsidR="005310AD">
        <w:rPr>
          <w:rFonts w:ascii="Times New Roman" w:hAnsi="Times New Roman" w:cs="Times New Roman"/>
          <w:sz w:val="24"/>
          <w:szCs w:val="24"/>
        </w:rPr>
        <w:t>)</w:t>
      </w:r>
      <w:r w:rsidR="00F86024" w:rsidRPr="00F86024">
        <w:rPr>
          <w:rFonts w:ascii="Times New Roman" w:hAnsi="Times New Roman" w:cs="Times New Roman"/>
          <w:sz w:val="24"/>
          <w:szCs w:val="24"/>
        </w:rPr>
        <w:t xml:space="preserve"> </w:t>
      </w:r>
      <w:r w:rsidR="005310AD">
        <w:rPr>
          <w:rFonts w:ascii="Times New Roman" w:hAnsi="Times New Roman" w:cs="Times New Roman"/>
          <w:sz w:val="24"/>
          <w:szCs w:val="24"/>
        </w:rPr>
        <w:t xml:space="preserve">to the container </w:t>
      </w:r>
      <w:r w:rsidR="00F86024" w:rsidRPr="00F86024">
        <w:rPr>
          <w:rFonts w:ascii="Times New Roman" w:hAnsi="Times New Roman" w:cs="Times New Roman"/>
          <w:sz w:val="24"/>
          <w:szCs w:val="24"/>
        </w:rPr>
        <w:t>so that containers can</w:t>
      </w:r>
      <w:r w:rsidR="005310AD">
        <w:rPr>
          <w:rFonts w:ascii="Times New Roman" w:hAnsi="Times New Roman" w:cs="Times New Roman"/>
          <w:sz w:val="24"/>
          <w:szCs w:val="24"/>
        </w:rPr>
        <w:t xml:space="preserve"> </w:t>
      </w:r>
      <w:r w:rsidR="00F86024" w:rsidRPr="00F86024">
        <w:rPr>
          <w:rFonts w:ascii="Times New Roman" w:hAnsi="Times New Roman" w:cs="Times New Roman"/>
          <w:sz w:val="24"/>
          <w:szCs w:val="24"/>
        </w:rPr>
        <w:t>get what they should process</w:t>
      </w:r>
      <w:r w:rsidR="00F86024">
        <w:rPr>
          <w:rFonts w:ascii="Times New Roman" w:hAnsi="Times New Roman" w:cs="Times New Roman"/>
          <w:sz w:val="24"/>
          <w:szCs w:val="24"/>
        </w:rPr>
        <w:t>.</w:t>
      </w:r>
      <w:r w:rsidR="00BD5755" w:rsidRPr="00BD5755">
        <w:rPr>
          <w:rFonts w:ascii="Times New Roman" w:hAnsi="Times New Roman" w:cs="Times New Roman"/>
          <w:sz w:val="24"/>
          <w:szCs w:val="24"/>
        </w:rPr>
        <w:t xml:space="preserve"> </w:t>
      </w:r>
      <w:r w:rsidR="00BD5755">
        <w:rPr>
          <w:rFonts w:ascii="Times New Roman" w:hAnsi="Times New Roman" w:cs="Times New Roman"/>
          <w:sz w:val="24"/>
          <w:szCs w:val="24"/>
        </w:rPr>
        <w:t>For each of 4 containers, it will run the command `</w:t>
      </w:r>
      <w:r w:rsidR="00BD5755" w:rsidRPr="00BD5755">
        <w:rPr>
          <w:rFonts w:ascii="Times New Roman" w:hAnsi="Times New Roman" w:cs="Times New Roman"/>
          <w:i/>
          <w:iCs/>
          <w:sz w:val="24"/>
          <w:szCs w:val="24"/>
        </w:rPr>
        <w:t xml:space="preserve">python </w:t>
      </w:r>
      <w:r w:rsidR="00BD5755" w:rsidRPr="00BD5755">
        <w:rPr>
          <w:rFonts w:ascii="Times New Roman" w:hAnsi="Times New Roman" w:cs="Times New Roman"/>
          <w:i/>
          <w:iCs/>
          <w:sz w:val="24"/>
          <w:szCs w:val="24"/>
        </w:rPr>
        <w:t>ass2_volume/ass2_data.pkl</w:t>
      </w:r>
      <w:r w:rsidR="00BD5755" w:rsidRPr="00BD5755">
        <w:rPr>
          <w:rFonts w:ascii="Times New Roman" w:hAnsi="Times New Roman" w:cs="Times New Roman"/>
          <w:i/>
          <w:iCs/>
          <w:sz w:val="24"/>
          <w:szCs w:val="24"/>
        </w:rPr>
        <w:t xml:space="preserve"> </w:t>
      </w:r>
      <w:r w:rsidR="00BD5755" w:rsidRPr="00BD5755">
        <w:rPr>
          <w:rFonts w:ascii="Times New Roman" w:hAnsi="Times New Roman" w:cs="Times New Roman"/>
          <w:i/>
          <w:iCs/>
          <w:sz w:val="24"/>
          <w:szCs w:val="24"/>
        </w:rPr>
        <w:t>ass2_volume/ass2_process_data.py</w:t>
      </w:r>
      <w:r w:rsidR="00BD5755" w:rsidRPr="00BD5755">
        <w:rPr>
          <w:rFonts w:ascii="Times New Roman" w:hAnsi="Times New Roman" w:cs="Times New Roman"/>
          <w:i/>
          <w:iCs/>
          <w:sz w:val="24"/>
          <w:szCs w:val="24"/>
        </w:rPr>
        <w:t xml:space="preserve"> </w:t>
      </w:r>
      <w:r w:rsidR="00BD5755" w:rsidRPr="00BD5755">
        <w:rPr>
          <w:rFonts w:ascii="Times New Roman" w:hAnsi="Times New Roman" w:cs="Times New Roman"/>
          <w:i/>
          <w:iCs/>
          <w:sz w:val="24"/>
          <w:szCs w:val="24"/>
        </w:rPr>
        <w:lastRenderedPageBreak/>
        <w:t>{chunk_index[0]} {chunk_index[1]}</w:t>
      </w:r>
      <w:r w:rsidR="00BD5755">
        <w:rPr>
          <w:rFonts w:ascii="Times New Roman" w:hAnsi="Times New Roman" w:cs="Times New Roman"/>
          <w:sz w:val="24"/>
          <w:szCs w:val="24"/>
        </w:rPr>
        <w:t>` to compute and get the result.</w:t>
      </w:r>
    </w:p>
    <w:p w14:paraId="402F9323" w14:textId="5DA52A7B" w:rsidR="00AF2A85" w:rsidRPr="00AF2A85" w:rsidRDefault="00C96CD2" w:rsidP="00AF2A85">
      <w:pPr>
        <w:pStyle w:val="1"/>
        <w:spacing w:before="468" w:after="156"/>
        <w:jc w:val="both"/>
        <w:rPr>
          <w:rFonts w:hint="eastAsia"/>
        </w:rPr>
      </w:pPr>
      <w:r w:rsidRPr="00C96CD2">
        <w:t>Assignment 3 - AI Tasks in CM</w:t>
      </w:r>
    </w:p>
    <w:p w14:paraId="095523C9" w14:textId="621E02DB" w:rsidR="00AF2A85" w:rsidRDefault="00AF2A85" w:rsidP="00E405E0">
      <w:pPr>
        <w:rPr>
          <w:rFonts w:ascii="Times New Roman" w:hAnsi="Times New Roman" w:cs="Times New Roman"/>
          <w:sz w:val="24"/>
          <w:szCs w:val="24"/>
        </w:rPr>
      </w:pPr>
      <w:r w:rsidRPr="00AF2A85">
        <w:rPr>
          <w:rFonts w:ascii="Times New Roman" w:hAnsi="Times New Roman" w:cs="Times New Roman"/>
          <w:sz w:val="24"/>
          <w:szCs w:val="24"/>
        </w:rPr>
        <w:t>The CM is extended to handle AI tasks by loading TensorFlow into Docker containers</w:t>
      </w:r>
      <w:r>
        <w:rPr>
          <w:rFonts w:ascii="Times New Roman" w:hAnsi="Times New Roman" w:cs="Times New Roman"/>
          <w:sz w:val="24"/>
          <w:szCs w:val="24"/>
        </w:rPr>
        <w:t xml:space="preserve"> </w:t>
      </w:r>
      <w:r w:rsidRPr="00AF2A85">
        <w:rPr>
          <w:rFonts w:ascii="Times New Roman" w:hAnsi="Times New Roman" w:cs="Times New Roman"/>
          <w:sz w:val="24"/>
          <w:szCs w:val="24"/>
        </w:rPr>
        <w:t>and A linear regression task using TensorFlow is executed across the cluster.</w:t>
      </w:r>
    </w:p>
    <w:p w14:paraId="4C41C9DC" w14:textId="77777777" w:rsidR="00AF2A85" w:rsidRDefault="00AF2A85" w:rsidP="00E405E0">
      <w:pPr>
        <w:rPr>
          <w:rFonts w:ascii="Times New Roman" w:hAnsi="Times New Roman" w:cs="Times New Roman"/>
          <w:sz w:val="24"/>
          <w:szCs w:val="24"/>
        </w:rPr>
      </w:pPr>
    </w:p>
    <w:p w14:paraId="1F02B066" w14:textId="0A26CFF4" w:rsidR="00AF2A85" w:rsidRDefault="00AF2A85" w:rsidP="00E405E0">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solution is given in the file `</w:t>
      </w:r>
      <w:r w:rsidRPr="00AF2A85">
        <w:rPr>
          <w:rFonts w:ascii="Times New Roman" w:hAnsi="Times New Roman" w:cs="Times New Roman"/>
          <w:i/>
          <w:iCs/>
          <w:sz w:val="24"/>
          <w:szCs w:val="24"/>
        </w:rPr>
        <w:t>Assignment3-ML.ipynb</w:t>
      </w:r>
      <w:r>
        <w:rPr>
          <w:rFonts w:ascii="Times New Roman" w:hAnsi="Times New Roman" w:cs="Times New Roman"/>
          <w:sz w:val="24"/>
          <w:szCs w:val="24"/>
        </w:rPr>
        <w:t>`</w:t>
      </w:r>
      <w:r w:rsidR="00383EF3">
        <w:rPr>
          <w:rFonts w:ascii="Times New Roman" w:hAnsi="Times New Roman" w:cs="Times New Roman"/>
          <w:sz w:val="24"/>
          <w:szCs w:val="24"/>
        </w:rPr>
        <w:t>. After generating the data, creating a container</w:t>
      </w:r>
      <w:r w:rsidR="00E239E5">
        <w:rPr>
          <w:rFonts w:ascii="Times New Roman" w:hAnsi="Times New Roman" w:cs="Times New Roman"/>
          <w:sz w:val="24"/>
          <w:szCs w:val="24"/>
        </w:rPr>
        <w:t xml:space="preserve">, </w:t>
      </w:r>
      <w:r w:rsidR="00436CE1">
        <w:rPr>
          <w:rFonts w:ascii="Times New Roman" w:hAnsi="Times New Roman" w:cs="Times New Roman"/>
          <w:sz w:val="24"/>
          <w:szCs w:val="24"/>
        </w:rPr>
        <w:t xml:space="preserve">and </w:t>
      </w:r>
      <w:r w:rsidR="00E239E5">
        <w:rPr>
          <w:rFonts w:ascii="Times New Roman" w:hAnsi="Times New Roman" w:cs="Times New Roman"/>
          <w:sz w:val="24"/>
          <w:szCs w:val="24"/>
        </w:rPr>
        <w:t>mounting files, the command `</w:t>
      </w:r>
      <w:r w:rsidR="00E239E5" w:rsidRPr="00E239E5">
        <w:rPr>
          <w:rFonts w:ascii="Times New Roman" w:hAnsi="Times New Roman" w:cs="Times New Roman"/>
          <w:sz w:val="24"/>
          <w:szCs w:val="24"/>
        </w:rPr>
        <w:t>python /ass3_volume/lreg.py</w:t>
      </w:r>
      <w:r w:rsidR="00E239E5">
        <w:rPr>
          <w:rFonts w:ascii="Times New Roman" w:hAnsi="Times New Roman" w:cs="Times New Roman"/>
          <w:sz w:val="24"/>
          <w:szCs w:val="24"/>
        </w:rPr>
        <w:t xml:space="preserve">` can be </w:t>
      </w:r>
      <w:r w:rsidR="00537AFC">
        <w:rPr>
          <w:rFonts w:ascii="Times New Roman" w:hAnsi="Times New Roman" w:cs="Times New Roman"/>
          <w:sz w:val="24"/>
          <w:szCs w:val="24"/>
        </w:rPr>
        <w:t>run</w:t>
      </w:r>
      <w:r w:rsidR="00E239E5">
        <w:rPr>
          <w:rFonts w:ascii="Times New Roman" w:hAnsi="Times New Roman" w:cs="Times New Roman"/>
          <w:sz w:val="24"/>
          <w:szCs w:val="24"/>
        </w:rPr>
        <w:t xml:space="preserve"> to do the linear regression.</w:t>
      </w:r>
      <w:r w:rsidR="00436CE1">
        <w:rPr>
          <w:rFonts w:ascii="Times New Roman" w:hAnsi="Times New Roman" w:cs="Times New Roman"/>
          <w:sz w:val="24"/>
          <w:szCs w:val="24"/>
        </w:rPr>
        <w:t xml:space="preserve"> </w:t>
      </w:r>
      <w:r w:rsidR="00436CE1" w:rsidRPr="00436CE1">
        <w:rPr>
          <w:rFonts w:ascii="Times New Roman" w:hAnsi="Times New Roman" w:cs="Times New Roman"/>
          <w:sz w:val="24"/>
          <w:szCs w:val="24"/>
        </w:rPr>
        <w:t xml:space="preserve">I removed the section that </w:t>
      </w:r>
      <w:r w:rsidR="00436CE1">
        <w:rPr>
          <w:rFonts w:ascii="Times New Roman" w:hAnsi="Times New Roman" w:cs="Times New Roman"/>
          <w:sz w:val="24"/>
          <w:szCs w:val="24"/>
        </w:rPr>
        <w:t>draws</w:t>
      </w:r>
      <w:r w:rsidR="00436CE1" w:rsidRPr="00436CE1">
        <w:rPr>
          <w:rFonts w:ascii="Times New Roman" w:hAnsi="Times New Roman" w:cs="Times New Roman"/>
          <w:sz w:val="24"/>
          <w:szCs w:val="24"/>
        </w:rPr>
        <w:t xml:space="preserve"> images because matplotlib takes a lot of time to install.</w:t>
      </w:r>
    </w:p>
    <w:p w14:paraId="1BB6CAE9" w14:textId="0E04691C" w:rsidR="00537AFC" w:rsidRDefault="00537AFC" w:rsidP="00E405E0">
      <w:pPr>
        <w:rPr>
          <w:rFonts w:ascii="Times New Roman" w:hAnsi="Times New Roman" w:cs="Times New Roman"/>
          <w:sz w:val="24"/>
          <w:szCs w:val="24"/>
        </w:rPr>
      </w:pPr>
      <w:r w:rsidRPr="00436CE1">
        <w:rPr>
          <w:rFonts w:ascii="Times New Roman" w:hAnsi="Times New Roman" w:cs="Times New Roman"/>
          <w:sz w:val="24"/>
          <w:szCs w:val="24"/>
        </w:rPr>
        <w:drawing>
          <wp:anchor distT="0" distB="0" distL="114300" distR="114300" simplePos="0" relativeHeight="251681792" behindDoc="0" locked="0" layoutInCell="1" allowOverlap="1" wp14:anchorId="4EC1BAF5" wp14:editId="4C0493CC">
            <wp:simplePos x="0" y="0"/>
            <wp:positionH relativeFrom="column">
              <wp:posOffset>533400</wp:posOffset>
            </wp:positionH>
            <wp:positionV relativeFrom="paragraph">
              <wp:posOffset>242570</wp:posOffset>
            </wp:positionV>
            <wp:extent cx="4288155" cy="3362325"/>
            <wp:effectExtent l="0" t="0" r="0" b="9525"/>
            <wp:wrapTopAndBottom/>
            <wp:docPr id="1557385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85892" name=""/>
                    <pic:cNvPicPr/>
                  </pic:nvPicPr>
                  <pic:blipFill>
                    <a:blip r:embed="rId14"/>
                    <a:stretch>
                      <a:fillRect/>
                    </a:stretch>
                  </pic:blipFill>
                  <pic:spPr>
                    <a:xfrm>
                      <a:off x="0" y="0"/>
                      <a:ext cx="4288155" cy="3362325"/>
                    </a:xfrm>
                    <a:prstGeom prst="rect">
                      <a:avLst/>
                    </a:prstGeom>
                  </pic:spPr>
                </pic:pic>
              </a:graphicData>
            </a:graphic>
            <wp14:sizeRelH relativeFrom="margin">
              <wp14:pctWidth>0</wp14:pctWidth>
            </wp14:sizeRelH>
            <wp14:sizeRelV relativeFrom="margin">
              <wp14:pctHeight>0</wp14:pctHeight>
            </wp14:sizeRelV>
          </wp:anchor>
        </w:drawing>
      </w:r>
    </w:p>
    <w:p w14:paraId="73C406E5" w14:textId="2FC66BF9" w:rsidR="00436CE1" w:rsidRPr="00436CE1" w:rsidRDefault="00436CE1" w:rsidP="00436CE1">
      <w:pPr>
        <w:jc w:val="center"/>
        <w:rPr>
          <w:rFonts w:ascii="Times New Roman" w:hAnsi="Times New Roman" w:cs="Times New Roman"/>
          <w:b/>
          <w:bCs/>
          <w:sz w:val="24"/>
          <w:szCs w:val="24"/>
        </w:rPr>
      </w:pPr>
      <w:r w:rsidRPr="00436CE1">
        <w:rPr>
          <w:rFonts w:ascii="Times New Roman" w:hAnsi="Times New Roman" w:cs="Times New Roman"/>
          <w:b/>
          <w:bCs/>
          <w:sz w:val="24"/>
          <w:szCs w:val="24"/>
        </w:rPr>
        <w:t>The result of assignment 3</w:t>
      </w:r>
    </w:p>
    <w:p w14:paraId="707BACD6" w14:textId="77777777" w:rsidR="00537AFC" w:rsidRDefault="00537AFC" w:rsidP="00E405E0">
      <w:pPr>
        <w:rPr>
          <w:rFonts w:ascii="Times New Roman" w:hAnsi="Times New Roman" w:cs="Times New Roman" w:hint="eastAsia"/>
          <w:sz w:val="24"/>
          <w:szCs w:val="24"/>
        </w:rPr>
      </w:pPr>
    </w:p>
    <w:p w14:paraId="79AEFA7B" w14:textId="6D36486C" w:rsidR="00234A49" w:rsidRDefault="007B7484" w:rsidP="00234A49">
      <w:pPr>
        <w:pStyle w:val="1"/>
        <w:spacing w:before="468" w:after="156"/>
      </w:pPr>
      <w:r>
        <w:t>Difficulty</w:t>
      </w:r>
    </w:p>
    <w:p w14:paraId="2447D1FD" w14:textId="3F7AC6B8" w:rsidR="00D21F20" w:rsidRDefault="00F35C32" w:rsidP="00537AFC">
      <w:pPr>
        <w:rPr>
          <w:rFonts w:ascii="Times New Roman" w:hAnsi="Times New Roman" w:cs="Times New Roman" w:hint="eastAsia"/>
          <w:sz w:val="24"/>
          <w:szCs w:val="24"/>
        </w:rPr>
      </w:pPr>
      <w:r>
        <w:rPr>
          <w:rFonts w:ascii="Times New Roman" w:hAnsi="Times New Roman" w:cs="Times New Roman" w:hint="eastAsia"/>
          <w:sz w:val="24"/>
          <w:szCs w:val="24"/>
        </w:rPr>
        <w:t>T</w:t>
      </w:r>
      <w:r>
        <w:rPr>
          <w:rFonts w:ascii="Times New Roman" w:hAnsi="Times New Roman" w:cs="Times New Roman"/>
          <w:sz w:val="24"/>
          <w:szCs w:val="24"/>
        </w:rPr>
        <w:t>o p</w:t>
      </w:r>
      <w:r w:rsidRPr="00234A49">
        <w:rPr>
          <w:rFonts w:ascii="Times New Roman" w:hAnsi="Times New Roman" w:cs="Times New Roman"/>
          <w:sz w:val="24"/>
          <w:szCs w:val="24"/>
        </w:rPr>
        <w:t xml:space="preserve">rint out </w:t>
      </w:r>
      <w:r>
        <w:rPr>
          <w:rFonts w:ascii="Times New Roman" w:hAnsi="Times New Roman" w:cs="Times New Roman"/>
          <w:sz w:val="24"/>
          <w:szCs w:val="24"/>
        </w:rPr>
        <w:t>command-line</w:t>
      </w:r>
      <w:r w:rsidRPr="00234A49">
        <w:rPr>
          <w:rFonts w:ascii="Times New Roman" w:hAnsi="Times New Roman" w:cs="Times New Roman"/>
          <w:sz w:val="24"/>
          <w:szCs w:val="24"/>
        </w:rPr>
        <w:t xml:space="preserve"> statements</w:t>
      </w:r>
      <w:r>
        <w:rPr>
          <w:rFonts w:ascii="Times New Roman" w:hAnsi="Times New Roman" w:cs="Times New Roman"/>
          <w:sz w:val="24"/>
          <w:szCs w:val="24"/>
        </w:rPr>
        <w:t xml:space="preserve"> of containers</w:t>
      </w:r>
      <w:r w:rsidRPr="00234A49">
        <w:rPr>
          <w:rFonts w:ascii="Times New Roman" w:hAnsi="Times New Roman" w:cs="Times New Roman"/>
          <w:sz w:val="24"/>
          <w:szCs w:val="24"/>
        </w:rPr>
        <w:t xml:space="preserve"> in </w:t>
      </w:r>
      <w:r>
        <w:rPr>
          <w:rFonts w:ascii="Times New Roman" w:hAnsi="Times New Roman" w:cs="Times New Roman"/>
          <w:sz w:val="24"/>
          <w:szCs w:val="24"/>
        </w:rPr>
        <w:t>real-time, I use `</w:t>
      </w:r>
      <w:r w:rsidRPr="00537AFC">
        <w:rPr>
          <w:rFonts w:ascii="Times New Roman" w:hAnsi="Times New Roman" w:cs="Times New Roman"/>
          <w:i/>
          <w:iCs/>
          <w:sz w:val="24"/>
          <w:szCs w:val="24"/>
        </w:rPr>
        <w:t>container.exec_run(command, stream = True)</w:t>
      </w:r>
      <w:r>
        <w:rPr>
          <w:rFonts w:ascii="Times New Roman" w:hAnsi="Times New Roman" w:cs="Times New Roman"/>
          <w:sz w:val="24"/>
          <w:szCs w:val="24"/>
        </w:rPr>
        <w:t>`</w:t>
      </w:r>
      <w:r w:rsidR="00275056">
        <w:rPr>
          <w:rFonts w:ascii="Times New Roman" w:hAnsi="Times New Roman" w:cs="Times New Roman"/>
          <w:sz w:val="24"/>
          <w:szCs w:val="24"/>
        </w:rPr>
        <w:t xml:space="preserve"> to detect each progress</w:t>
      </w:r>
      <w:r w:rsidR="003F4162">
        <w:rPr>
          <w:rFonts w:ascii="Times New Roman" w:hAnsi="Times New Roman" w:cs="Times New Roman"/>
          <w:sz w:val="24"/>
          <w:szCs w:val="24"/>
        </w:rPr>
        <w:t xml:space="preserve">. </w:t>
      </w:r>
      <w:r w:rsidR="006E25E2">
        <w:rPr>
          <w:rFonts w:ascii="Times New Roman" w:hAnsi="Times New Roman" w:cs="Times New Roman"/>
          <w:sz w:val="24"/>
          <w:szCs w:val="24"/>
        </w:rPr>
        <w:t xml:space="preserve">However, </w:t>
      </w:r>
      <w:r w:rsidR="003F4162">
        <w:rPr>
          <w:rFonts w:ascii="Times New Roman" w:hAnsi="Times New Roman" w:cs="Times New Roman"/>
          <w:sz w:val="24"/>
          <w:szCs w:val="24"/>
        </w:rPr>
        <w:t>`</w:t>
      </w:r>
      <w:r w:rsidR="00537AFC" w:rsidRPr="003F4162">
        <w:rPr>
          <w:rFonts w:ascii="Times New Roman" w:hAnsi="Times New Roman" w:cs="Times New Roman"/>
          <w:i/>
          <w:iCs/>
          <w:sz w:val="24"/>
          <w:szCs w:val="24"/>
        </w:rPr>
        <w:t>exit_code</w:t>
      </w:r>
      <w:r w:rsidR="003F4162">
        <w:rPr>
          <w:rFonts w:ascii="Times New Roman" w:hAnsi="Times New Roman" w:cs="Times New Roman"/>
          <w:sz w:val="24"/>
          <w:szCs w:val="24"/>
        </w:rPr>
        <w:t>`</w:t>
      </w:r>
      <w:r w:rsidR="00537AFC" w:rsidRPr="00537AFC">
        <w:rPr>
          <w:rFonts w:ascii="Times New Roman" w:hAnsi="Times New Roman" w:cs="Times New Roman"/>
          <w:sz w:val="24"/>
          <w:szCs w:val="24"/>
        </w:rPr>
        <w:t xml:space="preserve"> is always None when 'stream = True', </w:t>
      </w:r>
      <w:r w:rsidR="00491A0F">
        <w:rPr>
          <w:rFonts w:ascii="Times New Roman" w:hAnsi="Times New Roman" w:cs="Times New Roman"/>
          <w:sz w:val="24"/>
          <w:szCs w:val="24"/>
        </w:rPr>
        <w:t xml:space="preserve">which is necessary </w:t>
      </w:r>
      <w:r w:rsidR="001B7E9C">
        <w:rPr>
          <w:rFonts w:ascii="Times New Roman" w:hAnsi="Times New Roman" w:cs="Times New Roman"/>
          <w:sz w:val="24"/>
          <w:szCs w:val="24"/>
        </w:rPr>
        <w:t>for</w:t>
      </w:r>
      <w:r w:rsidR="00491A0F">
        <w:rPr>
          <w:rFonts w:ascii="Times New Roman" w:hAnsi="Times New Roman" w:cs="Times New Roman"/>
          <w:sz w:val="24"/>
          <w:szCs w:val="24"/>
        </w:rPr>
        <w:t xml:space="preserve"> recording</w:t>
      </w:r>
      <w:r w:rsidR="001B7E9C">
        <w:rPr>
          <w:rFonts w:ascii="Times New Roman" w:hAnsi="Times New Roman" w:cs="Times New Roman"/>
          <w:sz w:val="24"/>
          <w:szCs w:val="24"/>
        </w:rPr>
        <w:t xml:space="preserve">, </w:t>
      </w:r>
      <w:r w:rsidR="00537AFC" w:rsidRPr="00537AFC">
        <w:rPr>
          <w:rFonts w:ascii="Times New Roman" w:hAnsi="Times New Roman" w:cs="Times New Roman"/>
          <w:sz w:val="24"/>
          <w:szCs w:val="24"/>
        </w:rPr>
        <w:t>and online solution</w:t>
      </w:r>
      <w:r w:rsidR="00537AFC">
        <w:rPr>
          <w:rFonts w:ascii="Times New Roman" w:hAnsi="Times New Roman" w:cs="Times New Roman"/>
          <w:sz w:val="24"/>
          <w:szCs w:val="24"/>
        </w:rPr>
        <w:t>s</w:t>
      </w:r>
      <w:r w:rsidR="00537AFC" w:rsidRPr="00537AFC">
        <w:rPr>
          <w:rFonts w:ascii="Times New Roman" w:hAnsi="Times New Roman" w:cs="Times New Roman"/>
          <w:sz w:val="24"/>
          <w:szCs w:val="24"/>
        </w:rPr>
        <w:t xml:space="preserve"> </w:t>
      </w:r>
      <w:r w:rsidR="00537AFC">
        <w:rPr>
          <w:rFonts w:ascii="Times New Roman" w:hAnsi="Times New Roman" w:cs="Times New Roman"/>
          <w:sz w:val="24"/>
          <w:szCs w:val="24"/>
        </w:rPr>
        <w:t>are</w:t>
      </w:r>
      <w:r w:rsidR="00537AFC" w:rsidRPr="00537AFC">
        <w:rPr>
          <w:rFonts w:ascii="Times New Roman" w:hAnsi="Times New Roman" w:cs="Times New Roman"/>
          <w:sz w:val="24"/>
          <w:szCs w:val="24"/>
        </w:rPr>
        <w:t xml:space="preserve"> not that useful. Besides. some people said '</w:t>
      </w:r>
      <w:r w:rsidR="00964DF8">
        <w:rPr>
          <w:rFonts w:ascii="Times New Roman" w:hAnsi="Times New Roman" w:cs="Times New Roman"/>
          <w:sz w:val="24"/>
          <w:szCs w:val="24"/>
        </w:rPr>
        <w:t>It</w:t>
      </w:r>
      <w:r w:rsidR="00537AFC" w:rsidRPr="00537AFC">
        <w:rPr>
          <w:rFonts w:ascii="Times New Roman" w:hAnsi="Times New Roman" w:cs="Times New Roman"/>
          <w:sz w:val="24"/>
          <w:szCs w:val="24"/>
        </w:rPr>
        <w:t xml:space="preserve"> cannot return stream and exit code at the same time'</w:t>
      </w:r>
      <w:r w:rsidR="00964DF8">
        <w:rPr>
          <w:rFonts w:ascii="Times New Roman" w:hAnsi="Times New Roman" w:cs="Times New Roman"/>
          <w:sz w:val="24"/>
          <w:szCs w:val="24"/>
        </w:rPr>
        <w:t xml:space="preserve"> (from </w:t>
      </w:r>
      <w:hyperlink r:id="rId15" w:history="1">
        <w:r w:rsidR="00537AFC">
          <w:rPr>
            <w:rStyle w:val="a4"/>
          </w:rPr>
          <w:t>How to get exec_run exit_code? · Issue #1381 · docker/docker-py (github.com)</w:t>
        </w:r>
      </w:hyperlink>
      <w:r w:rsidR="00964DF8">
        <w:t>)</w:t>
      </w:r>
      <w:r w:rsidR="00537AFC" w:rsidRPr="00537AFC">
        <w:rPr>
          <w:rFonts w:ascii="Times New Roman" w:hAnsi="Times New Roman" w:cs="Times New Roman"/>
          <w:sz w:val="24"/>
          <w:szCs w:val="24"/>
        </w:rPr>
        <w:t xml:space="preserve">. So, I just </w:t>
      </w:r>
      <w:r w:rsidR="00537AFC">
        <w:rPr>
          <w:rFonts w:ascii="Times New Roman" w:hAnsi="Times New Roman" w:cs="Times New Roman"/>
          <w:sz w:val="24"/>
          <w:szCs w:val="24"/>
        </w:rPr>
        <w:t>gave</w:t>
      </w:r>
      <w:r w:rsidR="00537AFC" w:rsidRPr="00537AFC">
        <w:rPr>
          <w:rFonts w:ascii="Times New Roman" w:hAnsi="Times New Roman" w:cs="Times New Roman"/>
          <w:sz w:val="24"/>
          <w:szCs w:val="24"/>
        </w:rPr>
        <w:t xml:space="preserve"> up </w:t>
      </w:r>
      <w:r w:rsidR="003F4162">
        <w:rPr>
          <w:rFonts w:ascii="Times New Roman" w:hAnsi="Times New Roman" w:cs="Times New Roman"/>
          <w:sz w:val="24"/>
          <w:szCs w:val="24"/>
        </w:rPr>
        <w:t>using</w:t>
      </w:r>
      <w:r w:rsidR="00537AFC">
        <w:rPr>
          <w:rFonts w:ascii="Times New Roman" w:hAnsi="Times New Roman" w:cs="Times New Roman"/>
          <w:sz w:val="24"/>
          <w:szCs w:val="24"/>
        </w:rPr>
        <w:t xml:space="preserve"> </w:t>
      </w:r>
      <w:r w:rsidR="00234A49">
        <w:rPr>
          <w:rFonts w:ascii="Times New Roman" w:hAnsi="Times New Roman" w:cs="Times New Roman"/>
          <w:sz w:val="24"/>
          <w:szCs w:val="24"/>
        </w:rPr>
        <w:t>the option `</w:t>
      </w:r>
      <w:r w:rsidR="00537AFC" w:rsidRPr="00234A49">
        <w:rPr>
          <w:rFonts w:ascii="Times New Roman" w:hAnsi="Times New Roman" w:cs="Times New Roman"/>
          <w:i/>
          <w:iCs/>
          <w:sz w:val="24"/>
          <w:szCs w:val="24"/>
        </w:rPr>
        <w:t>stream = True</w:t>
      </w:r>
      <w:r w:rsidR="00234A49">
        <w:rPr>
          <w:rFonts w:ascii="Times New Roman" w:hAnsi="Times New Roman" w:cs="Times New Roman"/>
          <w:sz w:val="24"/>
          <w:szCs w:val="24"/>
        </w:rPr>
        <w:t>`</w:t>
      </w:r>
      <w:r w:rsidR="00275056">
        <w:rPr>
          <w:rFonts w:ascii="Times New Roman" w:hAnsi="Times New Roman" w:cs="Times New Roman"/>
          <w:sz w:val="24"/>
          <w:szCs w:val="24"/>
        </w:rPr>
        <w:t>.</w:t>
      </w:r>
      <w:r w:rsidR="00D21F20">
        <w:rPr>
          <w:rFonts w:ascii="Times New Roman" w:hAnsi="Times New Roman" w:cs="Times New Roman"/>
          <w:sz w:val="24"/>
          <w:szCs w:val="24"/>
        </w:rPr>
        <w:t xml:space="preserve"> </w:t>
      </w:r>
      <w:r w:rsidR="00D21F20">
        <w:rPr>
          <w:rFonts w:ascii="Times New Roman" w:hAnsi="Times New Roman" w:cs="Times New Roman" w:hint="eastAsia"/>
          <w:sz w:val="24"/>
          <w:szCs w:val="24"/>
        </w:rPr>
        <w:t>H</w:t>
      </w:r>
      <w:r w:rsidR="00D21F20">
        <w:rPr>
          <w:rFonts w:ascii="Times New Roman" w:hAnsi="Times New Roman" w:cs="Times New Roman"/>
          <w:sz w:val="24"/>
          <w:szCs w:val="24"/>
        </w:rPr>
        <w:t xml:space="preserve">ope that I can find the solution </w:t>
      </w:r>
      <w:r w:rsidR="0029550C">
        <w:rPr>
          <w:rFonts w:ascii="Times New Roman" w:hAnsi="Times New Roman" w:cs="Times New Roman"/>
          <w:sz w:val="24"/>
          <w:szCs w:val="24"/>
        </w:rPr>
        <w:t>of</w:t>
      </w:r>
      <w:r w:rsidR="00D21F20">
        <w:rPr>
          <w:rFonts w:ascii="Times New Roman" w:hAnsi="Times New Roman" w:cs="Times New Roman"/>
          <w:sz w:val="24"/>
          <w:szCs w:val="24"/>
        </w:rPr>
        <w:t xml:space="preserve"> this problem.</w:t>
      </w:r>
    </w:p>
    <w:p w14:paraId="684E72E5" w14:textId="27A79493" w:rsidR="00C96CD2" w:rsidRPr="003C3D7E" w:rsidRDefault="00C96CD2" w:rsidP="00E405E0">
      <w:pPr>
        <w:pStyle w:val="1"/>
        <w:spacing w:before="468" w:after="156"/>
        <w:jc w:val="both"/>
        <w:rPr>
          <w:rFonts w:hint="eastAsia"/>
        </w:rPr>
      </w:pPr>
      <w:r w:rsidRPr="00C96CD2">
        <w:lastRenderedPageBreak/>
        <w:t>Summary and Conclusion</w:t>
      </w:r>
    </w:p>
    <w:p w14:paraId="249AB94C" w14:textId="46C73701" w:rsidR="00C96CD2" w:rsidRPr="00C96CD2" w:rsidRDefault="00C96CD2" w:rsidP="00E405E0">
      <w:pPr>
        <w:rPr>
          <w:rFonts w:ascii="Times New Roman" w:hAnsi="Times New Roman" w:cs="Times New Roman"/>
          <w:sz w:val="24"/>
          <w:szCs w:val="24"/>
        </w:rPr>
      </w:pPr>
      <w:r w:rsidRPr="00C96CD2">
        <w:rPr>
          <w:rFonts w:ascii="Times New Roman" w:hAnsi="Times New Roman" w:cs="Times New Roman"/>
          <w:sz w:val="24"/>
          <w:szCs w:val="24"/>
        </w:rPr>
        <w:t>The project successfully achieves the creation of a versatile Cluster Manager, showcasing functionalities ranging from basic container management to data processing and machine learning tasks. The implementation is user-friendly, integrating seamlessly with Docker tools and providing valuable insights through extensive logging.</w:t>
      </w:r>
    </w:p>
    <w:p w14:paraId="5EC366FC" w14:textId="77777777" w:rsidR="00C96CD2" w:rsidRPr="00C96CD2" w:rsidRDefault="00C96CD2" w:rsidP="00E405E0">
      <w:pPr>
        <w:rPr>
          <w:rFonts w:ascii="Times New Roman" w:hAnsi="Times New Roman" w:cs="Times New Roman"/>
          <w:sz w:val="24"/>
          <w:szCs w:val="24"/>
        </w:rPr>
      </w:pPr>
    </w:p>
    <w:p w14:paraId="5A6E7EFD" w14:textId="51A8722F" w:rsidR="00C96CD2" w:rsidRPr="00C96CD2" w:rsidRDefault="00C96CD2" w:rsidP="00E405E0">
      <w:pPr>
        <w:rPr>
          <w:rFonts w:ascii="Times New Roman" w:hAnsi="Times New Roman" w:cs="Times New Roman" w:hint="eastAsia"/>
          <w:sz w:val="24"/>
          <w:szCs w:val="24"/>
        </w:rPr>
      </w:pPr>
      <w:r w:rsidRPr="00C96CD2">
        <w:rPr>
          <w:rFonts w:ascii="Times New Roman" w:hAnsi="Times New Roman" w:cs="Times New Roman"/>
          <w:sz w:val="24"/>
          <w:szCs w:val="24"/>
        </w:rPr>
        <w:t>The assignment-wise breakdown highlights the advantages of the implemented solutions, such as data sharing, parallel processing, and TensorFlow compatibility. However, some limitations, such as security measures and potential size constraints, should be considered for future improvements.</w:t>
      </w:r>
    </w:p>
    <w:sectPr w:rsidR="00C96CD2" w:rsidRPr="00C96CD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73AD4"/>
    <w:multiLevelType w:val="hybridMultilevel"/>
    <w:tmpl w:val="A6C448F2"/>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15ED485F"/>
    <w:multiLevelType w:val="hybridMultilevel"/>
    <w:tmpl w:val="763A18AC"/>
    <w:lvl w:ilvl="0" w:tplc="A350D10A">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17AF54B1"/>
    <w:multiLevelType w:val="hybridMultilevel"/>
    <w:tmpl w:val="99E6A186"/>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18D72310"/>
    <w:multiLevelType w:val="hybridMultilevel"/>
    <w:tmpl w:val="3D80A21A"/>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925382C"/>
    <w:multiLevelType w:val="hybridMultilevel"/>
    <w:tmpl w:val="F900377A"/>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A3E430E"/>
    <w:multiLevelType w:val="hybridMultilevel"/>
    <w:tmpl w:val="52EEDA38"/>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35E6677D"/>
    <w:multiLevelType w:val="hybridMultilevel"/>
    <w:tmpl w:val="A3CEB086"/>
    <w:lvl w:ilvl="0" w:tplc="04090019">
      <w:start w:val="1"/>
      <w:numFmt w:val="lowerLetter"/>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7" w15:restartNumberingAfterBreak="0">
    <w:nsid w:val="44BF259E"/>
    <w:multiLevelType w:val="hybridMultilevel"/>
    <w:tmpl w:val="1396A478"/>
    <w:lvl w:ilvl="0" w:tplc="A350D10A">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4B16581B"/>
    <w:multiLevelType w:val="hybridMultilevel"/>
    <w:tmpl w:val="B4522DD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55457E3F"/>
    <w:multiLevelType w:val="hybridMultilevel"/>
    <w:tmpl w:val="219CDC4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56DE52BF"/>
    <w:multiLevelType w:val="hybridMultilevel"/>
    <w:tmpl w:val="4B84610E"/>
    <w:lvl w:ilvl="0" w:tplc="0409000F">
      <w:start w:val="1"/>
      <w:numFmt w:val="decimal"/>
      <w:lvlText w:val="%1."/>
      <w:lvlJc w:val="lef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1" w15:restartNumberingAfterBreak="0">
    <w:nsid w:val="577D1FCB"/>
    <w:multiLevelType w:val="hybridMultilevel"/>
    <w:tmpl w:val="C81C7228"/>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2" w15:restartNumberingAfterBreak="0">
    <w:nsid w:val="5DA01937"/>
    <w:multiLevelType w:val="hybridMultilevel"/>
    <w:tmpl w:val="278443B2"/>
    <w:lvl w:ilvl="0" w:tplc="A350D10A">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623A0919"/>
    <w:multiLevelType w:val="hybridMultilevel"/>
    <w:tmpl w:val="5034690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6A7F63AD"/>
    <w:multiLevelType w:val="hybridMultilevel"/>
    <w:tmpl w:val="6BC27F3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6DE823D9"/>
    <w:multiLevelType w:val="hybridMultilevel"/>
    <w:tmpl w:val="066A8C18"/>
    <w:lvl w:ilvl="0" w:tplc="0409000F">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num w:numId="1" w16cid:durableId="126551722">
    <w:abstractNumId w:val="13"/>
  </w:num>
  <w:num w:numId="2" w16cid:durableId="169561363">
    <w:abstractNumId w:val="2"/>
  </w:num>
  <w:num w:numId="3" w16cid:durableId="1457680313">
    <w:abstractNumId w:val="7"/>
  </w:num>
  <w:num w:numId="4" w16cid:durableId="1784613146">
    <w:abstractNumId w:val="12"/>
  </w:num>
  <w:num w:numId="5" w16cid:durableId="474103512">
    <w:abstractNumId w:val="5"/>
  </w:num>
  <w:num w:numId="6" w16cid:durableId="661395871">
    <w:abstractNumId w:val="1"/>
  </w:num>
  <w:num w:numId="7" w16cid:durableId="634260320">
    <w:abstractNumId w:val="0"/>
  </w:num>
  <w:num w:numId="8" w16cid:durableId="1867137013">
    <w:abstractNumId w:val="9"/>
  </w:num>
  <w:num w:numId="9" w16cid:durableId="1216046002">
    <w:abstractNumId w:val="15"/>
  </w:num>
  <w:num w:numId="10" w16cid:durableId="376784088">
    <w:abstractNumId w:val="11"/>
  </w:num>
  <w:num w:numId="11" w16cid:durableId="1459495004">
    <w:abstractNumId w:val="4"/>
  </w:num>
  <w:num w:numId="12" w16cid:durableId="889732616">
    <w:abstractNumId w:val="14"/>
  </w:num>
  <w:num w:numId="13" w16cid:durableId="343551913">
    <w:abstractNumId w:val="3"/>
  </w:num>
  <w:num w:numId="14" w16cid:durableId="262736674">
    <w:abstractNumId w:val="8"/>
  </w:num>
  <w:num w:numId="15" w16cid:durableId="797990995">
    <w:abstractNumId w:val="10"/>
  </w:num>
  <w:num w:numId="16" w16cid:durableId="77090358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7B5B"/>
    <w:rsid w:val="00025D3C"/>
    <w:rsid w:val="00032578"/>
    <w:rsid w:val="000C766D"/>
    <w:rsid w:val="001317AE"/>
    <w:rsid w:val="001B7E9C"/>
    <w:rsid w:val="00234A49"/>
    <w:rsid w:val="00267E99"/>
    <w:rsid w:val="00275056"/>
    <w:rsid w:val="0029550C"/>
    <w:rsid w:val="002B2304"/>
    <w:rsid w:val="003070C6"/>
    <w:rsid w:val="0031684D"/>
    <w:rsid w:val="00383EF3"/>
    <w:rsid w:val="003C3D7E"/>
    <w:rsid w:val="003F4162"/>
    <w:rsid w:val="00436CE1"/>
    <w:rsid w:val="00491A0F"/>
    <w:rsid w:val="005310AD"/>
    <w:rsid w:val="00537AFC"/>
    <w:rsid w:val="00586046"/>
    <w:rsid w:val="00612AD8"/>
    <w:rsid w:val="0062415B"/>
    <w:rsid w:val="006E25E2"/>
    <w:rsid w:val="00766511"/>
    <w:rsid w:val="0078382A"/>
    <w:rsid w:val="007B7484"/>
    <w:rsid w:val="007F1E28"/>
    <w:rsid w:val="0090758B"/>
    <w:rsid w:val="00910284"/>
    <w:rsid w:val="00964DF8"/>
    <w:rsid w:val="009776DF"/>
    <w:rsid w:val="00A3685E"/>
    <w:rsid w:val="00AB7B5B"/>
    <w:rsid w:val="00AD53AE"/>
    <w:rsid w:val="00AF2A85"/>
    <w:rsid w:val="00B86817"/>
    <w:rsid w:val="00B955C9"/>
    <w:rsid w:val="00BB7C4B"/>
    <w:rsid w:val="00BD5755"/>
    <w:rsid w:val="00C140BB"/>
    <w:rsid w:val="00C96CD2"/>
    <w:rsid w:val="00D21F20"/>
    <w:rsid w:val="00D50E83"/>
    <w:rsid w:val="00D72728"/>
    <w:rsid w:val="00DC548C"/>
    <w:rsid w:val="00E239E5"/>
    <w:rsid w:val="00E405E0"/>
    <w:rsid w:val="00E745AD"/>
    <w:rsid w:val="00F001E4"/>
    <w:rsid w:val="00F35C32"/>
    <w:rsid w:val="00F86024"/>
    <w:rsid w:val="00FE17BE"/>
    <w:rsid w:val="00FE5E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31D6FF"/>
  <w15:chartTrackingRefBased/>
  <w15:docId w15:val="{F97238B0-5EC9-45DD-AB25-329987576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10284"/>
    <w:pPr>
      <w:keepNext/>
      <w:keepLines/>
      <w:spacing w:beforeLines="150" w:before="150" w:afterLines="50" w:after="50"/>
      <w:jc w:val="left"/>
      <w:outlineLvl w:val="0"/>
    </w:pPr>
    <w:rPr>
      <w:rFonts w:ascii="Times New Roman" w:eastAsia="Times New Roman" w:hAnsi="Times New Roman"/>
      <w:b/>
      <w:bCs/>
      <w:kern w:val="44"/>
      <w:sz w:val="36"/>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10284"/>
    <w:rPr>
      <w:rFonts w:ascii="Times New Roman" w:eastAsia="Times New Roman" w:hAnsi="Times New Roman"/>
      <w:b/>
      <w:bCs/>
      <w:kern w:val="44"/>
      <w:sz w:val="36"/>
      <w:szCs w:val="44"/>
    </w:rPr>
  </w:style>
  <w:style w:type="paragraph" w:styleId="a3">
    <w:name w:val="List Paragraph"/>
    <w:basedOn w:val="a"/>
    <w:uiPriority w:val="34"/>
    <w:qFormat/>
    <w:rsid w:val="00C96CD2"/>
    <w:pPr>
      <w:ind w:firstLineChars="200" w:firstLine="420"/>
    </w:pPr>
  </w:style>
  <w:style w:type="character" w:styleId="a4">
    <w:name w:val="Hyperlink"/>
    <w:basedOn w:val="a0"/>
    <w:uiPriority w:val="99"/>
    <w:semiHidden/>
    <w:unhideWhenUsed/>
    <w:rsid w:val="009776DF"/>
    <w:rPr>
      <w:color w:val="0000FF"/>
      <w:u w:val="single"/>
    </w:rPr>
  </w:style>
  <w:style w:type="character" w:styleId="a5">
    <w:name w:val="annotation reference"/>
    <w:basedOn w:val="a0"/>
    <w:uiPriority w:val="99"/>
    <w:semiHidden/>
    <w:unhideWhenUsed/>
    <w:rsid w:val="00AF2A85"/>
    <w:rPr>
      <w:sz w:val="21"/>
      <w:szCs w:val="21"/>
    </w:rPr>
  </w:style>
  <w:style w:type="paragraph" w:styleId="a6">
    <w:name w:val="annotation text"/>
    <w:basedOn w:val="a"/>
    <w:link w:val="a7"/>
    <w:uiPriority w:val="99"/>
    <w:semiHidden/>
    <w:unhideWhenUsed/>
    <w:rsid w:val="00AF2A85"/>
    <w:pPr>
      <w:jc w:val="left"/>
    </w:pPr>
  </w:style>
  <w:style w:type="character" w:customStyle="1" w:styleId="a7">
    <w:name w:val="批注文字 字符"/>
    <w:basedOn w:val="a0"/>
    <w:link w:val="a6"/>
    <w:uiPriority w:val="99"/>
    <w:semiHidden/>
    <w:rsid w:val="00AF2A85"/>
  </w:style>
  <w:style w:type="paragraph" w:styleId="a8">
    <w:name w:val="annotation subject"/>
    <w:basedOn w:val="a6"/>
    <w:next w:val="a6"/>
    <w:link w:val="a9"/>
    <w:uiPriority w:val="99"/>
    <w:semiHidden/>
    <w:unhideWhenUsed/>
    <w:rsid w:val="00AF2A85"/>
    <w:rPr>
      <w:b/>
      <w:bCs/>
    </w:rPr>
  </w:style>
  <w:style w:type="character" w:customStyle="1" w:styleId="a9">
    <w:name w:val="批注主题 字符"/>
    <w:basedOn w:val="a7"/>
    <w:link w:val="a8"/>
    <w:uiPriority w:val="99"/>
    <w:semiHidden/>
    <w:rsid w:val="00AF2A8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0288229">
      <w:bodyDiv w:val="1"/>
      <w:marLeft w:val="0"/>
      <w:marRight w:val="0"/>
      <w:marTop w:val="0"/>
      <w:marBottom w:val="0"/>
      <w:divBdr>
        <w:top w:val="none" w:sz="0" w:space="0" w:color="auto"/>
        <w:left w:val="none" w:sz="0" w:space="0" w:color="auto"/>
        <w:bottom w:val="none" w:sz="0" w:space="0" w:color="auto"/>
        <w:right w:val="none" w:sz="0" w:space="0" w:color="auto"/>
      </w:divBdr>
      <w:divsChild>
        <w:div w:id="1522475672">
          <w:marLeft w:val="0"/>
          <w:marRight w:val="0"/>
          <w:marTop w:val="0"/>
          <w:marBottom w:val="0"/>
          <w:divBdr>
            <w:top w:val="none" w:sz="0" w:space="0" w:color="auto"/>
            <w:left w:val="none" w:sz="0" w:space="0" w:color="auto"/>
            <w:bottom w:val="none" w:sz="0" w:space="0" w:color="auto"/>
            <w:right w:val="none" w:sz="0" w:space="0" w:color="auto"/>
          </w:divBdr>
          <w:divsChild>
            <w:div w:id="195035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50271">
      <w:bodyDiv w:val="1"/>
      <w:marLeft w:val="0"/>
      <w:marRight w:val="0"/>
      <w:marTop w:val="0"/>
      <w:marBottom w:val="0"/>
      <w:divBdr>
        <w:top w:val="none" w:sz="0" w:space="0" w:color="auto"/>
        <w:left w:val="none" w:sz="0" w:space="0" w:color="auto"/>
        <w:bottom w:val="none" w:sz="0" w:space="0" w:color="auto"/>
        <w:right w:val="none" w:sz="0" w:space="0" w:color="auto"/>
      </w:divBdr>
      <w:divsChild>
        <w:div w:id="1052464823">
          <w:marLeft w:val="0"/>
          <w:marRight w:val="0"/>
          <w:marTop w:val="0"/>
          <w:marBottom w:val="0"/>
          <w:divBdr>
            <w:top w:val="none" w:sz="0" w:space="0" w:color="auto"/>
            <w:left w:val="none" w:sz="0" w:space="0" w:color="auto"/>
            <w:bottom w:val="none" w:sz="0" w:space="0" w:color="auto"/>
            <w:right w:val="none" w:sz="0" w:space="0" w:color="auto"/>
          </w:divBdr>
          <w:divsChild>
            <w:div w:id="164766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888405">
      <w:bodyDiv w:val="1"/>
      <w:marLeft w:val="0"/>
      <w:marRight w:val="0"/>
      <w:marTop w:val="0"/>
      <w:marBottom w:val="0"/>
      <w:divBdr>
        <w:top w:val="none" w:sz="0" w:space="0" w:color="auto"/>
        <w:left w:val="none" w:sz="0" w:space="0" w:color="auto"/>
        <w:bottom w:val="none" w:sz="0" w:space="0" w:color="auto"/>
        <w:right w:val="none" w:sz="0" w:space="0" w:color="auto"/>
      </w:divBdr>
      <w:divsChild>
        <w:div w:id="1267931473">
          <w:marLeft w:val="0"/>
          <w:marRight w:val="0"/>
          <w:marTop w:val="0"/>
          <w:marBottom w:val="0"/>
          <w:divBdr>
            <w:top w:val="none" w:sz="0" w:space="0" w:color="auto"/>
            <w:left w:val="none" w:sz="0" w:space="0" w:color="auto"/>
            <w:bottom w:val="none" w:sz="0" w:space="0" w:color="auto"/>
            <w:right w:val="none" w:sz="0" w:space="0" w:color="auto"/>
          </w:divBdr>
          <w:divsChild>
            <w:div w:id="122757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94117">
      <w:bodyDiv w:val="1"/>
      <w:marLeft w:val="0"/>
      <w:marRight w:val="0"/>
      <w:marTop w:val="0"/>
      <w:marBottom w:val="0"/>
      <w:divBdr>
        <w:top w:val="none" w:sz="0" w:space="0" w:color="auto"/>
        <w:left w:val="none" w:sz="0" w:space="0" w:color="auto"/>
        <w:bottom w:val="none" w:sz="0" w:space="0" w:color="auto"/>
        <w:right w:val="none" w:sz="0" w:space="0" w:color="auto"/>
      </w:divBdr>
    </w:div>
    <w:div w:id="1840346649">
      <w:bodyDiv w:val="1"/>
      <w:marLeft w:val="0"/>
      <w:marRight w:val="0"/>
      <w:marTop w:val="0"/>
      <w:marBottom w:val="0"/>
      <w:divBdr>
        <w:top w:val="none" w:sz="0" w:space="0" w:color="auto"/>
        <w:left w:val="none" w:sz="0" w:space="0" w:color="auto"/>
        <w:bottom w:val="none" w:sz="0" w:space="0" w:color="auto"/>
        <w:right w:val="none" w:sz="0" w:space="0" w:color="auto"/>
      </w:divBdr>
      <w:divsChild>
        <w:div w:id="912347965">
          <w:marLeft w:val="0"/>
          <w:marRight w:val="0"/>
          <w:marTop w:val="0"/>
          <w:marBottom w:val="0"/>
          <w:divBdr>
            <w:top w:val="none" w:sz="0" w:space="0" w:color="auto"/>
            <w:left w:val="none" w:sz="0" w:space="0" w:color="auto"/>
            <w:bottom w:val="none" w:sz="0" w:space="0" w:color="auto"/>
            <w:right w:val="none" w:sz="0" w:space="0" w:color="auto"/>
          </w:divBdr>
          <w:divsChild>
            <w:div w:id="14237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66515">
      <w:bodyDiv w:val="1"/>
      <w:marLeft w:val="0"/>
      <w:marRight w:val="0"/>
      <w:marTop w:val="0"/>
      <w:marBottom w:val="0"/>
      <w:divBdr>
        <w:top w:val="none" w:sz="0" w:space="0" w:color="auto"/>
        <w:left w:val="none" w:sz="0" w:space="0" w:color="auto"/>
        <w:bottom w:val="none" w:sz="0" w:space="0" w:color="auto"/>
        <w:right w:val="none" w:sz="0" w:space="0" w:color="auto"/>
      </w:divBdr>
      <w:divsChild>
        <w:div w:id="1964925171">
          <w:marLeft w:val="0"/>
          <w:marRight w:val="0"/>
          <w:marTop w:val="0"/>
          <w:marBottom w:val="0"/>
          <w:divBdr>
            <w:top w:val="none" w:sz="0" w:space="0" w:color="auto"/>
            <w:left w:val="none" w:sz="0" w:space="0" w:color="auto"/>
            <w:bottom w:val="none" w:sz="0" w:space="0" w:color="auto"/>
            <w:right w:val="none" w:sz="0" w:space="0" w:color="auto"/>
          </w:divBdr>
          <w:divsChild>
            <w:div w:id="201426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88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EXID-G/PBL-AI"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github.com/docker/docker-py/issues/1381" TargetMode="Externa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2404D-5136-4A0A-A11F-F27ABD11CC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6</Pages>
  <Words>970</Words>
  <Characters>5958</Characters>
  <Application>Microsoft Office Word</Application>
  <DocSecurity>0</DocSecurity>
  <Lines>132</Lines>
  <Paragraphs>67</Paragraphs>
  <ScaleCrop>false</ScaleCrop>
  <Company/>
  <LinksUpToDate>false</LinksUpToDate>
  <CharactersWithSpaces>6861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34071</dc:creator>
  <cp:keywords/>
  <dc:description/>
  <cp:lastModifiedBy>34071</cp:lastModifiedBy>
  <cp:revision>46</cp:revision>
  <dcterms:created xsi:type="dcterms:W3CDTF">2024-02-14T06:45:00Z</dcterms:created>
  <dcterms:modified xsi:type="dcterms:W3CDTF">2024-02-14T09:19:00Z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1fbb689abc433530734aceeba3c1f786d197aa791d280f0663fdcbe602ef0f2b</vt:lpwstr>
  </property>
</Properties>
</file>