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REGLAMENTO DEL CONCURSO DE CONOCIMIENTOS EN CIENCIAS BIOLÓGICAS “BioDEX JUNIOR” </w:t>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El presente documento norma el funcionamiento del Concurso sobre conocimientos de ciencias biológicas – 2026 “BioDex Junior”, que se desarrollará en el marco del EXPOBIO 2026.</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BioDex Junior es un evento académico dirigido a los estudiantes del primer y segundo semestre de la Facultad de Ciencias Biológicas de la UNSAAC, con el propósito de fomentar el interés por la ciencia, fortalecer el conocimiento del entorno biológico actual y ampliar su horizonte cultural.</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Esta actividad busca no solo reforzar contenidos académicos, sino también incentivar el pensamiento crítico, la curiosidad científica y la integración entre estudiantes a través de una dinámica participativa y lúdica. Al poner a prueba los saberes biológicos en un formato de concurso, se pretende despertar el entusiasmo por el aprendizaje colaborativo y la reflexión sobre el papel de la biología en la sociedad.</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El BioDex Junior es un evento organizado por la VI Convención Anual de Estudiantes de Biología de Cusco (EXPOBIO 2026).</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b w:val="1"/>
          <w:bCs w:val="1"/>
        </w:rPr>
      </w:pPr>
      <w:r w:rsidDel="00000000" w:rsidR="00000000" w:rsidRPr="00000000">
        <w:rPr>
          <w:b w:val="1"/>
          <w:bCs w:val="1"/>
          <w:rtl w:val="0"/>
        </w:rPr>
        <w:t xml:space="preserve">TEMÁTICA</w:t>
      </w:r>
    </w:p>
    <w:p w:rsidR="00000000" w:rsidDel="00000000" w:rsidP="00000000" w:rsidRDefault="00000000" w:rsidRPr="00000000" w14:paraId="0000000E">
      <w:pPr>
        <w:ind w:left="720" w:firstLine="0"/>
        <w:jc w:val="both"/>
        <w:rPr/>
      </w:pPr>
      <w:r w:rsidDel="00000000" w:rsidR="00000000" w:rsidRPr="00000000">
        <w:rPr>
          <w:rtl w:val="0"/>
        </w:rPr>
        <w:t xml:space="preserve">La temática del BioDex Junior estará orientada a conocimientos básicos y generales de las Ciencias Biológicas, con el propósito de promover la integración académica de los estudiantes matriculados en el primer y segundo semestre</w:t>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numPr>
          <w:ilvl w:val="0"/>
          <w:numId w:val="2"/>
        </w:numPr>
        <w:ind w:left="720" w:hanging="360"/>
        <w:jc w:val="both"/>
        <w:rPr>
          <w:b w:val="1"/>
          <w:bCs w:val="1"/>
        </w:rPr>
      </w:pPr>
      <w:r w:rsidDel="00000000" w:rsidR="00000000" w:rsidRPr="00000000">
        <w:rPr>
          <w:b w:val="1"/>
          <w:bCs w:val="1"/>
          <w:rtl w:val="0"/>
        </w:rPr>
        <w:t xml:space="preserve">DE LOS PARTICIPANTES </w:t>
      </w:r>
    </w:p>
    <w:p w:rsidR="00000000" w:rsidDel="00000000" w:rsidP="00000000" w:rsidRDefault="00000000" w:rsidRPr="00000000" w14:paraId="00000011">
      <w:pPr>
        <w:ind w:left="720" w:firstLine="0"/>
        <w:jc w:val="both"/>
        <w:rPr>
          <w:b w:val="1"/>
          <w:bCs w:val="1"/>
        </w:rPr>
      </w:pPr>
      <w:r w:rsidDel="00000000" w:rsidR="00000000" w:rsidRPr="00000000">
        <w:rPr>
          <w:rtl w:val="0"/>
        </w:rPr>
        <w:t xml:space="preserve">Para participar en el I Concurso BioDex Junior del EXPOBIO 2026, se debe cumplir con los siguientes  requisitos: </w:t>
      </w:r>
      <w:r w:rsidDel="00000000" w:rsidR="00000000" w:rsidRPr="00000000">
        <w:rPr>
          <w:b w:val="1"/>
          <w:bCs w:val="1"/>
          <w:rtl w:val="0"/>
        </w:rPr>
        <w:t xml:space="preserve"> </w:t>
      </w:r>
    </w:p>
    <w:p w:rsidR="00000000" w:rsidDel="00000000" w:rsidP="00000000" w:rsidRDefault="00000000" w:rsidRPr="00000000" w14:paraId="00000012">
      <w:pPr>
        <w:numPr>
          <w:ilvl w:val="0"/>
          <w:numId w:val="5"/>
        </w:numPr>
        <w:ind w:left="1440" w:hanging="360"/>
        <w:jc w:val="both"/>
        <w:rPr/>
      </w:pPr>
      <w:r w:rsidDel="00000000" w:rsidR="00000000" w:rsidRPr="00000000">
        <w:rPr>
          <w:rtl w:val="0"/>
        </w:rPr>
        <w:t xml:space="preserve">Ser estudiante ingresante (1 y 2 semestre) matriculado en la Escuela Profesional de Biología de la Facultad de Ciencias Biológicas de la UNSAAC. </w:t>
      </w:r>
    </w:p>
    <w:p w:rsidR="00000000" w:rsidDel="00000000" w:rsidP="00000000" w:rsidRDefault="00000000" w:rsidRPr="00000000" w14:paraId="00000013">
      <w:pPr>
        <w:numPr>
          <w:ilvl w:val="0"/>
          <w:numId w:val="5"/>
        </w:numPr>
        <w:ind w:left="1440" w:hanging="360"/>
        <w:jc w:val="both"/>
        <w:rPr/>
      </w:pPr>
      <w:r w:rsidDel="00000000" w:rsidR="00000000" w:rsidRPr="00000000">
        <w:rPr>
          <w:rtl w:val="0"/>
        </w:rPr>
        <w:t xml:space="preserve">Cada equipo estará conformado por cuatro (04) integrantes, pertenecientes a la promoción de ingresantes. </w:t>
      </w:r>
    </w:p>
    <w:p w:rsidR="00000000" w:rsidDel="00000000" w:rsidP="00000000" w:rsidRDefault="00000000" w:rsidRPr="00000000" w14:paraId="00000014">
      <w:pPr>
        <w:numPr>
          <w:ilvl w:val="0"/>
          <w:numId w:val="5"/>
        </w:numPr>
        <w:ind w:left="1440" w:hanging="360"/>
        <w:jc w:val="both"/>
        <w:rPr/>
      </w:pPr>
      <w:r w:rsidDel="00000000" w:rsidR="00000000" w:rsidRPr="00000000">
        <w:rPr>
          <w:rtl w:val="0"/>
        </w:rPr>
        <w:t xml:space="preserve">Los concursantes deberán elegir un líder o representante para la inscripción y otras coordinaciones relacionadas con el concurso. </w:t>
      </w:r>
    </w:p>
    <w:p w:rsidR="00000000" w:rsidDel="00000000" w:rsidP="00000000" w:rsidRDefault="00000000" w:rsidRPr="00000000" w14:paraId="00000015">
      <w:pPr>
        <w:numPr>
          <w:ilvl w:val="0"/>
          <w:numId w:val="5"/>
        </w:numPr>
        <w:ind w:left="1440" w:hanging="360"/>
        <w:jc w:val="both"/>
        <w:rPr/>
      </w:pPr>
      <w:r w:rsidDel="00000000" w:rsidR="00000000" w:rsidRPr="00000000">
        <w:rPr>
          <w:rtl w:val="0"/>
        </w:rPr>
        <w:t xml:space="preserve">Los estudiantes participantes, deberán presentar un documento que los identifique  (constancia de matrícula). </w:t>
      </w:r>
    </w:p>
    <w:p w:rsidR="00000000" w:rsidDel="00000000" w:rsidP="00000000" w:rsidRDefault="00000000" w:rsidRPr="00000000" w14:paraId="00000016">
      <w:pPr>
        <w:numPr>
          <w:ilvl w:val="0"/>
          <w:numId w:val="5"/>
        </w:numPr>
        <w:ind w:left="1440" w:hanging="360"/>
        <w:jc w:val="both"/>
        <w:rPr/>
      </w:pPr>
      <w:r w:rsidDel="00000000" w:rsidR="00000000" w:rsidRPr="00000000">
        <w:rPr>
          <w:rtl w:val="0"/>
        </w:rPr>
        <w:t xml:space="preserve">Se admitirán cambios de integrantes del equipo de estudiantes hasta dos semanas  antes del concurso, previa comunicación formal. </w:t>
      </w:r>
    </w:p>
    <w:p w:rsidR="00000000" w:rsidDel="00000000" w:rsidP="00000000" w:rsidRDefault="00000000" w:rsidRPr="00000000" w14:paraId="00000017">
      <w:pPr>
        <w:jc w:val="both"/>
        <w:rPr>
          <w:b w:val="1"/>
          <w:bCs w:val="1"/>
        </w:rPr>
      </w:pPr>
      <w:r w:rsidDel="00000000" w:rsidR="00000000" w:rsidRPr="00000000">
        <w:rPr>
          <w:b w:val="1"/>
          <w:bCs w:val="1"/>
          <w:rtl w:val="0"/>
        </w:rPr>
        <w:t xml:space="preserve">3. DE LA INSCRIPCIÓN</w:t>
      </w:r>
    </w:p>
    <w:p w:rsidR="00000000" w:rsidDel="00000000" w:rsidP="00000000" w:rsidRDefault="00000000" w:rsidRPr="00000000" w14:paraId="00000018">
      <w:pPr>
        <w:jc w:val="both"/>
        <w:rPr/>
      </w:pPr>
      <w:r w:rsidDel="00000000" w:rsidR="00000000" w:rsidRPr="00000000">
        <w:rPr>
          <w:b w:val="1"/>
          <w:bCs w:val="1"/>
          <w:rtl w:val="0"/>
        </w:rPr>
        <w:t xml:space="preserve">3.1</w:t>
      </w:r>
      <w:r w:rsidDel="00000000" w:rsidR="00000000" w:rsidRPr="00000000">
        <w:rPr>
          <w:rtl w:val="0"/>
        </w:rPr>
        <w:t xml:space="preserve"> Para la inscripción, el representante del equipo deberá completar el formulario de inscripción al concurso mediante el siguiente link  </w:t>
      </w:r>
      <w:hyperlink r:id="rId6">
        <w:r w:rsidDel="00000000" w:rsidR="00000000" w:rsidRPr="00000000">
          <w:rPr>
            <w:color w:val="1155cc"/>
            <w:u w:val="single"/>
            <w:rtl w:val="0"/>
          </w:rPr>
          <w:t xml:space="preserve">https://forms.gle/6LVZ6Pk3W3t92zs56</w:t>
        </w:r>
      </w:hyperlink>
      <w:r w:rsidDel="00000000" w:rsidR="00000000" w:rsidRPr="00000000">
        <w:rPr>
          <w:rtl w:val="0"/>
        </w:rPr>
        <w:t xml:space="preserve"> , donde se le solicitará adjuntar los siguientes requisitos: </w:t>
      </w:r>
    </w:p>
    <w:p w:rsidR="00000000" w:rsidDel="00000000" w:rsidP="00000000" w:rsidRDefault="00000000" w:rsidRPr="00000000" w14:paraId="00000019">
      <w:pPr>
        <w:numPr>
          <w:ilvl w:val="0"/>
          <w:numId w:val="13"/>
        </w:numPr>
        <w:ind w:left="720" w:hanging="360"/>
        <w:jc w:val="both"/>
        <w:rPr/>
      </w:pPr>
      <w:r w:rsidDel="00000000" w:rsidR="00000000" w:rsidRPr="00000000">
        <w:rPr>
          <w:rtl w:val="0"/>
        </w:rPr>
        <w:t xml:space="preserve">Nombres y apellidos de los cuatro integrantes del equipo.</w:t>
      </w:r>
    </w:p>
    <w:p w:rsidR="00000000" w:rsidDel="00000000" w:rsidP="00000000" w:rsidRDefault="00000000" w:rsidRPr="00000000" w14:paraId="0000001A">
      <w:pPr>
        <w:numPr>
          <w:ilvl w:val="0"/>
          <w:numId w:val="13"/>
        </w:numPr>
        <w:ind w:left="720" w:hanging="360"/>
        <w:jc w:val="both"/>
        <w:rPr/>
      </w:pPr>
      <w:r w:rsidDel="00000000" w:rsidR="00000000" w:rsidRPr="00000000">
        <w:rPr>
          <w:rtl w:val="0"/>
        </w:rPr>
        <w:t xml:space="preserve">Nombre del equipo e identificación del representante.</w:t>
      </w:r>
    </w:p>
    <w:p w:rsidR="00000000" w:rsidDel="00000000" w:rsidP="00000000" w:rsidRDefault="00000000" w:rsidRPr="00000000" w14:paraId="0000001B">
      <w:pPr>
        <w:numPr>
          <w:ilvl w:val="0"/>
          <w:numId w:val="13"/>
        </w:numPr>
        <w:ind w:left="720" w:hanging="360"/>
        <w:jc w:val="both"/>
        <w:rPr/>
      </w:pPr>
      <w:r w:rsidDel="00000000" w:rsidR="00000000" w:rsidRPr="00000000">
        <w:rPr>
          <w:rtl w:val="0"/>
        </w:rPr>
        <w:t xml:space="preserve">Constancia de matrícula escaneada de cada uno de los cuatro integrantes.</w:t>
      </w:r>
    </w:p>
    <w:p w:rsidR="00000000" w:rsidDel="00000000" w:rsidP="00000000" w:rsidRDefault="00000000" w:rsidRPr="00000000" w14:paraId="0000001C">
      <w:pPr>
        <w:numPr>
          <w:ilvl w:val="0"/>
          <w:numId w:val="13"/>
        </w:numPr>
        <w:ind w:left="720" w:hanging="360"/>
        <w:jc w:val="both"/>
        <w:rPr/>
      </w:pPr>
      <w:r w:rsidDel="00000000" w:rsidR="00000000" w:rsidRPr="00000000">
        <w:rPr>
          <w:rtl w:val="0"/>
        </w:rPr>
        <w:t xml:space="preserve">Constancia de inscripción al EXPOBIO 2026</w:t>
      </w:r>
    </w:p>
    <w:p w:rsidR="00000000" w:rsidDel="00000000" w:rsidP="00000000" w:rsidRDefault="00000000" w:rsidRPr="00000000" w14:paraId="0000001D">
      <w:pPr>
        <w:jc w:val="both"/>
        <w:rPr/>
      </w:pPr>
      <w:r w:rsidDel="00000000" w:rsidR="00000000" w:rsidRPr="00000000">
        <w:rPr>
          <w:b w:val="1"/>
          <w:bCs w:val="1"/>
          <w:rtl w:val="0"/>
        </w:rPr>
        <w:t xml:space="preserve">3.2 </w:t>
      </w:r>
      <w:r w:rsidDel="00000000" w:rsidR="00000000" w:rsidRPr="00000000">
        <w:rPr>
          <w:rtl w:val="0"/>
        </w:rPr>
        <w:t xml:space="preserve">La fecha límite para la inscripción será el 10 de septiembre.</w:t>
      </w:r>
    </w:p>
    <w:p w:rsidR="00000000" w:rsidDel="00000000" w:rsidP="00000000" w:rsidRDefault="00000000" w:rsidRPr="00000000" w14:paraId="0000001E">
      <w:pPr>
        <w:jc w:val="both"/>
        <w:rPr/>
      </w:pPr>
      <w:r w:rsidDel="00000000" w:rsidR="00000000" w:rsidRPr="00000000">
        <w:rPr>
          <w:rtl w:val="0"/>
        </w:rPr>
        <w:t xml:space="preserve">Todos los documentos deberán presentarse en un solo archivo PDF, respetando el orden anteriormente señalado. El archivo deberá llevar como nombre el nombre oficial del equipo. La inscripción será realizada únicamente por el representante del equipo. </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4.DEL PROCESO DEL CONCURSO</w:t>
      </w:r>
    </w:p>
    <w:p w:rsidR="00000000" w:rsidDel="00000000" w:rsidP="00000000" w:rsidRDefault="00000000" w:rsidRPr="00000000" w14:paraId="00000021">
      <w:pPr>
        <w:numPr>
          <w:ilvl w:val="0"/>
          <w:numId w:val="9"/>
        </w:numPr>
        <w:ind w:left="720" w:hanging="360"/>
        <w:jc w:val="both"/>
        <w:rPr/>
      </w:pPr>
      <w:r w:rsidDel="00000000" w:rsidR="00000000" w:rsidRPr="00000000">
        <w:rPr>
          <w:rtl w:val="0"/>
        </w:rPr>
        <w:t xml:space="preserve">ETAPA DE SELECCIÓN </w:t>
      </w:r>
    </w:p>
    <w:p w:rsidR="00000000" w:rsidDel="00000000" w:rsidP="00000000" w:rsidRDefault="00000000" w:rsidRPr="00000000" w14:paraId="00000022">
      <w:pPr>
        <w:numPr>
          <w:ilvl w:val="0"/>
          <w:numId w:val="14"/>
        </w:numPr>
        <w:ind w:left="1440" w:hanging="360"/>
        <w:jc w:val="both"/>
        <w:rPr/>
      </w:pPr>
      <w:r w:rsidDel="00000000" w:rsidR="00000000" w:rsidRPr="00000000">
        <w:rPr>
          <w:rtl w:val="0"/>
        </w:rPr>
        <w:t xml:space="preserve">Se realizará el día sábado 10 de octubre de 2026 en un ambiente de la Facultad de Ciencias Biológicas previamente designado.</w:t>
      </w:r>
    </w:p>
    <w:p w:rsidR="00000000" w:rsidDel="00000000" w:rsidP="00000000" w:rsidRDefault="00000000" w:rsidRPr="00000000" w14:paraId="00000023">
      <w:pPr>
        <w:numPr>
          <w:ilvl w:val="0"/>
          <w:numId w:val="14"/>
        </w:numPr>
        <w:ind w:left="1440" w:hanging="360"/>
        <w:jc w:val="both"/>
        <w:rPr/>
      </w:pPr>
      <w:r w:rsidDel="00000000" w:rsidR="00000000" w:rsidRPr="00000000">
        <w:rPr>
          <w:rtl w:val="0"/>
        </w:rPr>
        <w:t xml:space="preserve">Los equipos inscritos rendirán un examen escrito grupal compuesto por 30 preguntas de opción múltiple, relacionadas con la temática del concurso: “Biodiversidad del Perú”.</w:t>
      </w:r>
    </w:p>
    <w:p w:rsidR="00000000" w:rsidDel="00000000" w:rsidP="00000000" w:rsidRDefault="00000000" w:rsidRPr="00000000" w14:paraId="00000024">
      <w:pPr>
        <w:numPr>
          <w:ilvl w:val="0"/>
          <w:numId w:val="14"/>
        </w:numPr>
        <w:ind w:left="1440" w:hanging="360"/>
        <w:jc w:val="both"/>
        <w:rPr/>
      </w:pPr>
      <w:r w:rsidDel="00000000" w:rsidR="00000000" w:rsidRPr="00000000">
        <w:rPr>
          <w:rtl w:val="0"/>
        </w:rPr>
        <w:t xml:space="preserve">La supervisión del examen estará a cargo de un Jurado Calificador conformado por dos docentes de la Escuela Profesional de Biología de la UNSAAC y un profesional biólogo externo invitado.</w:t>
      </w:r>
    </w:p>
    <w:p w:rsidR="00000000" w:rsidDel="00000000" w:rsidP="00000000" w:rsidRDefault="00000000" w:rsidRPr="00000000" w14:paraId="00000025">
      <w:pPr>
        <w:numPr>
          <w:ilvl w:val="0"/>
          <w:numId w:val="14"/>
        </w:numPr>
        <w:ind w:left="1440" w:hanging="360"/>
        <w:jc w:val="both"/>
        <w:rPr/>
      </w:pPr>
      <w:r w:rsidDel="00000000" w:rsidR="00000000" w:rsidRPr="00000000">
        <w:rPr>
          <w:rtl w:val="0"/>
        </w:rPr>
        <w:t xml:space="preserve">Clasificarán a la siguiente etapa los cuatro equipos que obtengan los puntajes más altos.</w:t>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numPr>
          <w:ilvl w:val="0"/>
          <w:numId w:val="9"/>
        </w:numPr>
        <w:ind w:left="720" w:hanging="360"/>
        <w:jc w:val="both"/>
        <w:rPr/>
      </w:pPr>
      <w:r w:rsidDel="00000000" w:rsidR="00000000" w:rsidRPr="00000000">
        <w:rPr>
          <w:rtl w:val="0"/>
        </w:rPr>
        <w:t xml:space="preserve">ETAPA DE ELIMINACIÓN </w:t>
      </w:r>
      <w:r w:rsidDel="00000000" w:rsidR="00000000" w:rsidRPr="00000000">
        <w:rPr>
          <w:rtl w:val="0"/>
        </w:rPr>
      </w:r>
    </w:p>
    <w:p w:rsidR="00000000" w:rsidDel="00000000" w:rsidP="00000000" w:rsidRDefault="00000000" w:rsidRPr="00000000" w14:paraId="00000028">
      <w:pPr>
        <w:numPr>
          <w:ilvl w:val="0"/>
          <w:numId w:val="14"/>
        </w:numPr>
        <w:ind w:left="1440" w:hanging="360"/>
        <w:jc w:val="both"/>
        <w:rPr/>
      </w:pPr>
      <w:r w:rsidDel="00000000" w:rsidR="00000000" w:rsidRPr="00000000">
        <w:rPr>
          <w:rtl w:val="0"/>
        </w:rPr>
        <w:t xml:space="preserve">Se desarrollará en una fecha que será definida oportunamente por la Comisión Organizadora y comunicada con la debida anticipación a los equipos clasificados. </w:t>
      </w:r>
    </w:p>
    <w:p w:rsidR="00000000" w:rsidDel="00000000" w:rsidP="00000000" w:rsidRDefault="00000000" w:rsidRPr="00000000" w14:paraId="00000029">
      <w:pPr>
        <w:numPr>
          <w:ilvl w:val="0"/>
          <w:numId w:val="14"/>
        </w:numPr>
        <w:ind w:left="1440" w:hanging="360"/>
        <w:jc w:val="both"/>
        <w:rPr/>
      </w:pPr>
      <w:r w:rsidDel="00000000" w:rsidR="00000000" w:rsidRPr="00000000">
        <w:rPr>
          <w:rtl w:val="0"/>
        </w:rPr>
        <w:t xml:space="preserve">Los participantes deberán presentarse con 15 minutos de anticipación para verificar su inscripción y participar en el sorteo de turnos y enfrentamientos. </w:t>
      </w:r>
    </w:p>
    <w:p w:rsidR="00000000" w:rsidDel="00000000" w:rsidP="00000000" w:rsidRDefault="00000000" w:rsidRPr="00000000" w14:paraId="0000002A">
      <w:pPr>
        <w:numPr>
          <w:ilvl w:val="0"/>
          <w:numId w:val="14"/>
        </w:numPr>
        <w:ind w:left="1440" w:hanging="360"/>
        <w:jc w:val="both"/>
        <w:rPr/>
      </w:pPr>
      <w:r w:rsidDel="00000000" w:rsidR="00000000" w:rsidRPr="00000000">
        <w:rPr>
          <w:rtl w:val="0"/>
        </w:rPr>
        <w:t xml:space="preserve">Los cuatro equipos clasificados competirán en dos semifinales bajo la modalidad de eliminación directa. En cada semifinal clasificará el equipo que obtenga la mayor puntuación. </w:t>
      </w:r>
    </w:p>
    <w:p w:rsidR="00000000" w:rsidDel="00000000" w:rsidP="00000000" w:rsidRDefault="00000000" w:rsidRPr="00000000" w14:paraId="0000002B">
      <w:pPr>
        <w:numPr>
          <w:ilvl w:val="0"/>
          <w:numId w:val="14"/>
        </w:numPr>
        <w:ind w:left="1440" w:hanging="360"/>
        <w:jc w:val="both"/>
        <w:rPr/>
      </w:pPr>
      <w:r w:rsidDel="00000000" w:rsidR="00000000" w:rsidRPr="00000000">
        <w:rPr>
          <w:rtl w:val="0"/>
        </w:rPr>
        <w:t xml:space="preserve">Finalizada esta etapa, el Jurado Calificador dará a conocer los resultados oficiales. </w:t>
      </w:r>
    </w:p>
    <w:p w:rsidR="00000000" w:rsidDel="00000000" w:rsidP="00000000" w:rsidRDefault="00000000" w:rsidRPr="00000000" w14:paraId="0000002C">
      <w:pPr>
        <w:ind w:left="1440" w:firstLine="0"/>
        <w:jc w:val="both"/>
        <w:rPr/>
      </w:pPr>
      <w:r w:rsidDel="00000000" w:rsidR="00000000" w:rsidRPr="00000000">
        <w:rPr>
          <w:rtl w:val="0"/>
        </w:rPr>
      </w:r>
    </w:p>
    <w:p w:rsidR="00000000" w:rsidDel="00000000" w:rsidP="00000000" w:rsidRDefault="00000000" w:rsidRPr="00000000" w14:paraId="0000002D">
      <w:pPr>
        <w:numPr>
          <w:ilvl w:val="0"/>
          <w:numId w:val="9"/>
        </w:numPr>
        <w:ind w:left="720" w:hanging="360"/>
        <w:jc w:val="both"/>
        <w:rPr/>
      </w:pPr>
      <w:r w:rsidDel="00000000" w:rsidR="00000000" w:rsidRPr="00000000">
        <w:rPr>
          <w:rtl w:val="0"/>
        </w:rPr>
        <w:t xml:space="preserve">ETAPA FINAL </w:t>
      </w:r>
    </w:p>
    <w:p w:rsidR="00000000" w:rsidDel="00000000" w:rsidP="00000000" w:rsidRDefault="00000000" w:rsidRPr="00000000" w14:paraId="0000002E">
      <w:pPr>
        <w:numPr>
          <w:ilvl w:val="0"/>
          <w:numId w:val="14"/>
        </w:numPr>
        <w:ind w:left="1440" w:hanging="360"/>
        <w:jc w:val="both"/>
        <w:rPr/>
      </w:pPr>
      <w:r w:rsidDel="00000000" w:rsidR="00000000" w:rsidRPr="00000000">
        <w:rPr>
          <w:rtl w:val="0"/>
        </w:rPr>
        <w:t xml:space="preserve">Se llevará a cabo en una fecha que será definida oportunamente por la Comisión Organizadora y comunicada con la debida anticipación a los equipos finalistas. </w:t>
      </w:r>
    </w:p>
    <w:p w:rsidR="00000000" w:rsidDel="00000000" w:rsidP="00000000" w:rsidRDefault="00000000" w:rsidRPr="00000000" w14:paraId="0000002F">
      <w:pPr>
        <w:numPr>
          <w:ilvl w:val="0"/>
          <w:numId w:val="14"/>
        </w:numPr>
        <w:ind w:left="1440" w:hanging="360"/>
        <w:jc w:val="both"/>
        <w:rPr/>
      </w:pPr>
      <w:r w:rsidDel="00000000" w:rsidR="00000000" w:rsidRPr="00000000">
        <w:rPr>
          <w:rtl w:val="0"/>
        </w:rPr>
        <w:t xml:space="preserve">Participarán los dos equipos clasificados en la etapa de eliminación, quienes deberán presentarse con 15 minutos de anticipación a la hora programada.  </w:t>
      </w:r>
    </w:p>
    <w:p w:rsidR="00000000" w:rsidDel="00000000" w:rsidP="00000000" w:rsidRDefault="00000000" w:rsidRPr="00000000" w14:paraId="00000030">
      <w:pPr>
        <w:numPr>
          <w:ilvl w:val="0"/>
          <w:numId w:val="14"/>
        </w:numPr>
        <w:ind w:left="1440" w:hanging="360"/>
        <w:jc w:val="both"/>
        <w:rPr/>
      </w:pPr>
      <w:r w:rsidDel="00000000" w:rsidR="00000000" w:rsidRPr="00000000">
        <w:rPr>
          <w:rtl w:val="0"/>
        </w:rPr>
        <w:t xml:space="preserve">Concluida la competencia, el Jurado Calificador emitirá el resultado final y se procederá a la premiación durante la ceremonia de clausura del EXPOBIO 2026. </w:t>
      </w: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5. PROCEDIMIENTO DE LAS ETAPAS DE ELIMINACIÓN Y FINAL </w:t>
      </w:r>
    </w:p>
    <w:p w:rsidR="00000000" w:rsidDel="00000000" w:rsidP="00000000" w:rsidRDefault="00000000" w:rsidRPr="00000000" w14:paraId="00000033">
      <w:pPr>
        <w:jc w:val="both"/>
        <w:rPr>
          <w:b w:val="1"/>
          <w:bCs w:val="1"/>
        </w:rPr>
      </w:pPr>
      <w:r w:rsidDel="00000000" w:rsidR="00000000" w:rsidRPr="00000000">
        <w:rPr>
          <w:rtl w:val="0"/>
        </w:rPr>
      </w:r>
    </w:p>
    <w:p w:rsidR="00000000" w:rsidDel="00000000" w:rsidP="00000000" w:rsidRDefault="00000000" w:rsidRPr="00000000" w14:paraId="00000034">
      <w:pPr>
        <w:numPr>
          <w:ilvl w:val="0"/>
          <w:numId w:val="3"/>
        </w:numPr>
        <w:ind w:left="720" w:hanging="360"/>
        <w:jc w:val="both"/>
        <w:rPr/>
      </w:pPr>
      <w:r w:rsidDel="00000000" w:rsidR="00000000" w:rsidRPr="00000000">
        <w:rPr>
          <w:rtl w:val="0"/>
        </w:rPr>
        <w:t xml:space="preserve">Los grupos participantes tendrán que estar sentados en las sillas que se les proporcionarán por el Comité Organizador. </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numPr>
          <w:ilvl w:val="0"/>
          <w:numId w:val="3"/>
        </w:numPr>
        <w:ind w:left="720" w:hanging="360"/>
        <w:jc w:val="both"/>
        <w:rPr/>
      </w:pPr>
      <w:r w:rsidDel="00000000" w:rsidR="00000000" w:rsidRPr="00000000">
        <w:rPr>
          <w:rtl w:val="0"/>
        </w:rPr>
        <w:t xml:space="preserve">El moderador realizará las preguntas a los participantes o se proyectará una imagen durante 10 segundos.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numPr>
          <w:ilvl w:val="0"/>
          <w:numId w:val="3"/>
        </w:numPr>
        <w:ind w:left="720" w:hanging="360"/>
        <w:jc w:val="both"/>
        <w:rPr/>
      </w:pPr>
      <w:r w:rsidDel="00000000" w:rsidR="00000000" w:rsidRPr="00000000">
        <w:rPr>
          <w:rtl w:val="0"/>
        </w:rPr>
        <w:t xml:space="preserve">Para contestar una pregunta el equipo deberá presionar un botón de luz que se instalará para fines del concurso delante de sus respectivas mesas.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numPr>
          <w:ilvl w:val="0"/>
          <w:numId w:val="3"/>
        </w:numPr>
        <w:ind w:left="720" w:hanging="360"/>
        <w:jc w:val="both"/>
        <w:rPr/>
      </w:pPr>
      <w:r w:rsidDel="00000000" w:rsidR="00000000" w:rsidRPr="00000000">
        <w:rPr>
          <w:rtl w:val="0"/>
        </w:rPr>
        <w:t xml:space="preserve">El equipo puede discutir sus respuestas antes de presionar el botón (responde el equipo que presione primero el botón).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0"/>
          <w:numId w:val="3"/>
        </w:numPr>
        <w:ind w:left="720" w:hanging="360"/>
        <w:jc w:val="both"/>
        <w:rPr/>
      </w:pPr>
      <w:r w:rsidDel="00000000" w:rsidR="00000000" w:rsidRPr="00000000">
        <w:rPr>
          <w:rtl w:val="0"/>
        </w:rPr>
        <w:t xml:space="preserve">El botón de luz se activará después de que el contador llegue a 1, momento en el cual los participantes podrán presionar el botón para poder responder a la pregunta.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3"/>
        </w:numPr>
        <w:ind w:left="720" w:hanging="360"/>
        <w:jc w:val="both"/>
        <w:rPr/>
      </w:pPr>
      <w:r w:rsidDel="00000000" w:rsidR="00000000" w:rsidRPr="00000000">
        <w:rPr>
          <w:rtl w:val="0"/>
        </w:rPr>
        <w:t xml:space="preserve">El equipo que primero presione el botón de luz tiene derecho a responder.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numPr>
          <w:ilvl w:val="0"/>
          <w:numId w:val="3"/>
        </w:numPr>
        <w:ind w:left="720" w:hanging="360"/>
        <w:jc w:val="both"/>
        <w:rPr/>
      </w:pPr>
      <w:r w:rsidDel="00000000" w:rsidR="00000000" w:rsidRPr="00000000">
        <w:rPr>
          <w:rtl w:val="0"/>
        </w:rPr>
        <w:t xml:space="preserve">El equipo debe responder correctamente a la pregunta con un tiempo limitado de 15 segundos.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numPr>
          <w:ilvl w:val="0"/>
          <w:numId w:val="3"/>
        </w:numPr>
        <w:ind w:left="720" w:hanging="360"/>
        <w:jc w:val="both"/>
        <w:rPr/>
      </w:pPr>
      <w:r w:rsidDel="00000000" w:rsidR="00000000" w:rsidRPr="00000000">
        <w:rPr>
          <w:rtl w:val="0"/>
        </w:rPr>
        <w:t xml:space="preserve">Si la respuesta es correcta, el equipo gana 10 puntos.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3"/>
        </w:numPr>
        <w:ind w:left="720" w:hanging="360"/>
        <w:jc w:val="both"/>
        <w:rPr/>
      </w:pPr>
      <w:r w:rsidDel="00000000" w:rsidR="00000000" w:rsidRPr="00000000">
        <w:rPr>
          <w:rtl w:val="0"/>
        </w:rPr>
        <w:t xml:space="preserve">Si la respuesta es incorrecta, el grupo contrario tiene opción de responder con un tiempo de 15 segundos. </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numPr>
          <w:ilvl w:val="0"/>
          <w:numId w:val="3"/>
        </w:numPr>
        <w:ind w:left="720" w:hanging="360"/>
        <w:jc w:val="both"/>
        <w:rPr/>
      </w:pPr>
      <w:r w:rsidDel="00000000" w:rsidR="00000000" w:rsidRPr="00000000">
        <w:rPr>
          <w:rtl w:val="0"/>
        </w:rPr>
        <w:t xml:space="preserve">El juego continúa con nuevas imágenes o preguntas hasta que se alcance un número determinado de 21 preguntas. </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numPr>
          <w:ilvl w:val="0"/>
          <w:numId w:val="3"/>
        </w:numPr>
        <w:ind w:left="720" w:hanging="360"/>
        <w:jc w:val="both"/>
        <w:rPr/>
      </w:pPr>
      <w:r w:rsidDel="00000000" w:rsidR="00000000" w:rsidRPr="00000000">
        <w:rPr>
          <w:rtl w:val="0"/>
        </w:rPr>
        <w:t xml:space="preserve">Gana el equipo con más puntos acumulados al final del juego. </w:t>
      </w:r>
    </w:p>
    <w:p w:rsidR="00000000" w:rsidDel="00000000" w:rsidP="00000000" w:rsidRDefault="00000000" w:rsidRPr="00000000" w14:paraId="00000049">
      <w:pPr>
        <w:jc w:val="both"/>
        <w:rPr>
          <w:b w:val="1"/>
          <w:bCs w:val="1"/>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b w:val="1"/>
          <w:bCs w:val="1"/>
          <w:rtl w:val="0"/>
        </w:rPr>
        <w:t xml:space="preserve">6. DE LAS PREGUNTAS </w:t>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Las preguntas serán elaboradas por un Jurado conformado por profesores de la EP Biología de la UNSAAC, garantizando la rigurosidad académica y la diversidad de aspectos dentro de la temática general (Biodiversidad del Perú). Las preguntas tendrán un nivel de dificultad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numPr>
          <w:ilvl w:val="0"/>
          <w:numId w:val="7"/>
        </w:numPr>
        <w:ind w:left="720" w:hanging="360"/>
        <w:jc w:val="both"/>
        <w:rPr>
          <w:b w:val="1"/>
          <w:bCs w:val="1"/>
        </w:rPr>
      </w:pPr>
      <w:r w:rsidDel="00000000" w:rsidR="00000000" w:rsidRPr="00000000">
        <w:rPr>
          <w:b w:val="1"/>
          <w:bCs w:val="1"/>
          <w:rtl w:val="0"/>
        </w:rPr>
        <w:t xml:space="preserve">Primera Fase: Examen Escrito (Etapa de selección) </w:t>
      </w:r>
    </w:p>
    <w:p w:rsidR="00000000" w:rsidDel="00000000" w:rsidP="00000000" w:rsidRDefault="00000000" w:rsidRPr="00000000" w14:paraId="0000004F">
      <w:pPr>
        <w:ind w:left="720" w:firstLine="0"/>
        <w:jc w:val="both"/>
        <w:rPr/>
      </w:pPr>
      <w:r w:rsidDel="00000000" w:rsidR="00000000" w:rsidRPr="00000000">
        <w:rPr>
          <w:rtl w:val="0"/>
        </w:rPr>
        <w:t xml:space="preserve">Cada equipo responderá un cuestionario escrito de 30 preguntas de opción múltiple.</w:t>
      </w:r>
    </w:p>
    <w:p w:rsidR="00000000" w:rsidDel="00000000" w:rsidP="00000000" w:rsidRDefault="00000000" w:rsidRPr="00000000" w14:paraId="00000050">
      <w:pPr>
        <w:numPr>
          <w:ilvl w:val="0"/>
          <w:numId w:val="4"/>
        </w:numPr>
        <w:ind w:left="1440" w:hanging="360"/>
        <w:jc w:val="both"/>
        <w:rPr/>
      </w:pPr>
      <w:r w:rsidDel="00000000" w:rsidR="00000000" w:rsidRPr="00000000">
        <w:rPr>
          <w:rtl w:val="0"/>
        </w:rPr>
        <w:t xml:space="preserve">Las preguntas abarcan conocimientos generales sobre la temática del concurso. </w:t>
      </w:r>
    </w:p>
    <w:p w:rsidR="00000000" w:rsidDel="00000000" w:rsidP="00000000" w:rsidRDefault="00000000" w:rsidRPr="00000000" w14:paraId="00000051">
      <w:pPr>
        <w:numPr>
          <w:ilvl w:val="0"/>
          <w:numId w:val="4"/>
        </w:numPr>
        <w:ind w:left="1440" w:hanging="360"/>
        <w:jc w:val="both"/>
        <w:rPr/>
      </w:pPr>
      <w:r w:rsidDel="00000000" w:rsidR="00000000" w:rsidRPr="00000000">
        <w:rPr>
          <w:rtl w:val="0"/>
        </w:rPr>
        <w:t xml:space="preserve">Sólo los 4 equipos con mayor puntaje pasarán a la siguiente ronda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numPr>
          <w:ilvl w:val="0"/>
          <w:numId w:val="7"/>
        </w:numPr>
        <w:ind w:left="720" w:hanging="360"/>
        <w:jc w:val="both"/>
        <w:rPr>
          <w:b w:val="1"/>
          <w:bCs w:val="1"/>
        </w:rPr>
      </w:pPr>
      <w:r w:rsidDel="00000000" w:rsidR="00000000" w:rsidRPr="00000000">
        <w:rPr>
          <w:b w:val="1"/>
          <w:bCs w:val="1"/>
          <w:rtl w:val="0"/>
        </w:rPr>
        <w:t xml:space="preserve">Segunda Fase: Semifinal – Preguntas Orales </w:t>
      </w:r>
    </w:p>
    <w:p w:rsidR="00000000" w:rsidDel="00000000" w:rsidP="00000000" w:rsidRDefault="00000000" w:rsidRPr="00000000" w14:paraId="00000054">
      <w:pPr>
        <w:ind w:left="720" w:firstLine="0"/>
        <w:jc w:val="both"/>
        <w:rPr/>
      </w:pPr>
      <w:r w:rsidDel="00000000" w:rsidR="00000000" w:rsidRPr="00000000">
        <w:rPr>
          <w:rtl w:val="0"/>
        </w:rPr>
        <w:t xml:space="preserve">Los equipos semifinalistas se enfrentarán nuevamente con 21 preguntas orales.</w:t>
      </w:r>
    </w:p>
    <w:p w:rsidR="00000000" w:rsidDel="00000000" w:rsidP="00000000" w:rsidRDefault="00000000" w:rsidRPr="00000000" w14:paraId="00000055">
      <w:pPr>
        <w:numPr>
          <w:ilvl w:val="0"/>
          <w:numId w:val="11"/>
        </w:numPr>
        <w:ind w:left="1440" w:hanging="360"/>
        <w:jc w:val="both"/>
        <w:rPr/>
      </w:pPr>
      <w:r w:rsidDel="00000000" w:rsidR="00000000" w:rsidRPr="00000000">
        <w:rPr>
          <w:rtl w:val="0"/>
        </w:rPr>
        <w:t xml:space="preserve">Solo los 2 equipos que salgan ganadores de la semifinal, pasarán a la gran final.</w:t>
      </w:r>
    </w:p>
    <w:p w:rsidR="00000000" w:rsidDel="00000000" w:rsidP="00000000" w:rsidRDefault="00000000" w:rsidRPr="00000000" w14:paraId="00000056">
      <w:pPr>
        <w:numPr>
          <w:ilvl w:val="0"/>
          <w:numId w:val="11"/>
        </w:numPr>
        <w:ind w:left="1440" w:hanging="360"/>
        <w:jc w:val="both"/>
        <w:rPr/>
      </w:pPr>
      <w:r w:rsidDel="00000000" w:rsidR="00000000" w:rsidRPr="00000000">
        <w:rPr>
          <w:rtl w:val="0"/>
        </w:rPr>
        <w:t xml:space="preserve">Las 21 preguntas serán de tipo cerradas.</w:t>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numPr>
          <w:ilvl w:val="0"/>
          <w:numId w:val="7"/>
        </w:numPr>
        <w:ind w:left="720" w:hanging="360"/>
        <w:jc w:val="both"/>
        <w:rPr>
          <w:b w:val="1"/>
          <w:bCs w:val="1"/>
        </w:rPr>
      </w:pPr>
      <w:r w:rsidDel="00000000" w:rsidR="00000000" w:rsidRPr="00000000">
        <w:rPr>
          <w:b w:val="1"/>
          <w:bCs w:val="1"/>
          <w:rtl w:val="0"/>
        </w:rPr>
        <w:t xml:space="preserve">Tercera Fase: Gran Final – Preguntas Orales</w:t>
      </w:r>
    </w:p>
    <w:p w:rsidR="00000000" w:rsidDel="00000000" w:rsidP="00000000" w:rsidRDefault="00000000" w:rsidRPr="00000000" w14:paraId="00000059">
      <w:pPr>
        <w:numPr>
          <w:ilvl w:val="0"/>
          <w:numId w:val="12"/>
        </w:numPr>
        <w:ind w:left="1440" w:hanging="360"/>
        <w:jc w:val="both"/>
        <w:rPr/>
      </w:pPr>
      <w:r w:rsidDel="00000000" w:rsidR="00000000" w:rsidRPr="00000000">
        <w:rPr>
          <w:rtl w:val="0"/>
        </w:rPr>
        <w:t xml:space="preserve">Los 2 equipos finalistas competirán respondiendo 21 preguntas orales.</w:t>
      </w:r>
    </w:p>
    <w:p w:rsidR="00000000" w:rsidDel="00000000" w:rsidP="00000000" w:rsidRDefault="00000000" w:rsidRPr="00000000" w14:paraId="0000005A">
      <w:pPr>
        <w:numPr>
          <w:ilvl w:val="0"/>
          <w:numId w:val="12"/>
        </w:numPr>
        <w:ind w:left="1440" w:hanging="360"/>
        <w:jc w:val="both"/>
        <w:rPr/>
      </w:pPr>
      <w:r w:rsidDel="00000000" w:rsidR="00000000" w:rsidRPr="00000000">
        <w:rPr>
          <w:rtl w:val="0"/>
        </w:rPr>
        <w:t xml:space="preserve">El equipo con mayor puntaje será declarado ganador del concurso.</w:t>
      </w:r>
    </w:p>
    <w:p w:rsidR="00000000" w:rsidDel="00000000" w:rsidP="00000000" w:rsidRDefault="00000000" w:rsidRPr="00000000" w14:paraId="0000005B">
      <w:pPr>
        <w:numPr>
          <w:ilvl w:val="0"/>
          <w:numId w:val="12"/>
        </w:numPr>
        <w:ind w:left="1440" w:hanging="360"/>
        <w:jc w:val="both"/>
        <w:rPr/>
      </w:pPr>
      <w:r w:rsidDel="00000000" w:rsidR="00000000" w:rsidRPr="00000000">
        <w:rPr>
          <w:rtl w:val="0"/>
        </w:rPr>
        <w:t xml:space="preserve">Las 21 preguntas serán de tipo cerradas. </w:t>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spacing w:line="276" w:lineRule="auto"/>
        <w:jc w:val="both"/>
        <w:rPr>
          <w:b w:val="1"/>
          <w:bCs w:val="1"/>
        </w:rPr>
      </w:pPr>
      <w:r w:rsidDel="00000000" w:rsidR="00000000" w:rsidRPr="00000000">
        <w:rPr>
          <w:b w:val="1"/>
          <w:bCs w:val="1"/>
          <w:rtl w:val="0"/>
        </w:rPr>
        <w:t xml:space="preserve">7.DE LA EVALUACIÓN </w:t>
      </w:r>
    </w:p>
    <w:p w:rsidR="00000000" w:rsidDel="00000000" w:rsidP="00000000" w:rsidRDefault="00000000" w:rsidRPr="00000000" w14:paraId="0000005E">
      <w:pPr>
        <w:numPr>
          <w:ilvl w:val="0"/>
          <w:numId w:val="8"/>
        </w:numPr>
        <w:spacing w:line="276" w:lineRule="auto"/>
        <w:ind w:left="720" w:hanging="360"/>
        <w:jc w:val="both"/>
        <w:rPr/>
      </w:pPr>
      <w:r w:rsidDel="00000000" w:rsidR="00000000" w:rsidRPr="00000000">
        <w:rPr>
          <w:rtl w:val="0"/>
        </w:rPr>
        <w:t xml:space="preserve">Se tendrá un Jurado conformado por dos profesores de la EP Biología de la UNSAAC y un profesional biólogo externo, quienes supervisarán el desarrollo del concurso. </w:t>
      </w:r>
    </w:p>
    <w:p w:rsidR="00000000" w:rsidDel="00000000" w:rsidP="00000000" w:rsidRDefault="00000000" w:rsidRPr="00000000" w14:paraId="0000005F">
      <w:pPr>
        <w:numPr>
          <w:ilvl w:val="0"/>
          <w:numId w:val="8"/>
        </w:numPr>
        <w:spacing w:line="276" w:lineRule="auto"/>
        <w:ind w:left="720" w:hanging="360"/>
        <w:jc w:val="both"/>
        <w:rPr/>
      </w:pPr>
      <w:r w:rsidDel="00000000" w:rsidR="00000000" w:rsidRPr="00000000">
        <w:rPr>
          <w:rtl w:val="0"/>
        </w:rPr>
        <w:t xml:space="preserve">Las preguntas correctamente contestadas tendrán un valor de: 10 puntos. </w:t>
      </w:r>
    </w:p>
    <w:p w:rsidR="00000000" w:rsidDel="00000000" w:rsidP="00000000" w:rsidRDefault="00000000" w:rsidRPr="00000000" w14:paraId="00000060">
      <w:pPr>
        <w:numPr>
          <w:ilvl w:val="0"/>
          <w:numId w:val="8"/>
        </w:numPr>
        <w:spacing w:line="276" w:lineRule="auto"/>
        <w:ind w:left="720" w:hanging="360"/>
        <w:jc w:val="both"/>
        <w:rPr/>
      </w:pPr>
      <w:r w:rsidDel="00000000" w:rsidR="00000000" w:rsidRPr="00000000">
        <w:rPr>
          <w:rtl w:val="0"/>
        </w:rPr>
        <w:t xml:space="preserve">Las respuestas mal contestadas no tienen puntaje. </w:t>
      </w:r>
      <w:r w:rsidDel="00000000" w:rsidR="00000000" w:rsidRPr="00000000">
        <w:rPr>
          <w:rtl w:val="0"/>
        </w:rPr>
      </w:r>
    </w:p>
    <w:p w:rsidR="00000000" w:rsidDel="00000000" w:rsidP="00000000" w:rsidRDefault="00000000" w:rsidRPr="00000000" w14:paraId="00000061">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62">
      <w:pPr>
        <w:spacing w:line="276" w:lineRule="auto"/>
        <w:jc w:val="both"/>
        <w:rPr>
          <w:b w:val="1"/>
          <w:bCs w:val="1"/>
        </w:rPr>
      </w:pPr>
      <w:r w:rsidDel="00000000" w:rsidR="00000000" w:rsidRPr="00000000">
        <w:rPr>
          <w:b w:val="1"/>
          <w:bCs w:val="1"/>
          <w:rtl w:val="0"/>
        </w:rPr>
        <w:t xml:space="preserve">8.REGLAS Y SANCIONES DEL JUEGO "BioDex JUNIOR" </w:t>
      </w:r>
    </w:p>
    <w:p w:rsidR="00000000" w:rsidDel="00000000" w:rsidP="00000000" w:rsidRDefault="00000000" w:rsidRPr="00000000" w14:paraId="00000063">
      <w:pPr>
        <w:numPr>
          <w:ilvl w:val="0"/>
          <w:numId w:val="1"/>
        </w:numPr>
        <w:spacing w:line="276" w:lineRule="auto"/>
        <w:ind w:left="720" w:hanging="360"/>
        <w:jc w:val="both"/>
        <w:rPr>
          <w:b w:val="1"/>
          <w:bCs w:val="1"/>
        </w:rPr>
      </w:pPr>
      <w:r w:rsidDel="00000000" w:rsidR="00000000" w:rsidRPr="00000000">
        <w:rPr>
          <w:b w:val="1"/>
          <w:bCs w:val="1"/>
          <w:rtl w:val="0"/>
        </w:rPr>
        <w:t xml:space="preserve">De los participantes: </w:t>
      </w:r>
    </w:p>
    <w:p w:rsidR="00000000" w:rsidDel="00000000" w:rsidP="00000000" w:rsidRDefault="00000000" w:rsidRPr="00000000" w14:paraId="00000064">
      <w:pPr>
        <w:numPr>
          <w:ilvl w:val="0"/>
          <w:numId w:val="10"/>
        </w:numPr>
        <w:spacing w:line="276" w:lineRule="auto"/>
        <w:ind w:left="1440" w:hanging="360"/>
        <w:jc w:val="both"/>
        <w:rPr/>
      </w:pPr>
      <w:r w:rsidDel="00000000" w:rsidR="00000000" w:rsidRPr="00000000">
        <w:rPr>
          <w:rtl w:val="0"/>
        </w:rPr>
        <w:t xml:space="preserve">Los participantes deberán presentarse de manera puntual y estar debidamente preparados al momento de iniciar cada fase del concurso. </w:t>
      </w:r>
    </w:p>
    <w:p w:rsidR="00000000" w:rsidDel="00000000" w:rsidP="00000000" w:rsidRDefault="00000000" w:rsidRPr="00000000" w14:paraId="00000065">
      <w:pPr>
        <w:numPr>
          <w:ilvl w:val="0"/>
          <w:numId w:val="10"/>
        </w:numPr>
        <w:spacing w:line="276" w:lineRule="auto"/>
        <w:ind w:left="1440" w:hanging="360"/>
        <w:jc w:val="both"/>
        <w:rPr/>
      </w:pPr>
      <w:r w:rsidDel="00000000" w:rsidR="00000000" w:rsidRPr="00000000">
        <w:rPr>
          <w:rtl w:val="0"/>
        </w:rPr>
        <w:t xml:space="preserve">En caso de suplantación el equipo quedará automáticamente descalificado del concurso. </w:t>
      </w:r>
    </w:p>
    <w:p w:rsidR="00000000" w:rsidDel="00000000" w:rsidP="00000000" w:rsidRDefault="00000000" w:rsidRPr="00000000" w14:paraId="00000066">
      <w:pPr>
        <w:numPr>
          <w:ilvl w:val="0"/>
          <w:numId w:val="10"/>
        </w:numPr>
        <w:spacing w:line="276" w:lineRule="auto"/>
        <w:ind w:left="1440" w:hanging="360"/>
        <w:jc w:val="both"/>
        <w:rPr/>
      </w:pPr>
      <w:r w:rsidDel="00000000" w:rsidR="00000000" w:rsidRPr="00000000">
        <w:rPr>
          <w:rtl w:val="0"/>
        </w:rPr>
        <w:t xml:space="preserve">Equipo que no se presente a la hora programada, queda automáticamente descalificado </w:t>
      </w:r>
    </w:p>
    <w:p w:rsidR="00000000" w:rsidDel="00000000" w:rsidP="00000000" w:rsidRDefault="00000000" w:rsidRPr="00000000" w14:paraId="00000067">
      <w:pPr>
        <w:numPr>
          <w:ilvl w:val="0"/>
          <w:numId w:val="1"/>
        </w:numPr>
        <w:spacing w:line="480" w:lineRule="auto"/>
        <w:ind w:left="720" w:hanging="360"/>
        <w:jc w:val="both"/>
        <w:rPr>
          <w:b w:val="1"/>
          <w:bCs w:val="1"/>
        </w:rPr>
      </w:pPr>
      <w:r w:rsidDel="00000000" w:rsidR="00000000" w:rsidRPr="00000000">
        <w:rPr>
          <w:b w:val="1"/>
          <w:bCs w:val="1"/>
          <w:rtl w:val="0"/>
        </w:rPr>
        <w:t xml:space="preserve">Del juego </w:t>
      </w:r>
    </w:p>
    <w:p w:rsidR="00000000" w:rsidDel="00000000" w:rsidP="00000000" w:rsidRDefault="00000000" w:rsidRPr="00000000" w14:paraId="00000068">
      <w:pPr>
        <w:numPr>
          <w:ilvl w:val="0"/>
          <w:numId w:val="6"/>
        </w:numPr>
        <w:spacing w:line="276" w:lineRule="auto"/>
        <w:ind w:left="1440" w:hanging="360"/>
        <w:jc w:val="both"/>
        <w:rPr/>
      </w:pPr>
      <w:r w:rsidDel="00000000" w:rsidR="00000000" w:rsidRPr="00000000">
        <w:rPr>
          <w:rtl w:val="0"/>
        </w:rPr>
        <w:t xml:space="preserve">No se permite ayuda externa ni consultar dispositivos móviles.</w:t>
      </w:r>
    </w:p>
    <w:p w:rsidR="00000000" w:rsidDel="00000000" w:rsidP="00000000" w:rsidRDefault="00000000" w:rsidRPr="00000000" w14:paraId="00000069">
      <w:pPr>
        <w:numPr>
          <w:ilvl w:val="0"/>
          <w:numId w:val="6"/>
        </w:numPr>
        <w:spacing w:line="276" w:lineRule="auto"/>
        <w:ind w:left="1440" w:hanging="360"/>
        <w:jc w:val="both"/>
        <w:rPr/>
      </w:pPr>
      <w:r w:rsidDel="00000000" w:rsidR="00000000" w:rsidRPr="00000000">
        <w:rPr>
          <w:rtl w:val="0"/>
        </w:rPr>
        <w:t xml:space="preserve">Los participantes deben mantener las manos visibles en la mesa. </w:t>
      </w:r>
    </w:p>
    <w:p w:rsidR="00000000" w:rsidDel="00000000" w:rsidP="00000000" w:rsidRDefault="00000000" w:rsidRPr="00000000" w14:paraId="0000006A">
      <w:pPr>
        <w:numPr>
          <w:ilvl w:val="0"/>
          <w:numId w:val="6"/>
        </w:numPr>
        <w:spacing w:line="276" w:lineRule="auto"/>
        <w:ind w:left="1440" w:hanging="360"/>
        <w:jc w:val="both"/>
        <w:rPr/>
      </w:pPr>
      <w:r w:rsidDel="00000000" w:rsidR="00000000" w:rsidRPr="00000000">
        <w:rPr>
          <w:rtl w:val="0"/>
        </w:rPr>
        <w:t xml:space="preserve">Se debe presionar el botón de luz sólo cuando el moderador haya terminado de leer la pregunta. </w:t>
      </w:r>
    </w:p>
    <w:p w:rsidR="00000000" w:rsidDel="00000000" w:rsidP="00000000" w:rsidRDefault="00000000" w:rsidRPr="00000000" w14:paraId="0000006B">
      <w:pPr>
        <w:numPr>
          <w:ilvl w:val="0"/>
          <w:numId w:val="6"/>
        </w:numPr>
        <w:spacing w:line="276" w:lineRule="auto"/>
        <w:ind w:left="1440" w:hanging="360"/>
        <w:jc w:val="both"/>
        <w:rPr/>
      </w:pPr>
      <w:r w:rsidDel="00000000" w:rsidR="00000000" w:rsidRPr="00000000">
        <w:rPr>
          <w:rtl w:val="0"/>
        </w:rPr>
        <w:t xml:space="preserve">Cualquier miembro del equipo puede responder las preguntas. </w:t>
      </w:r>
    </w:p>
    <w:p w:rsidR="00000000" w:rsidDel="00000000" w:rsidP="00000000" w:rsidRDefault="00000000" w:rsidRPr="00000000" w14:paraId="0000006C">
      <w:pPr>
        <w:numPr>
          <w:ilvl w:val="0"/>
          <w:numId w:val="6"/>
        </w:numPr>
        <w:spacing w:line="276" w:lineRule="auto"/>
        <w:ind w:left="1440" w:hanging="360"/>
        <w:jc w:val="both"/>
        <w:rPr>
          <w:rFonts w:ascii="Verdana" w:cs="Verdana" w:eastAsia="Verdana" w:hAnsi="Verdana"/>
        </w:rPr>
      </w:pPr>
      <w:r w:rsidDel="00000000" w:rsidR="00000000" w:rsidRPr="00000000">
        <w:rPr>
          <w:rtl w:val="0"/>
        </w:rPr>
        <w:t xml:space="preserve">Tras presionar el botón, hay un límite breve de </w:t>
      </w:r>
      <w:r w:rsidDel="00000000" w:rsidR="00000000" w:rsidRPr="00000000">
        <w:rPr>
          <w:b w:val="1"/>
          <w:bCs w:val="1"/>
          <w:rtl w:val="0"/>
        </w:rPr>
        <w:t xml:space="preserve">15</w:t>
      </w:r>
      <w:r w:rsidDel="00000000" w:rsidR="00000000" w:rsidRPr="00000000">
        <w:rPr>
          <w:rtl w:val="0"/>
        </w:rPr>
        <w:t xml:space="preserve"> segundos para responder. </w:t>
      </w:r>
    </w:p>
    <w:p w:rsidR="00000000" w:rsidDel="00000000" w:rsidP="00000000" w:rsidRDefault="00000000" w:rsidRPr="00000000" w14:paraId="0000006D">
      <w:pPr>
        <w:numPr>
          <w:ilvl w:val="0"/>
          <w:numId w:val="6"/>
        </w:numPr>
        <w:spacing w:line="276" w:lineRule="auto"/>
        <w:ind w:left="1440" w:hanging="360"/>
        <w:jc w:val="both"/>
        <w:rPr/>
      </w:pPr>
      <w:r w:rsidDel="00000000" w:rsidR="00000000" w:rsidRPr="00000000">
        <w:rPr>
          <w:rtl w:val="0"/>
        </w:rPr>
        <w:t xml:space="preserve">No se permite presionar el botón varias veces. </w:t>
      </w:r>
    </w:p>
    <w:p w:rsidR="00000000" w:rsidDel="00000000" w:rsidP="00000000" w:rsidRDefault="00000000" w:rsidRPr="00000000" w14:paraId="0000006E">
      <w:pPr>
        <w:numPr>
          <w:ilvl w:val="0"/>
          <w:numId w:val="6"/>
        </w:numPr>
        <w:spacing w:line="276" w:lineRule="auto"/>
        <w:ind w:left="1440" w:hanging="360"/>
        <w:jc w:val="both"/>
        <w:rPr/>
      </w:pPr>
      <w:r w:rsidDel="00000000" w:rsidR="00000000" w:rsidRPr="00000000">
        <w:rPr>
          <w:rtl w:val="0"/>
        </w:rPr>
        <w:t xml:space="preserve">El Jurado Calificador decidirá la validez de las respuestas en caso de dudas y/o cualquier conflicto. </w:t>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b w:val="1"/>
          <w:bCs w:val="1"/>
          <w:rtl w:val="0"/>
        </w:rPr>
        <w:t xml:space="preserve">9. PREMIOS</w:t>
      </w:r>
    </w:p>
    <w:p w:rsidR="00000000" w:rsidDel="00000000" w:rsidP="00000000" w:rsidRDefault="00000000" w:rsidRPr="00000000" w14:paraId="00000071">
      <w:pPr>
        <w:jc w:val="both"/>
        <w:rPr/>
      </w:pPr>
      <w:r w:rsidDel="00000000" w:rsidR="00000000" w:rsidRPr="00000000">
        <w:rPr>
          <w:rtl w:val="0"/>
        </w:rPr>
        <w:t xml:space="preserve">La premiación se llevará a cabo en la ceremonia de clausura del EXPOBIO 2026.</w:t>
      </w:r>
    </w:p>
    <w:p w:rsidR="00000000" w:rsidDel="00000000" w:rsidP="00000000" w:rsidRDefault="00000000" w:rsidRPr="00000000" w14:paraId="00000072">
      <w:pPr>
        <w:jc w:val="both"/>
        <w:rPr/>
      </w:pPr>
      <w:r w:rsidDel="00000000" w:rsidR="00000000" w:rsidRPr="00000000">
        <w:rPr>
          <w:rtl w:val="0"/>
        </w:rPr>
        <w:t xml:space="preserve">Se otorgarán premios al 1er y 2do otorgados por el auspiciador”   “</w:t>
      </w:r>
    </w:p>
    <w:p w:rsidR="00000000" w:rsidDel="00000000" w:rsidP="00000000" w:rsidRDefault="00000000" w:rsidRPr="00000000" w14:paraId="00000073">
      <w:pPr>
        <w:numPr>
          <w:ilvl w:val="0"/>
          <w:numId w:val="15"/>
        </w:numPr>
        <w:ind w:left="720" w:hanging="360"/>
        <w:jc w:val="both"/>
        <w:rPr/>
      </w:pPr>
      <w:r w:rsidDel="00000000" w:rsidR="00000000" w:rsidRPr="00000000">
        <w:rPr>
          <w:rtl w:val="0"/>
        </w:rPr>
        <w:t xml:space="preserve">Primer Puesto: Incentivo valorado en S/. </w:t>
      </w:r>
    </w:p>
    <w:p w:rsidR="00000000" w:rsidDel="00000000" w:rsidP="00000000" w:rsidRDefault="00000000" w:rsidRPr="00000000" w14:paraId="00000074">
      <w:pPr>
        <w:numPr>
          <w:ilvl w:val="0"/>
          <w:numId w:val="15"/>
        </w:numPr>
        <w:ind w:left="720" w:hanging="360"/>
        <w:jc w:val="both"/>
        <w:rPr/>
      </w:pPr>
      <w:r w:rsidDel="00000000" w:rsidR="00000000" w:rsidRPr="00000000">
        <w:rPr>
          <w:rtl w:val="0"/>
        </w:rPr>
        <w:t xml:space="preserve">Segundo Puesto: Incentivo valorado en S/. </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10. DISPOSICIONES COMPLEMENTARIAS.</w:t>
      </w:r>
    </w:p>
    <w:p w:rsidR="00000000" w:rsidDel="00000000" w:rsidP="00000000" w:rsidRDefault="00000000" w:rsidRPr="00000000" w14:paraId="00000076">
      <w:pPr>
        <w:jc w:val="both"/>
        <w:rPr/>
      </w:pPr>
      <w:r w:rsidDel="00000000" w:rsidR="00000000" w:rsidRPr="00000000">
        <w:rPr>
          <w:rtl w:val="0"/>
        </w:rPr>
        <w:t xml:space="preserve">Cualquier situación no prevista en estas bases lo resolverá el Jurado Calificador. Cualquier Consulta puede comunicarse al número de celular “  “ o al correo electrónico de la EXPOBIO (expobio.unsaac@gmail.com)</w:t>
      </w:r>
    </w:p>
    <w:p w:rsidR="00000000" w:rsidDel="00000000" w:rsidP="00000000" w:rsidRDefault="00000000" w:rsidRPr="00000000" w14:paraId="00000077">
      <w:pPr>
        <w:jc w:val="both"/>
        <w:rPr>
          <w:b w:val="1"/>
          <w:bCs w:val="1"/>
        </w:rPr>
      </w:pPr>
      <w:r w:rsidDel="00000000" w:rsidR="00000000" w:rsidRPr="00000000">
        <w:rPr>
          <w:rtl w:val="0"/>
        </w:rPr>
        <w:t xml:space="preserve">Se tendrá una reunión informativa para absolución de dudas con los representantes de cada equipo inscrito el día  de  del 2026. Se comunicará oportunamente la hora y lugar de la reunión.</w:t>
      </w:r>
      <w:r w:rsidDel="00000000" w:rsidR="00000000" w:rsidRPr="00000000">
        <w:rPr>
          <w:rtl w:val="0"/>
        </w:rPr>
      </w:r>
    </w:p>
    <w:p w:rsidR="00000000" w:rsidDel="00000000" w:rsidP="00000000" w:rsidRDefault="00000000" w:rsidRPr="00000000" w14:paraId="00000078">
      <w:pPr>
        <w:jc w:val="left"/>
        <w:rPr>
          <w:b w:val="1"/>
          <w:bCs w:val="1"/>
        </w:rPr>
      </w:pPr>
      <w:r w:rsidDel="00000000" w:rsidR="00000000" w:rsidRPr="00000000">
        <w:rPr>
          <w:rtl w:val="0"/>
        </w:rPr>
      </w:r>
    </w:p>
    <w:p w:rsidR="00000000" w:rsidDel="00000000" w:rsidP="00000000" w:rsidRDefault="00000000" w:rsidRPr="00000000" w14:paraId="00000079">
      <w:pPr>
        <w:jc w:val="left"/>
        <w:rPr>
          <w:b w:val="1"/>
          <w:bCs w:val="1"/>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b w:val="1"/>
        <w:bCs w:val="1"/>
        <w:color w:val="999999"/>
        <w:sz w:val="20"/>
        <w:szCs w:val="20"/>
      </w:rPr>
    </w:pPr>
    <w:r w:rsidDel="00000000" w:rsidR="00000000" w:rsidRPr="00000000">
      <w:rPr>
        <w:b w:val="1"/>
        <w:bCs w:val="1"/>
        <w:color w:val="999999"/>
        <w:sz w:val="20"/>
        <w:szCs w:val="20"/>
        <w:rtl w:val="0"/>
      </w:rPr>
      <w:t xml:space="preserve">UNIVERSIDAD NACIONAL SAN ANTONIO ABAD DEL CUSCO </w:t>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-342899</wp:posOffset>
          </wp:positionV>
          <wp:extent cx="647700" cy="83121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700" cy="83121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5791200</wp:posOffset>
          </wp:positionH>
          <wp:positionV relativeFrom="paragraph">
            <wp:posOffset>-342899</wp:posOffset>
          </wp:positionV>
          <wp:extent cx="643890" cy="804863"/>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43890" cy="804863"/>
                  </a:xfrm>
                  <a:prstGeom prst="rect"/>
                  <a:ln/>
                </pic:spPr>
              </pic:pic>
            </a:graphicData>
          </a:graphic>
        </wp:anchor>
      </w:drawing>
    </w:r>
  </w:p>
  <w:p w:rsidR="00000000" w:rsidDel="00000000" w:rsidP="00000000" w:rsidRDefault="00000000" w:rsidRPr="00000000" w14:paraId="0000007B">
    <w:pPr>
      <w:jc w:val="center"/>
      <w:rPr>
        <w:b w:val="1"/>
        <w:bCs w:val="1"/>
        <w:color w:val="999999"/>
        <w:sz w:val="20"/>
        <w:szCs w:val="20"/>
      </w:rPr>
    </w:pPr>
    <w:r w:rsidDel="00000000" w:rsidR="00000000" w:rsidRPr="00000000">
      <w:rPr>
        <w:b w:val="1"/>
        <w:bCs w:val="1"/>
        <w:color w:val="999999"/>
        <w:sz w:val="20"/>
        <w:szCs w:val="20"/>
        <w:rtl w:val="0"/>
      </w:rPr>
      <w:t xml:space="preserve">FACULTAD DE CIENCIAS BIOLÓGICAS </w:t>
    </w:r>
  </w:p>
  <w:p w:rsidR="00000000" w:rsidDel="00000000" w:rsidP="00000000" w:rsidRDefault="00000000" w:rsidRPr="00000000" w14:paraId="0000007C">
    <w:pPr>
      <w:jc w:val="center"/>
      <w:rPr>
        <w:b w:val="1"/>
        <w:bCs w:val="1"/>
        <w:color w:val="999999"/>
        <w:sz w:val="20"/>
        <w:szCs w:val="20"/>
      </w:rPr>
    </w:pPr>
    <w:r w:rsidDel="00000000" w:rsidR="00000000" w:rsidRPr="00000000">
      <w:rPr>
        <w:b w:val="1"/>
        <w:bCs w:val="1"/>
        <w:color w:val="999999"/>
        <w:sz w:val="20"/>
        <w:szCs w:val="20"/>
        <w:rtl w:val="0"/>
      </w:rPr>
      <w:t xml:space="preserve">VI CONVENCIÓN ANUAL DE ESTUDIANTES DE BIOLOGÍA DEL CUSCO EXPOBIO-2026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6LVZ6Pk3W3t92zs56"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