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3177E93" w:rsidR="00C407C1" w:rsidRPr="007749D0" w:rsidRDefault="00B91EE7" w:rsidP="007F2B44">
                            <w:pPr>
                              <w:pStyle w:val="TituloPortada"/>
                              <w:ind w:firstLine="0"/>
                            </w:pPr>
                            <w:r w:rsidRPr="00B91EE7">
                              <w:t>Análisis estadístico de datos y generación de gráficos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53177E93" w:rsidR="00C407C1" w:rsidRPr="007749D0" w:rsidRDefault="00B91EE7" w:rsidP="007F2B44">
                      <w:pPr>
                        <w:pStyle w:val="TituloPortada"/>
                        <w:ind w:firstLine="0"/>
                      </w:pPr>
                      <w:r w:rsidRPr="00B91EE7">
                        <w:t>Análisis estadístico de datos y generación de gráficos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6DEAFD07" w:rsidR="00DE2964" w:rsidRDefault="00763067" w:rsidP="00C407C1">
      <w:pPr>
        <w:pBdr>
          <w:bottom w:val="single" w:sz="12" w:space="1" w:color="auto"/>
        </w:pBdr>
        <w:rPr>
          <w:rFonts w:ascii="Calibri" w:hAnsi="Calibri"/>
          <w:color w:val="000000" w:themeColor="text1"/>
          <w:kern w:val="0"/>
          <w14:ligatures w14:val="none"/>
        </w:rPr>
      </w:pPr>
      <w:r w:rsidRPr="00763067">
        <w:rPr>
          <w:rFonts w:ascii="Calibri" w:hAnsi="Calibri"/>
          <w:color w:val="000000" w:themeColor="text1"/>
          <w:kern w:val="0"/>
          <w14:ligatures w14:val="none"/>
        </w:rPr>
        <w:t>Este componente explora los conceptos fundamentales y las herramientas necesarias para el análisis estadístico, cubriendo desde las medidas de tendencia central y dispersión hasta las probabilidades y gráficos estadísticos. Abarca técnicas precisas para calcular medias, varianza y coeficientes, y profundiza en la interpretación de gráficos y la redacción de informes estadísticos efectivos.</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7A16D11F" w:rsidR="00C407C1" w:rsidRDefault="00763067"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w:t>
      </w:r>
      <w:r>
        <w:rPr>
          <w:rFonts w:ascii="Calibri" w:hAnsi="Calibri"/>
          <w:b/>
          <w:bCs/>
          <w:color w:val="000000" w:themeColor="text1"/>
          <w:kern w:val="0"/>
          <w14:ligatures w14:val="none"/>
        </w:rPr>
        <w:t>24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1929D4B6" w14:textId="0FBB2025" w:rsidR="00731524"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3094779" w:history="1">
            <w:r w:rsidR="00731524" w:rsidRPr="00E221EE">
              <w:rPr>
                <w:rStyle w:val="Hipervnculo"/>
                <w:noProof/>
              </w:rPr>
              <w:t>Introducción</w:t>
            </w:r>
            <w:r w:rsidR="00731524">
              <w:rPr>
                <w:noProof/>
                <w:webHidden/>
              </w:rPr>
              <w:tab/>
            </w:r>
            <w:r w:rsidR="00731524">
              <w:rPr>
                <w:noProof/>
                <w:webHidden/>
              </w:rPr>
              <w:fldChar w:fldCharType="begin"/>
            </w:r>
            <w:r w:rsidR="00731524">
              <w:rPr>
                <w:noProof/>
                <w:webHidden/>
              </w:rPr>
              <w:instrText xml:space="preserve"> PAGEREF _Toc183094779 \h </w:instrText>
            </w:r>
            <w:r w:rsidR="00731524">
              <w:rPr>
                <w:noProof/>
                <w:webHidden/>
              </w:rPr>
            </w:r>
            <w:r w:rsidR="00731524">
              <w:rPr>
                <w:noProof/>
                <w:webHidden/>
              </w:rPr>
              <w:fldChar w:fldCharType="separate"/>
            </w:r>
            <w:r w:rsidR="00BD4FF4">
              <w:rPr>
                <w:noProof/>
                <w:webHidden/>
              </w:rPr>
              <w:t>1</w:t>
            </w:r>
            <w:r w:rsidR="00731524">
              <w:rPr>
                <w:noProof/>
                <w:webHidden/>
              </w:rPr>
              <w:fldChar w:fldCharType="end"/>
            </w:r>
          </w:hyperlink>
        </w:p>
        <w:p w14:paraId="74D20156" w14:textId="6CB0B45D" w:rsidR="00731524" w:rsidRDefault="001A2C9C">
          <w:pPr>
            <w:pStyle w:val="TDC1"/>
            <w:tabs>
              <w:tab w:val="left" w:pos="1320"/>
              <w:tab w:val="right" w:leader="dot" w:pos="9962"/>
            </w:tabs>
            <w:rPr>
              <w:rFonts w:eastAsiaTheme="minorEastAsia"/>
              <w:noProof/>
              <w:kern w:val="0"/>
              <w:sz w:val="22"/>
              <w:lang w:eastAsia="es-CO"/>
              <w14:ligatures w14:val="none"/>
            </w:rPr>
          </w:pPr>
          <w:hyperlink w:anchor="_Toc183094780" w:history="1">
            <w:r w:rsidR="00731524" w:rsidRPr="00E221EE">
              <w:rPr>
                <w:rStyle w:val="Hipervnculo"/>
                <w:noProof/>
              </w:rPr>
              <w:t>1.</w:t>
            </w:r>
            <w:r w:rsidR="00731524">
              <w:rPr>
                <w:rFonts w:eastAsiaTheme="minorEastAsia"/>
                <w:noProof/>
                <w:kern w:val="0"/>
                <w:sz w:val="22"/>
                <w:lang w:eastAsia="es-CO"/>
                <w14:ligatures w14:val="none"/>
              </w:rPr>
              <w:tab/>
            </w:r>
            <w:r w:rsidR="00731524" w:rsidRPr="00E221EE">
              <w:rPr>
                <w:rStyle w:val="Hipervnculo"/>
                <w:noProof/>
              </w:rPr>
              <w:t>Medidas de tendencia central</w:t>
            </w:r>
            <w:r w:rsidR="00731524">
              <w:rPr>
                <w:noProof/>
                <w:webHidden/>
              </w:rPr>
              <w:tab/>
            </w:r>
            <w:r w:rsidR="00731524">
              <w:rPr>
                <w:noProof/>
                <w:webHidden/>
              </w:rPr>
              <w:fldChar w:fldCharType="begin"/>
            </w:r>
            <w:r w:rsidR="00731524">
              <w:rPr>
                <w:noProof/>
                <w:webHidden/>
              </w:rPr>
              <w:instrText xml:space="preserve"> PAGEREF _Toc183094780 \h </w:instrText>
            </w:r>
            <w:r w:rsidR="00731524">
              <w:rPr>
                <w:noProof/>
                <w:webHidden/>
              </w:rPr>
            </w:r>
            <w:r w:rsidR="00731524">
              <w:rPr>
                <w:noProof/>
                <w:webHidden/>
              </w:rPr>
              <w:fldChar w:fldCharType="separate"/>
            </w:r>
            <w:r w:rsidR="00BD4FF4">
              <w:rPr>
                <w:noProof/>
                <w:webHidden/>
              </w:rPr>
              <w:t>4</w:t>
            </w:r>
            <w:r w:rsidR="00731524">
              <w:rPr>
                <w:noProof/>
                <w:webHidden/>
              </w:rPr>
              <w:fldChar w:fldCharType="end"/>
            </w:r>
          </w:hyperlink>
        </w:p>
        <w:p w14:paraId="378A3B6D" w14:textId="063D1A88" w:rsidR="00731524" w:rsidRDefault="001A2C9C">
          <w:pPr>
            <w:pStyle w:val="TDC2"/>
            <w:tabs>
              <w:tab w:val="left" w:pos="1760"/>
              <w:tab w:val="right" w:leader="dot" w:pos="9962"/>
            </w:tabs>
            <w:rPr>
              <w:rFonts w:eastAsiaTheme="minorEastAsia"/>
              <w:noProof/>
              <w:kern w:val="0"/>
              <w:sz w:val="22"/>
              <w:lang w:eastAsia="es-CO"/>
              <w14:ligatures w14:val="none"/>
            </w:rPr>
          </w:pPr>
          <w:hyperlink w:anchor="_Toc183094781" w:history="1">
            <w:r w:rsidR="00731524" w:rsidRPr="00E221EE">
              <w:rPr>
                <w:rStyle w:val="Hipervnculo"/>
                <w:noProof/>
              </w:rPr>
              <w:t>1.1.</w:t>
            </w:r>
            <w:r w:rsidR="00731524">
              <w:rPr>
                <w:rFonts w:eastAsiaTheme="minorEastAsia"/>
                <w:noProof/>
                <w:kern w:val="0"/>
                <w:sz w:val="22"/>
                <w:lang w:eastAsia="es-CO"/>
                <w14:ligatures w14:val="none"/>
              </w:rPr>
              <w:tab/>
            </w:r>
            <w:r w:rsidR="00731524" w:rsidRPr="00E221EE">
              <w:rPr>
                <w:rStyle w:val="Hipervnculo"/>
                <w:noProof/>
              </w:rPr>
              <w:t>Media aritmética</w:t>
            </w:r>
            <w:r w:rsidR="00731524">
              <w:rPr>
                <w:noProof/>
                <w:webHidden/>
              </w:rPr>
              <w:tab/>
            </w:r>
            <w:r w:rsidR="00731524">
              <w:rPr>
                <w:noProof/>
                <w:webHidden/>
              </w:rPr>
              <w:fldChar w:fldCharType="begin"/>
            </w:r>
            <w:r w:rsidR="00731524">
              <w:rPr>
                <w:noProof/>
                <w:webHidden/>
              </w:rPr>
              <w:instrText xml:space="preserve"> PAGEREF _Toc183094781 \h </w:instrText>
            </w:r>
            <w:r w:rsidR="00731524">
              <w:rPr>
                <w:noProof/>
                <w:webHidden/>
              </w:rPr>
            </w:r>
            <w:r w:rsidR="00731524">
              <w:rPr>
                <w:noProof/>
                <w:webHidden/>
              </w:rPr>
              <w:fldChar w:fldCharType="separate"/>
            </w:r>
            <w:r w:rsidR="00BD4FF4">
              <w:rPr>
                <w:noProof/>
                <w:webHidden/>
              </w:rPr>
              <w:t>4</w:t>
            </w:r>
            <w:r w:rsidR="00731524">
              <w:rPr>
                <w:noProof/>
                <w:webHidden/>
              </w:rPr>
              <w:fldChar w:fldCharType="end"/>
            </w:r>
          </w:hyperlink>
        </w:p>
        <w:p w14:paraId="4D168FC0" w14:textId="44E699D6" w:rsidR="00731524" w:rsidRDefault="001A2C9C">
          <w:pPr>
            <w:pStyle w:val="TDC2"/>
            <w:tabs>
              <w:tab w:val="left" w:pos="1760"/>
              <w:tab w:val="right" w:leader="dot" w:pos="9962"/>
            </w:tabs>
            <w:rPr>
              <w:rFonts w:eastAsiaTheme="minorEastAsia"/>
              <w:noProof/>
              <w:kern w:val="0"/>
              <w:sz w:val="22"/>
              <w:lang w:eastAsia="es-CO"/>
              <w14:ligatures w14:val="none"/>
            </w:rPr>
          </w:pPr>
          <w:hyperlink w:anchor="_Toc183094782" w:history="1">
            <w:r w:rsidR="00731524" w:rsidRPr="00E221EE">
              <w:rPr>
                <w:rStyle w:val="Hipervnculo"/>
                <w:noProof/>
              </w:rPr>
              <w:t>1.2.</w:t>
            </w:r>
            <w:r w:rsidR="00731524">
              <w:rPr>
                <w:rFonts w:eastAsiaTheme="minorEastAsia"/>
                <w:noProof/>
                <w:kern w:val="0"/>
                <w:sz w:val="22"/>
                <w:lang w:eastAsia="es-CO"/>
                <w14:ligatures w14:val="none"/>
              </w:rPr>
              <w:tab/>
            </w:r>
            <w:r w:rsidR="00731524" w:rsidRPr="00E221EE">
              <w:rPr>
                <w:rStyle w:val="Hipervnculo"/>
                <w:noProof/>
              </w:rPr>
              <w:t>Mediana</w:t>
            </w:r>
            <w:r w:rsidR="00731524">
              <w:rPr>
                <w:noProof/>
                <w:webHidden/>
              </w:rPr>
              <w:tab/>
            </w:r>
            <w:r w:rsidR="00731524">
              <w:rPr>
                <w:noProof/>
                <w:webHidden/>
              </w:rPr>
              <w:fldChar w:fldCharType="begin"/>
            </w:r>
            <w:r w:rsidR="00731524">
              <w:rPr>
                <w:noProof/>
                <w:webHidden/>
              </w:rPr>
              <w:instrText xml:space="preserve"> PAGEREF _Toc183094782 \h </w:instrText>
            </w:r>
            <w:r w:rsidR="00731524">
              <w:rPr>
                <w:noProof/>
                <w:webHidden/>
              </w:rPr>
            </w:r>
            <w:r w:rsidR="00731524">
              <w:rPr>
                <w:noProof/>
                <w:webHidden/>
              </w:rPr>
              <w:fldChar w:fldCharType="separate"/>
            </w:r>
            <w:r w:rsidR="00BD4FF4">
              <w:rPr>
                <w:noProof/>
                <w:webHidden/>
              </w:rPr>
              <w:t>5</w:t>
            </w:r>
            <w:r w:rsidR="00731524">
              <w:rPr>
                <w:noProof/>
                <w:webHidden/>
              </w:rPr>
              <w:fldChar w:fldCharType="end"/>
            </w:r>
          </w:hyperlink>
        </w:p>
        <w:p w14:paraId="759599B4" w14:textId="261451E3" w:rsidR="00731524" w:rsidRDefault="001A2C9C">
          <w:pPr>
            <w:pStyle w:val="TDC2"/>
            <w:tabs>
              <w:tab w:val="left" w:pos="1760"/>
              <w:tab w:val="right" w:leader="dot" w:pos="9962"/>
            </w:tabs>
            <w:rPr>
              <w:rFonts w:eastAsiaTheme="minorEastAsia"/>
              <w:noProof/>
              <w:kern w:val="0"/>
              <w:sz w:val="22"/>
              <w:lang w:eastAsia="es-CO"/>
              <w14:ligatures w14:val="none"/>
            </w:rPr>
          </w:pPr>
          <w:hyperlink w:anchor="_Toc183094783" w:history="1">
            <w:r w:rsidR="00731524" w:rsidRPr="00E221EE">
              <w:rPr>
                <w:rStyle w:val="Hipervnculo"/>
                <w:noProof/>
              </w:rPr>
              <w:t>1.3.</w:t>
            </w:r>
            <w:r w:rsidR="00731524">
              <w:rPr>
                <w:rFonts w:eastAsiaTheme="minorEastAsia"/>
                <w:noProof/>
                <w:kern w:val="0"/>
                <w:sz w:val="22"/>
                <w:lang w:eastAsia="es-CO"/>
                <w14:ligatures w14:val="none"/>
              </w:rPr>
              <w:tab/>
            </w:r>
            <w:r w:rsidR="00731524" w:rsidRPr="00E221EE">
              <w:rPr>
                <w:rStyle w:val="Hipervnculo"/>
                <w:noProof/>
              </w:rPr>
              <w:t>Moda</w:t>
            </w:r>
            <w:r w:rsidR="00731524">
              <w:rPr>
                <w:noProof/>
                <w:webHidden/>
              </w:rPr>
              <w:tab/>
            </w:r>
            <w:r w:rsidR="00731524">
              <w:rPr>
                <w:noProof/>
                <w:webHidden/>
              </w:rPr>
              <w:fldChar w:fldCharType="begin"/>
            </w:r>
            <w:r w:rsidR="00731524">
              <w:rPr>
                <w:noProof/>
                <w:webHidden/>
              </w:rPr>
              <w:instrText xml:space="preserve"> PAGEREF _Toc183094783 \h </w:instrText>
            </w:r>
            <w:r w:rsidR="00731524">
              <w:rPr>
                <w:noProof/>
                <w:webHidden/>
              </w:rPr>
            </w:r>
            <w:r w:rsidR="00731524">
              <w:rPr>
                <w:noProof/>
                <w:webHidden/>
              </w:rPr>
              <w:fldChar w:fldCharType="separate"/>
            </w:r>
            <w:r w:rsidR="00BD4FF4">
              <w:rPr>
                <w:noProof/>
                <w:webHidden/>
              </w:rPr>
              <w:t>6</w:t>
            </w:r>
            <w:r w:rsidR="00731524">
              <w:rPr>
                <w:noProof/>
                <w:webHidden/>
              </w:rPr>
              <w:fldChar w:fldCharType="end"/>
            </w:r>
          </w:hyperlink>
        </w:p>
        <w:p w14:paraId="0736903F" w14:textId="41A365BD" w:rsidR="00731524" w:rsidRDefault="001A2C9C">
          <w:pPr>
            <w:pStyle w:val="TDC2"/>
            <w:tabs>
              <w:tab w:val="left" w:pos="1760"/>
              <w:tab w:val="right" w:leader="dot" w:pos="9962"/>
            </w:tabs>
            <w:rPr>
              <w:rFonts w:eastAsiaTheme="minorEastAsia"/>
              <w:noProof/>
              <w:kern w:val="0"/>
              <w:sz w:val="22"/>
              <w:lang w:eastAsia="es-CO"/>
              <w14:ligatures w14:val="none"/>
            </w:rPr>
          </w:pPr>
          <w:hyperlink w:anchor="_Toc183094784" w:history="1">
            <w:r w:rsidR="00731524" w:rsidRPr="00E221EE">
              <w:rPr>
                <w:rStyle w:val="Hipervnculo"/>
                <w:noProof/>
              </w:rPr>
              <w:t>1.4.</w:t>
            </w:r>
            <w:r w:rsidR="00731524">
              <w:rPr>
                <w:rFonts w:eastAsiaTheme="minorEastAsia"/>
                <w:noProof/>
                <w:kern w:val="0"/>
                <w:sz w:val="22"/>
                <w:lang w:eastAsia="es-CO"/>
                <w14:ligatures w14:val="none"/>
              </w:rPr>
              <w:tab/>
            </w:r>
            <w:r w:rsidR="00731524" w:rsidRPr="00E221EE">
              <w:rPr>
                <w:rStyle w:val="Hipervnculo"/>
                <w:noProof/>
              </w:rPr>
              <w:t>Media geométrica</w:t>
            </w:r>
            <w:r w:rsidR="00731524">
              <w:rPr>
                <w:noProof/>
                <w:webHidden/>
              </w:rPr>
              <w:tab/>
            </w:r>
            <w:r w:rsidR="00731524">
              <w:rPr>
                <w:noProof/>
                <w:webHidden/>
              </w:rPr>
              <w:fldChar w:fldCharType="begin"/>
            </w:r>
            <w:r w:rsidR="00731524">
              <w:rPr>
                <w:noProof/>
                <w:webHidden/>
              </w:rPr>
              <w:instrText xml:space="preserve"> PAGEREF _Toc183094784 \h </w:instrText>
            </w:r>
            <w:r w:rsidR="00731524">
              <w:rPr>
                <w:noProof/>
                <w:webHidden/>
              </w:rPr>
            </w:r>
            <w:r w:rsidR="00731524">
              <w:rPr>
                <w:noProof/>
                <w:webHidden/>
              </w:rPr>
              <w:fldChar w:fldCharType="separate"/>
            </w:r>
            <w:r w:rsidR="00BD4FF4">
              <w:rPr>
                <w:noProof/>
                <w:webHidden/>
              </w:rPr>
              <w:t>6</w:t>
            </w:r>
            <w:r w:rsidR="00731524">
              <w:rPr>
                <w:noProof/>
                <w:webHidden/>
              </w:rPr>
              <w:fldChar w:fldCharType="end"/>
            </w:r>
          </w:hyperlink>
        </w:p>
        <w:p w14:paraId="53486C1F" w14:textId="18986A48" w:rsidR="00731524" w:rsidRDefault="001A2C9C">
          <w:pPr>
            <w:pStyle w:val="TDC2"/>
            <w:tabs>
              <w:tab w:val="left" w:pos="1760"/>
              <w:tab w:val="right" w:leader="dot" w:pos="9962"/>
            </w:tabs>
            <w:rPr>
              <w:rFonts w:eastAsiaTheme="minorEastAsia"/>
              <w:noProof/>
              <w:kern w:val="0"/>
              <w:sz w:val="22"/>
              <w:lang w:eastAsia="es-CO"/>
              <w14:ligatures w14:val="none"/>
            </w:rPr>
          </w:pPr>
          <w:hyperlink w:anchor="_Toc183094785" w:history="1">
            <w:r w:rsidR="00731524" w:rsidRPr="00E221EE">
              <w:rPr>
                <w:rStyle w:val="Hipervnculo"/>
                <w:noProof/>
              </w:rPr>
              <w:t>1.5.</w:t>
            </w:r>
            <w:r w:rsidR="00731524">
              <w:rPr>
                <w:rFonts w:eastAsiaTheme="minorEastAsia"/>
                <w:noProof/>
                <w:kern w:val="0"/>
                <w:sz w:val="22"/>
                <w:lang w:eastAsia="es-CO"/>
                <w14:ligatures w14:val="none"/>
              </w:rPr>
              <w:tab/>
            </w:r>
            <w:r w:rsidR="00731524" w:rsidRPr="00E221EE">
              <w:rPr>
                <w:rStyle w:val="Hipervnculo"/>
                <w:noProof/>
              </w:rPr>
              <w:t>Media ponderada</w:t>
            </w:r>
            <w:r w:rsidR="00731524">
              <w:rPr>
                <w:noProof/>
                <w:webHidden/>
              </w:rPr>
              <w:tab/>
            </w:r>
            <w:r w:rsidR="00731524">
              <w:rPr>
                <w:noProof/>
                <w:webHidden/>
              </w:rPr>
              <w:fldChar w:fldCharType="begin"/>
            </w:r>
            <w:r w:rsidR="00731524">
              <w:rPr>
                <w:noProof/>
                <w:webHidden/>
              </w:rPr>
              <w:instrText xml:space="preserve"> PAGEREF _Toc183094785 \h </w:instrText>
            </w:r>
            <w:r w:rsidR="00731524">
              <w:rPr>
                <w:noProof/>
                <w:webHidden/>
              </w:rPr>
            </w:r>
            <w:r w:rsidR="00731524">
              <w:rPr>
                <w:noProof/>
                <w:webHidden/>
              </w:rPr>
              <w:fldChar w:fldCharType="separate"/>
            </w:r>
            <w:r w:rsidR="00BD4FF4">
              <w:rPr>
                <w:noProof/>
                <w:webHidden/>
              </w:rPr>
              <w:t>7</w:t>
            </w:r>
            <w:r w:rsidR="00731524">
              <w:rPr>
                <w:noProof/>
                <w:webHidden/>
              </w:rPr>
              <w:fldChar w:fldCharType="end"/>
            </w:r>
          </w:hyperlink>
        </w:p>
        <w:p w14:paraId="1C68B3AF" w14:textId="5DF75B31" w:rsidR="00731524" w:rsidRDefault="001A2C9C">
          <w:pPr>
            <w:pStyle w:val="TDC2"/>
            <w:tabs>
              <w:tab w:val="left" w:pos="1760"/>
              <w:tab w:val="right" w:leader="dot" w:pos="9962"/>
            </w:tabs>
            <w:rPr>
              <w:rFonts w:eastAsiaTheme="minorEastAsia"/>
              <w:noProof/>
              <w:kern w:val="0"/>
              <w:sz w:val="22"/>
              <w:lang w:eastAsia="es-CO"/>
              <w14:ligatures w14:val="none"/>
            </w:rPr>
          </w:pPr>
          <w:hyperlink w:anchor="_Toc183094786" w:history="1">
            <w:r w:rsidR="00731524" w:rsidRPr="00E221EE">
              <w:rPr>
                <w:rStyle w:val="Hipervnculo"/>
                <w:noProof/>
              </w:rPr>
              <w:t>1.6.</w:t>
            </w:r>
            <w:r w:rsidR="00731524">
              <w:rPr>
                <w:rFonts w:eastAsiaTheme="minorEastAsia"/>
                <w:noProof/>
                <w:kern w:val="0"/>
                <w:sz w:val="22"/>
                <w:lang w:eastAsia="es-CO"/>
                <w14:ligatures w14:val="none"/>
              </w:rPr>
              <w:tab/>
            </w:r>
            <w:r w:rsidR="00731524" w:rsidRPr="00E221EE">
              <w:rPr>
                <w:rStyle w:val="Hipervnculo"/>
                <w:noProof/>
              </w:rPr>
              <w:t>Media recortada</w:t>
            </w:r>
            <w:r w:rsidR="00731524">
              <w:rPr>
                <w:noProof/>
                <w:webHidden/>
              </w:rPr>
              <w:tab/>
            </w:r>
            <w:r w:rsidR="00731524">
              <w:rPr>
                <w:noProof/>
                <w:webHidden/>
              </w:rPr>
              <w:fldChar w:fldCharType="begin"/>
            </w:r>
            <w:r w:rsidR="00731524">
              <w:rPr>
                <w:noProof/>
                <w:webHidden/>
              </w:rPr>
              <w:instrText xml:space="preserve"> PAGEREF _Toc183094786 \h </w:instrText>
            </w:r>
            <w:r w:rsidR="00731524">
              <w:rPr>
                <w:noProof/>
                <w:webHidden/>
              </w:rPr>
            </w:r>
            <w:r w:rsidR="00731524">
              <w:rPr>
                <w:noProof/>
                <w:webHidden/>
              </w:rPr>
              <w:fldChar w:fldCharType="separate"/>
            </w:r>
            <w:r w:rsidR="00BD4FF4">
              <w:rPr>
                <w:noProof/>
                <w:webHidden/>
              </w:rPr>
              <w:t>8</w:t>
            </w:r>
            <w:r w:rsidR="00731524">
              <w:rPr>
                <w:noProof/>
                <w:webHidden/>
              </w:rPr>
              <w:fldChar w:fldCharType="end"/>
            </w:r>
          </w:hyperlink>
        </w:p>
        <w:p w14:paraId="77C212EB" w14:textId="3BEA1C75" w:rsidR="00731524" w:rsidRDefault="001A2C9C">
          <w:pPr>
            <w:pStyle w:val="TDC2"/>
            <w:tabs>
              <w:tab w:val="left" w:pos="1760"/>
              <w:tab w:val="right" w:leader="dot" w:pos="9962"/>
            </w:tabs>
            <w:rPr>
              <w:rFonts w:eastAsiaTheme="minorEastAsia"/>
              <w:noProof/>
              <w:kern w:val="0"/>
              <w:sz w:val="22"/>
              <w:lang w:eastAsia="es-CO"/>
              <w14:ligatures w14:val="none"/>
            </w:rPr>
          </w:pPr>
          <w:hyperlink w:anchor="_Toc183094787" w:history="1">
            <w:r w:rsidR="00731524" w:rsidRPr="00E221EE">
              <w:rPr>
                <w:rStyle w:val="Hipervnculo"/>
                <w:noProof/>
              </w:rPr>
              <w:t>1.7.</w:t>
            </w:r>
            <w:r w:rsidR="00731524">
              <w:rPr>
                <w:rFonts w:eastAsiaTheme="minorEastAsia"/>
                <w:noProof/>
                <w:kern w:val="0"/>
                <w:sz w:val="22"/>
                <w:lang w:eastAsia="es-CO"/>
                <w14:ligatures w14:val="none"/>
              </w:rPr>
              <w:tab/>
            </w:r>
            <w:r w:rsidR="00731524" w:rsidRPr="00E221EE">
              <w:rPr>
                <w:rStyle w:val="Hipervnculo"/>
                <w:noProof/>
              </w:rPr>
              <w:t>Trimedia</w:t>
            </w:r>
            <w:r w:rsidR="00731524">
              <w:rPr>
                <w:noProof/>
                <w:webHidden/>
              </w:rPr>
              <w:tab/>
            </w:r>
            <w:r w:rsidR="00731524">
              <w:rPr>
                <w:noProof/>
                <w:webHidden/>
              </w:rPr>
              <w:fldChar w:fldCharType="begin"/>
            </w:r>
            <w:r w:rsidR="00731524">
              <w:rPr>
                <w:noProof/>
                <w:webHidden/>
              </w:rPr>
              <w:instrText xml:space="preserve"> PAGEREF _Toc183094787 \h </w:instrText>
            </w:r>
            <w:r w:rsidR="00731524">
              <w:rPr>
                <w:noProof/>
                <w:webHidden/>
              </w:rPr>
            </w:r>
            <w:r w:rsidR="00731524">
              <w:rPr>
                <w:noProof/>
                <w:webHidden/>
              </w:rPr>
              <w:fldChar w:fldCharType="separate"/>
            </w:r>
            <w:r w:rsidR="00BD4FF4">
              <w:rPr>
                <w:noProof/>
                <w:webHidden/>
              </w:rPr>
              <w:t>8</w:t>
            </w:r>
            <w:r w:rsidR="00731524">
              <w:rPr>
                <w:noProof/>
                <w:webHidden/>
              </w:rPr>
              <w:fldChar w:fldCharType="end"/>
            </w:r>
          </w:hyperlink>
        </w:p>
        <w:p w14:paraId="6B5CB31C" w14:textId="3B5FAC55" w:rsidR="00731524" w:rsidRDefault="001A2C9C">
          <w:pPr>
            <w:pStyle w:val="TDC1"/>
            <w:tabs>
              <w:tab w:val="left" w:pos="1320"/>
              <w:tab w:val="right" w:leader="dot" w:pos="9962"/>
            </w:tabs>
            <w:rPr>
              <w:rFonts w:eastAsiaTheme="minorEastAsia"/>
              <w:noProof/>
              <w:kern w:val="0"/>
              <w:sz w:val="22"/>
              <w:lang w:eastAsia="es-CO"/>
              <w14:ligatures w14:val="none"/>
            </w:rPr>
          </w:pPr>
          <w:hyperlink w:anchor="_Toc183094788" w:history="1">
            <w:r w:rsidR="00731524" w:rsidRPr="00E221EE">
              <w:rPr>
                <w:rStyle w:val="Hipervnculo"/>
                <w:noProof/>
              </w:rPr>
              <w:t>2.</w:t>
            </w:r>
            <w:r w:rsidR="00731524">
              <w:rPr>
                <w:rFonts w:eastAsiaTheme="minorEastAsia"/>
                <w:noProof/>
                <w:kern w:val="0"/>
                <w:sz w:val="22"/>
                <w:lang w:eastAsia="es-CO"/>
                <w14:ligatures w14:val="none"/>
              </w:rPr>
              <w:tab/>
            </w:r>
            <w:r w:rsidR="00731524" w:rsidRPr="00E221EE">
              <w:rPr>
                <w:rStyle w:val="Hipervnculo"/>
                <w:noProof/>
              </w:rPr>
              <w:t>Medidas de dispersión</w:t>
            </w:r>
            <w:r w:rsidR="00731524">
              <w:rPr>
                <w:noProof/>
                <w:webHidden/>
              </w:rPr>
              <w:tab/>
            </w:r>
            <w:r w:rsidR="00731524">
              <w:rPr>
                <w:noProof/>
                <w:webHidden/>
              </w:rPr>
              <w:fldChar w:fldCharType="begin"/>
            </w:r>
            <w:r w:rsidR="00731524">
              <w:rPr>
                <w:noProof/>
                <w:webHidden/>
              </w:rPr>
              <w:instrText xml:space="preserve"> PAGEREF _Toc183094788 \h </w:instrText>
            </w:r>
            <w:r w:rsidR="00731524">
              <w:rPr>
                <w:noProof/>
                <w:webHidden/>
              </w:rPr>
            </w:r>
            <w:r w:rsidR="00731524">
              <w:rPr>
                <w:noProof/>
                <w:webHidden/>
              </w:rPr>
              <w:fldChar w:fldCharType="separate"/>
            </w:r>
            <w:r w:rsidR="00BD4FF4">
              <w:rPr>
                <w:noProof/>
                <w:webHidden/>
              </w:rPr>
              <w:t>10</w:t>
            </w:r>
            <w:r w:rsidR="00731524">
              <w:rPr>
                <w:noProof/>
                <w:webHidden/>
              </w:rPr>
              <w:fldChar w:fldCharType="end"/>
            </w:r>
          </w:hyperlink>
        </w:p>
        <w:p w14:paraId="5E502F2F" w14:textId="54D4A2E0" w:rsidR="00731524" w:rsidRDefault="001A2C9C">
          <w:pPr>
            <w:pStyle w:val="TDC2"/>
            <w:tabs>
              <w:tab w:val="left" w:pos="1760"/>
              <w:tab w:val="right" w:leader="dot" w:pos="9962"/>
            </w:tabs>
            <w:rPr>
              <w:rFonts w:eastAsiaTheme="minorEastAsia"/>
              <w:noProof/>
              <w:kern w:val="0"/>
              <w:sz w:val="22"/>
              <w:lang w:eastAsia="es-CO"/>
              <w14:ligatures w14:val="none"/>
            </w:rPr>
          </w:pPr>
          <w:hyperlink w:anchor="_Toc183094789" w:history="1">
            <w:r w:rsidR="00731524" w:rsidRPr="00E221EE">
              <w:rPr>
                <w:rStyle w:val="Hipervnculo"/>
                <w:noProof/>
              </w:rPr>
              <w:t>2.1.</w:t>
            </w:r>
            <w:r w:rsidR="00731524">
              <w:rPr>
                <w:rFonts w:eastAsiaTheme="minorEastAsia"/>
                <w:noProof/>
                <w:kern w:val="0"/>
                <w:sz w:val="22"/>
                <w:lang w:eastAsia="es-CO"/>
                <w14:ligatures w14:val="none"/>
              </w:rPr>
              <w:tab/>
            </w:r>
            <w:r w:rsidR="00731524" w:rsidRPr="00E221EE">
              <w:rPr>
                <w:rStyle w:val="Hipervnculo"/>
                <w:noProof/>
              </w:rPr>
              <w:t>Rango</w:t>
            </w:r>
            <w:r w:rsidR="00731524">
              <w:rPr>
                <w:noProof/>
                <w:webHidden/>
              </w:rPr>
              <w:tab/>
            </w:r>
            <w:r w:rsidR="00731524">
              <w:rPr>
                <w:noProof/>
                <w:webHidden/>
              </w:rPr>
              <w:fldChar w:fldCharType="begin"/>
            </w:r>
            <w:r w:rsidR="00731524">
              <w:rPr>
                <w:noProof/>
                <w:webHidden/>
              </w:rPr>
              <w:instrText xml:space="preserve"> PAGEREF _Toc183094789 \h </w:instrText>
            </w:r>
            <w:r w:rsidR="00731524">
              <w:rPr>
                <w:noProof/>
                <w:webHidden/>
              </w:rPr>
            </w:r>
            <w:r w:rsidR="00731524">
              <w:rPr>
                <w:noProof/>
                <w:webHidden/>
              </w:rPr>
              <w:fldChar w:fldCharType="separate"/>
            </w:r>
            <w:r w:rsidR="00BD4FF4">
              <w:rPr>
                <w:noProof/>
                <w:webHidden/>
              </w:rPr>
              <w:t>10</w:t>
            </w:r>
            <w:r w:rsidR="00731524">
              <w:rPr>
                <w:noProof/>
                <w:webHidden/>
              </w:rPr>
              <w:fldChar w:fldCharType="end"/>
            </w:r>
          </w:hyperlink>
        </w:p>
        <w:p w14:paraId="452EFB36" w14:textId="55388B71" w:rsidR="00731524" w:rsidRDefault="001A2C9C">
          <w:pPr>
            <w:pStyle w:val="TDC2"/>
            <w:tabs>
              <w:tab w:val="left" w:pos="1760"/>
              <w:tab w:val="right" w:leader="dot" w:pos="9962"/>
            </w:tabs>
            <w:rPr>
              <w:rFonts w:eastAsiaTheme="minorEastAsia"/>
              <w:noProof/>
              <w:kern w:val="0"/>
              <w:sz w:val="22"/>
              <w:lang w:eastAsia="es-CO"/>
              <w14:ligatures w14:val="none"/>
            </w:rPr>
          </w:pPr>
          <w:hyperlink w:anchor="_Toc183094790" w:history="1">
            <w:r w:rsidR="00731524" w:rsidRPr="00E221EE">
              <w:rPr>
                <w:rStyle w:val="Hipervnculo"/>
                <w:noProof/>
              </w:rPr>
              <w:t>2.2.</w:t>
            </w:r>
            <w:r w:rsidR="00731524">
              <w:rPr>
                <w:rFonts w:eastAsiaTheme="minorEastAsia"/>
                <w:noProof/>
                <w:kern w:val="0"/>
                <w:sz w:val="22"/>
                <w:lang w:eastAsia="es-CO"/>
                <w14:ligatures w14:val="none"/>
              </w:rPr>
              <w:tab/>
            </w:r>
            <w:r w:rsidR="00731524" w:rsidRPr="00E221EE">
              <w:rPr>
                <w:rStyle w:val="Hipervnculo"/>
                <w:noProof/>
              </w:rPr>
              <w:t>Desviación media</w:t>
            </w:r>
            <w:r w:rsidR="00731524">
              <w:rPr>
                <w:noProof/>
                <w:webHidden/>
              </w:rPr>
              <w:tab/>
            </w:r>
            <w:r w:rsidR="00731524">
              <w:rPr>
                <w:noProof/>
                <w:webHidden/>
              </w:rPr>
              <w:fldChar w:fldCharType="begin"/>
            </w:r>
            <w:r w:rsidR="00731524">
              <w:rPr>
                <w:noProof/>
                <w:webHidden/>
              </w:rPr>
              <w:instrText xml:space="preserve"> PAGEREF _Toc183094790 \h </w:instrText>
            </w:r>
            <w:r w:rsidR="00731524">
              <w:rPr>
                <w:noProof/>
                <w:webHidden/>
              </w:rPr>
            </w:r>
            <w:r w:rsidR="00731524">
              <w:rPr>
                <w:noProof/>
                <w:webHidden/>
              </w:rPr>
              <w:fldChar w:fldCharType="separate"/>
            </w:r>
            <w:r w:rsidR="00BD4FF4">
              <w:rPr>
                <w:noProof/>
                <w:webHidden/>
              </w:rPr>
              <w:t>11</w:t>
            </w:r>
            <w:r w:rsidR="00731524">
              <w:rPr>
                <w:noProof/>
                <w:webHidden/>
              </w:rPr>
              <w:fldChar w:fldCharType="end"/>
            </w:r>
          </w:hyperlink>
        </w:p>
        <w:p w14:paraId="366817FD" w14:textId="3FDCAEAB" w:rsidR="00731524" w:rsidRDefault="001A2C9C">
          <w:pPr>
            <w:pStyle w:val="TDC2"/>
            <w:tabs>
              <w:tab w:val="left" w:pos="1760"/>
              <w:tab w:val="right" w:leader="dot" w:pos="9962"/>
            </w:tabs>
            <w:rPr>
              <w:rFonts w:eastAsiaTheme="minorEastAsia"/>
              <w:noProof/>
              <w:kern w:val="0"/>
              <w:sz w:val="22"/>
              <w:lang w:eastAsia="es-CO"/>
              <w14:ligatures w14:val="none"/>
            </w:rPr>
          </w:pPr>
          <w:hyperlink w:anchor="_Toc183094791" w:history="1">
            <w:r w:rsidR="00731524" w:rsidRPr="00E221EE">
              <w:rPr>
                <w:rStyle w:val="Hipervnculo"/>
                <w:noProof/>
              </w:rPr>
              <w:t>2.3.</w:t>
            </w:r>
            <w:r w:rsidR="00731524">
              <w:rPr>
                <w:rFonts w:eastAsiaTheme="minorEastAsia"/>
                <w:noProof/>
                <w:kern w:val="0"/>
                <w:sz w:val="22"/>
                <w:lang w:eastAsia="es-CO"/>
                <w14:ligatures w14:val="none"/>
              </w:rPr>
              <w:tab/>
            </w:r>
            <w:r w:rsidR="00731524" w:rsidRPr="00E221EE">
              <w:rPr>
                <w:rStyle w:val="Hipervnculo"/>
                <w:noProof/>
              </w:rPr>
              <w:t>Varianza</w:t>
            </w:r>
            <w:r w:rsidR="00731524">
              <w:rPr>
                <w:noProof/>
                <w:webHidden/>
              </w:rPr>
              <w:tab/>
            </w:r>
            <w:r w:rsidR="00731524">
              <w:rPr>
                <w:noProof/>
                <w:webHidden/>
              </w:rPr>
              <w:fldChar w:fldCharType="begin"/>
            </w:r>
            <w:r w:rsidR="00731524">
              <w:rPr>
                <w:noProof/>
                <w:webHidden/>
              </w:rPr>
              <w:instrText xml:space="preserve"> PAGEREF _Toc183094791 \h </w:instrText>
            </w:r>
            <w:r w:rsidR="00731524">
              <w:rPr>
                <w:noProof/>
                <w:webHidden/>
              </w:rPr>
            </w:r>
            <w:r w:rsidR="00731524">
              <w:rPr>
                <w:noProof/>
                <w:webHidden/>
              </w:rPr>
              <w:fldChar w:fldCharType="separate"/>
            </w:r>
            <w:r w:rsidR="00BD4FF4">
              <w:rPr>
                <w:noProof/>
                <w:webHidden/>
              </w:rPr>
              <w:t>12</w:t>
            </w:r>
            <w:r w:rsidR="00731524">
              <w:rPr>
                <w:noProof/>
                <w:webHidden/>
              </w:rPr>
              <w:fldChar w:fldCharType="end"/>
            </w:r>
          </w:hyperlink>
        </w:p>
        <w:p w14:paraId="526D28CA" w14:textId="12F8A9BB" w:rsidR="00731524" w:rsidRDefault="001A2C9C">
          <w:pPr>
            <w:pStyle w:val="TDC2"/>
            <w:tabs>
              <w:tab w:val="left" w:pos="1760"/>
              <w:tab w:val="right" w:leader="dot" w:pos="9962"/>
            </w:tabs>
            <w:rPr>
              <w:rFonts w:eastAsiaTheme="minorEastAsia"/>
              <w:noProof/>
              <w:kern w:val="0"/>
              <w:sz w:val="22"/>
              <w:lang w:eastAsia="es-CO"/>
              <w14:ligatures w14:val="none"/>
            </w:rPr>
          </w:pPr>
          <w:hyperlink w:anchor="_Toc183094792" w:history="1">
            <w:r w:rsidR="00731524" w:rsidRPr="00E221EE">
              <w:rPr>
                <w:rStyle w:val="Hipervnculo"/>
                <w:noProof/>
              </w:rPr>
              <w:t>2.4.</w:t>
            </w:r>
            <w:r w:rsidR="00731524">
              <w:rPr>
                <w:rFonts w:eastAsiaTheme="minorEastAsia"/>
                <w:noProof/>
                <w:kern w:val="0"/>
                <w:sz w:val="22"/>
                <w:lang w:eastAsia="es-CO"/>
                <w14:ligatures w14:val="none"/>
              </w:rPr>
              <w:tab/>
            </w:r>
            <w:r w:rsidR="00731524" w:rsidRPr="00E221EE">
              <w:rPr>
                <w:rStyle w:val="Hipervnculo"/>
                <w:noProof/>
              </w:rPr>
              <w:t>Desviación estándar</w:t>
            </w:r>
            <w:r w:rsidR="00731524">
              <w:rPr>
                <w:noProof/>
                <w:webHidden/>
              </w:rPr>
              <w:tab/>
            </w:r>
            <w:r w:rsidR="00731524">
              <w:rPr>
                <w:noProof/>
                <w:webHidden/>
              </w:rPr>
              <w:fldChar w:fldCharType="begin"/>
            </w:r>
            <w:r w:rsidR="00731524">
              <w:rPr>
                <w:noProof/>
                <w:webHidden/>
              </w:rPr>
              <w:instrText xml:space="preserve"> PAGEREF _Toc183094792 \h </w:instrText>
            </w:r>
            <w:r w:rsidR="00731524">
              <w:rPr>
                <w:noProof/>
                <w:webHidden/>
              </w:rPr>
            </w:r>
            <w:r w:rsidR="00731524">
              <w:rPr>
                <w:noProof/>
                <w:webHidden/>
              </w:rPr>
              <w:fldChar w:fldCharType="separate"/>
            </w:r>
            <w:r w:rsidR="00BD4FF4">
              <w:rPr>
                <w:noProof/>
                <w:webHidden/>
              </w:rPr>
              <w:t>13</w:t>
            </w:r>
            <w:r w:rsidR="00731524">
              <w:rPr>
                <w:noProof/>
                <w:webHidden/>
              </w:rPr>
              <w:fldChar w:fldCharType="end"/>
            </w:r>
          </w:hyperlink>
        </w:p>
        <w:p w14:paraId="40C2AC18" w14:textId="142EC187" w:rsidR="00731524" w:rsidRDefault="001A2C9C">
          <w:pPr>
            <w:pStyle w:val="TDC2"/>
            <w:tabs>
              <w:tab w:val="left" w:pos="1760"/>
              <w:tab w:val="right" w:leader="dot" w:pos="9962"/>
            </w:tabs>
            <w:rPr>
              <w:rFonts w:eastAsiaTheme="minorEastAsia"/>
              <w:noProof/>
              <w:kern w:val="0"/>
              <w:sz w:val="22"/>
              <w:lang w:eastAsia="es-CO"/>
              <w14:ligatures w14:val="none"/>
            </w:rPr>
          </w:pPr>
          <w:hyperlink w:anchor="_Toc183094793" w:history="1">
            <w:r w:rsidR="00731524" w:rsidRPr="00E221EE">
              <w:rPr>
                <w:rStyle w:val="Hipervnculo"/>
                <w:noProof/>
              </w:rPr>
              <w:t>2.5.</w:t>
            </w:r>
            <w:r w:rsidR="00731524">
              <w:rPr>
                <w:rFonts w:eastAsiaTheme="minorEastAsia"/>
                <w:noProof/>
                <w:kern w:val="0"/>
                <w:sz w:val="22"/>
                <w:lang w:eastAsia="es-CO"/>
                <w14:ligatures w14:val="none"/>
              </w:rPr>
              <w:tab/>
            </w:r>
            <w:r w:rsidR="00731524" w:rsidRPr="00E221EE">
              <w:rPr>
                <w:rStyle w:val="Hipervnculo"/>
                <w:noProof/>
              </w:rPr>
              <w:t>Coeficiente de variación</w:t>
            </w:r>
            <w:r w:rsidR="00731524">
              <w:rPr>
                <w:noProof/>
                <w:webHidden/>
              </w:rPr>
              <w:tab/>
            </w:r>
            <w:r w:rsidR="00731524">
              <w:rPr>
                <w:noProof/>
                <w:webHidden/>
              </w:rPr>
              <w:fldChar w:fldCharType="begin"/>
            </w:r>
            <w:r w:rsidR="00731524">
              <w:rPr>
                <w:noProof/>
                <w:webHidden/>
              </w:rPr>
              <w:instrText xml:space="preserve"> PAGEREF _Toc183094793 \h </w:instrText>
            </w:r>
            <w:r w:rsidR="00731524">
              <w:rPr>
                <w:noProof/>
                <w:webHidden/>
              </w:rPr>
            </w:r>
            <w:r w:rsidR="00731524">
              <w:rPr>
                <w:noProof/>
                <w:webHidden/>
              </w:rPr>
              <w:fldChar w:fldCharType="separate"/>
            </w:r>
            <w:r w:rsidR="00BD4FF4">
              <w:rPr>
                <w:noProof/>
                <w:webHidden/>
              </w:rPr>
              <w:t>13</w:t>
            </w:r>
            <w:r w:rsidR="00731524">
              <w:rPr>
                <w:noProof/>
                <w:webHidden/>
              </w:rPr>
              <w:fldChar w:fldCharType="end"/>
            </w:r>
          </w:hyperlink>
        </w:p>
        <w:p w14:paraId="0750DEFA" w14:textId="37C5A629" w:rsidR="00731524" w:rsidRDefault="001A2C9C">
          <w:pPr>
            <w:pStyle w:val="TDC2"/>
            <w:tabs>
              <w:tab w:val="left" w:pos="1760"/>
              <w:tab w:val="right" w:leader="dot" w:pos="9962"/>
            </w:tabs>
            <w:rPr>
              <w:rFonts w:eastAsiaTheme="minorEastAsia"/>
              <w:noProof/>
              <w:kern w:val="0"/>
              <w:sz w:val="22"/>
              <w:lang w:eastAsia="es-CO"/>
              <w14:ligatures w14:val="none"/>
            </w:rPr>
          </w:pPr>
          <w:hyperlink w:anchor="_Toc183094794" w:history="1">
            <w:r w:rsidR="00731524" w:rsidRPr="00E221EE">
              <w:rPr>
                <w:rStyle w:val="Hipervnculo"/>
                <w:noProof/>
              </w:rPr>
              <w:t>2.6.</w:t>
            </w:r>
            <w:r w:rsidR="00731524">
              <w:rPr>
                <w:rFonts w:eastAsiaTheme="minorEastAsia"/>
                <w:noProof/>
                <w:kern w:val="0"/>
                <w:sz w:val="22"/>
                <w:lang w:eastAsia="es-CO"/>
                <w14:ligatures w14:val="none"/>
              </w:rPr>
              <w:tab/>
            </w:r>
            <w:r w:rsidR="00731524" w:rsidRPr="00E221EE">
              <w:rPr>
                <w:rStyle w:val="Hipervnculo"/>
                <w:noProof/>
              </w:rPr>
              <w:t>Rango intercuartílico</w:t>
            </w:r>
            <w:r w:rsidR="00731524">
              <w:rPr>
                <w:noProof/>
                <w:webHidden/>
              </w:rPr>
              <w:tab/>
            </w:r>
            <w:r w:rsidR="00731524">
              <w:rPr>
                <w:noProof/>
                <w:webHidden/>
              </w:rPr>
              <w:fldChar w:fldCharType="begin"/>
            </w:r>
            <w:r w:rsidR="00731524">
              <w:rPr>
                <w:noProof/>
                <w:webHidden/>
              </w:rPr>
              <w:instrText xml:space="preserve"> PAGEREF _Toc183094794 \h </w:instrText>
            </w:r>
            <w:r w:rsidR="00731524">
              <w:rPr>
                <w:noProof/>
                <w:webHidden/>
              </w:rPr>
            </w:r>
            <w:r w:rsidR="00731524">
              <w:rPr>
                <w:noProof/>
                <w:webHidden/>
              </w:rPr>
              <w:fldChar w:fldCharType="separate"/>
            </w:r>
            <w:r w:rsidR="00BD4FF4">
              <w:rPr>
                <w:noProof/>
                <w:webHidden/>
              </w:rPr>
              <w:t>14</w:t>
            </w:r>
            <w:r w:rsidR="00731524">
              <w:rPr>
                <w:noProof/>
                <w:webHidden/>
              </w:rPr>
              <w:fldChar w:fldCharType="end"/>
            </w:r>
          </w:hyperlink>
        </w:p>
        <w:p w14:paraId="4486D085" w14:textId="4ED78421" w:rsidR="00731524" w:rsidRDefault="001A2C9C">
          <w:pPr>
            <w:pStyle w:val="TDC2"/>
            <w:tabs>
              <w:tab w:val="left" w:pos="1760"/>
              <w:tab w:val="right" w:leader="dot" w:pos="9962"/>
            </w:tabs>
            <w:rPr>
              <w:rFonts w:eastAsiaTheme="minorEastAsia"/>
              <w:noProof/>
              <w:kern w:val="0"/>
              <w:sz w:val="22"/>
              <w:lang w:eastAsia="es-CO"/>
              <w14:ligatures w14:val="none"/>
            </w:rPr>
          </w:pPr>
          <w:hyperlink w:anchor="_Toc183094795" w:history="1">
            <w:r w:rsidR="00731524" w:rsidRPr="00E221EE">
              <w:rPr>
                <w:rStyle w:val="Hipervnculo"/>
                <w:noProof/>
              </w:rPr>
              <w:t>2.7.</w:t>
            </w:r>
            <w:r w:rsidR="00731524">
              <w:rPr>
                <w:rFonts w:eastAsiaTheme="minorEastAsia"/>
                <w:noProof/>
                <w:kern w:val="0"/>
                <w:sz w:val="22"/>
                <w:lang w:eastAsia="es-CO"/>
                <w14:ligatures w14:val="none"/>
              </w:rPr>
              <w:tab/>
            </w:r>
            <w:r w:rsidR="00731524" w:rsidRPr="00E221EE">
              <w:rPr>
                <w:rStyle w:val="Hipervnculo"/>
                <w:noProof/>
              </w:rPr>
              <w:t>Amplitud de variación</w:t>
            </w:r>
            <w:r w:rsidR="00731524">
              <w:rPr>
                <w:noProof/>
                <w:webHidden/>
              </w:rPr>
              <w:tab/>
            </w:r>
            <w:r w:rsidR="00731524">
              <w:rPr>
                <w:noProof/>
                <w:webHidden/>
              </w:rPr>
              <w:fldChar w:fldCharType="begin"/>
            </w:r>
            <w:r w:rsidR="00731524">
              <w:rPr>
                <w:noProof/>
                <w:webHidden/>
              </w:rPr>
              <w:instrText xml:space="preserve"> PAGEREF _Toc183094795 \h </w:instrText>
            </w:r>
            <w:r w:rsidR="00731524">
              <w:rPr>
                <w:noProof/>
                <w:webHidden/>
              </w:rPr>
            </w:r>
            <w:r w:rsidR="00731524">
              <w:rPr>
                <w:noProof/>
                <w:webHidden/>
              </w:rPr>
              <w:fldChar w:fldCharType="separate"/>
            </w:r>
            <w:r w:rsidR="00BD4FF4">
              <w:rPr>
                <w:noProof/>
                <w:webHidden/>
              </w:rPr>
              <w:t>15</w:t>
            </w:r>
            <w:r w:rsidR="00731524">
              <w:rPr>
                <w:noProof/>
                <w:webHidden/>
              </w:rPr>
              <w:fldChar w:fldCharType="end"/>
            </w:r>
          </w:hyperlink>
        </w:p>
        <w:p w14:paraId="02FA64E6" w14:textId="147B792C" w:rsidR="00731524" w:rsidRDefault="001A2C9C">
          <w:pPr>
            <w:pStyle w:val="TDC2"/>
            <w:tabs>
              <w:tab w:val="left" w:pos="1760"/>
              <w:tab w:val="right" w:leader="dot" w:pos="9962"/>
            </w:tabs>
            <w:rPr>
              <w:rFonts w:eastAsiaTheme="minorEastAsia"/>
              <w:noProof/>
              <w:kern w:val="0"/>
              <w:sz w:val="22"/>
              <w:lang w:eastAsia="es-CO"/>
              <w14:ligatures w14:val="none"/>
            </w:rPr>
          </w:pPr>
          <w:hyperlink w:anchor="_Toc183094796" w:history="1">
            <w:r w:rsidR="00731524" w:rsidRPr="00E221EE">
              <w:rPr>
                <w:rStyle w:val="Hipervnculo"/>
                <w:noProof/>
              </w:rPr>
              <w:t>2.8.</w:t>
            </w:r>
            <w:r w:rsidR="00731524">
              <w:rPr>
                <w:rFonts w:eastAsiaTheme="minorEastAsia"/>
                <w:noProof/>
                <w:kern w:val="0"/>
                <w:sz w:val="22"/>
                <w:lang w:eastAsia="es-CO"/>
                <w14:ligatures w14:val="none"/>
              </w:rPr>
              <w:tab/>
            </w:r>
            <w:r w:rsidR="00731524" w:rsidRPr="00E221EE">
              <w:rPr>
                <w:rStyle w:val="Hipervnculo"/>
                <w:noProof/>
              </w:rPr>
              <w:t>Coeficiente de variación</w:t>
            </w:r>
            <w:r w:rsidR="00731524">
              <w:rPr>
                <w:noProof/>
                <w:webHidden/>
              </w:rPr>
              <w:tab/>
            </w:r>
            <w:r w:rsidR="00731524">
              <w:rPr>
                <w:noProof/>
                <w:webHidden/>
              </w:rPr>
              <w:fldChar w:fldCharType="begin"/>
            </w:r>
            <w:r w:rsidR="00731524">
              <w:rPr>
                <w:noProof/>
                <w:webHidden/>
              </w:rPr>
              <w:instrText xml:space="preserve"> PAGEREF _Toc183094796 \h </w:instrText>
            </w:r>
            <w:r w:rsidR="00731524">
              <w:rPr>
                <w:noProof/>
                <w:webHidden/>
              </w:rPr>
            </w:r>
            <w:r w:rsidR="00731524">
              <w:rPr>
                <w:noProof/>
                <w:webHidden/>
              </w:rPr>
              <w:fldChar w:fldCharType="separate"/>
            </w:r>
            <w:r w:rsidR="00BD4FF4">
              <w:rPr>
                <w:noProof/>
                <w:webHidden/>
              </w:rPr>
              <w:t>15</w:t>
            </w:r>
            <w:r w:rsidR="00731524">
              <w:rPr>
                <w:noProof/>
                <w:webHidden/>
              </w:rPr>
              <w:fldChar w:fldCharType="end"/>
            </w:r>
          </w:hyperlink>
        </w:p>
        <w:p w14:paraId="5AFD7237" w14:textId="55BFDB8D" w:rsidR="00731524" w:rsidRDefault="001A2C9C">
          <w:pPr>
            <w:pStyle w:val="TDC1"/>
            <w:tabs>
              <w:tab w:val="left" w:pos="1320"/>
              <w:tab w:val="right" w:leader="dot" w:pos="9962"/>
            </w:tabs>
            <w:rPr>
              <w:rFonts w:eastAsiaTheme="minorEastAsia"/>
              <w:noProof/>
              <w:kern w:val="0"/>
              <w:sz w:val="22"/>
              <w:lang w:eastAsia="es-CO"/>
              <w14:ligatures w14:val="none"/>
            </w:rPr>
          </w:pPr>
          <w:hyperlink w:anchor="_Toc183094797" w:history="1">
            <w:r w:rsidR="00731524" w:rsidRPr="00E221EE">
              <w:rPr>
                <w:rStyle w:val="Hipervnculo"/>
                <w:noProof/>
              </w:rPr>
              <w:t>3.</w:t>
            </w:r>
            <w:r w:rsidR="00731524">
              <w:rPr>
                <w:rFonts w:eastAsiaTheme="minorEastAsia"/>
                <w:noProof/>
                <w:kern w:val="0"/>
                <w:sz w:val="22"/>
                <w:lang w:eastAsia="es-CO"/>
                <w14:ligatures w14:val="none"/>
              </w:rPr>
              <w:tab/>
            </w:r>
            <w:r w:rsidR="00731524" w:rsidRPr="00E221EE">
              <w:rPr>
                <w:rStyle w:val="Hipervnculo"/>
                <w:noProof/>
              </w:rPr>
              <w:t>Medidas de posición</w:t>
            </w:r>
            <w:r w:rsidR="00731524">
              <w:rPr>
                <w:noProof/>
                <w:webHidden/>
              </w:rPr>
              <w:tab/>
            </w:r>
            <w:r w:rsidR="00731524">
              <w:rPr>
                <w:noProof/>
                <w:webHidden/>
              </w:rPr>
              <w:fldChar w:fldCharType="begin"/>
            </w:r>
            <w:r w:rsidR="00731524">
              <w:rPr>
                <w:noProof/>
                <w:webHidden/>
              </w:rPr>
              <w:instrText xml:space="preserve"> PAGEREF _Toc183094797 \h </w:instrText>
            </w:r>
            <w:r w:rsidR="00731524">
              <w:rPr>
                <w:noProof/>
                <w:webHidden/>
              </w:rPr>
            </w:r>
            <w:r w:rsidR="00731524">
              <w:rPr>
                <w:noProof/>
                <w:webHidden/>
              </w:rPr>
              <w:fldChar w:fldCharType="separate"/>
            </w:r>
            <w:r w:rsidR="00BD4FF4">
              <w:rPr>
                <w:noProof/>
                <w:webHidden/>
              </w:rPr>
              <w:t>16</w:t>
            </w:r>
            <w:r w:rsidR="00731524">
              <w:rPr>
                <w:noProof/>
                <w:webHidden/>
              </w:rPr>
              <w:fldChar w:fldCharType="end"/>
            </w:r>
          </w:hyperlink>
        </w:p>
        <w:p w14:paraId="48139DB2" w14:textId="608247E5" w:rsidR="00731524" w:rsidRDefault="001A2C9C">
          <w:pPr>
            <w:pStyle w:val="TDC2"/>
            <w:tabs>
              <w:tab w:val="left" w:pos="1760"/>
              <w:tab w:val="right" w:leader="dot" w:pos="9962"/>
            </w:tabs>
            <w:rPr>
              <w:rFonts w:eastAsiaTheme="minorEastAsia"/>
              <w:noProof/>
              <w:kern w:val="0"/>
              <w:sz w:val="22"/>
              <w:lang w:eastAsia="es-CO"/>
              <w14:ligatures w14:val="none"/>
            </w:rPr>
          </w:pPr>
          <w:hyperlink w:anchor="_Toc183094798" w:history="1">
            <w:r w:rsidR="00731524" w:rsidRPr="00E221EE">
              <w:rPr>
                <w:rStyle w:val="Hipervnculo"/>
                <w:noProof/>
              </w:rPr>
              <w:t>3.1.</w:t>
            </w:r>
            <w:r w:rsidR="00731524">
              <w:rPr>
                <w:rFonts w:eastAsiaTheme="minorEastAsia"/>
                <w:noProof/>
                <w:kern w:val="0"/>
                <w:sz w:val="22"/>
                <w:lang w:eastAsia="es-CO"/>
                <w14:ligatures w14:val="none"/>
              </w:rPr>
              <w:tab/>
            </w:r>
            <w:r w:rsidR="00731524" w:rsidRPr="00E221EE">
              <w:rPr>
                <w:rStyle w:val="Hipervnculo"/>
                <w:noProof/>
              </w:rPr>
              <w:t>Cuartiles</w:t>
            </w:r>
            <w:r w:rsidR="00731524">
              <w:rPr>
                <w:noProof/>
                <w:webHidden/>
              </w:rPr>
              <w:tab/>
            </w:r>
            <w:r w:rsidR="00731524">
              <w:rPr>
                <w:noProof/>
                <w:webHidden/>
              </w:rPr>
              <w:fldChar w:fldCharType="begin"/>
            </w:r>
            <w:r w:rsidR="00731524">
              <w:rPr>
                <w:noProof/>
                <w:webHidden/>
              </w:rPr>
              <w:instrText xml:space="preserve"> PAGEREF _Toc183094798 \h </w:instrText>
            </w:r>
            <w:r w:rsidR="00731524">
              <w:rPr>
                <w:noProof/>
                <w:webHidden/>
              </w:rPr>
            </w:r>
            <w:r w:rsidR="00731524">
              <w:rPr>
                <w:noProof/>
                <w:webHidden/>
              </w:rPr>
              <w:fldChar w:fldCharType="separate"/>
            </w:r>
            <w:r w:rsidR="00BD4FF4">
              <w:rPr>
                <w:noProof/>
                <w:webHidden/>
              </w:rPr>
              <w:t>16</w:t>
            </w:r>
            <w:r w:rsidR="00731524">
              <w:rPr>
                <w:noProof/>
                <w:webHidden/>
              </w:rPr>
              <w:fldChar w:fldCharType="end"/>
            </w:r>
          </w:hyperlink>
        </w:p>
        <w:p w14:paraId="33958DDB" w14:textId="6B75097D" w:rsidR="00731524" w:rsidRDefault="001A2C9C">
          <w:pPr>
            <w:pStyle w:val="TDC2"/>
            <w:tabs>
              <w:tab w:val="left" w:pos="1760"/>
              <w:tab w:val="right" w:leader="dot" w:pos="9962"/>
            </w:tabs>
            <w:rPr>
              <w:rFonts w:eastAsiaTheme="minorEastAsia"/>
              <w:noProof/>
              <w:kern w:val="0"/>
              <w:sz w:val="22"/>
              <w:lang w:eastAsia="es-CO"/>
              <w14:ligatures w14:val="none"/>
            </w:rPr>
          </w:pPr>
          <w:hyperlink w:anchor="_Toc183094799" w:history="1">
            <w:r w:rsidR="00731524" w:rsidRPr="00E221EE">
              <w:rPr>
                <w:rStyle w:val="Hipervnculo"/>
                <w:noProof/>
              </w:rPr>
              <w:t>3.2.</w:t>
            </w:r>
            <w:r w:rsidR="00731524">
              <w:rPr>
                <w:rFonts w:eastAsiaTheme="minorEastAsia"/>
                <w:noProof/>
                <w:kern w:val="0"/>
                <w:sz w:val="22"/>
                <w:lang w:eastAsia="es-CO"/>
                <w14:ligatures w14:val="none"/>
              </w:rPr>
              <w:tab/>
            </w:r>
            <w:r w:rsidR="00731524" w:rsidRPr="00E221EE">
              <w:rPr>
                <w:rStyle w:val="Hipervnculo"/>
                <w:noProof/>
              </w:rPr>
              <w:t>Deciles</w:t>
            </w:r>
            <w:r w:rsidR="00731524">
              <w:rPr>
                <w:noProof/>
                <w:webHidden/>
              </w:rPr>
              <w:tab/>
            </w:r>
            <w:r w:rsidR="00731524">
              <w:rPr>
                <w:noProof/>
                <w:webHidden/>
              </w:rPr>
              <w:fldChar w:fldCharType="begin"/>
            </w:r>
            <w:r w:rsidR="00731524">
              <w:rPr>
                <w:noProof/>
                <w:webHidden/>
              </w:rPr>
              <w:instrText xml:space="preserve"> PAGEREF _Toc183094799 \h </w:instrText>
            </w:r>
            <w:r w:rsidR="00731524">
              <w:rPr>
                <w:noProof/>
                <w:webHidden/>
              </w:rPr>
            </w:r>
            <w:r w:rsidR="00731524">
              <w:rPr>
                <w:noProof/>
                <w:webHidden/>
              </w:rPr>
              <w:fldChar w:fldCharType="separate"/>
            </w:r>
            <w:r w:rsidR="00BD4FF4">
              <w:rPr>
                <w:noProof/>
                <w:webHidden/>
              </w:rPr>
              <w:t>17</w:t>
            </w:r>
            <w:r w:rsidR="00731524">
              <w:rPr>
                <w:noProof/>
                <w:webHidden/>
              </w:rPr>
              <w:fldChar w:fldCharType="end"/>
            </w:r>
          </w:hyperlink>
        </w:p>
        <w:p w14:paraId="0B6FDC62" w14:textId="24111CB6" w:rsidR="00731524" w:rsidRDefault="001A2C9C">
          <w:pPr>
            <w:pStyle w:val="TDC2"/>
            <w:tabs>
              <w:tab w:val="left" w:pos="1760"/>
              <w:tab w:val="right" w:leader="dot" w:pos="9962"/>
            </w:tabs>
            <w:rPr>
              <w:rFonts w:eastAsiaTheme="minorEastAsia"/>
              <w:noProof/>
              <w:kern w:val="0"/>
              <w:sz w:val="22"/>
              <w:lang w:eastAsia="es-CO"/>
              <w14:ligatures w14:val="none"/>
            </w:rPr>
          </w:pPr>
          <w:hyperlink w:anchor="_Toc183094800" w:history="1">
            <w:r w:rsidR="00731524" w:rsidRPr="00E221EE">
              <w:rPr>
                <w:rStyle w:val="Hipervnculo"/>
                <w:noProof/>
              </w:rPr>
              <w:t>3.3.</w:t>
            </w:r>
            <w:r w:rsidR="00731524">
              <w:rPr>
                <w:rFonts w:eastAsiaTheme="minorEastAsia"/>
                <w:noProof/>
                <w:kern w:val="0"/>
                <w:sz w:val="22"/>
                <w:lang w:eastAsia="es-CO"/>
                <w14:ligatures w14:val="none"/>
              </w:rPr>
              <w:tab/>
            </w:r>
            <w:r w:rsidR="00731524" w:rsidRPr="00E221EE">
              <w:rPr>
                <w:rStyle w:val="Hipervnculo"/>
                <w:noProof/>
              </w:rPr>
              <w:t>Percentiles</w:t>
            </w:r>
            <w:r w:rsidR="00731524">
              <w:rPr>
                <w:noProof/>
                <w:webHidden/>
              </w:rPr>
              <w:tab/>
            </w:r>
            <w:r w:rsidR="00731524">
              <w:rPr>
                <w:noProof/>
                <w:webHidden/>
              </w:rPr>
              <w:fldChar w:fldCharType="begin"/>
            </w:r>
            <w:r w:rsidR="00731524">
              <w:rPr>
                <w:noProof/>
                <w:webHidden/>
              </w:rPr>
              <w:instrText xml:space="preserve"> PAGEREF _Toc183094800 \h </w:instrText>
            </w:r>
            <w:r w:rsidR="00731524">
              <w:rPr>
                <w:noProof/>
                <w:webHidden/>
              </w:rPr>
            </w:r>
            <w:r w:rsidR="00731524">
              <w:rPr>
                <w:noProof/>
                <w:webHidden/>
              </w:rPr>
              <w:fldChar w:fldCharType="separate"/>
            </w:r>
            <w:r w:rsidR="00BD4FF4">
              <w:rPr>
                <w:noProof/>
                <w:webHidden/>
              </w:rPr>
              <w:t>17</w:t>
            </w:r>
            <w:r w:rsidR="00731524">
              <w:rPr>
                <w:noProof/>
                <w:webHidden/>
              </w:rPr>
              <w:fldChar w:fldCharType="end"/>
            </w:r>
          </w:hyperlink>
        </w:p>
        <w:p w14:paraId="5D665C90" w14:textId="3E9A6B50" w:rsidR="00731524" w:rsidRDefault="001A2C9C">
          <w:pPr>
            <w:pStyle w:val="TDC2"/>
            <w:tabs>
              <w:tab w:val="left" w:pos="1760"/>
              <w:tab w:val="right" w:leader="dot" w:pos="9962"/>
            </w:tabs>
            <w:rPr>
              <w:rFonts w:eastAsiaTheme="minorEastAsia"/>
              <w:noProof/>
              <w:kern w:val="0"/>
              <w:sz w:val="22"/>
              <w:lang w:eastAsia="es-CO"/>
              <w14:ligatures w14:val="none"/>
            </w:rPr>
          </w:pPr>
          <w:hyperlink w:anchor="_Toc183094801" w:history="1">
            <w:r w:rsidR="00731524" w:rsidRPr="00E221EE">
              <w:rPr>
                <w:rStyle w:val="Hipervnculo"/>
                <w:noProof/>
              </w:rPr>
              <w:t>3.4.</w:t>
            </w:r>
            <w:r w:rsidR="00731524">
              <w:rPr>
                <w:rFonts w:eastAsiaTheme="minorEastAsia"/>
                <w:noProof/>
                <w:kern w:val="0"/>
                <w:sz w:val="22"/>
                <w:lang w:eastAsia="es-CO"/>
                <w14:ligatures w14:val="none"/>
              </w:rPr>
              <w:tab/>
            </w:r>
            <w:r w:rsidR="00731524" w:rsidRPr="00E221EE">
              <w:rPr>
                <w:rStyle w:val="Hipervnculo"/>
                <w:noProof/>
              </w:rPr>
              <w:t>Rango intercuartílico</w:t>
            </w:r>
            <w:r w:rsidR="00731524">
              <w:rPr>
                <w:noProof/>
                <w:webHidden/>
              </w:rPr>
              <w:tab/>
            </w:r>
            <w:r w:rsidR="00731524">
              <w:rPr>
                <w:noProof/>
                <w:webHidden/>
              </w:rPr>
              <w:fldChar w:fldCharType="begin"/>
            </w:r>
            <w:r w:rsidR="00731524">
              <w:rPr>
                <w:noProof/>
                <w:webHidden/>
              </w:rPr>
              <w:instrText xml:space="preserve"> PAGEREF _Toc183094801 \h </w:instrText>
            </w:r>
            <w:r w:rsidR="00731524">
              <w:rPr>
                <w:noProof/>
                <w:webHidden/>
              </w:rPr>
            </w:r>
            <w:r w:rsidR="00731524">
              <w:rPr>
                <w:noProof/>
                <w:webHidden/>
              </w:rPr>
              <w:fldChar w:fldCharType="separate"/>
            </w:r>
            <w:r w:rsidR="00BD4FF4">
              <w:rPr>
                <w:noProof/>
                <w:webHidden/>
              </w:rPr>
              <w:t>18</w:t>
            </w:r>
            <w:r w:rsidR="00731524">
              <w:rPr>
                <w:noProof/>
                <w:webHidden/>
              </w:rPr>
              <w:fldChar w:fldCharType="end"/>
            </w:r>
          </w:hyperlink>
        </w:p>
        <w:p w14:paraId="3AF9ECA9" w14:textId="21304557" w:rsidR="00731524" w:rsidRDefault="001A2C9C">
          <w:pPr>
            <w:pStyle w:val="TDC1"/>
            <w:tabs>
              <w:tab w:val="left" w:pos="1320"/>
              <w:tab w:val="right" w:leader="dot" w:pos="9962"/>
            </w:tabs>
            <w:rPr>
              <w:rFonts w:eastAsiaTheme="minorEastAsia"/>
              <w:noProof/>
              <w:kern w:val="0"/>
              <w:sz w:val="22"/>
              <w:lang w:eastAsia="es-CO"/>
              <w14:ligatures w14:val="none"/>
            </w:rPr>
          </w:pPr>
          <w:hyperlink w:anchor="_Toc183094802" w:history="1">
            <w:r w:rsidR="00731524" w:rsidRPr="00E221EE">
              <w:rPr>
                <w:rStyle w:val="Hipervnculo"/>
                <w:noProof/>
              </w:rPr>
              <w:t>4.</w:t>
            </w:r>
            <w:r w:rsidR="00731524">
              <w:rPr>
                <w:rFonts w:eastAsiaTheme="minorEastAsia"/>
                <w:noProof/>
                <w:kern w:val="0"/>
                <w:sz w:val="22"/>
                <w:lang w:eastAsia="es-CO"/>
                <w14:ligatures w14:val="none"/>
              </w:rPr>
              <w:tab/>
            </w:r>
            <w:r w:rsidR="00731524" w:rsidRPr="00E221EE">
              <w:rPr>
                <w:rStyle w:val="Hipervnculo"/>
                <w:noProof/>
              </w:rPr>
              <w:t>Probabilidades</w:t>
            </w:r>
            <w:r w:rsidR="00731524">
              <w:rPr>
                <w:noProof/>
                <w:webHidden/>
              </w:rPr>
              <w:tab/>
            </w:r>
            <w:r w:rsidR="00731524">
              <w:rPr>
                <w:noProof/>
                <w:webHidden/>
              </w:rPr>
              <w:fldChar w:fldCharType="begin"/>
            </w:r>
            <w:r w:rsidR="00731524">
              <w:rPr>
                <w:noProof/>
                <w:webHidden/>
              </w:rPr>
              <w:instrText xml:space="preserve"> PAGEREF _Toc183094802 \h </w:instrText>
            </w:r>
            <w:r w:rsidR="00731524">
              <w:rPr>
                <w:noProof/>
                <w:webHidden/>
              </w:rPr>
            </w:r>
            <w:r w:rsidR="00731524">
              <w:rPr>
                <w:noProof/>
                <w:webHidden/>
              </w:rPr>
              <w:fldChar w:fldCharType="separate"/>
            </w:r>
            <w:r w:rsidR="00BD4FF4">
              <w:rPr>
                <w:noProof/>
                <w:webHidden/>
              </w:rPr>
              <w:t>19</w:t>
            </w:r>
            <w:r w:rsidR="00731524">
              <w:rPr>
                <w:noProof/>
                <w:webHidden/>
              </w:rPr>
              <w:fldChar w:fldCharType="end"/>
            </w:r>
          </w:hyperlink>
        </w:p>
        <w:p w14:paraId="20F8DBE6" w14:textId="760082C0" w:rsidR="00731524" w:rsidRDefault="001A2C9C">
          <w:pPr>
            <w:pStyle w:val="TDC2"/>
            <w:tabs>
              <w:tab w:val="left" w:pos="1760"/>
              <w:tab w:val="right" w:leader="dot" w:pos="9962"/>
            </w:tabs>
            <w:rPr>
              <w:rFonts w:eastAsiaTheme="minorEastAsia"/>
              <w:noProof/>
              <w:kern w:val="0"/>
              <w:sz w:val="22"/>
              <w:lang w:eastAsia="es-CO"/>
              <w14:ligatures w14:val="none"/>
            </w:rPr>
          </w:pPr>
          <w:hyperlink w:anchor="_Toc183094803" w:history="1">
            <w:r w:rsidR="00731524" w:rsidRPr="00E221EE">
              <w:rPr>
                <w:rStyle w:val="Hipervnculo"/>
                <w:noProof/>
              </w:rPr>
              <w:t>4.1.</w:t>
            </w:r>
            <w:r w:rsidR="00731524">
              <w:rPr>
                <w:rFonts w:eastAsiaTheme="minorEastAsia"/>
                <w:noProof/>
                <w:kern w:val="0"/>
                <w:sz w:val="22"/>
                <w:lang w:eastAsia="es-CO"/>
                <w14:ligatures w14:val="none"/>
              </w:rPr>
              <w:tab/>
            </w:r>
            <w:r w:rsidR="00731524" w:rsidRPr="00E221EE">
              <w:rPr>
                <w:rStyle w:val="Hipervnculo"/>
                <w:noProof/>
              </w:rPr>
              <w:t>Cálculo de probabilidades</w:t>
            </w:r>
            <w:r w:rsidR="00731524">
              <w:rPr>
                <w:noProof/>
                <w:webHidden/>
              </w:rPr>
              <w:tab/>
            </w:r>
            <w:r w:rsidR="00731524">
              <w:rPr>
                <w:noProof/>
                <w:webHidden/>
              </w:rPr>
              <w:fldChar w:fldCharType="begin"/>
            </w:r>
            <w:r w:rsidR="00731524">
              <w:rPr>
                <w:noProof/>
                <w:webHidden/>
              </w:rPr>
              <w:instrText xml:space="preserve"> PAGEREF _Toc183094803 \h </w:instrText>
            </w:r>
            <w:r w:rsidR="00731524">
              <w:rPr>
                <w:noProof/>
                <w:webHidden/>
              </w:rPr>
            </w:r>
            <w:r w:rsidR="00731524">
              <w:rPr>
                <w:noProof/>
                <w:webHidden/>
              </w:rPr>
              <w:fldChar w:fldCharType="separate"/>
            </w:r>
            <w:r w:rsidR="00BD4FF4">
              <w:rPr>
                <w:noProof/>
                <w:webHidden/>
              </w:rPr>
              <w:t>19</w:t>
            </w:r>
            <w:r w:rsidR="00731524">
              <w:rPr>
                <w:noProof/>
                <w:webHidden/>
              </w:rPr>
              <w:fldChar w:fldCharType="end"/>
            </w:r>
          </w:hyperlink>
        </w:p>
        <w:p w14:paraId="0618CB7E" w14:textId="2EF3BCDF" w:rsidR="00731524" w:rsidRDefault="001A2C9C">
          <w:pPr>
            <w:pStyle w:val="TDC2"/>
            <w:tabs>
              <w:tab w:val="left" w:pos="1760"/>
              <w:tab w:val="right" w:leader="dot" w:pos="9962"/>
            </w:tabs>
            <w:rPr>
              <w:rFonts w:eastAsiaTheme="minorEastAsia"/>
              <w:noProof/>
              <w:kern w:val="0"/>
              <w:sz w:val="22"/>
              <w:lang w:eastAsia="es-CO"/>
              <w14:ligatures w14:val="none"/>
            </w:rPr>
          </w:pPr>
          <w:hyperlink w:anchor="_Toc183094804" w:history="1">
            <w:r w:rsidR="00731524" w:rsidRPr="00E221EE">
              <w:rPr>
                <w:rStyle w:val="Hipervnculo"/>
                <w:noProof/>
              </w:rPr>
              <w:t>4.2.</w:t>
            </w:r>
            <w:r w:rsidR="00731524">
              <w:rPr>
                <w:rFonts w:eastAsiaTheme="minorEastAsia"/>
                <w:noProof/>
                <w:kern w:val="0"/>
                <w:sz w:val="22"/>
                <w:lang w:eastAsia="es-CO"/>
                <w14:ligatures w14:val="none"/>
              </w:rPr>
              <w:tab/>
            </w:r>
            <w:r w:rsidR="00731524" w:rsidRPr="00E221EE">
              <w:rPr>
                <w:rStyle w:val="Hipervnculo"/>
                <w:noProof/>
              </w:rPr>
              <w:t>Probabilidades marginales</w:t>
            </w:r>
            <w:r w:rsidR="00731524">
              <w:rPr>
                <w:noProof/>
                <w:webHidden/>
              </w:rPr>
              <w:tab/>
            </w:r>
            <w:r w:rsidR="00731524">
              <w:rPr>
                <w:noProof/>
                <w:webHidden/>
              </w:rPr>
              <w:fldChar w:fldCharType="begin"/>
            </w:r>
            <w:r w:rsidR="00731524">
              <w:rPr>
                <w:noProof/>
                <w:webHidden/>
              </w:rPr>
              <w:instrText xml:space="preserve"> PAGEREF _Toc183094804 \h </w:instrText>
            </w:r>
            <w:r w:rsidR="00731524">
              <w:rPr>
                <w:noProof/>
                <w:webHidden/>
              </w:rPr>
            </w:r>
            <w:r w:rsidR="00731524">
              <w:rPr>
                <w:noProof/>
                <w:webHidden/>
              </w:rPr>
              <w:fldChar w:fldCharType="separate"/>
            </w:r>
            <w:r w:rsidR="00BD4FF4">
              <w:rPr>
                <w:noProof/>
                <w:webHidden/>
              </w:rPr>
              <w:t>19</w:t>
            </w:r>
            <w:r w:rsidR="00731524">
              <w:rPr>
                <w:noProof/>
                <w:webHidden/>
              </w:rPr>
              <w:fldChar w:fldCharType="end"/>
            </w:r>
          </w:hyperlink>
        </w:p>
        <w:p w14:paraId="00435873" w14:textId="6B10FA72" w:rsidR="00731524" w:rsidRDefault="001A2C9C">
          <w:pPr>
            <w:pStyle w:val="TDC2"/>
            <w:tabs>
              <w:tab w:val="left" w:pos="1760"/>
              <w:tab w:val="right" w:leader="dot" w:pos="9962"/>
            </w:tabs>
            <w:rPr>
              <w:rFonts w:eastAsiaTheme="minorEastAsia"/>
              <w:noProof/>
              <w:kern w:val="0"/>
              <w:sz w:val="22"/>
              <w:lang w:eastAsia="es-CO"/>
              <w14:ligatures w14:val="none"/>
            </w:rPr>
          </w:pPr>
          <w:hyperlink w:anchor="_Toc183094805" w:history="1">
            <w:r w:rsidR="00731524" w:rsidRPr="00E221EE">
              <w:rPr>
                <w:rStyle w:val="Hipervnculo"/>
                <w:noProof/>
              </w:rPr>
              <w:t>4.3.</w:t>
            </w:r>
            <w:r w:rsidR="00731524">
              <w:rPr>
                <w:rFonts w:eastAsiaTheme="minorEastAsia"/>
                <w:noProof/>
                <w:kern w:val="0"/>
                <w:sz w:val="22"/>
                <w:lang w:eastAsia="es-CO"/>
                <w14:ligatures w14:val="none"/>
              </w:rPr>
              <w:tab/>
            </w:r>
            <w:r w:rsidR="00731524" w:rsidRPr="00E221EE">
              <w:rPr>
                <w:rStyle w:val="Hipervnculo"/>
                <w:noProof/>
              </w:rPr>
              <w:t>Regla de la adición</w:t>
            </w:r>
            <w:r w:rsidR="00731524">
              <w:rPr>
                <w:noProof/>
                <w:webHidden/>
              </w:rPr>
              <w:tab/>
            </w:r>
            <w:r w:rsidR="00731524">
              <w:rPr>
                <w:noProof/>
                <w:webHidden/>
              </w:rPr>
              <w:fldChar w:fldCharType="begin"/>
            </w:r>
            <w:r w:rsidR="00731524">
              <w:rPr>
                <w:noProof/>
                <w:webHidden/>
              </w:rPr>
              <w:instrText xml:space="preserve"> PAGEREF _Toc183094805 \h </w:instrText>
            </w:r>
            <w:r w:rsidR="00731524">
              <w:rPr>
                <w:noProof/>
                <w:webHidden/>
              </w:rPr>
            </w:r>
            <w:r w:rsidR="00731524">
              <w:rPr>
                <w:noProof/>
                <w:webHidden/>
              </w:rPr>
              <w:fldChar w:fldCharType="separate"/>
            </w:r>
            <w:r w:rsidR="00BD4FF4">
              <w:rPr>
                <w:noProof/>
                <w:webHidden/>
              </w:rPr>
              <w:t>20</w:t>
            </w:r>
            <w:r w:rsidR="00731524">
              <w:rPr>
                <w:noProof/>
                <w:webHidden/>
              </w:rPr>
              <w:fldChar w:fldCharType="end"/>
            </w:r>
          </w:hyperlink>
        </w:p>
        <w:p w14:paraId="32A4E5AE" w14:textId="06E07A92" w:rsidR="00731524" w:rsidRDefault="001A2C9C">
          <w:pPr>
            <w:pStyle w:val="TDC2"/>
            <w:tabs>
              <w:tab w:val="left" w:pos="1760"/>
              <w:tab w:val="right" w:leader="dot" w:pos="9962"/>
            </w:tabs>
            <w:rPr>
              <w:rFonts w:eastAsiaTheme="minorEastAsia"/>
              <w:noProof/>
              <w:kern w:val="0"/>
              <w:sz w:val="22"/>
              <w:lang w:eastAsia="es-CO"/>
              <w14:ligatures w14:val="none"/>
            </w:rPr>
          </w:pPr>
          <w:hyperlink w:anchor="_Toc183094806" w:history="1">
            <w:r w:rsidR="00731524" w:rsidRPr="00E221EE">
              <w:rPr>
                <w:rStyle w:val="Hipervnculo"/>
                <w:noProof/>
              </w:rPr>
              <w:t>4.4.</w:t>
            </w:r>
            <w:r w:rsidR="00731524">
              <w:rPr>
                <w:rFonts w:eastAsiaTheme="minorEastAsia"/>
                <w:noProof/>
                <w:kern w:val="0"/>
                <w:sz w:val="22"/>
                <w:lang w:eastAsia="es-CO"/>
                <w14:ligatures w14:val="none"/>
              </w:rPr>
              <w:tab/>
            </w:r>
            <w:r w:rsidR="00731524" w:rsidRPr="00E221EE">
              <w:rPr>
                <w:rStyle w:val="Hipervnculo"/>
                <w:noProof/>
              </w:rPr>
              <w:t>Regla de la multiplicación</w:t>
            </w:r>
            <w:r w:rsidR="00731524">
              <w:rPr>
                <w:noProof/>
                <w:webHidden/>
              </w:rPr>
              <w:tab/>
            </w:r>
            <w:r w:rsidR="00731524">
              <w:rPr>
                <w:noProof/>
                <w:webHidden/>
              </w:rPr>
              <w:fldChar w:fldCharType="begin"/>
            </w:r>
            <w:r w:rsidR="00731524">
              <w:rPr>
                <w:noProof/>
                <w:webHidden/>
              </w:rPr>
              <w:instrText xml:space="preserve"> PAGEREF _Toc183094806 \h </w:instrText>
            </w:r>
            <w:r w:rsidR="00731524">
              <w:rPr>
                <w:noProof/>
                <w:webHidden/>
              </w:rPr>
            </w:r>
            <w:r w:rsidR="00731524">
              <w:rPr>
                <w:noProof/>
                <w:webHidden/>
              </w:rPr>
              <w:fldChar w:fldCharType="separate"/>
            </w:r>
            <w:r w:rsidR="00BD4FF4">
              <w:rPr>
                <w:noProof/>
                <w:webHidden/>
              </w:rPr>
              <w:t>20</w:t>
            </w:r>
            <w:r w:rsidR="00731524">
              <w:rPr>
                <w:noProof/>
                <w:webHidden/>
              </w:rPr>
              <w:fldChar w:fldCharType="end"/>
            </w:r>
          </w:hyperlink>
        </w:p>
        <w:p w14:paraId="7B0C1D00" w14:textId="4089B5A6" w:rsidR="00731524" w:rsidRDefault="001A2C9C">
          <w:pPr>
            <w:pStyle w:val="TDC2"/>
            <w:tabs>
              <w:tab w:val="left" w:pos="1760"/>
              <w:tab w:val="right" w:leader="dot" w:pos="9962"/>
            </w:tabs>
            <w:rPr>
              <w:rFonts w:eastAsiaTheme="minorEastAsia"/>
              <w:noProof/>
              <w:kern w:val="0"/>
              <w:sz w:val="22"/>
              <w:lang w:eastAsia="es-CO"/>
              <w14:ligatures w14:val="none"/>
            </w:rPr>
          </w:pPr>
          <w:hyperlink w:anchor="_Toc183094807" w:history="1">
            <w:r w:rsidR="00731524" w:rsidRPr="00E221EE">
              <w:rPr>
                <w:rStyle w:val="Hipervnculo"/>
                <w:noProof/>
              </w:rPr>
              <w:t>4.5.</w:t>
            </w:r>
            <w:r w:rsidR="00731524">
              <w:rPr>
                <w:rFonts w:eastAsiaTheme="minorEastAsia"/>
                <w:noProof/>
                <w:kern w:val="0"/>
                <w:sz w:val="22"/>
                <w:lang w:eastAsia="es-CO"/>
                <w14:ligatures w14:val="none"/>
              </w:rPr>
              <w:tab/>
            </w:r>
            <w:r w:rsidR="00731524" w:rsidRPr="00E221EE">
              <w:rPr>
                <w:rStyle w:val="Hipervnculo"/>
                <w:noProof/>
              </w:rPr>
              <w:t>Teorema de Bayes</w:t>
            </w:r>
            <w:r w:rsidR="00731524">
              <w:rPr>
                <w:noProof/>
                <w:webHidden/>
              </w:rPr>
              <w:tab/>
            </w:r>
            <w:r w:rsidR="00731524">
              <w:rPr>
                <w:noProof/>
                <w:webHidden/>
              </w:rPr>
              <w:fldChar w:fldCharType="begin"/>
            </w:r>
            <w:r w:rsidR="00731524">
              <w:rPr>
                <w:noProof/>
                <w:webHidden/>
              </w:rPr>
              <w:instrText xml:space="preserve"> PAGEREF _Toc183094807 \h </w:instrText>
            </w:r>
            <w:r w:rsidR="00731524">
              <w:rPr>
                <w:noProof/>
                <w:webHidden/>
              </w:rPr>
            </w:r>
            <w:r w:rsidR="00731524">
              <w:rPr>
                <w:noProof/>
                <w:webHidden/>
              </w:rPr>
              <w:fldChar w:fldCharType="separate"/>
            </w:r>
            <w:r w:rsidR="00BD4FF4">
              <w:rPr>
                <w:noProof/>
                <w:webHidden/>
              </w:rPr>
              <w:t>21</w:t>
            </w:r>
            <w:r w:rsidR="00731524">
              <w:rPr>
                <w:noProof/>
                <w:webHidden/>
              </w:rPr>
              <w:fldChar w:fldCharType="end"/>
            </w:r>
          </w:hyperlink>
        </w:p>
        <w:p w14:paraId="1AC17A98" w14:textId="7379483B" w:rsidR="00731524" w:rsidRDefault="001A2C9C">
          <w:pPr>
            <w:pStyle w:val="TDC3"/>
            <w:tabs>
              <w:tab w:val="right" w:leader="dot" w:pos="9962"/>
            </w:tabs>
            <w:rPr>
              <w:rFonts w:eastAsiaTheme="minorEastAsia"/>
              <w:noProof/>
              <w:kern w:val="0"/>
              <w:sz w:val="22"/>
              <w:lang w:eastAsia="es-CO"/>
              <w14:ligatures w14:val="none"/>
            </w:rPr>
          </w:pPr>
          <w:hyperlink w:anchor="_Toc183094808" w:history="1">
            <w:r w:rsidR="00731524" w:rsidRPr="00E221EE">
              <w:rPr>
                <w:rStyle w:val="Hipervnculo"/>
                <w:noProof/>
              </w:rPr>
              <w:t>Distribución de probabilidades</w:t>
            </w:r>
            <w:r w:rsidR="00731524">
              <w:rPr>
                <w:noProof/>
                <w:webHidden/>
              </w:rPr>
              <w:tab/>
            </w:r>
            <w:r w:rsidR="00731524">
              <w:rPr>
                <w:noProof/>
                <w:webHidden/>
              </w:rPr>
              <w:fldChar w:fldCharType="begin"/>
            </w:r>
            <w:r w:rsidR="00731524">
              <w:rPr>
                <w:noProof/>
                <w:webHidden/>
              </w:rPr>
              <w:instrText xml:space="preserve"> PAGEREF _Toc183094808 \h </w:instrText>
            </w:r>
            <w:r w:rsidR="00731524">
              <w:rPr>
                <w:noProof/>
                <w:webHidden/>
              </w:rPr>
            </w:r>
            <w:r w:rsidR="00731524">
              <w:rPr>
                <w:noProof/>
                <w:webHidden/>
              </w:rPr>
              <w:fldChar w:fldCharType="separate"/>
            </w:r>
            <w:r w:rsidR="00BD4FF4">
              <w:rPr>
                <w:noProof/>
                <w:webHidden/>
              </w:rPr>
              <w:t>21</w:t>
            </w:r>
            <w:r w:rsidR="00731524">
              <w:rPr>
                <w:noProof/>
                <w:webHidden/>
              </w:rPr>
              <w:fldChar w:fldCharType="end"/>
            </w:r>
          </w:hyperlink>
        </w:p>
        <w:p w14:paraId="0B88DAC9" w14:textId="1B06F17C" w:rsidR="00731524" w:rsidRDefault="001A2C9C">
          <w:pPr>
            <w:pStyle w:val="TDC2"/>
            <w:tabs>
              <w:tab w:val="left" w:pos="1760"/>
              <w:tab w:val="right" w:leader="dot" w:pos="9962"/>
            </w:tabs>
            <w:rPr>
              <w:rFonts w:eastAsiaTheme="minorEastAsia"/>
              <w:noProof/>
              <w:kern w:val="0"/>
              <w:sz w:val="22"/>
              <w:lang w:eastAsia="es-CO"/>
              <w14:ligatures w14:val="none"/>
            </w:rPr>
          </w:pPr>
          <w:hyperlink w:anchor="_Toc183094809" w:history="1">
            <w:r w:rsidR="00731524" w:rsidRPr="00E221EE">
              <w:rPr>
                <w:rStyle w:val="Hipervnculo"/>
                <w:noProof/>
              </w:rPr>
              <w:t>4.6.</w:t>
            </w:r>
            <w:r w:rsidR="00731524">
              <w:rPr>
                <w:rFonts w:eastAsiaTheme="minorEastAsia"/>
                <w:noProof/>
                <w:kern w:val="0"/>
                <w:sz w:val="22"/>
                <w:lang w:eastAsia="es-CO"/>
                <w14:ligatures w14:val="none"/>
              </w:rPr>
              <w:tab/>
            </w:r>
            <w:r w:rsidR="00731524" w:rsidRPr="00E221EE">
              <w:rPr>
                <w:rStyle w:val="Hipervnculo"/>
                <w:noProof/>
              </w:rPr>
              <w:t>Distribución normal</w:t>
            </w:r>
            <w:r w:rsidR="00731524">
              <w:rPr>
                <w:noProof/>
                <w:webHidden/>
              </w:rPr>
              <w:tab/>
            </w:r>
            <w:r w:rsidR="00731524">
              <w:rPr>
                <w:noProof/>
                <w:webHidden/>
              </w:rPr>
              <w:fldChar w:fldCharType="begin"/>
            </w:r>
            <w:r w:rsidR="00731524">
              <w:rPr>
                <w:noProof/>
                <w:webHidden/>
              </w:rPr>
              <w:instrText xml:space="preserve"> PAGEREF _Toc183094809 \h </w:instrText>
            </w:r>
            <w:r w:rsidR="00731524">
              <w:rPr>
                <w:noProof/>
                <w:webHidden/>
              </w:rPr>
            </w:r>
            <w:r w:rsidR="00731524">
              <w:rPr>
                <w:noProof/>
                <w:webHidden/>
              </w:rPr>
              <w:fldChar w:fldCharType="separate"/>
            </w:r>
            <w:r w:rsidR="00BD4FF4">
              <w:rPr>
                <w:noProof/>
                <w:webHidden/>
              </w:rPr>
              <w:t>22</w:t>
            </w:r>
            <w:r w:rsidR="00731524">
              <w:rPr>
                <w:noProof/>
                <w:webHidden/>
              </w:rPr>
              <w:fldChar w:fldCharType="end"/>
            </w:r>
          </w:hyperlink>
        </w:p>
        <w:p w14:paraId="1C3E0206" w14:textId="41E76358" w:rsidR="00731524" w:rsidRDefault="001A2C9C">
          <w:pPr>
            <w:pStyle w:val="TDC2"/>
            <w:tabs>
              <w:tab w:val="left" w:pos="1760"/>
              <w:tab w:val="right" w:leader="dot" w:pos="9962"/>
            </w:tabs>
            <w:rPr>
              <w:rFonts w:eastAsiaTheme="minorEastAsia"/>
              <w:noProof/>
              <w:kern w:val="0"/>
              <w:sz w:val="22"/>
              <w:lang w:eastAsia="es-CO"/>
              <w14:ligatures w14:val="none"/>
            </w:rPr>
          </w:pPr>
          <w:hyperlink w:anchor="_Toc183094810" w:history="1">
            <w:r w:rsidR="00731524" w:rsidRPr="00E221EE">
              <w:rPr>
                <w:rStyle w:val="Hipervnculo"/>
                <w:noProof/>
              </w:rPr>
              <w:t>4.7.</w:t>
            </w:r>
            <w:r w:rsidR="00731524">
              <w:rPr>
                <w:rFonts w:eastAsiaTheme="minorEastAsia"/>
                <w:noProof/>
                <w:kern w:val="0"/>
                <w:sz w:val="22"/>
                <w:lang w:eastAsia="es-CO"/>
                <w14:ligatures w14:val="none"/>
              </w:rPr>
              <w:tab/>
            </w:r>
            <w:r w:rsidR="00731524" w:rsidRPr="00E221EE">
              <w:rPr>
                <w:rStyle w:val="Hipervnculo"/>
                <w:noProof/>
              </w:rPr>
              <w:t>Distribución t-student</w:t>
            </w:r>
            <w:r w:rsidR="00731524">
              <w:rPr>
                <w:noProof/>
                <w:webHidden/>
              </w:rPr>
              <w:tab/>
            </w:r>
            <w:r w:rsidR="00731524">
              <w:rPr>
                <w:noProof/>
                <w:webHidden/>
              </w:rPr>
              <w:fldChar w:fldCharType="begin"/>
            </w:r>
            <w:r w:rsidR="00731524">
              <w:rPr>
                <w:noProof/>
                <w:webHidden/>
              </w:rPr>
              <w:instrText xml:space="preserve"> PAGEREF _Toc183094810 \h </w:instrText>
            </w:r>
            <w:r w:rsidR="00731524">
              <w:rPr>
                <w:noProof/>
                <w:webHidden/>
              </w:rPr>
            </w:r>
            <w:r w:rsidR="00731524">
              <w:rPr>
                <w:noProof/>
                <w:webHidden/>
              </w:rPr>
              <w:fldChar w:fldCharType="separate"/>
            </w:r>
            <w:r w:rsidR="00BD4FF4">
              <w:rPr>
                <w:noProof/>
                <w:webHidden/>
              </w:rPr>
              <w:t>22</w:t>
            </w:r>
            <w:r w:rsidR="00731524">
              <w:rPr>
                <w:noProof/>
                <w:webHidden/>
              </w:rPr>
              <w:fldChar w:fldCharType="end"/>
            </w:r>
          </w:hyperlink>
        </w:p>
        <w:p w14:paraId="11E07214" w14:textId="3EC6AD60" w:rsidR="00731524" w:rsidRDefault="001A2C9C">
          <w:pPr>
            <w:pStyle w:val="TDC2"/>
            <w:tabs>
              <w:tab w:val="left" w:pos="1760"/>
              <w:tab w:val="right" w:leader="dot" w:pos="9962"/>
            </w:tabs>
            <w:rPr>
              <w:rFonts w:eastAsiaTheme="minorEastAsia"/>
              <w:noProof/>
              <w:kern w:val="0"/>
              <w:sz w:val="22"/>
              <w:lang w:eastAsia="es-CO"/>
              <w14:ligatures w14:val="none"/>
            </w:rPr>
          </w:pPr>
          <w:hyperlink w:anchor="_Toc183094811" w:history="1">
            <w:r w:rsidR="00731524" w:rsidRPr="00E221EE">
              <w:rPr>
                <w:rStyle w:val="Hipervnculo"/>
                <w:noProof/>
              </w:rPr>
              <w:t>4.8.</w:t>
            </w:r>
            <w:r w:rsidR="00731524">
              <w:rPr>
                <w:rFonts w:eastAsiaTheme="minorEastAsia"/>
                <w:noProof/>
                <w:kern w:val="0"/>
                <w:sz w:val="22"/>
                <w:lang w:eastAsia="es-CO"/>
                <w14:ligatures w14:val="none"/>
              </w:rPr>
              <w:tab/>
            </w:r>
            <w:r w:rsidR="00731524" w:rsidRPr="00E221EE">
              <w:rPr>
                <w:rStyle w:val="Hipervnculo"/>
                <w:noProof/>
              </w:rPr>
              <w:t>Prueba de valor z</w:t>
            </w:r>
            <w:r w:rsidR="00731524">
              <w:rPr>
                <w:noProof/>
                <w:webHidden/>
              </w:rPr>
              <w:tab/>
            </w:r>
            <w:r w:rsidR="00731524">
              <w:rPr>
                <w:noProof/>
                <w:webHidden/>
              </w:rPr>
              <w:fldChar w:fldCharType="begin"/>
            </w:r>
            <w:r w:rsidR="00731524">
              <w:rPr>
                <w:noProof/>
                <w:webHidden/>
              </w:rPr>
              <w:instrText xml:space="preserve"> PAGEREF _Toc183094811 \h </w:instrText>
            </w:r>
            <w:r w:rsidR="00731524">
              <w:rPr>
                <w:noProof/>
                <w:webHidden/>
              </w:rPr>
            </w:r>
            <w:r w:rsidR="00731524">
              <w:rPr>
                <w:noProof/>
                <w:webHidden/>
              </w:rPr>
              <w:fldChar w:fldCharType="separate"/>
            </w:r>
            <w:r w:rsidR="00BD4FF4">
              <w:rPr>
                <w:noProof/>
                <w:webHidden/>
              </w:rPr>
              <w:t>23</w:t>
            </w:r>
            <w:r w:rsidR="00731524">
              <w:rPr>
                <w:noProof/>
                <w:webHidden/>
              </w:rPr>
              <w:fldChar w:fldCharType="end"/>
            </w:r>
          </w:hyperlink>
        </w:p>
        <w:p w14:paraId="6A853132" w14:textId="07D4745E" w:rsidR="00731524" w:rsidRDefault="001A2C9C">
          <w:pPr>
            <w:pStyle w:val="TDC2"/>
            <w:tabs>
              <w:tab w:val="left" w:pos="1760"/>
              <w:tab w:val="right" w:leader="dot" w:pos="9962"/>
            </w:tabs>
            <w:rPr>
              <w:rFonts w:eastAsiaTheme="minorEastAsia"/>
              <w:noProof/>
              <w:kern w:val="0"/>
              <w:sz w:val="22"/>
              <w:lang w:eastAsia="es-CO"/>
              <w14:ligatures w14:val="none"/>
            </w:rPr>
          </w:pPr>
          <w:hyperlink w:anchor="_Toc183094812" w:history="1">
            <w:r w:rsidR="00731524" w:rsidRPr="00E221EE">
              <w:rPr>
                <w:rStyle w:val="Hipervnculo"/>
                <w:noProof/>
              </w:rPr>
              <w:t>4.9.</w:t>
            </w:r>
            <w:r w:rsidR="00731524">
              <w:rPr>
                <w:rFonts w:eastAsiaTheme="minorEastAsia"/>
                <w:noProof/>
                <w:kern w:val="0"/>
                <w:sz w:val="22"/>
                <w:lang w:eastAsia="es-CO"/>
                <w14:ligatures w14:val="none"/>
              </w:rPr>
              <w:tab/>
            </w:r>
            <w:r w:rsidR="00731524" w:rsidRPr="00E221EE">
              <w:rPr>
                <w:rStyle w:val="Hipervnculo"/>
                <w:noProof/>
              </w:rPr>
              <w:t>Aplicaciones de la probabilidad en el análisis estadístico</w:t>
            </w:r>
            <w:r w:rsidR="00731524">
              <w:rPr>
                <w:noProof/>
                <w:webHidden/>
              </w:rPr>
              <w:tab/>
            </w:r>
            <w:r w:rsidR="00731524">
              <w:rPr>
                <w:noProof/>
                <w:webHidden/>
              </w:rPr>
              <w:fldChar w:fldCharType="begin"/>
            </w:r>
            <w:r w:rsidR="00731524">
              <w:rPr>
                <w:noProof/>
                <w:webHidden/>
              </w:rPr>
              <w:instrText xml:space="preserve"> PAGEREF _Toc183094812 \h </w:instrText>
            </w:r>
            <w:r w:rsidR="00731524">
              <w:rPr>
                <w:noProof/>
                <w:webHidden/>
              </w:rPr>
            </w:r>
            <w:r w:rsidR="00731524">
              <w:rPr>
                <w:noProof/>
                <w:webHidden/>
              </w:rPr>
              <w:fldChar w:fldCharType="separate"/>
            </w:r>
            <w:r w:rsidR="00BD4FF4">
              <w:rPr>
                <w:noProof/>
                <w:webHidden/>
              </w:rPr>
              <w:t>24</w:t>
            </w:r>
            <w:r w:rsidR="00731524">
              <w:rPr>
                <w:noProof/>
                <w:webHidden/>
              </w:rPr>
              <w:fldChar w:fldCharType="end"/>
            </w:r>
          </w:hyperlink>
        </w:p>
        <w:p w14:paraId="12BD3364" w14:textId="76E43EEB" w:rsidR="00731524" w:rsidRDefault="001A2C9C">
          <w:pPr>
            <w:pStyle w:val="TDC1"/>
            <w:tabs>
              <w:tab w:val="left" w:pos="1320"/>
              <w:tab w:val="right" w:leader="dot" w:pos="9962"/>
            </w:tabs>
            <w:rPr>
              <w:rFonts w:eastAsiaTheme="minorEastAsia"/>
              <w:noProof/>
              <w:kern w:val="0"/>
              <w:sz w:val="22"/>
              <w:lang w:eastAsia="es-CO"/>
              <w14:ligatures w14:val="none"/>
            </w:rPr>
          </w:pPr>
          <w:hyperlink w:anchor="_Toc183094813" w:history="1">
            <w:r w:rsidR="00731524" w:rsidRPr="00E221EE">
              <w:rPr>
                <w:rStyle w:val="Hipervnculo"/>
                <w:noProof/>
              </w:rPr>
              <w:t>5.</w:t>
            </w:r>
            <w:r w:rsidR="00731524">
              <w:rPr>
                <w:rFonts w:eastAsiaTheme="minorEastAsia"/>
                <w:noProof/>
                <w:kern w:val="0"/>
                <w:sz w:val="22"/>
                <w:lang w:eastAsia="es-CO"/>
                <w14:ligatures w14:val="none"/>
              </w:rPr>
              <w:tab/>
            </w:r>
            <w:r w:rsidR="00731524" w:rsidRPr="00E221EE">
              <w:rPr>
                <w:rStyle w:val="Hipervnculo"/>
                <w:noProof/>
              </w:rPr>
              <w:t>Gráficos estadísticos</w:t>
            </w:r>
            <w:r w:rsidR="00731524">
              <w:rPr>
                <w:noProof/>
                <w:webHidden/>
              </w:rPr>
              <w:tab/>
            </w:r>
            <w:r w:rsidR="00731524">
              <w:rPr>
                <w:noProof/>
                <w:webHidden/>
              </w:rPr>
              <w:fldChar w:fldCharType="begin"/>
            </w:r>
            <w:r w:rsidR="00731524">
              <w:rPr>
                <w:noProof/>
                <w:webHidden/>
              </w:rPr>
              <w:instrText xml:space="preserve"> PAGEREF _Toc183094813 \h </w:instrText>
            </w:r>
            <w:r w:rsidR="00731524">
              <w:rPr>
                <w:noProof/>
                <w:webHidden/>
              </w:rPr>
            </w:r>
            <w:r w:rsidR="00731524">
              <w:rPr>
                <w:noProof/>
                <w:webHidden/>
              </w:rPr>
              <w:fldChar w:fldCharType="separate"/>
            </w:r>
            <w:r w:rsidR="00BD4FF4">
              <w:rPr>
                <w:noProof/>
                <w:webHidden/>
              </w:rPr>
              <w:t>25</w:t>
            </w:r>
            <w:r w:rsidR="00731524">
              <w:rPr>
                <w:noProof/>
                <w:webHidden/>
              </w:rPr>
              <w:fldChar w:fldCharType="end"/>
            </w:r>
          </w:hyperlink>
        </w:p>
        <w:p w14:paraId="7F695033" w14:textId="3EFF96D7" w:rsidR="00731524" w:rsidRDefault="001A2C9C">
          <w:pPr>
            <w:pStyle w:val="TDC2"/>
            <w:tabs>
              <w:tab w:val="left" w:pos="1760"/>
              <w:tab w:val="right" w:leader="dot" w:pos="9962"/>
            </w:tabs>
            <w:rPr>
              <w:rFonts w:eastAsiaTheme="minorEastAsia"/>
              <w:noProof/>
              <w:kern w:val="0"/>
              <w:sz w:val="22"/>
              <w:lang w:eastAsia="es-CO"/>
              <w14:ligatures w14:val="none"/>
            </w:rPr>
          </w:pPr>
          <w:hyperlink w:anchor="_Toc183094814" w:history="1">
            <w:r w:rsidR="00731524" w:rsidRPr="00E221EE">
              <w:rPr>
                <w:rStyle w:val="Hipervnculo"/>
                <w:noProof/>
              </w:rPr>
              <w:t>5.1.</w:t>
            </w:r>
            <w:r w:rsidR="00731524">
              <w:rPr>
                <w:rFonts w:eastAsiaTheme="minorEastAsia"/>
                <w:noProof/>
                <w:kern w:val="0"/>
                <w:sz w:val="22"/>
                <w:lang w:eastAsia="es-CO"/>
                <w14:ligatures w14:val="none"/>
              </w:rPr>
              <w:tab/>
            </w:r>
            <w:r w:rsidR="00731524" w:rsidRPr="00E221EE">
              <w:rPr>
                <w:rStyle w:val="Hipervnculo"/>
                <w:noProof/>
              </w:rPr>
              <w:t>Tipos de gráficos</w:t>
            </w:r>
            <w:r w:rsidR="00731524">
              <w:rPr>
                <w:noProof/>
                <w:webHidden/>
              </w:rPr>
              <w:tab/>
            </w:r>
            <w:r w:rsidR="00731524">
              <w:rPr>
                <w:noProof/>
                <w:webHidden/>
              </w:rPr>
              <w:fldChar w:fldCharType="begin"/>
            </w:r>
            <w:r w:rsidR="00731524">
              <w:rPr>
                <w:noProof/>
                <w:webHidden/>
              </w:rPr>
              <w:instrText xml:space="preserve"> PAGEREF _Toc183094814 \h </w:instrText>
            </w:r>
            <w:r w:rsidR="00731524">
              <w:rPr>
                <w:noProof/>
                <w:webHidden/>
              </w:rPr>
            </w:r>
            <w:r w:rsidR="00731524">
              <w:rPr>
                <w:noProof/>
                <w:webHidden/>
              </w:rPr>
              <w:fldChar w:fldCharType="separate"/>
            </w:r>
            <w:r w:rsidR="00BD4FF4">
              <w:rPr>
                <w:noProof/>
                <w:webHidden/>
              </w:rPr>
              <w:t>25</w:t>
            </w:r>
            <w:r w:rsidR="00731524">
              <w:rPr>
                <w:noProof/>
                <w:webHidden/>
              </w:rPr>
              <w:fldChar w:fldCharType="end"/>
            </w:r>
          </w:hyperlink>
        </w:p>
        <w:p w14:paraId="0636C2AC" w14:textId="3F8F10EB" w:rsidR="00731524" w:rsidRDefault="001A2C9C">
          <w:pPr>
            <w:pStyle w:val="TDC2"/>
            <w:tabs>
              <w:tab w:val="left" w:pos="1760"/>
              <w:tab w:val="right" w:leader="dot" w:pos="9962"/>
            </w:tabs>
            <w:rPr>
              <w:rFonts w:eastAsiaTheme="minorEastAsia"/>
              <w:noProof/>
              <w:kern w:val="0"/>
              <w:sz w:val="22"/>
              <w:lang w:eastAsia="es-CO"/>
              <w14:ligatures w14:val="none"/>
            </w:rPr>
          </w:pPr>
          <w:hyperlink w:anchor="_Toc183094815" w:history="1">
            <w:r w:rsidR="00731524" w:rsidRPr="00E221EE">
              <w:rPr>
                <w:rStyle w:val="Hipervnculo"/>
                <w:noProof/>
              </w:rPr>
              <w:t>5.2.</w:t>
            </w:r>
            <w:r w:rsidR="00731524">
              <w:rPr>
                <w:rFonts w:eastAsiaTheme="minorEastAsia"/>
                <w:noProof/>
                <w:kern w:val="0"/>
                <w:sz w:val="22"/>
                <w:lang w:eastAsia="es-CO"/>
                <w14:ligatures w14:val="none"/>
              </w:rPr>
              <w:tab/>
            </w:r>
            <w:r w:rsidR="00731524" w:rsidRPr="00E221EE">
              <w:rPr>
                <w:rStyle w:val="Hipervnculo"/>
                <w:noProof/>
              </w:rPr>
              <w:t>Elección del gráfico adecuado según el tipo de datos</w:t>
            </w:r>
            <w:r w:rsidR="00731524">
              <w:rPr>
                <w:noProof/>
                <w:webHidden/>
              </w:rPr>
              <w:tab/>
            </w:r>
            <w:r w:rsidR="00731524">
              <w:rPr>
                <w:noProof/>
                <w:webHidden/>
              </w:rPr>
              <w:fldChar w:fldCharType="begin"/>
            </w:r>
            <w:r w:rsidR="00731524">
              <w:rPr>
                <w:noProof/>
                <w:webHidden/>
              </w:rPr>
              <w:instrText xml:space="preserve"> PAGEREF _Toc183094815 \h </w:instrText>
            </w:r>
            <w:r w:rsidR="00731524">
              <w:rPr>
                <w:noProof/>
                <w:webHidden/>
              </w:rPr>
            </w:r>
            <w:r w:rsidR="00731524">
              <w:rPr>
                <w:noProof/>
                <w:webHidden/>
              </w:rPr>
              <w:fldChar w:fldCharType="separate"/>
            </w:r>
            <w:r w:rsidR="00BD4FF4">
              <w:rPr>
                <w:noProof/>
                <w:webHidden/>
              </w:rPr>
              <w:t>28</w:t>
            </w:r>
            <w:r w:rsidR="00731524">
              <w:rPr>
                <w:noProof/>
                <w:webHidden/>
              </w:rPr>
              <w:fldChar w:fldCharType="end"/>
            </w:r>
          </w:hyperlink>
        </w:p>
        <w:p w14:paraId="7DD6E39F" w14:textId="161D504E" w:rsidR="00731524" w:rsidRDefault="001A2C9C">
          <w:pPr>
            <w:pStyle w:val="TDC2"/>
            <w:tabs>
              <w:tab w:val="left" w:pos="1760"/>
              <w:tab w:val="right" w:leader="dot" w:pos="9962"/>
            </w:tabs>
            <w:rPr>
              <w:rFonts w:eastAsiaTheme="minorEastAsia"/>
              <w:noProof/>
              <w:kern w:val="0"/>
              <w:sz w:val="22"/>
              <w:lang w:eastAsia="es-CO"/>
              <w14:ligatures w14:val="none"/>
            </w:rPr>
          </w:pPr>
          <w:hyperlink w:anchor="_Toc183094816" w:history="1">
            <w:r w:rsidR="00731524" w:rsidRPr="00E221EE">
              <w:rPr>
                <w:rStyle w:val="Hipervnculo"/>
                <w:noProof/>
              </w:rPr>
              <w:t>5.3.</w:t>
            </w:r>
            <w:r w:rsidR="00731524">
              <w:rPr>
                <w:rFonts w:eastAsiaTheme="minorEastAsia"/>
                <w:noProof/>
                <w:kern w:val="0"/>
                <w:sz w:val="22"/>
                <w:lang w:eastAsia="es-CO"/>
                <w14:ligatures w14:val="none"/>
              </w:rPr>
              <w:tab/>
            </w:r>
            <w:r w:rsidR="00731524" w:rsidRPr="00E221EE">
              <w:rPr>
                <w:rStyle w:val="Hipervnculo"/>
                <w:noProof/>
              </w:rPr>
              <w:t>Interpretación de gráficos estadísticos</w:t>
            </w:r>
            <w:r w:rsidR="00731524">
              <w:rPr>
                <w:noProof/>
                <w:webHidden/>
              </w:rPr>
              <w:tab/>
            </w:r>
            <w:r w:rsidR="00731524">
              <w:rPr>
                <w:noProof/>
                <w:webHidden/>
              </w:rPr>
              <w:fldChar w:fldCharType="begin"/>
            </w:r>
            <w:r w:rsidR="00731524">
              <w:rPr>
                <w:noProof/>
                <w:webHidden/>
              </w:rPr>
              <w:instrText xml:space="preserve"> PAGEREF _Toc183094816 \h </w:instrText>
            </w:r>
            <w:r w:rsidR="00731524">
              <w:rPr>
                <w:noProof/>
                <w:webHidden/>
              </w:rPr>
            </w:r>
            <w:r w:rsidR="00731524">
              <w:rPr>
                <w:noProof/>
                <w:webHidden/>
              </w:rPr>
              <w:fldChar w:fldCharType="separate"/>
            </w:r>
            <w:r w:rsidR="00BD4FF4">
              <w:rPr>
                <w:noProof/>
                <w:webHidden/>
              </w:rPr>
              <w:t>29</w:t>
            </w:r>
            <w:r w:rsidR="00731524">
              <w:rPr>
                <w:noProof/>
                <w:webHidden/>
              </w:rPr>
              <w:fldChar w:fldCharType="end"/>
            </w:r>
          </w:hyperlink>
        </w:p>
        <w:p w14:paraId="37E7523C" w14:textId="46FB1420" w:rsidR="00731524" w:rsidRDefault="001A2C9C">
          <w:pPr>
            <w:pStyle w:val="TDC1"/>
            <w:tabs>
              <w:tab w:val="left" w:pos="1320"/>
              <w:tab w:val="right" w:leader="dot" w:pos="9962"/>
            </w:tabs>
            <w:rPr>
              <w:rFonts w:eastAsiaTheme="minorEastAsia"/>
              <w:noProof/>
              <w:kern w:val="0"/>
              <w:sz w:val="22"/>
              <w:lang w:eastAsia="es-CO"/>
              <w14:ligatures w14:val="none"/>
            </w:rPr>
          </w:pPr>
          <w:hyperlink w:anchor="_Toc183094817" w:history="1">
            <w:r w:rsidR="00731524" w:rsidRPr="00E221EE">
              <w:rPr>
                <w:rStyle w:val="Hipervnculo"/>
                <w:noProof/>
              </w:rPr>
              <w:t>6.</w:t>
            </w:r>
            <w:r w:rsidR="00731524">
              <w:rPr>
                <w:rFonts w:eastAsiaTheme="minorEastAsia"/>
                <w:noProof/>
                <w:kern w:val="0"/>
                <w:sz w:val="22"/>
                <w:lang w:eastAsia="es-CO"/>
                <w14:ligatures w14:val="none"/>
              </w:rPr>
              <w:tab/>
            </w:r>
            <w:r w:rsidR="00731524" w:rsidRPr="00E221EE">
              <w:rPr>
                <w:rStyle w:val="Hipervnculo"/>
                <w:noProof/>
              </w:rPr>
              <w:t>Informes estadísticos</w:t>
            </w:r>
            <w:r w:rsidR="00731524">
              <w:rPr>
                <w:noProof/>
                <w:webHidden/>
              </w:rPr>
              <w:tab/>
            </w:r>
            <w:r w:rsidR="00731524">
              <w:rPr>
                <w:noProof/>
                <w:webHidden/>
              </w:rPr>
              <w:fldChar w:fldCharType="begin"/>
            </w:r>
            <w:r w:rsidR="00731524">
              <w:rPr>
                <w:noProof/>
                <w:webHidden/>
              </w:rPr>
              <w:instrText xml:space="preserve"> PAGEREF _Toc183094817 \h </w:instrText>
            </w:r>
            <w:r w:rsidR="00731524">
              <w:rPr>
                <w:noProof/>
                <w:webHidden/>
              </w:rPr>
            </w:r>
            <w:r w:rsidR="00731524">
              <w:rPr>
                <w:noProof/>
                <w:webHidden/>
              </w:rPr>
              <w:fldChar w:fldCharType="separate"/>
            </w:r>
            <w:r w:rsidR="00BD4FF4">
              <w:rPr>
                <w:noProof/>
                <w:webHidden/>
              </w:rPr>
              <w:t>30</w:t>
            </w:r>
            <w:r w:rsidR="00731524">
              <w:rPr>
                <w:noProof/>
                <w:webHidden/>
              </w:rPr>
              <w:fldChar w:fldCharType="end"/>
            </w:r>
          </w:hyperlink>
        </w:p>
        <w:p w14:paraId="404A8ADC" w14:textId="141A49D6" w:rsidR="00731524" w:rsidRDefault="001A2C9C">
          <w:pPr>
            <w:pStyle w:val="TDC2"/>
            <w:tabs>
              <w:tab w:val="left" w:pos="1760"/>
              <w:tab w:val="right" w:leader="dot" w:pos="9962"/>
            </w:tabs>
            <w:rPr>
              <w:rFonts w:eastAsiaTheme="minorEastAsia"/>
              <w:noProof/>
              <w:kern w:val="0"/>
              <w:sz w:val="22"/>
              <w:lang w:eastAsia="es-CO"/>
              <w14:ligatures w14:val="none"/>
            </w:rPr>
          </w:pPr>
          <w:hyperlink w:anchor="_Toc183094818" w:history="1">
            <w:r w:rsidR="00731524" w:rsidRPr="00E221EE">
              <w:rPr>
                <w:rStyle w:val="Hipervnculo"/>
                <w:noProof/>
              </w:rPr>
              <w:t>6.1.</w:t>
            </w:r>
            <w:r w:rsidR="00731524">
              <w:rPr>
                <w:rFonts w:eastAsiaTheme="minorEastAsia"/>
                <w:noProof/>
                <w:kern w:val="0"/>
                <w:sz w:val="22"/>
                <w:lang w:eastAsia="es-CO"/>
                <w14:ligatures w14:val="none"/>
              </w:rPr>
              <w:tab/>
            </w:r>
            <w:r w:rsidR="00731524" w:rsidRPr="00E221EE">
              <w:rPr>
                <w:rStyle w:val="Hipervnculo"/>
                <w:noProof/>
              </w:rPr>
              <w:t>Estructura de un informe estadístico</w:t>
            </w:r>
            <w:r w:rsidR="00731524">
              <w:rPr>
                <w:noProof/>
                <w:webHidden/>
              </w:rPr>
              <w:tab/>
            </w:r>
            <w:r w:rsidR="00731524">
              <w:rPr>
                <w:noProof/>
                <w:webHidden/>
              </w:rPr>
              <w:fldChar w:fldCharType="begin"/>
            </w:r>
            <w:r w:rsidR="00731524">
              <w:rPr>
                <w:noProof/>
                <w:webHidden/>
              </w:rPr>
              <w:instrText xml:space="preserve"> PAGEREF _Toc183094818 \h </w:instrText>
            </w:r>
            <w:r w:rsidR="00731524">
              <w:rPr>
                <w:noProof/>
                <w:webHidden/>
              </w:rPr>
            </w:r>
            <w:r w:rsidR="00731524">
              <w:rPr>
                <w:noProof/>
                <w:webHidden/>
              </w:rPr>
              <w:fldChar w:fldCharType="separate"/>
            </w:r>
            <w:r w:rsidR="00BD4FF4">
              <w:rPr>
                <w:noProof/>
                <w:webHidden/>
              </w:rPr>
              <w:t>30</w:t>
            </w:r>
            <w:r w:rsidR="00731524">
              <w:rPr>
                <w:noProof/>
                <w:webHidden/>
              </w:rPr>
              <w:fldChar w:fldCharType="end"/>
            </w:r>
          </w:hyperlink>
        </w:p>
        <w:p w14:paraId="06BDE335" w14:textId="48ABC62B" w:rsidR="00731524" w:rsidRDefault="001A2C9C">
          <w:pPr>
            <w:pStyle w:val="TDC2"/>
            <w:tabs>
              <w:tab w:val="left" w:pos="1760"/>
              <w:tab w:val="right" w:leader="dot" w:pos="9962"/>
            </w:tabs>
            <w:rPr>
              <w:rFonts w:eastAsiaTheme="minorEastAsia"/>
              <w:noProof/>
              <w:kern w:val="0"/>
              <w:sz w:val="22"/>
              <w:lang w:eastAsia="es-CO"/>
              <w14:ligatures w14:val="none"/>
            </w:rPr>
          </w:pPr>
          <w:hyperlink w:anchor="_Toc183094819" w:history="1">
            <w:r w:rsidR="00731524" w:rsidRPr="00E221EE">
              <w:rPr>
                <w:rStyle w:val="Hipervnculo"/>
                <w:noProof/>
              </w:rPr>
              <w:t>6.2.</w:t>
            </w:r>
            <w:r w:rsidR="00731524">
              <w:rPr>
                <w:rFonts w:eastAsiaTheme="minorEastAsia"/>
                <w:noProof/>
                <w:kern w:val="0"/>
                <w:sz w:val="22"/>
                <w:lang w:eastAsia="es-CO"/>
                <w14:ligatures w14:val="none"/>
              </w:rPr>
              <w:tab/>
            </w:r>
            <w:r w:rsidR="00731524" w:rsidRPr="00E221EE">
              <w:rPr>
                <w:rStyle w:val="Hipervnculo"/>
                <w:noProof/>
              </w:rPr>
              <w:t>Presentación de datos en un informe</w:t>
            </w:r>
            <w:r w:rsidR="00731524">
              <w:rPr>
                <w:noProof/>
                <w:webHidden/>
              </w:rPr>
              <w:tab/>
            </w:r>
            <w:r w:rsidR="00731524">
              <w:rPr>
                <w:noProof/>
                <w:webHidden/>
              </w:rPr>
              <w:fldChar w:fldCharType="begin"/>
            </w:r>
            <w:r w:rsidR="00731524">
              <w:rPr>
                <w:noProof/>
                <w:webHidden/>
              </w:rPr>
              <w:instrText xml:space="preserve"> PAGEREF _Toc183094819 \h </w:instrText>
            </w:r>
            <w:r w:rsidR="00731524">
              <w:rPr>
                <w:noProof/>
                <w:webHidden/>
              </w:rPr>
            </w:r>
            <w:r w:rsidR="00731524">
              <w:rPr>
                <w:noProof/>
                <w:webHidden/>
              </w:rPr>
              <w:fldChar w:fldCharType="separate"/>
            </w:r>
            <w:r w:rsidR="00BD4FF4">
              <w:rPr>
                <w:noProof/>
                <w:webHidden/>
              </w:rPr>
              <w:t>31</w:t>
            </w:r>
            <w:r w:rsidR="00731524">
              <w:rPr>
                <w:noProof/>
                <w:webHidden/>
              </w:rPr>
              <w:fldChar w:fldCharType="end"/>
            </w:r>
          </w:hyperlink>
        </w:p>
        <w:p w14:paraId="3DC20E18" w14:textId="6940AAAC" w:rsidR="00731524" w:rsidRDefault="001A2C9C">
          <w:pPr>
            <w:pStyle w:val="TDC2"/>
            <w:tabs>
              <w:tab w:val="left" w:pos="1760"/>
              <w:tab w:val="right" w:leader="dot" w:pos="9962"/>
            </w:tabs>
            <w:rPr>
              <w:rFonts w:eastAsiaTheme="minorEastAsia"/>
              <w:noProof/>
              <w:kern w:val="0"/>
              <w:sz w:val="22"/>
              <w:lang w:eastAsia="es-CO"/>
              <w14:ligatures w14:val="none"/>
            </w:rPr>
          </w:pPr>
          <w:hyperlink w:anchor="_Toc183094820" w:history="1">
            <w:r w:rsidR="00731524" w:rsidRPr="00E221EE">
              <w:rPr>
                <w:rStyle w:val="Hipervnculo"/>
                <w:noProof/>
              </w:rPr>
              <w:t>6.3.</w:t>
            </w:r>
            <w:r w:rsidR="00731524">
              <w:rPr>
                <w:rFonts w:eastAsiaTheme="minorEastAsia"/>
                <w:noProof/>
                <w:kern w:val="0"/>
                <w:sz w:val="22"/>
                <w:lang w:eastAsia="es-CO"/>
                <w14:ligatures w14:val="none"/>
              </w:rPr>
              <w:tab/>
            </w:r>
            <w:r w:rsidR="00731524" w:rsidRPr="00E221EE">
              <w:rPr>
                <w:rStyle w:val="Hipervnculo"/>
                <w:noProof/>
              </w:rPr>
              <w:t>Lenguaje claro y conciso</w:t>
            </w:r>
            <w:r w:rsidR="00731524">
              <w:rPr>
                <w:noProof/>
                <w:webHidden/>
              </w:rPr>
              <w:tab/>
            </w:r>
            <w:r w:rsidR="00731524">
              <w:rPr>
                <w:noProof/>
                <w:webHidden/>
              </w:rPr>
              <w:fldChar w:fldCharType="begin"/>
            </w:r>
            <w:r w:rsidR="00731524">
              <w:rPr>
                <w:noProof/>
                <w:webHidden/>
              </w:rPr>
              <w:instrText xml:space="preserve"> PAGEREF _Toc183094820 \h </w:instrText>
            </w:r>
            <w:r w:rsidR="00731524">
              <w:rPr>
                <w:noProof/>
                <w:webHidden/>
              </w:rPr>
            </w:r>
            <w:r w:rsidR="00731524">
              <w:rPr>
                <w:noProof/>
                <w:webHidden/>
              </w:rPr>
              <w:fldChar w:fldCharType="separate"/>
            </w:r>
            <w:r w:rsidR="00BD4FF4">
              <w:rPr>
                <w:noProof/>
                <w:webHidden/>
              </w:rPr>
              <w:t>32</w:t>
            </w:r>
            <w:r w:rsidR="00731524">
              <w:rPr>
                <w:noProof/>
                <w:webHidden/>
              </w:rPr>
              <w:fldChar w:fldCharType="end"/>
            </w:r>
          </w:hyperlink>
        </w:p>
        <w:p w14:paraId="58A37E24" w14:textId="70B4E766" w:rsidR="00731524" w:rsidRDefault="001A2C9C">
          <w:pPr>
            <w:pStyle w:val="TDC2"/>
            <w:tabs>
              <w:tab w:val="left" w:pos="1760"/>
              <w:tab w:val="right" w:leader="dot" w:pos="9962"/>
            </w:tabs>
            <w:rPr>
              <w:rFonts w:eastAsiaTheme="minorEastAsia"/>
              <w:noProof/>
              <w:kern w:val="0"/>
              <w:sz w:val="22"/>
              <w:lang w:eastAsia="es-CO"/>
              <w14:ligatures w14:val="none"/>
            </w:rPr>
          </w:pPr>
          <w:hyperlink w:anchor="_Toc183094821" w:history="1">
            <w:r w:rsidR="00731524" w:rsidRPr="00E221EE">
              <w:rPr>
                <w:rStyle w:val="Hipervnculo"/>
                <w:noProof/>
              </w:rPr>
              <w:t>6.4.</w:t>
            </w:r>
            <w:r w:rsidR="00731524">
              <w:rPr>
                <w:rFonts w:eastAsiaTheme="minorEastAsia"/>
                <w:noProof/>
                <w:kern w:val="0"/>
                <w:sz w:val="22"/>
                <w:lang w:eastAsia="es-CO"/>
                <w14:ligatures w14:val="none"/>
              </w:rPr>
              <w:tab/>
            </w:r>
            <w:r w:rsidR="00731524" w:rsidRPr="00E221EE">
              <w:rPr>
                <w:rStyle w:val="Hipervnculo"/>
                <w:noProof/>
              </w:rPr>
              <w:t>Tipos de informes estadísticos</w:t>
            </w:r>
            <w:r w:rsidR="00731524">
              <w:rPr>
                <w:noProof/>
                <w:webHidden/>
              </w:rPr>
              <w:tab/>
            </w:r>
            <w:r w:rsidR="00731524">
              <w:rPr>
                <w:noProof/>
                <w:webHidden/>
              </w:rPr>
              <w:fldChar w:fldCharType="begin"/>
            </w:r>
            <w:r w:rsidR="00731524">
              <w:rPr>
                <w:noProof/>
                <w:webHidden/>
              </w:rPr>
              <w:instrText xml:space="preserve"> PAGEREF _Toc183094821 \h </w:instrText>
            </w:r>
            <w:r w:rsidR="00731524">
              <w:rPr>
                <w:noProof/>
                <w:webHidden/>
              </w:rPr>
            </w:r>
            <w:r w:rsidR="00731524">
              <w:rPr>
                <w:noProof/>
                <w:webHidden/>
              </w:rPr>
              <w:fldChar w:fldCharType="separate"/>
            </w:r>
            <w:r w:rsidR="00BD4FF4">
              <w:rPr>
                <w:noProof/>
                <w:webHidden/>
              </w:rPr>
              <w:t>33</w:t>
            </w:r>
            <w:r w:rsidR="00731524">
              <w:rPr>
                <w:noProof/>
                <w:webHidden/>
              </w:rPr>
              <w:fldChar w:fldCharType="end"/>
            </w:r>
          </w:hyperlink>
        </w:p>
        <w:p w14:paraId="132B199A" w14:textId="0B23EC9C" w:rsidR="00731524" w:rsidRDefault="001A2C9C">
          <w:pPr>
            <w:pStyle w:val="TDC2"/>
            <w:tabs>
              <w:tab w:val="left" w:pos="1760"/>
              <w:tab w:val="right" w:leader="dot" w:pos="9962"/>
            </w:tabs>
            <w:rPr>
              <w:rFonts w:eastAsiaTheme="minorEastAsia"/>
              <w:noProof/>
              <w:kern w:val="0"/>
              <w:sz w:val="22"/>
              <w:lang w:eastAsia="es-CO"/>
              <w14:ligatures w14:val="none"/>
            </w:rPr>
          </w:pPr>
          <w:hyperlink w:anchor="_Toc183094822" w:history="1">
            <w:r w:rsidR="00731524" w:rsidRPr="00E221EE">
              <w:rPr>
                <w:rStyle w:val="Hipervnculo"/>
                <w:noProof/>
              </w:rPr>
              <w:t>6.5.</w:t>
            </w:r>
            <w:r w:rsidR="00731524">
              <w:rPr>
                <w:rFonts w:eastAsiaTheme="minorEastAsia"/>
                <w:noProof/>
                <w:kern w:val="0"/>
                <w:sz w:val="22"/>
                <w:lang w:eastAsia="es-CO"/>
                <w14:ligatures w14:val="none"/>
              </w:rPr>
              <w:tab/>
            </w:r>
            <w:r w:rsidR="00731524" w:rsidRPr="00E221EE">
              <w:rPr>
                <w:rStyle w:val="Hipervnculo"/>
                <w:noProof/>
              </w:rPr>
              <w:t>Elaboración de conclusiones y recomendaciones</w:t>
            </w:r>
            <w:r w:rsidR="00731524">
              <w:rPr>
                <w:noProof/>
                <w:webHidden/>
              </w:rPr>
              <w:tab/>
            </w:r>
            <w:r w:rsidR="00731524">
              <w:rPr>
                <w:noProof/>
                <w:webHidden/>
              </w:rPr>
              <w:fldChar w:fldCharType="begin"/>
            </w:r>
            <w:r w:rsidR="00731524">
              <w:rPr>
                <w:noProof/>
                <w:webHidden/>
              </w:rPr>
              <w:instrText xml:space="preserve"> PAGEREF _Toc183094822 \h </w:instrText>
            </w:r>
            <w:r w:rsidR="00731524">
              <w:rPr>
                <w:noProof/>
                <w:webHidden/>
              </w:rPr>
            </w:r>
            <w:r w:rsidR="00731524">
              <w:rPr>
                <w:noProof/>
                <w:webHidden/>
              </w:rPr>
              <w:fldChar w:fldCharType="separate"/>
            </w:r>
            <w:r w:rsidR="00BD4FF4">
              <w:rPr>
                <w:noProof/>
                <w:webHidden/>
              </w:rPr>
              <w:t>33</w:t>
            </w:r>
            <w:r w:rsidR="00731524">
              <w:rPr>
                <w:noProof/>
                <w:webHidden/>
              </w:rPr>
              <w:fldChar w:fldCharType="end"/>
            </w:r>
          </w:hyperlink>
        </w:p>
        <w:p w14:paraId="7781D959" w14:textId="29BE7D2D" w:rsidR="00731524" w:rsidRDefault="001A2C9C">
          <w:pPr>
            <w:pStyle w:val="TDC2"/>
            <w:tabs>
              <w:tab w:val="left" w:pos="1760"/>
              <w:tab w:val="right" w:leader="dot" w:pos="9962"/>
            </w:tabs>
            <w:rPr>
              <w:rFonts w:eastAsiaTheme="minorEastAsia"/>
              <w:noProof/>
              <w:kern w:val="0"/>
              <w:sz w:val="22"/>
              <w:lang w:eastAsia="es-CO"/>
              <w14:ligatures w14:val="none"/>
            </w:rPr>
          </w:pPr>
          <w:hyperlink w:anchor="_Toc183094823" w:history="1">
            <w:r w:rsidR="00731524" w:rsidRPr="00E221EE">
              <w:rPr>
                <w:rStyle w:val="Hipervnculo"/>
                <w:noProof/>
              </w:rPr>
              <w:t>6.6.</w:t>
            </w:r>
            <w:r w:rsidR="00731524">
              <w:rPr>
                <w:rFonts w:eastAsiaTheme="minorEastAsia"/>
                <w:noProof/>
                <w:kern w:val="0"/>
                <w:sz w:val="22"/>
                <w:lang w:eastAsia="es-CO"/>
                <w14:ligatures w14:val="none"/>
              </w:rPr>
              <w:tab/>
            </w:r>
            <w:r w:rsidR="00731524" w:rsidRPr="00E221EE">
              <w:rPr>
                <w:rStyle w:val="Hipervnculo"/>
                <w:noProof/>
              </w:rPr>
              <w:t>Errores comunes en los informes estadísticos</w:t>
            </w:r>
            <w:r w:rsidR="00731524">
              <w:rPr>
                <w:noProof/>
                <w:webHidden/>
              </w:rPr>
              <w:tab/>
            </w:r>
            <w:r w:rsidR="00731524">
              <w:rPr>
                <w:noProof/>
                <w:webHidden/>
              </w:rPr>
              <w:fldChar w:fldCharType="begin"/>
            </w:r>
            <w:r w:rsidR="00731524">
              <w:rPr>
                <w:noProof/>
                <w:webHidden/>
              </w:rPr>
              <w:instrText xml:space="preserve"> PAGEREF _Toc183094823 \h </w:instrText>
            </w:r>
            <w:r w:rsidR="00731524">
              <w:rPr>
                <w:noProof/>
                <w:webHidden/>
              </w:rPr>
            </w:r>
            <w:r w:rsidR="00731524">
              <w:rPr>
                <w:noProof/>
                <w:webHidden/>
              </w:rPr>
              <w:fldChar w:fldCharType="separate"/>
            </w:r>
            <w:r w:rsidR="00BD4FF4">
              <w:rPr>
                <w:noProof/>
                <w:webHidden/>
              </w:rPr>
              <w:t>34</w:t>
            </w:r>
            <w:r w:rsidR="00731524">
              <w:rPr>
                <w:noProof/>
                <w:webHidden/>
              </w:rPr>
              <w:fldChar w:fldCharType="end"/>
            </w:r>
          </w:hyperlink>
        </w:p>
        <w:p w14:paraId="4B7C1235" w14:textId="05E05D02" w:rsidR="00731524" w:rsidRDefault="001A2C9C">
          <w:pPr>
            <w:pStyle w:val="TDC1"/>
            <w:tabs>
              <w:tab w:val="right" w:leader="dot" w:pos="9962"/>
            </w:tabs>
            <w:rPr>
              <w:rFonts w:eastAsiaTheme="minorEastAsia"/>
              <w:noProof/>
              <w:kern w:val="0"/>
              <w:sz w:val="22"/>
              <w:lang w:eastAsia="es-CO"/>
              <w14:ligatures w14:val="none"/>
            </w:rPr>
          </w:pPr>
          <w:hyperlink w:anchor="_Toc183094824" w:history="1">
            <w:r w:rsidR="00731524" w:rsidRPr="00E221EE">
              <w:rPr>
                <w:rStyle w:val="Hipervnculo"/>
                <w:noProof/>
              </w:rPr>
              <w:t>Síntesis</w:t>
            </w:r>
            <w:r w:rsidR="00731524">
              <w:rPr>
                <w:noProof/>
                <w:webHidden/>
              </w:rPr>
              <w:tab/>
            </w:r>
            <w:r w:rsidR="00731524">
              <w:rPr>
                <w:noProof/>
                <w:webHidden/>
              </w:rPr>
              <w:fldChar w:fldCharType="begin"/>
            </w:r>
            <w:r w:rsidR="00731524">
              <w:rPr>
                <w:noProof/>
                <w:webHidden/>
              </w:rPr>
              <w:instrText xml:space="preserve"> PAGEREF _Toc183094824 \h </w:instrText>
            </w:r>
            <w:r w:rsidR="00731524">
              <w:rPr>
                <w:noProof/>
                <w:webHidden/>
              </w:rPr>
            </w:r>
            <w:r w:rsidR="00731524">
              <w:rPr>
                <w:noProof/>
                <w:webHidden/>
              </w:rPr>
              <w:fldChar w:fldCharType="separate"/>
            </w:r>
            <w:r w:rsidR="00BD4FF4">
              <w:rPr>
                <w:noProof/>
                <w:webHidden/>
              </w:rPr>
              <w:t>35</w:t>
            </w:r>
            <w:r w:rsidR="00731524">
              <w:rPr>
                <w:noProof/>
                <w:webHidden/>
              </w:rPr>
              <w:fldChar w:fldCharType="end"/>
            </w:r>
          </w:hyperlink>
        </w:p>
        <w:p w14:paraId="71D3643A" w14:textId="03FB4668" w:rsidR="00731524" w:rsidRDefault="001A2C9C">
          <w:pPr>
            <w:pStyle w:val="TDC1"/>
            <w:tabs>
              <w:tab w:val="right" w:leader="dot" w:pos="9962"/>
            </w:tabs>
            <w:rPr>
              <w:rFonts w:eastAsiaTheme="minorEastAsia"/>
              <w:noProof/>
              <w:kern w:val="0"/>
              <w:sz w:val="22"/>
              <w:lang w:eastAsia="es-CO"/>
              <w14:ligatures w14:val="none"/>
            </w:rPr>
          </w:pPr>
          <w:hyperlink w:anchor="_Toc183094825" w:history="1">
            <w:r w:rsidR="00731524" w:rsidRPr="00E221EE">
              <w:rPr>
                <w:rStyle w:val="Hipervnculo"/>
                <w:noProof/>
              </w:rPr>
              <w:t>Material complementario</w:t>
            </w:r>
            <w:r w:rsidR="00731524">
              <w:rPr>
                <w:noProof/>
                <w:webHidden/>
              </w:rPr>
              <w:tab/>
            </w:r>
            <w:r w:rsidR="00731524">
              <w:rPr>
                <w:noProof/>
                <w:webHidden/>
              </w:rPr>
              <w:fldChar w:fldCharType="begin"/>
            </w:r>
            <w:r w:rsidR="00731524">
              <w:rPr>
                <w:noProof/>
                <w:webHidden/>
              </w:rPr>
              <w:instrText xml:space="preserve"> PAGEREF _Toc183094825 \h </w:instrText>
            </w:r>
            <w:r w:rsidR="00731524">
              <w:rPr>
                <w:noProof/>
                <w:webHidden/>
              </w:rPr>
            </w:r>
            <w:r w:rsidR="00731524">
              <w:rPr>
                <w:noProof/>
                <w:webHidden/>
              </w:rPr>
              <w:fldChar w:fldCharType="separate"/>
            </w:r>
            <w:r w:rsidR="00BD4FF4">
              <w:rPr>
                <w:noProof/>
                <w:webHidden/>
              </w:rPr>
              <w:t>37</w:t>
            </w:r>
            <w:r w:rsidR="00731524">
              <w:rPr>
                <w:noProof/>
                <w:webHidden/>
              </w:rPr>
              <w:fldChar w:fldCharType="end"/>
            </w:r>
          </w:hyperlink>
        </w:p>
        <w:p w14:paraId="55B8F144" w14:textId="06A39433" w:rsidR="00731524" w:rsidRDefault="001A2C9C">
          <w:pPr>
            <w:pStyle w:val="TDC1"/>
            <w:tabs>
              <w:tab w:val="right" w:leader="dot" w:pos="9962"/>
            </w:tabs>
            <w:rPr>
              <w:rFonts w:eastAsiaTheme="minorEastAsia"/>
              <w:noProof/>
              <w:kern w:val="0"/>
              <w:sz w:val="22"/>
              <w:lang w:eastAsia="es-CO"/>
              <w14:ligatures w14:val="none"/>
            </w:rPr>
          </w:pPr>
          <w:hyperlink w:anchor="_Toc183094826" w:history="1">
            <w:r w:rsidR="00731524" w:rsidRPr="00E221EE">
              <w:rPr>
                <w:rStyle w:val="Hipervnculo"/>
                <w:noProof/>
              </w:rPr>
              <w:t>Glosario</w:t>
            </w:r>
            <w:r w:rsidR="00731524">
              <w:rPr>
                <w:noProof/>
                <w:webHidden/>
              </w:rPr>
              <w:tab/>
            </w:r>
            <w:r w:rsidR="00731524">
              <w:rPr>
                <w:noProof/>
                <w:webHidden/>
              </w:rPr>
              <w:fldChar w:fldCharType="begin"/>
            </w:r>
            <w:r w:rsidR="00731524">
              <w:rPr>
                <w:noProof/>
                <w:webHidden/>
              </w:rPr>
              <w:instrText xml:space="preserve"> PAGEREF _Toc183094826 \h </w:instrText>
            </w:r>
            <w:r w:rsidR="00731524">
              <w:rPr>
                <w:noProof/>
                <w:webHidden/>
              </w:rPr>
            </w:r>
            <w:r w:rsidR="00731524">
              <w:rPr>
                <w:noProof/>
                <w:webHidden/>
              </w:rPr>
              <w:fldChar w:fldCharType="separate"/>
            </w:r>
            <w:r w:rsidR="00BD4FF4">
              <w:rPr>
                <w:noProof/>
                <w:webHidden/>
              </w:rPr>
              <w:t>38</w:t>
            </w:r>
            <w:r w:rsidR="00731524">
              <w:rPr>
                <w:noProof/>
                <w:webHidden/>
              </w:rPr>
              <w:fldChar w:fldCharType="end"/>
            </w:r>
          </w:hyperlink>
        </w:p>
        <w:p w14:paraId="330CA2A2" w14:textId="5F3F4C7F" w:rsidR="00731524" w:rsidRDefault="001A2C9C">
          <w:pPr>
            <w:pStyle w:val="TDC1"/>
            <w:tabs>
              <w:tab w:val="right" w:leader="dot" w:pos="9962"/>
            </w:tabs>
            <w:rPr>
              <w:rFonts w:eastAsiaTheme="minorEastAsia"/>
              <w:noProof/>
              <w:kern w:val="0"/>
              <w:sz w:val="22"/>
              <w:lang w:eastAsia="es-CO"/>
              <w14:ligatures w14:val="none"/>
            </w:rPr>
          </w:pPr>
          <w:hyperlink w:anchor="_Toc183094827" w:history="1">
            <w:r w:rsidR="00731524" w:rsidRPr="00E221EE">
              <w:rPr>
                <w:rStyle w:val="Hipervnculo"/>
                <w:noProof/>
                <w:lang w:val="en-US"/>
              </w:rPr>
              <w:t>Referencias bibliográficas</w:t>
            </w:r>
            <w:r w:rsidR="00731524">
              <w:rPr>
                <w:noProof/>
                <w:webHidden/>
              </w:rPr>
              <w:tab/>
            </w:r>
            <w:r w:rsidR="00731524">
              <w:rPr>
                <w:noProof/>
                <w:webHidden/>
              </w:rPr>
              <w:fldChar w:fldCharType="begin"/>
            </w:r>
            <w:r w:rsidR="00731524">
              <w:rPr>
                <w:noProof/>
                <w:webHidden/>
              </w:rPr>
              <w:instrText xml:space="preserve"> PAGEREF _Toc183094827 \h </w:instrText>
            </w:r>
            <w:r w:rsidR="00731524">
              <w:rPr>
                <w:noProof/>
                <w:webHidden/>
              </w:rPr>
            </w:r>
            <w:r w:rsidR="00731524">
              <w:rPr>
                <w:noProof/>
                <w:webHidden/>
              </w:rPr>
              <w:fldChar w:fldCharType="separate"/>
            </w:r>
            <w:r w:rsidR="00BD4FF4">
              <w:rPr>
                <w:noProof/>
                <w:webHidden/>
              </w:rPr>
              <w:t>42</w:t>
            </w:r>
            <w:r w:rsidR="00731524">
              <w:rPr>
                <w:noProof/>
                <w:webHidden/>
              </w:rPr>
              <w:fldChar w:fldCharType="end"/>
            </w:r>
          </w:hyperlink>
        </w:p>
        <w:p w14:paraId="06C7EE08" w14:textId="5C6D2EFA" w:rsidR="00731524" w:rsidRDefault="001A2C9C">
          <w:pPr>
            <w:pStyle w:val="TDC1"/>
            <w:tabs>
              <w:tab w:val="right" w:leader="dot" w:pos="9962"/>
            </w:tabs>
            <w:rPr>
              <w:rFonts w:eastAsiaTheme="minorEastAsia"/>
              <w:noProof/>
              <w:kern w:val="0"/>
              <w:sz w:val="22"/>
              <w:lang w:eastAsia="es-CO"/>
              <w14:ligatures w14:val="none"/>
            </w:rPr>
          </w:pPr>
          <w:hyperlink w:anchor="_Toc183094828" w:history="1">
            <w:r w:rsidR="00731524" w:rsidRPr="00E221EE">
              <w:rPr>
                <w:rStyle w:val="Hipervnculo"/>
                <w:noProof/>
              </w:rPr>
              <w:t>Créditos</w:t>
            </w:r>
            <w:r w:rsidR="00731524">
              <w:rPr>
                <w:noProof/>
                <w:webHidden/>
              </w:rPr>
              <w:tab/>
            </w:r>
            <w:r w:rsidR="00731524">
              <w:rPr>
                <w:noProof/>
                <w:webHidden/>
              </w:rPr>
              <w:fldChar w:fldCharType="begin"/>
            </w:r>
            <w:r w:rsidR="00731524">
              <w:rPr>
                <w:noProof/>
                <w:webHidden/>
              </w:rPr>
              <w:instrText xml:space="preserve"> PAGEREF _Toc183094828 \h </w:instrText>
            </w:r>
            <w:r w:rsidR="00731524">
              <w:rPr>
                <w:noProof/>
                <w:webHidden/>
              </w:rPr>
              <w:fldChar w:fldCharType="separate"/>
            </w:r>
            <w:r w:rsidR="00BD4FF4">
              <w:rPr>
                <w:b/>
                <w:bCs/>
                <w:noProof/>
                <w:webHidden/>
                <w:lang w:val="es-ES"/>
              </w:rPr>
              <w:t>¡Error! Marcador no definido.</w:t>
            </w:r>
            <w:r w:rsidR="00731524">
              <w:rPr>
                <w:noProof/>
                <w:webHidden/>
              </w:rPr>
              <w:fldChar w:fldCharType="end"/>
            </w:r>
          </w:hyperlink>
        </w:p>
        <w:p w14:paraId="3AFC5851" w14:textId="3F035FD4"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0D5ACD3C" w14:textId="77777777" w:rsidR="00B91EE7" w:rsidRDefault="00B91EE7" w:rsidP="00B91EE7">
      <w:pPr>
        <w:pStyle w:val="Titulosgenerales"/>
      </w:pPr>
      <w:bookmarkStart w:id="0" w:name="_Toc182815186"/>
      <w:bookmarkStart w:id="1" w:name="_Toc183094779"/>
      <w:r>
        <w:lastRenderedPageBreak/>
        <w:t>Introducción</w:t>
      </w:r>
      <w:bookmarkEnd w:id="0"/>
      <w:bookmarkEnd w:id="1"/>
    </w:p>
    <w:p w14:paraId="6F801FC8" w14:textId="77777777" w:rsidR="00B91EE7" w:rsidRDefault="00B91EE7" w:rsidP="00B91EE7">
      <w:r>
        <w:t>En el ámbito de la estadística aplicada, la comprensión y el uso de medidas estadísticas permiten describir, analizar y entender patrones dentro de los datos. Las medidas de tendencia central, dispersión y posición, junto con el cálculo de probabilidades, son fundamentales para interpretar correctamente la información y realizar inferencias válidas sobre poblaciones a partir de muestras.</w:t>
      </w:r>
    </w:p>
    <w:p w14:paraId="21502336" w14:textId="77777777" w:rsidR="00B91EE7" w:rsidRDefault="00B91EE7" w:rsidP="00B91EE7">
      <w:r>
        <w:t>¿Cómo se aplican estas herramientas para obtener resultados precisos y representativos en el análisis estadístico? Este componente formativo explora los principios y metodologías de las medidas estadísticas clave, abarcando desde los conceptos de media y varianza hasta las distribuciones de probabilidad y su interpretación en gráficos estadísticos. Además, se proporcionarán enfoques prácticos para seleccionar y presentar datos de manera clara y efectiva en informes estadísticos.</w:t>
      </w:r>
    </w:p>
    <w:p w14:paraId="1A63834B" w14:textId="77777777" w:rsidR="00B91EE7" w:rsidRDefault="00B91EE7" w:rsidP="00B91EE7">
      <w:r>
        <w:t>A lo largo de este componente, el aprendiz desarrollará habilidades para calcular y aplicar medidas estadísticas, interpretar distribuciones y utilizar gráficos para comunicar hallazgos. Asimismo, se destacarán las mejores prácticas para estructurar datos y elegir el tipo de gráfico adecuado, optimizando la precisión y la claridad en la presentación de resultados.</w:t>
      </w:r>
    </w:p>
    <w:p w14:paraId="76B0A252" w14:textId="77777777" w:rsidR="00B91EE7" w:rsidRDefault="00B91EE7" w:rsidP="00B91EE7">
      <w:r>
        <w:t>Las medidas estadísticas y su interpretación son pilares para cualquier análisis riguroso, ya que "la precisión de las conclusiones depende de la correcta aplicación de los principios estadísticos".</w:t>
      </w:r>
    </w:p>
    <w:p w14:paraId="715007F7" w14:textId="77777777" w:rsidR="00B91EE7" w:rsidRDefault="00B91EE7" w:rsidP="00B91EE7">
      <w:r>
        <w:t>¡Bienvenido a este recorrido por el mundo de la estadística y la visualización efectiva de datos para el análisis!</w:t>
      </w:r>
    </w:p>
    <w:p w14:paraId="264E8964" w14:textId="77777777" w:rsidR="00B91EE7" w:rsidRPr="00F61684" w:rsidRDefault="00B91EE7" w:rsidP="00B91EE7">
      <w:pPr>
        <w:pStyle w:val="Video"/>
        <w:rPr>
          <w:rStyle w:val="Extranjerismo"/>
        </w:rPr>
      </w:pPr>
      <w:r w:rsidRPr="00F61684">
        <w:lastRenderedPageBreak/>
        <w:t>Análisis estadístico de datos y generación de gráficos</w:t>
      </w:r>
    </w:p>
    <w:p w14:paraId="2DF98224" w14:textId="77777777" w:rsidR="00B91EE7" w:rsidRPr="00F61684" w:rsidRDefault="00B91EE7" w:rsidP="00B91EE7">
      <w:pPr>
        <w:ind w:right="49" w:firstLine="0"/>
        <w:jc w:val="center"/>
      </w:pPr>
      <w:r w:rsidRPr="00F61684">
        <w:rPr>
          <w:noProof/>
        </w:rPr>
        <w:drawing>
          <wp:inline distT="0" distB="0" distL="0" distR="0" wp14:anchorId="3E15DC43" wp14:editId="1C4D2EE3">
            <wp:extent cx="6331937" cy="3561714"/>
            <wp:effectExtent l="0" t="0" r="0" b="1270"/>
            <wp:docPr id="16095193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4"/>
                    </a:xfrm>
                    <a:prstGeom prst="rect">
                      <a:avLst/>
                    </a:prstGeom>
                    <a:noFill/>
                    <a:ln>
                      <a:noFill/>
                    </a:ln>
                  </pic:spPr>
                </pic:pic>
              </a:graphicData>
            </a:graphic>
          </wp:inline>
        </w:drawing>
      </w:r>
    </w:p>
    <w:bookmarkStart w:id="2" w:name="_Hlk135157873"/>
    <w:p w14:paraId="58027D7D" w14:textId="491C2CF0" w:rsidR="00B91EE7" w:rsidRPr="00F61684" w:rsidRDefault="00B91EE7" w:rsidP="00B91EE7">
      <w:pPr>
        <w:ind w:firstLine="0"/>
        <w:jc w:val="center"/>
        <w:rPr>
          <w:b/>
          <w:bCs/>
          <w:i/>
          <w:iCs/>
        </w:rPr>
      </w:pPr>
      <w:r w:rsidRPr="00F61684">
        <w:rPr>
          <w:color w:val="000000" w:themeColor="text1"/>
        </w:rPr>
        <w:fldChar w:fldCharType="begin"/>
      </w:r>
      <w:r w:rsidR="00F61684" w:rsidRPr="00F61684">
        <w:rPr>
          <w:color w:val="000000" w:themeColor="text1"/>
        </w:rPr>
        <w:instrText>HYPERLINK "https://youtu.be/f8NNG5EV38o"</w:instrText>
      </w:r>
      <w:r w:rsidRPr="00F61684">
        <w:rPr>
          <w:color w:val="000000" w:themeColor="text1"/>
        </w:rPr>
        <w:fldChar w:fldCharType="separate"/>
      </w:r>
      <w:r w:rsidRPr="00F61684">
        <w:rPr>
          <w:rStyle w:val="Hipervnculo"/>
          <w:b/>
        </w:rPr>
        <w:t>Enlace de reproducción del video</w:t>
      </w:r>
      <w:r w:rsidRPr="00F61684">
        <w:rPr>
          <w:rStyle w:val="Hipervnculo"/>
          <w:b/>
        </w:rPr>
        <w:fldChar w:fldCharType="end"/>
      </w:r>
    </w:p>
    <w:tbl>
      <w:tblPr>
        <w:tblStyle w:val="Tablaconcuadrcula"/>
        <w:tblW w:w="0" w:type="auto"/>
        <w:tblLook w:val="04A0" w:firstRow="1" w:lastRow="0" w:firstColumn="1" w:lastColumn="0" w:noHBand="0" w:noVBand="1"/>
      </w:tblPr>
      <w:tblGrid>
        <w:gridCol w:w="9962"/>
      </w:tblGrid>
      <w:tr w:rsidR="00B91EE7" w:rsidRPr="002E0329" w14:paraId="582737B7" w14:textId="77777777" w:rsidTr="00AE20AC">
        <w:tc>
          <w:tcPr>
            <w:tcW w:w="9962" w:type="dxa"/>
          </w:tcPr>
          <w:p w14:paraId="7294F927" w14:textId="77777777" w:rsidR="00B91EE7" w:rsidRPr="00F61684" w:rsidRDefault="00B91EE7" w:rsidP="00AE20AC">
            <w:pPr>
              <w:ind w:firstLine="0"/>
              <w:jc w:val="center"/>
              <w:rPr>
                <w:b/>
              </w:rPr>
            </w:pPr>
            <w:r w:rsidRPr="00F61684">
              <w:rPr>
                <w:b/>
              </w:rPr>
              <w:t>Síntesis del video: Análisis estadístico de datos y generación de gráficos</w:t>
            </w:r>
          </w:p>
        </w:tc>
      </w:tr>
      <w:tr w:rsidR="00B91EE7" w:rsidRPr="00A57A9E" w14:paraId="021E9001" w14:textId="77777777" w:rsidTr="00AE20AC">
        <w:tc>
          <w:tcPr>
            <w:tcW w:w="9962" w:type="dxa"/>
          </w:tcPr>
          <w:p w14:paraId="73914CB5" w14:textId="77777777" w:rsidR="00B91EE7" w:rsidRDefault="00B91EE7" w:rsidP="00AE20AC">
            <w:r>
              <w:t>En el componente formativo «Análisis estadístico de datos y generación de gráficos» se profundiza en las metodologías para interpretar datos y representarlos visualmente, facilitando la toma de decisiones informada.</w:t>
            </w:r>
          </w:p>
          <w:p w14:paraId="2838A4CE" w14:textId="77777777" w:rsidR="00B91EE7" w:rsidRDefault="00B91EE7" w:rsidP="00AE20AC">
            <w:r>
              <w:t>Durante el desarrollo de este componente, se busca que el aprendiz adquiera un dominio sólido de las medidas de tendencia central, dispersión y posición, que constituyen las bases para comprender la distribución de datos.</w:t>
            </w:r>
          </w:p>
          <w:p w14:paraId="20173FCA" w14:textId="77777777" w:rsidR="00B91EE7" w:rsidRDefault="00B91EE7" w:rsidP="00AE20AC">
            <w:r>
              <w:lastRenderedPageBreak/>
              <w:t>Se incluyen métodos de cálculo de probabilidades y aplicaciones prácticas de distribuciones como la normal y la t-</w:t>
            </w:r>
            <w:proofErr w:type="spellStart"/>
            <w:r>
              <w:t>student</w:t>
            </w:r>
            <w:proofErr w:type="spellEnd"/>
            <w:r>
              <w:t>, esenciales para hacer inferencias sobre poblaciones a partir de muestras.</w:t>
            </w:r>
          </w:p>
          <w:p w14:paraId="36F6F0C4" w14:textId="77777777" w:rsidR="00B91EE7" w:rsidRDefault="00B91EE7" w:rsidP="00AE20AC">
            <w:r>
              <w:t>El componente también enseña cómo seleccionar el tipo de gráfico adecuado para cada tipo de variable, optimizando la claridad y efectividad en la presentación visual de los datos.</w:t>
            </w:r>
          </w:p>
          <w:p w14:paraId="3A7F5483" w14:textId="77777777" w:rsidR="00B91EE7" w:rsidRDefault="00B91EE7" w:rsidP="00AE20AC">
            <w:r>
              <w:t>La generación de gráficos estadísticos es un paso fundamental en el análisis de datos, permitiendo identificar patrones, tendencias y posibles anomalías en un conjunto de datos.</w:t>
            </w:r>
          </w:p>
          <w:p w14:paraId="41DA001A" w14:textId="77777777" w:rsidR="00B91EE7" w:rsidRDefault="00B91EE7" w:rsidP="00AE20AC">
            <w:r>
              <w:t xml:space="preserve">Se abordan tanto gráficos básicos como histogramas y diagramas de dispersión, como representaciones más complejas, tales como polígonos de frecuencias y gráficos de </w:t>
            </w:r>
            <w:proofErr w:type="spellStart"/>
            <w:r>
              <w:t>boxplot</w:t>
            </w:r>
            <w:proofErr w:type="spellEnd"/>
            <w:r>
              <w:t>.</w:t>
            </w:r>
          </w:p>
          <w:p w14:paraId="6342CF78" w14:textId="77777777" w:rsidR="00B91EE7" w:rsidRDefault="00B91EE7" w:rsidP="00AE20AC">
            <w:r>
              <w:t>El componente también destaca la importancia de la interpretación de gráficos para extraer insumos relevantes y comunicar hallazgos de forma comprensible para diferentes audiencias.</w:t>
            </w:r>
          </w:p>
          <w:p w14:paraId="151E0943" w14:textId="77777777" w:rsidR="00B91EE7" w:rsidRDefault="00B91EE7" w:rsidP="00AE20AC">
            <w:r>
              <w:t>La estructura y claridad en los informes estadísticos se exploran, brindando pautas para elaborar conclusiones y recomendaciones basadas en datos.</w:t>
            </w:r>
          </w:p>
          <w:p w14:paraId="3C55FA93" w14:textId="77777777" w:rsidR="00B91EE7" w:rsidRDefault="00B91EE7" w:rsidP="00AE20AC">
            <w:r>
              <w:t>A lo largo del componente, el aprendiz podrá asociar estos conceptos con aplicaciones reales de análisis y visualización, mejorando su capacidad para interpretar y comunicar datos de manera efectiva.</w:t>
            </w:r>
          </w:p>
          <w:p w14:paraId="497AABD3" w14:textId="77777777" w:rsidR="00B91EE7" w:rsidRPr="00A57A9E" w:rsidRDefault="00B91EE7" w:rsidP="00AE20AC">
            <w:r>
              <w:t>¡Bienvenidos al mundo del análisis estadístico y la generación de gráficos!</w:t>
            </w:r>
          </w:p>
        </w:tc>
      </w:tr>
      <w:bookmarkEnd w:id="2"/>
    </w:tbl>
    <w:p w14:paraId="69871B60" w14:textId="77777777" w:rsidR="00B91EE7" w:rsidRDefault="00B91EE7" w:rsidP="00B91EE7">
      <w:pPr>
        <w:spacing w:before="0" w:after="160" w:line="259" w:lineRule="auto"/>
        <w:ind w:firstLine="0"/>
      </w:pPr>
      <w:r>
        <w:lastRenderedPageBreak/>
        <w:br w:type="page"/>
      </w:r>
    </w:p>
    <w:p w14:paraId="7F3227BC" w14:textId="77777777" w:rsidR="00B91EE7" w:rsidRDefault="00B91EE7" w:rsidP="00B91EE7">
      <w:pPr>
        <w:pStyle w:val="Ttulo1"/>
      </w:pPr>
      <w:bookmarkStart w:id="3" w:name="_Toc182815187"/>
      <w:bookmarkStart w:id="4" w:name="_Toc183094780"/>
      <w:r w:rsidRPr="005B789F">
        <w:lastRenderedPageBreak/>
        <w:t>Medidas de tendencia central</w:t>
      </w:r>
      <w:bookmarkEnd w:id="3"/>
      <w:bookmarkEnd w:id="4"/>
    </w:p>
    <w:p w14:paraId="422B63CA" w14:textId="77777777" w:rsidR="00B91EE7" w:rsidRPr="005B789F" w:rsidRDefault="00B91EE7" w:rsidP="00B91EE7">
      <w:pPr>
        <w:rPr>
          <w:lang w:val="es-419" w:eastAsia="es-CO"/>
        </w:rPr>
      </w:pPr>
      <w:r w:rsidRPr="005B789F">
        <w:rPr>
          <w:lang w:val="es-419" w:eastAsia="es-CO"/>
        </w:rPr>
        <w:t xml:space="preserve">Las </w:t>
      </w:r>
      <w:r w:rsidRPr="00CA71EA">
        <w:rPr>
          <w:b/>
          <w:bCs/>
          <w:lang w:val="es-419" w:eastAsia="es-CO"/>
        </w:rPr>
        <w:t>medidas de tendencia central</w:t>
      </w:r>
      <w:r w:rsidRPr="005B789F">
        <w:rPr>
          <w:lang w:val="es-419" w:eastAsia="es-CO"/>
        </w:rPr>
        <w:t xml:space="preserve"> son valores que resumen un conjunto de datos, indicando el punto central o típico alrededor del cual los datos tienden a agruparse. Estas medidas proporcionan información sobre la distribución de los datos y permiten describir el comportamiento general de la muestra o población. </w:t>
      </w:r>
    </w:p>
    <w:p w14:paraId="15A0060A" w14:textId="77777777" w:rsidR="00B91EE7" w:rsidRPr="005B789F" w:rsidRDefault="00B91EE7" w:rsidP="00B91EE7">
      <w:pPr>
        <w:pStyle w:val="Figura"/>
        <w:tabs>
          <w:tab w:val="clear" w:pos="1134"/>
          <w:tab w:val="left" w:pos="0"/>
        </w:tabs>
        <w:ind w:left="0" w:firstLine="0"/>
        <w:rPr>
          <w:lang w:val="es-419"/>
        </w:rPr>
      </w:pPr>
      <w:r w:rsidRPr="005B789F">
        <w:rPr>
          <w:lang w:val="es-419"/>
        </w:rPr>
        <w:t>Medidas de tendencia central</w:t>
      </w:r>
    </w:p>
    <w:p w14:paraId="37147650" w14:textId="657C8A5C" w:rsidR="00B91EE7" w:rsidRPr="005B789F" w:rsidRDefault="00204C15" w:rsidP="00B91EE7">
      <w:pPr>
        <w:ind w:firstLine="0"/>
        <w:jc w:val="center"/>
        <w:rPr>
          <w:lang w:val="es-419" w:eastAsia="es-CO"/>
        </w:rPr>
      </w:pPr>
      <w:r>
        <w:rPr>
          <w:noProof/>
          <w:lang w:val="es-419" w:eastAsia="es-CO"/>
        </w:rPr>
        <w:drawing>
          <wp:inline distT="0" distB="0" distL="0" distR="0" wp14:anchorId="75D4DFEF" wp14:editId="7C6A484A">
            <wp:extent cx="6317470" cy="3302598"/>
            <wp:effectExtent l="0" t="0" r="7620" b="0"/>
            <wp:docPr id="7" name="Gráfico 7" descr="La figura muestra las diferentes medidas que proporcionan información sobre la distribución de los datos y permiten describir el comportamiento general de la muestra o pob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La figura muestra las diferentes medidas que proporcionan información sobre la distribución de los datos y permiten describir el comportamiento general de la muestra o población."/>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45956" cy="3317490"/>
                    </a:xfrm>
                    <a:prstGeom prst="rect">
                      <a:avLst/>
                    </a:prstGeom>
                  </pic:spPr>
                </pic:pic>
              </a:graphicData>
            </a:graphic>
          </wp:inline>
        </w:drawing>
      </w:r>
    </w:p>
    <w:p w14:paraId="270BBC3F" w14:textId="77777777" w:rsidR="00B91EE7" w:rsidRPr="005B789F" w:rsidRDefault="00B91EE7" w:rsidP="00B91EE7">
      <w:pPr>
        <w:rPr>
          <w:lang w:val="es-419" w:eastAsia="es-CO"/>
        </w:rPr>
      </w:pPr>
      <w:r w:rsidRPr="005B789F">
        <w:rPr>
          <w:lang w:val="es-419" w:eastAsia="es-CO"/>
        </w:rPr>
        <w:t>Fuente</w:t>
      </w:r>
      <w:r>
        <w:rPr>
          <w:lang w:val="es-419" w:eastAsia="es-CO"/>
        </w:rPr>
        <w:t>.</w:t>
      </w:r>
      <w:r w:rsidRPr="005B789F">
        <w:rPr>
          <w:lang w:val="es-419" w:eastAsia="es-CO"/>
        </w:rPr>
        <w:t xml:space="preserve"> OIT, 2024.</w:t>
      </w:r>
    </w:p>
    <w:p w14:paraId="084186EB" w14:textId="77777777" w:rsidR="00B91EE7" w:rsidRPr="005B789F" w:rsidRDefault="00B91EE7" w:rsidP="00B91EE7">
      <w:pPr>
        <w:pStyle w:val="Ttulo2"/>
      </w:pPr>
      <w:bookmarkStart w:id="5" w:name="_Toc182815188"/>
      <w:bookmarkStart w:id="6" w:name="_Toc183094781"/>
      <w:r w:rsidRPr="005B789F">
        <w:t>Media aritmética</w:t>
      </w:r>
      <w:bookmarkEnd w:id="5"/>
      <w:bookmarkEnd w:id="6"/>
    </w:p>
    <w:p w14:paraId="54E1AA87" w14:textId="6F51EE4D" w:rsidR="00B91EE7" w:rsidRDefault="00B91EE7" w:rsidP="00B91EE7">
      <w:pPr>
        <w:rPr>
          <w:lang w:val="es-419" w:eastAsia="es-CO"/>
        </w:rPr>
      </w:pPr>
      <w:r w:rsidRPr="005B789F">
        <w:rPr>
          <w:lang w:val="es-419" w:eastAsia="es-CO"/>
        </w:rPr>
        <w:t xml:space="preserve">La </w:t>
      </w:r>
      <w:r w:rsidRPr="00C754D4">
        <w:rPr>
          <w:b/>
          <w:bCs/>
          <w:lang w:val="es-419" w:eastAsia="es-CO"/>
        </w:rPr>
        <w:t>media aritmética</w:t>
      </w:r>
      <w:r w:rsidRPr="005B789F">
        <w:rPr>
          <w:lang w:val="es-419" w:eastAsia="es-CO"/>
        </w:rPr>
        <w:t>, también conocida simplemente como media, es la medida de tendencia central más utilizada. Se calcula sumando todos los valores de los datos y dividiendo el resultado entre el número total de observaciones. La media es especialmente útil cuando los datos están distribuidos de manera simétrica, ya que refleja el valor promedio del conjunto.</w:t>
      </w:r>
    </w:p>
    <w:p w14:paraId="7057EFFB" w14:textId="77777777" w:rsidR="00B91EE7" w:rsidRPr="008A1921" w:rsidRDefault="00B91EE7" w:rsidP="003B60EB">
      <w:pPr>
        <w:pStyle w:val="Prrafodelista"/>
        <w:numPr>
          <w:ilvl w:val="0"/>
          <w:numId w:val="6"/>
        </w:numPr>
        <w:rPr>
          <w:b/>
          <w:bCs/>
          <w:lang w:val="es-419" w:eastAsia="es-CO"/>
        </w:rPr>
      </w:pPr>
      <w:r w:rsidRPr="008A1921">
        <w:rPr>
          <w:b/>
          <w:bCs/>
          <w:lang w:val="es-419" w:eastAsia="es-CO"/>
        </w:rPr>
        <w:lastRenderedPageBreak/>
        <w:t>Fórmula:</w:t>
      </w:r>
    </w:p>
    <w:p w14:paraId="789E6272" w14:textId="77777777" w:rsidR="00B91EE7" w:rsidRPr="004874A4" w:rsidRDefault="001A2C9C" w:rsidP="00B91EE7">
      <w:pPr>
        <w:rPr>
          <w:sz w:val="36"/>
          <w:szCs w:val="28"/>
          <w:lang w:val="es-419" w:eastAsia="es-CO"/>
        </w:rPr>
      </w:pPr>
      <m:oMathPara>
        <m:oMath>
          <m:acc>
            <m:accPr>
              <m:chr m:val="̄"/>
              <m:ctrlPr>
                <w:rPr>
                  <w:rFonts w:ascii="Cambria Math" w:eastAsiaTheme="minorEastAsia" w:hAnsi="Cambria Math" w:cs="Cambria Math"/>
                  <w:i/>
                  <w:sz w:val="36"/>
                  <w:szCs w:val="28"/>
                  <w:lang w:val="es-419" w:eastAsia="es-CO"/>
                </w:rPr>
              </m:ctrlPr>
            </m:accPr>
            <m:e>
              <m:r>
                <w:rPr>
                  <w:rFonts w:ascii="Cambria Math" w:eastAsiaTheme="minorEastAsia" w:hAnsi="Cambria Math" w:cs="Cambria Math"/>
                  <w:sz w:val="36"/>
                  <w:szCs w:val="28"/>
                  <w:lang w:val="es-419" w:eastAsia="es-CO"/>
                </w:rPr>
                <m:t>x</m:t>
              </m:r>
            </m:e>
          </m:acc>
          <m:r>
            <m:rPr>
              <m:sty m:val="p"/>
            </m:rPr>
            <w:rPr>
              <w:rFonts w:ascii="Cambria Math" w:eastAsiaTheme="minorEastAsia" w:hAnsi="Cambria Math" w:cs="Cambria Math"/>
              <w:sz w:val="36"/>
              <w:szCs w:val="28"/>
              <w:lang w:val="es-419" w:eastAsia="es-CO"/>
            </w:rPr>
            <m:t>=</m:t>
          </m:r>
          <m:f>
            <m:fPr>
              <m:ctrlPr>
                <w:rPr>
                  <w:rFonts w:ascii="Cambria Math" w:eastAsiaTheme="minorEastAsia" w:hAnsi="Cambria Math"/>
                  <w:sz w:val="36"/>
                  <w:szCs w:val="28"/>
                  <w:lang w:val="es-419" w:eastAsia="es-CO"/>
                </w:rPr>
              </m:ctrlPr>
            </m:fPr>
            <m:num>
              <m:nary>
                <m:naryPr>
                  <m:chr m:val="∑"/>
                  <m:limLoc m:val="subSup"/>
                  <m:grow m:val="1"/>
                  <m:ctrlPr>
                    <w:rPr>
                      <w:rFonts w:ascii="Cambria Math" w:eastAsiaTheme="minorEastAsia" w:hAnsi="Cambria Math"/>
                      <w:i/>
                      <w:sz w:val="36"/>
                      <w:szCs w:val="28"/>
                      <w:lang w:val="es-419" w:eastAsia="es-CO"/>
                    </w:rPr>
                  </m:ctrlPr>
                </m:naryPr>
                <m:sub>
                  <m:r>
                    <w:rPr>
                      <w:rFonts w:ascii="Cambria Math" w:eastAsiaTheme="minorEastAsia" w:hAnsi="Cambria Math"/>
                      <w:sz w:val="36"/>
                      <w:szCs w:val="28"/>
                      <w:lang w:val="es-419" w:eastAsia="es-CO"/>
                    </w:rPr>
                    <m:t>i=1</m:t>
                  </m:r>
                </m:sub>
                <m:sup>
                  <m:r>
                    <w:rPr>
                      <w:rFonts w:ascii="Cambria Math" w:eastAsiaTheme="minorEastAsia" w:hAnsi="Cambria Math"/>
                      <w:sz w:val="36"/>
                      <w:szCs w:val="28"/>
                      <w:lang w:val="es-419" w:eastAsia="es-CO"/>
                    </w:rPr>
                    <m:t>n</m:t>
                  </m:r>
                </m:sup>
                <m:e>
                  <m:sSub>
                    <m:sSubPr>
                      <m:ctrlPr>
                        <w:rPr>
                          <w:rFonts w:ascii="Cambria Math" w:eastAsiaTheme="minorEastAsia" w:hAnsi="Cambria Math"/>
                          <w:i/>
                          <w:sz w:val="36"/>
                          <w:szCs w:val="28"/>
                          <w:lang w:val="es-419" w:eastAsia="es-CO"/>
                        </w:rPr>
                      </m:ctrlPr>
                    </m:sSubPr>
                    <m:e>
                      <m:r>
                        <w:rPr>
                          <w:rFonts w:ascii="Cambria Math" w:eastAsiaTheme="minorEastAsia" w:hAnsi="Cambria Math"/>
                          <w:sz w:val="36"/>
                          <w:szCs w:val="28"/>
                          <w:lang w:val="es-419" w:eastAsia="es-CO"/>
                        </w:rPr>
                        <m:t>x</m:t>
                      </m:r>
                    </m:e>
                    <m:sub>
                      <m:r>
                        <w:rPr>
                          <w:rFonts w:ascii="Cambria Math" w:eastAsiaTheme="minorEastAsia" w:hAnsi="Cambria Math"/>
                          <w:sz w:val="36"/>
                          <w:szCs w:val="28"/>
                          <w:lang w:val="es-419" w:eastAsia="es-CO"/>
                        </w:rPr>
                        <m:t>i</m:t>
                      </m:r>
                    </m:sub>
                  </m:sSub>
                </m:e>
              </m:nary>
            </m:num>
            <m:den>
              <m:r>
                <w:rPr>
                  <w:rFonts w:ascii="Cambria Math" w:eastAsiaTheme="minorEastAsia" w:hAnsi="Cambria Math" w:cs="Cambria Math"/>
                  <w:sz w:val="36"/>
                  <w:szCs w:val="28"/>
                  <w:lang w:val="es-419" w:eastAsia="es-CO"/>
                </w:rPr>
                <m:t>n</m:t>
              </m:r>
            </m:den>
          </m:f>
        </m:oMath>
      </m:oMathPara>
    </w:p>
    <w:p w14:paraId="6F33AFC4" w14:textId="77777777" w:rsidR="00B91EE7" w:rsidRDefault="00B91EE7" w:rsidP="00B91EE7">
      <w:pPr>
        <w:ind w:left="707"/>
        <w:rPr>
          <w:lang w:val="es-419" w:eastAsia="es-CO"/>
        </w:rPr>
      </w:pPr>
      <w:r>
        <w:rPr>
          <w:lang w:val="es-419" w:eastAsia="es-CO"/>
        </w:rPr>
        <w:t>Donde:</w:t>
      </w:r>
    </w:p>
    <w:p w14:paraId="2CEAD1E3" w14:textId="77777777" w:rsidR="00B91EE7" w:rsidRPr="00F70A0A" w:rsidRDefault="00B91EE7" w:rsidP="003B60EB">
      <w:pPr>
        <w:pStyle w:val="Prrafodelista"/>
        <w:numPr>
          <w:ilvl w:val="0"/>
          <w:numId w:val="30"/>
        </w:numPr>
        <w:ind w:left="1843"/>
        <w:rPr>
          <w:rFonts w:cstheme="minorHAnsi"/>
          <w:lang w:val="es-419" w:eastAsia="es-CO"/>
        </w:rPr>
      </w:pPr>
      <w:r w:rsidRPr="00F70A0A">
        <w:rPr>
          <w:rFonts w:cstheme="minorHAnsi"/>
          <w:lang w:val="es-419" w:eastAsia="es-CO"/>
        </w:rPr>
        <w:t>x̄ es la media aritmética.</w:t>
      </w:r>
    </w:p>
    <w:p w14:paraId="4782C9A8" w14:textId="77777777" w:rsidR="00B91EE7" w:rsidRPr="00F70A0A" w:rsidRDefault="00B91EE7" w:rsidP="003B60EB">
      <w:pPr>
        <w:pStyle w:val="Prrafodelista"/>
        <w:numPr>
          <w:ilvl w:val="0"/>
          <w:numId w:val="30"/>
        </w:numPr>
        <w:ind w:left="1843"/>
        <w:rPr>
          <w:rFonts w:cstheme="minorHAnsi"/>
          <w:lang w:val="es-419" w:eastAsia="es-CO"/>
        </w:rPr>
      </w:pPr>
      <w:r w:rsidRPr="00F70A0A">
        <w:rPr>
          <w:rFonts w:cstheme="minorHAnsi"/>
          <w:lang w:val="es-419" w:eastAsia="es-CO"/>
        </w:rPr>
        <w:t>x</w:t>
      </w:r>
      <w:r w:rsidRPr="00F70A0A">
        <w:rPr>
          <w:rFonts w:cstheme="minorHAnsi"/>
          <w:vertAlign w:val="subscript"/>
          <w:lang w:val="es-419" w:eastAsia="es-CO"/>
        </w:rPr>
        <w:t>i</w:t>
      </w:r>
      <w:r w:rsidRPr="00F70A0A">
        <w:rPr>
          <w:rFonts w:cstheme="minorHAnsi"/>
          <w:lang w:val="es-419" w:eastAsia="es-CO"/>
        </w:rPr>
        <w:t xml:space="preserve"> representa cada uno de los valores del conjunto de datos.</w:t>
      </w:r>
    </w:p>
    <w:p w14:paraId="7F7F03D9" w14:textId="77777777" w:rsidR="00B91EE7" w:rsidRPr="00F70A0A" w:rsidRDefault="00B91EE7" w:rsidP="003B60EB">
      <w:pPr>
        <w:pStyle w:val="Prrafodelista"/>
        <w:numPr>
          <w:ilvl w:val="0"/>
          <w:numId w:val="30"/>
        </w:numPr>
        <w:ind w:left="1843"/>
        <w:rPr>
          <w:lang w:val="es-419" w:eastAsia="es-CO"/>
        </w:rPr>
      </w:pPr>
      <w:r w:rsidRPr="00F70A0A">
        <w:rPr>
          <w:rFonts w:cstheme="minorHAnsi"/>
          <w:lang w:val="es-419" w:eastAsia="es-CO"/>
        </w:rPr>
        <w:t>n</w:t>
      </w:r>
      <w:r w:rsidRPr="00F70A0A">
        <w:rPr>
          <w:lang w:val="es-419" w:eastAsia="es-CO"/>
        </w:rPr>
        <w:t xml:space="preserve"> es el número total de observaciones.</w:t>
      </w:r>
    </w:p>
    <w:p w14:paraId="46C3A985" w14:textId="77777777" w:rsidR="00B91EE7" w:rsidRPr="008A1921" w:rsidRDefault="00B91EE7" w:rsidP="003B60EB">
      <w:pPr>
        <w:pStyle w:val="Prrafodelista"/>
        <w:numPr>
          <w:ilvl w:val="0"/>
          <w:numId w:val="6"/>
        </w:numPr>
        <w:rPr>
          <w:b/>
          <w:bCs/>
          <w:lang w:val="es-419" w:eastAsia="es-CO"/>
        </w:rPr>
      </w:pPr>
      <w:r w:rsidRPr="008A1921">
        <w:rPr>
          <w:b/>
          <w:bCs/>
          <w:lang w:val="es-419" w:eastAsia="es-CO"/>
        </w:rPr>
        <w:t>Propiedades:</w:t>
      </w:r>
    </w:p>
    <w:p w14:paraId="5B4B3FBC" w14:textId="77777777" w:rsidR="00B91EE7" w:rsidRPr="004B6BBE" w:rsidRDefault="00B91EE7" w:rsidP="003B60EB">
      <w:pPr>
        <w:pStyle w:val="Prrafodelista"/>
        <w:numPr>
          <w:ilvl w:val="0"/>
          <w:numId w:val="29"/>
        </w:numPr>
        <w:ind w:left="1843"/>
        <w:rPr>
          <w:lang w:val="es-419" w:eastAsia="es-CO"/>
        </w:rPr>
      </w:pPr>
      <w:r w:rsidRPr="004B6BBE">
        <w:rPr>
          <w:lang w:val="es-419" w:eastAsia="es-CO"/>
        </w:rPr>
        <w:t>Es fácil de calcular y comprender.</w:t>
      </w:r>
    </w:p>
    <w:p w14:paraId="70D90921" w14:textId="77777777" w:rsidR="00B91EE7" w:rsidRPr="004B6BBE" w:rsidRDefault="00B91EE7" w:rsidP="003B60EB">
      <w:pPr>
        <w:pStyle w:val="Prrafodelista"/>
        <w:numPr>
          <w:ilvl w:val="0"/>
          <w:numId w:val="29"/>
        </w:numPr>
        <w:ind w:left="1843"/>
        <w:rPr>
          <w:lang w:val="es-419" w:eastAsia="es-CO"/>
        </w:rPr>
      </w:pPr>
      <w:r w:rsidRPr="004B6BBE">
        <w:rPr>
          <w:lang w:val="es-419" w:eastAsia="es-CO"/>
        </w:rPr>
        <w:t>Afectada por valores atípicos (</w:t>
      </w:r>
      <w:proofErr w:type="spellStart"/>
      <w:r w:rsidRPr="004B6BBE">
        <w:rPr>
          <w:lang w:val="es-419" w:eastAsia="es-CO"/>
        </w:rPr>
        <w:t>outliers</w:t>
      </w:r>
      <w:proofErr w:type="spellEnd"/>
      <w:r w:rsidRPr="004B6BBE">
        <w:rPr>
          <w:lang w:val="es-419" w:eastAsia="es-CO"/>
        </w:rPr>
        <w:t>), lo que puede distorsionar la interpretación.</w:t>
      </w:r>
    </w:p>
    <w:p w14:paraId="51401E2A" w14:textId="77777777" w:rsidR="00B91EE7" w:rsidRPr="005B789F" w:rsidRDefault="00B91EE7" w:rsidP="00B91EE7">
      <w:pPr>
        <w:pStyle w:val="Ttulo2"/>
      </w:pPr>
      <w:bookmarkStart w:id="7" w:name="_Toc182815189"/>
      <w:bookmarkStart w:id="8" w:name="_Toc183094782"/>
      <w:r w:rsidRPr="005B789F">
        <w:t>Mediana</w:t>
      </w:r>
      <w:bookmarkEnd w:id="7"/>
      <w:bookmarkEnd w:id="8"/>
    </w:p>
    <w:p w14:paraId="23D20FBF" w14:textId="77777777" w:rsidR="00B91EE7" w:rsidRPr="005B789F" w:rsidRDefault="00B91EE7" w:rsidP="00B91EE7">
      <w:pPr>
        <w:rPr>
          <w:lang w:val="es-419" w:eastAsia="es-CO"/>
        </w:rPr>
      </w:pPr>
      <w:r w:rsidRPr="005B789F">
        <w:rPr>
          <w:lang w:val="es-419" w:eastAsia="es-CO"/>
        </w:rPr>
        <w:t xml:space="preserve">La </w:t>
      </w:r>
      <w:r w:rsidRPr="004B6BBE">
        <w:rPr>
          <w:b/>
          <w:bCs/>
          <w:lang w:val="es-419" w:eastAsia="es-CO"/>
        </w:rPr>
        <w:t>mediana</w:t>
      </w:r>
      <w:r w:rsidRPr="005B789F">
        <w:rPr>
          <w:lang w:val="es-419" w:eastAsia="es-CO"/>
        </w:rPr>
        <w:t xml:space="preserve"> es el valor central de un conjunto de datos ordenado de menor a mayor. Divide el conjunto de datos en dos partes iguales, de tal manera que el 50% de las observaciones son menores o iguales a la mediana, y el 50% son mayores o iguales a ella. A diferencia de la media, la mediana no se ve afectada por valores atípicos, lo que la convierte en una medida más robusta en distribuciones asimétricas.</w:t>
      </w:r>
    </w:p>
    <w:p w14:paraId="4CB2C7BC" w14:textId="77777777" w:rsidR="00B91EE7" w:rsidRPr="008A1921" w:rsidRDefault="00B91EE7" w:rsidP="003B60EB">
      <w:pPr>
        <w:pStyle w:val="Prrafodelista"/>
        <w:numPr>
          <w:ilvl w:val="0"/>
          <w:numId w:val="7"/>
        </w:numPr>
        <w:rPr>
          <w:b/>
          <w:bCs/>
          <w:lang w:val="es-419" w:eastAsia="es-CO"/>
        </w:rPr>
      </w:pPr>
      <w:r w:rsidRPr="008A1921">
        <w:rPr>
          <w:b/>
          <w:bCs/>
          <w:lang w:val="es-419" w:eastAsia="es-CO"/>
        </w:rPr>
        <w:t>Cálculo:</w:t>
      </w:r>
    </w:p>
    <w:p w14:paraId="01A55DBA" w14:textId="77777777" w:rsidR="00B91EE7" w:rsidRPr="00982322" w:rsidRDefault="00B91EE7" w:rsidP="003B60EB">
      <w:pPr>
        <w:pStyle w:val="Prrafodelista"/>
        <w:numPr>
          <w:ilvl w:val="0"/>
          <w:numId w:val="8"/>
        </w:numPr>
        <w:ind w:left="1843"/>
        <w:rPr>
          <w:lang w:val="es-419" w:eastAsia="es-CO"/>
        </w:rPr>
      </w:pPr>
      <w:r w:rsidRPr="00982322">
        <w:rPr>
          <w:lang w:val="es-419" w:eastAsia="es-CO"/>
        </w:rPr>
        <w:t>Si el número de observaciones es impar, la mediana es el valor que ocupa la posición central.</w:t>
      </w:r>
    </w:p>
    <w:p w14:paraId="400967A9" w14:textId="77777777" w:rsidR="00B91EE7" w:rsidRDefault="00B91EE7" w:rsidP="003B60EB">
      <w:pPr>
        <w:pStyle w:val="Prrafodelista"/>
        <w:numPr>
          <w:ilvl w:val="0"/>
          <w:numId w:val="8"/>
        </w:numPr>
        <w:ind w:left="1843"/>
        <w:rPr>
          <w:lang w:val="es-419" w:eastAsia="es-CO"/>
        </w:rPr>
      </w:pPr>
      <w:r w:rsidRPr="00982322">
        <w:rPr>
          <w:lang w:val="es-419" w:eastAsia="es-CO"/>
        </w:rPr>
        <w:t>Si el número de observaciones es par, la mediana es el promedio de los dos valores centrales.</w:t>
      </w:r>
    </w:p>
    <w:p w14:paraId="43DA95FD" w14:textId="77777777" w:rsidR="00B91EE7" w:rsidRPr="00982322" w:rsidRDefault="00B91EE7" w:rsidP="00B91EE7">
      <w:pPr>
        <w:pStyle w:val="Prrafodelista"/>
        <w:ind w:left="1843" w:firstLine="0"/>
        <w:rPr>
          <w:lang w:val="es-419" w:eastAsia="es-CO"/>
        </w:rPr>
      </w:pPr>
    </w:p>
    <w:p w14:paraId="33B8D6D0" w14:textId="77777777" w:rsidR="00B91EE7" w:rsidRPr="008A1921" w:rsidRDefault="00B91EE7" w:rsidP="003B60EB">
      <w:pPr>
        <w:pStyle w:val="Prrafodelista"/>
        <w:numPr>
          <w:ilvl w:val="0"/>
          <w:numId w:val="7"/>
        </w:numPr>
        <w:rPr>
          <w:b/>
          <w:bCs/>
          <w:lang w:val="es-419" w:eastAsia="es-CO"/>
        </w:rPr>
      </w:pPr>
      <w:r w:rsidRPr="008A1921">
        <w:rPr>
          <w:b/>
          <w:bCs/>
          <w:lang w:val="es-419" w:eastAsia="es-CO"/>
        </w:rPr>
        <w:lastRenderedPageBreak/>
        <w:t>Propiedades:</w:t>
      </w:r>
    </w:p>
    <w:p w14:paraId="5515C37A" w14:textId="77777777" w:rsidR="00B91EE7" w:rsidRPr="00982322" w:rsidRDefault="00B91EE7" w:rsidP="003B60EB">
      <w:pPr>
        <w:pStyle w:val="Prrafodelista"/>
        <w:numPr>
          <w:ilvl w:val="0"/>
          <w:numId w:val="9"/>
        </w:numPr>
        <w:ind w:left="1843"/>
        <w:rPr>
          <w:lang w:val="es-419" w:eastAsia="es-CO"/>
        </w:rPr>
      </w:pPr>
      <w:r w:rsidRPr="00982322">
        <w:rPr>
          <w:lang w:val="es-419" w:eastAsia="es-CO"/>
        </w:rPr>
        <w:t>No está afectada por valores extremos.</w:t>
      </w:r>
    </w:p>
    <w:p w14:paraId="3EF8F7F6" w14:textId="77777777" w:rsidR="00B91EE7" w:rsidRPr="00982322" w:rsidRDefault="00B91EE7" w:rsidP="003B60EB">
      <w:pPr>
        <w:pStyle w:val="Prrafodelista"/>
        <w:numPr>
          <w:ilvl w:val="0"/>
          <w:numId w:val="9"/>
        </w:numPr>
        <w:ind w:left="1843"/>
        <w:rPr>
          <w:lang w:val="es-419" w:eastAsia="es-CO"/>
        </w:rPr>
      </w:pPr>
      <w:r w:rsidRPr="00982322">
        <w:rPr>
          <w:lang w:val="es-419" w:eastAsia="es-CO"/>
        </w:rPr>
        <w:t>Es útil para distribuciones sesgadas, ya que ofrece una representación más precisa del valor central.</w:t>
      </w:r>
    </w:p>
    <w:p w14:paraId="704D6DA2" w14:textId="77777777" w:rsidR="00B91EE7" w:rsidRPr="005B789F" w:rsidRDefault="00B91EE7" w:rsidP="00B91EE7">
      <w:pPr>
        <w:pStyle w:val="Ttulo2"/>
      </w:pPr>
      <w:bookmarkStart w:id="9" w:name="_Toc182815190"/>
      <w:bookmarkStart w:id="10" w:name="_Toc183094783"/>
      <w:r w:rsidRPr="005B789F">
        <w:t>Moda</w:t>
      </w:r>
      <w:bookmarkEnd w:id="9"/>
      <w:bookmarkEnd w:id="10"/>
    </w:p>
    <w:p w14:paraId="6573D4D0" w14:textId="77777777" w:rsidR="00B91EE7" w:rsidRPr="005B789F" w:rsidRDefault="00B91EE7" w:rsidP="00B91EE7">
      <w:pPr>
        <w:rPr>
          <w:lang w:val="es-419" w:eastAsia="es-CO"/>
        </w:rPr>
      </w:pPr>
      <w:r w:rsidRPr="005B789F">
        <w:rPr>
          <w:lang w:val="es-419" w:eastAsia="es-CO"/>
        </w:rPr>
        <w:t xml:space="preserve">La </w:t>
      </w:r>
      <w:r w:rsidRPr="008A1921">
        <w:rPr>
          <w:b/>
          <w:bCs/>
          <w:lang w:val="es-419" w:eastAsia="es-CO"/>
        </w:rPr>
        <w:t>moda</w:t>
      </w:r>
      <w:r w:rsidRPr="005B789F">
        <w:rPr>
          <w:lang w:val="es-419" w:eastAsia="es-CO"/>
        </w:rPr>
        <w:t xml:space="preserve"> es el valor o los valores que más se repiten en un conjunto de datos. Es útil cuando se desea identificar el valor más frecuente en la distribución. Puede haber distribuciones </w:t>
      </w:r>
      <w:r w:rsidRPr="008A1921">
        <w:rPr>
          <w:b/>
          <w:bCs/>
          <w:lang w:val="es-419" w:eastAsia="es-CO"/>
        </w:rPr>
        <w:t>unimodales</w:t>
      </w:r>
      <w:r w:rsidRPr="005B789F">
        <w:rPr>
          <w:lang w:val="es-419" w:eastAsia="es-CO"/>
        </w:rPr>
        <w:t xml:space="preserve"> (con una moda), </w:t>
      </w:r>
      <w:r w:rsidRPr="008A1921">
        <w:rPr>
          <w:b/>
          <w:bCs/>
          <w:lang w:val="es-419" w:eastAsia="es-CO"/>
        </w:rPr>
        <w:t>bimodales</w:t>
      </w:r>
      <w:r w:rsidRPr="005B789F">
        <w:rPr>
          <w:lang w:val="es-419" w:eastAsia="es-CO"/>
        </w:rPr>
        <w:t xml:space="preserve"> (con dos modas) o </w:t>
      </w:r>
      <w:r w:rsidRPr="008A1921">
        <w:rPr>
          <w:b/>
          <w:bCs/>
          <w:lang w:val="es-419" w:eastAsia="es-CO"/>
        </w:rPr>
        <w:t>multimodales</w:t>
      </w:r>
      <w:r w:rsidRPr="005B789F">
        <w:rPr>
          <w:lang w:val="es-419" w:eastAsia="es-CO"/>
        </w:rPr>
        <w:t xml:space="preserve"> (con más de dos modas).</w:t>
      </w:r>
    </w:p>
    <w:p w14:paraId="27B81E3C" w14:textId="77777777" w:rsidR="00B91EE7" w:rsidRPr="008A1921" w:rsidRDefault="00B91EE7" w:rsidP="003B60EB">
      <w:pPr>
        <w:pStyle w:val="Prrafodelista"/>
        <w:numPr>
          <w:ilvl w:val="0"/>
          <w:numId w:val="11"/>
        </w:numPr>
        <w:ind w:left="1418"/>
        <w:rPr>
          <w:b/>
          <w:bCs/>
          <w:lang w:val="es-419" w:eastAsia="es-CO"/>
        </w:rPr>
      </w:pPr>
      <w:r w:rsidRPr="008A1921">
        <w:rPr>
          <w:b/>
          <w:bCs/>
          <w:lang w:val="es-419" w:eastAsia="es-CO"/>
        </w:rPr>
        <w:t>Propiedades:</w:t>
      </w:r>
    </w:p>
    <w:p w14:paraId="5D6CA223" w14:textId="77777777" w:rsidR="00B91EE7" w:rsidRPr="008A1921" w:rsidRDefault="00B91EE7" w:rsidP="003B60EB">
      <w:pPr>
        <w:pStyle w:val="Prrafodelista"/>
        <w:numPr>
          <w:ilvl w:val="0"/>
          <w:numId w:val="10"/>
        </w:numPr>
        <w:ind w:left="1843"/>
        <w:rPr>
          <w:lang w:val="es-419" w:eastAsia="es-CO"/>
        </w:rPr>
      </w:pPr>
      <w:r w:rsidRPr="008A1921">
        <w:rPr>
          <w:lang w:val="es-419" w:eastAsia="es-CO"/>
        </w:rPr>
        <w:t>Es la única medida de tendencia central que puede aplicarse a variables cualitativas.</w:t>
      </w:r>
    </w:p>
    <w:p w14:paraId="2B94F75A" w14:textId="77777777" w:rsidR="00B91EE7" w:rsidRPr="008A1921" w:rsidRDefault="00B91EE7" w:rsidP="003B60EB">
      <w:pPr>
        <w:pStyle w:val="Prrafodelista"/>
        <w:numPr>
          <w:ilvl w:val="0"/>
          <w:numId w:val="10"/>
        </w:numPr>
        <w:ind w:left="1843"/>
        <w:rPr>
          <w:lang w:val="es-419" w:eastAsia="es-CO"/>
        </w:rPr>
      </w:pPr>
      <w:r w:rsidRPr="008A1921">
        <w:rPr>
          <w:lang w:val="es-419" w:eastAsia="es-CO"/>
        </w:rPr>
        <w:t>Puede no ser representativa del conjunto si los datos no tienen una moda clara o si hay varias modas.</w:t>
      </w:r>
    </w:p>
    <w:p w14:paraId="0CE1FAFC" w14:textId="77777777" w:rsidR="00B91EE7" w:rsidRPr="005B789F" w:rsidRDefault="00B91EE7" w:rsidP="00B91EE7">
      <w:pPr>
        <w:pStyle w:val="Ttulo2"/>
      </w:pPr>
      <w:bookmarkStart w:id="11" w:name="_Toc182815191"/>
      <w:bookmarkStart w:id="12" w:name="_Toc183094784"/>
      <w:r w:rsidRPr="005B789F">
        <w:t>Media geométrica</w:t>
      </w:r>
      <w:bookmarkEnd w:id="11"/>
      <w:bookmarkEnd w:id="12"/>
    </w:p>
    <w:p w14:paraId="54664D5E" w14:textId="77777777" w:rsidR="00B91EE7" w:rsidRDefault="00B91EE7" w:rsidP="00B91EE7">
      <w:pPr>
        <w:rPr>
          <w:lang w:val="es-419" w:eastAsia="es-CO"/>
        </w:rPr>
      </w:pPr>
      <w:r w:rsidRPr="005B789F">
        <w:rPr>
          <w:lang w:val="es-419" w:eastAsia="es-CO"/>
        </w:rPr>
        <w:t xml:space="preserve">La </w:t>
      </w:r>
      <w:r w:rsidRPr="008A1921">
        <w:rPr>
          <w:b/>
          <w:bCs/>
          <w:lang w:val="es-419" w:eastAsia="es-CO"/>
        </w:rPr>
        <w:t>media geométrica</w:t>
      </w:r>
      <w:r w:rsidRPr="005B789F">
        <w:rPr>
          <w:lang w:val="es-419" w:eastAsia="es-CO"/>
        </w:rPr>
        <w:t xml:space="preserve"> es una medida de tendencia central que se utiliza principalmente para conjuntos de datos positivos que están relacionados multiplicativamente, como tasas de crecimiento o porcentajes de cambio. Se calcula multiplicando todos los valores y extrayendo la raíz enésima del producto, donde </w:t>
      </w:r>
      <w:proofErr w:type="spellStart"/>
      <w:r w:rsidRPr="005B789F">
        <w:rPr>
          <w:lang w:val="es-419" w:eastAsia="es-CO"/>
        </w:rPr>
        <w:t>nnn</w:t>
      </w:r>
      <w:proofErr w:type="spellEnd"/>
      <w:r w:rsidRPr="005B789F">
        <w:rPr>
          <w:lang w:val="es-419" w:eastAsia="es-CO"/>
        </w:rPr>
        <w:t xml:space="preserve"> es el número total de observaciones.</w:t>
      </w:r>
    </w:p>
    <w:p w14:paraId="73B2F559" w14:textId="77777777" w:rsidR="00B91EE7" w:rsidRDefault="00B91EE7" w:rsidP="00B91EE7">
      <w:pPr>
        <w:rPr>
          <w:lang w:val="es-419" w:eastAsia="es-CO"/>
        </w:rPr>
      </w:pPr>
    </w:p>
    <w:p w14:paraId="337B4E3F" w14:textId="77777777" w:rsidR="00B91EE7" w:rsidRPr="005B789F" w:rsidRDefault="00B91EE7" w:rsidP="00B91EE7">
      <w:pPr>
        <w:rPr>
          <w:lang w:val="es-419" w:eastAsia="es-CO"/>
        </w:rPr>
      </w:pPr>
    </w:p>
    <w:p w14:paraId="1C75848E" w14:textId="77777777" w:rsidR="00B91EE7" w:rsidRPr="008A1921" w:rsidRDefault="00B91EE7" w:rsidP="003B60EB">
      <w:pPr>
        <w:pStyle w:val="Prrafodelista"/>
        <w:numPr>
          <w:ilvl w:val="0"/>
          <w:numId w:val="12"/>
        </w:numPr>
        <w:ind w:left="1418"/>
        <w:rPr>
          <w:b/>
          <w:bCs/>
          <w:lang w:val="es-419" w:eastAsia="es-CO"/>
        </w:rPr>
      </w:pPr>
      <w:r w:rsidRPr="008A1921">
        <w:rPr>
          <w:b/>
          <w:bCs/>
          <w:lang w:val="es-419" w:eastAsia="es-CO"/>
        </w:rPr>
        <w:lastRenderedPageBreak/>
        <w:t>Fórmula:</w:t>
      </w:r>
    </w:p>
    <w:bookmarkStart w:id="13" w:name="_Hlk182776604"/>
    <w:p w14:paraId="636B01DE" w14:textId="77777777" w:rsidR="00B91EE7" w:rsidRPr="005B789F" w:rsidRDefault="001A2C9C" w:rsidP="00B91EE7">
      <w:pPr>
        <w:rPr>
          <w:lang w:val="es-419" w:eastAsia="es-CO"/>
        </w:rPr>
      </w:pPr>
      <m:oMathPara>
        <m:oMath>
          <m:sSub>
            <m:sSubPr>
              <m:ctrlPr>
                <w:rPr>
                  <w:rFonts w:ascii="Cambria Math" w:eastAsiaTheme="minorEastAsia" w:hAnsi="Cambria Math" w:cs="Cambria Math"/>
                  <w:i/>
                  <w:sz w:val="36"/>
                  <w:szCs w:val="28"/>
                  <w:lang w:val="es-419" w:eastAsia="es-CO"/>
                </w:rPr>
              </m:ctrlPr>
            </m:sSubPr>
            <m:e>
              <m:acc>
                <m:accPr>
                  <m:chr m:val="̄"/>
                  <m:ctrlPr>
                    <w:rPr>
                      <w:rFonts w:ascii="Cambria Math" w:eastAsiaTheme="minorEastAsia" w:hAnsi="Cambria Math" w:cs="Cambria Math"/>
                      <w:i/>
                      <w:sz w:val="36"/>
                      <w:szCs w:val="28"/>
                      <w:lang w:val="es-419" w:eastAsia="es-CO"/>
                    </w:rPr>
                  </m:ctrlPr>
                </m:accPr>
                <m:e>
                  <m:r>
                    <w:rPr>
                      <w:rFonts w:ascii="Cambria Math" w:eastAsiaTheme="minorEastAsia" w:hAnsi="Cambria Math" w:cs="Cambria Math"/>
                      <w:sz w:val="36"/>
                      <w:szCs w:val="28"/>
                      <w:lang w:val="es-419" w:eastAsia="es-CO"/>
                    </w:rPr>
                    <m:t>x</m:t>
                  </m:r>
                </m:e>
              </m:acc>
            </m:e>
            <m:sub>
              <m:r>
                <w:rPr>
                  <w:rFonts w:ascii="Cambria Math" w:eastAsiaTheme="minorEastAsia" w:hAnsi="Cambria Math" w:cs="Cambria Math"/>
                  <w:sz w:val="36"/>
                  <w:szCs w:val="28"/>
                  <w:lang w:val="es-419" w:eastAsia="es-CO"/>
                </w:rPr>
                <m:t>g</m:t>
              </m:r>
            </m:sub>
          </m:sSub>
          <w:bookmarkEnd w:id="13"/>
          <m:r>
            <w:rPr>
              <w:rFonts w:ascii="Cambria Math" w:hAnsi="Cambria Math"/>
              <w:lang w:val="es-419" w:eastAsia="es-CO"/>
            </w:rPr>
            <m:t>=</m:t>
          </m:r>
          <m:sSup>
            <m:sSupPr>
              <m:ctrlPr>
                <w:rPr>
                  <w:rFonts w:ascii="Cambria Math" w:hAnsi="Cambria Math"/>
                  <w:i/>
                  <w:lang w:val="es-419" w:eastAsia="es-CO"/>
                </w:rPr>
              </m:ctrlPr>
            </m:sSupPr>
            <m:e>
              <m:d>
                <m:dPr>
                  <m:ctrlPr>
                    <w:rPr>
                      <w:rFonts w:ascii="Cambria Math" w:hAnsi="Cambria Math"/>
                      <w:i/>
                      <w:lang w:val="es-419" w:eastAsia="es-CO"/>
                    </w:rPr>
                  </m:ctrlPr>
                </m:dPr>
                <m:e>
                  <m:nary>
                    <m:naryPr>
                      <m:chr m:val="∏"/>
                      <m:ctrlPr>
                        <w:rPr>
                          <w:rFonts w:ascii="Cambria Math" w:hAnsi="Cambria Math"/>
                          <w:i/>
                          <w:lang w:val="es-419" w:eastAsia="es-CO"/>
                        </w:rPr>
                      </m:ctrlPr>
                    </m:naryPr>
                    <m:sub>
                      <m:r>
                        <w:rPr>
                          <w:rFonts w:ascii="Cambria Math" w:hAnsi="Cambria Math"/>
                          <w:lang w:val="es-419" w:eastAsia="es-CO"/>
                        </w:rPr>
                        <m:t>i=1</m:t>
                      </m:r>
                    </m:sub>
                    <m:sup>
                      <m:r>
                        <w:rPr>
                          <w:rFonts w:ascii="Cambria Math" w:hAnsi="Cambria Math"/>
                          <w:lang w:val="es-419" w:eastAsia="es-CO"/>
                        </w:rPr>
                        <m:t>n</m:t>
                      </m:r>
                    </m:sup>
                    <m:e>
                      <w:bookmarkStart w:id="14" w:name="_Hlk182776672"/>
                      <m:sSub>
                        <m:sSubPr>
                          <m:ctrlPr>
                            <w:rPr>
                              <w:rFonts w:ascii="Cambria Math" w:hAnsi="Cambria Math"/>
                              <w:i/>
                              <w:lang w:val="es-419" w:eastAsia="es-CO"/>
                            </w:rPr>
                          </m:ctrlPr>
                        </m:sSubPr>
                        <m:e>
                          <m:r>
                            <w:rPr>
                              <w:rFonts w:ascii="Cambria Math" w:hAnsi="Cambria Math"/>
                              <w:lang w:val="es-419" w:eastAsia="es-CO"/>
                            </w:rPr>
                            <m:t>x</m:t>
                          </m:r>
                        </m:e>
                        <m:sub>
                          <m:r>
                            <w:rPr>
                              <w:rFonts w:ascii="Cambria Math" w:hAnsi="Cambria Math"/>
                              <w:lang w:val="es-419" w:eastAsia="es-CO"/>
                            </w:rPr>
                            <m:t>i</m:t>
                          </m:r>
                        </m:sub>
                      </m:sSub>
                      <w:bookmarkEnd w:id="14"/>
                    </m:e>
                  </m:nary>
                </m:e>
              </m:d>
            </m:e>
            <m:sup>
              <m:f>
                <m:fPr>
                  <m:ctrlPr>
                    <w:rPr>
                      <w:rFonts w:ascii="Cambria Math" w:hAnsi="Cambria Math"/>
                      <w:i/>
                      <w:lang w:val="es-419" w:eastAsia="es-CO"/>
                    </w:rPr>
                  </m:ctrlPr>
                </m:fPr>
                <m:num>
                  <m:r>
                    <w:rPr>
                      <w:rFonts w:ascii="Cambria Math" w:hAnsi="Cambria Math"/>
                      <w:lang w:val="es-419" w:eastAsia="es-CO"/>
                    </w:rPr>
                    <m:t>1</m:t>
                  </m:r>
                </m:num>
                <m:den>
                  <m:r>
                    <w:rPr>
                      <w:rFonts w:ascii="Cambria Math" w:hAnsi="Cambria Math"/>
                      <w:lang w:val="es-419" w:eastAsia="es-CO"/>
                    </w:rPr>
                    <m:t>n</m:t>
                  </m:r>
                </m:den>
              </m:f>
            </m:sup>
          </m:sSup>
        </m:oMath>
      </m:oMathPara>
    </w:p>
    <w:p w14:paraId="1B338A07" w14:textId="77777777" w:rsidR="00B91EE7" w:rsidRDefault="00B91EE7" w:rsidP="00B91EE7">
      <w:pPr>
        <w:ind w:left="707"/>
        <w:rPr>
          <w:lang w:val="es-419" w:eastAsia="es-CO"/>
        </w:rPr>
      </w:pPr>
      <w:r>
        <w:rPr>
          <w:lang w:val="es-419" w:eastAsia="es-CO"/>
        </w:rPr>
        <w:t>Donde:</w:t>
      </w:r>
    </w:p>
    <w:p w14:paraId="2342E2FF" w14:textId="77777777" w:rsidR="00B91EE7" w:rsidRPr="00F70A0A" w:rsidRDefault="00B91EE7" w:rsidP="003B60EB">
      <w:pPr>
        <w:pStyle w:val="Prrafodelista"/>
        <w:numPr>
          <w:ilvl w:val="0"/>
          <w:numId w:val="28"/>
        </w:numPr>
        <w:ind w:left="1843"/>
        <w:rPr>
          <w:lang w:val="es-419" w:eastAsia="es-CO"/>
        </w:rPr>
      </w:pPr>
      <w:r w:rsidRPr="00F70A0A">
        <w:rPr>
          <w:lang w:val="es-419" w:eastAsia="es-CO"/>
        </w:rPr>
        <w:t>x ̄</w:t>
      </w:r>
      <w:r w:rsidRPr="00F70A0A">
        <w:rPr>
          <w:vertAlign w:val="subscript"/>
          <w:lang w:val="es-419" w:eastAsia="es-CO"/>
        </w:rPr>
        <w:t>g</w:t>
      </w:r>
      <w:r w:rsidRPr="00F70A0A">
        <w:rPr>
          <w:lang w:val="es-419" w:eastAsia="es-CO"/>
        </w:rPr>
        <w:t xml:space="preserve"> es la media geométrica.</w:t>
      </w:r>
    </w:p>
    <w:p w14:paraId="580B09CE" w14:textId="77777777" w:rsidR="00B91EE7" w:rsidRPr="00F70A0A" w:rsidRDefault="00B91EE7" w:rsidP="003B60EB">
      <w:pPr>
        <w:pStyle w:val="Prrafodelista"/>
        <w:numPr>
          <w:ilvl w:val="0"/>
          <w:numId w:val="28"/>
        </w:numPr>
        <w:ind w:left="1843"/>
        <w:rPr>
          <w:lang w:val="es-419" w:eastAsia="es-CO"/>
        </w:rPr>
      </w:pPr>
      <w:r w:rsidRPr="00F70A0A">
        <w:rPr>
          <w:lang w:val="es-419" w:eastAsia="es-CO"/>
        </w:rPr>
        <w:t>x</w:t>
      </w:r>
      <w:r w:rsidRPr="00F70A0A">
        <w:rPr>
          <w:vertAlign w:val="subscript"/>
          <w:lang w:val="es-419" w:eastAsia="es-CO"/>
        </w:rPr>
        <w:t>i</w:t>
      </w:r>
      <w:r w:rsidRPr="00F70A0A">
        <w:rPr>
          <w:lang w:val="es-419" w:eastAsia="es-CO"/>
        </w:rPr>
        <w:t xml:space="preserve"> representa cada valor en el conjunto de datos.</w:t>
      </w:r>
    </w:p>
    <w:p w14:paraId="3A841461" w14:textId="77777777" w:rsidR="00B91EE7" w:rsidRPr="00F70A0A" w:rsidRDefault="00B91EE7" w:rsidP="003B60EB">
      <w:pPr>
        <w:pStyle w:val="Prrafodelista"/>
        <w:numPr>
          <w:ilvl w:val="0"/>
          <w:numId w:val="28"/>
        </w:numPr>
        <w:ind w:left="1843"/>
        <w:rPr>
          <w:lang w:val="es-419" w:eastAsia="es-CO"/>
        </w:rPr>
      </w:pPr>
      <w:r w:rsidRPr="00F70A0A">
        <w:rPr>
          <w:rFonts w:cstheme="minorHAnsi"/>
          <w:lang w:val="es-419" w:eastAsia="es-CO"/>
        </w:rPr>
        <w:t>n</w:t>
      </w:r>
      <w:r w:rsidRPr="00F70A0A">
        <w:rPr>
          <w:lang w:val="es-419" w:eastAsia="es-CO"/>
        </w:rPr>
        <w:t xml:space="preserve"> es el número total de observaciones.</w:t>
      </w:r>
    </w:p>
    <w:p w14:paraId="780EA055" w14:textId="77777777" w:rsidR="00B91EE7" w:rsidRPr="00652EA0" w:rsidRDefault="00B91EE7" w:rsidP="003B60EB">
      <w:pPr>
        <w:pStyle w:val="Prrafodelista"/>
        <w:numPr>
          <w:ilvl w:val="0"/>
          <w:numId w:val="12"/>
        </w:numPr>
        <w:ind w:left="1418"/>
        <w:rPr>
          <w:b/>
          <w:bCs/>
          <w:lang w:val="es-419" w:eastAsia="es-CO"/>
        </w:rPr>
      </w:pPr>
      <w:r w:rsidRPr="00652EA0">
        <w:rPr>
          <w:b/>
          <w:bCs/>
          <w:lang w:val="es-419" w:eastAsia="es-CO"/>
        </w:rPr>
        <w:t>Propiedades:</w:t>
      </w:r>
    </w:p>
    <w:p w14:paraId="6429C793" w14:textId="77777777" w:rsidR="00B91EE7" w:rsidRPr="00652EA0" w:rsidRDefault="00B91EE7" w:rsidP="003B60EB">
      <w:pPr>
        <w:pStyle w:val="Prrafodelista"/>
        <w:numPr>
          <w:ilvl w:val="0"/>
          <w:numId w:val="13"/>
        </w:numPr>
        <w:ind w:left="1843"/>
        <w:rPr>
          <w:lang w:val="es-419" w:eastAsia="es-CO"/>
        </w:rPr>
      </w:pPr>
      <w:r w:rsidRPr="00652EA0">
        <w:rPr>
          <w:lang w:val="es-419" w:eastAsia="es-CO"/>
        </w:rPr>
        <w:t>Es adecuada para datos que varían en proporción, como en el crecimiento de una población o el rendimiento de una inversión.</w:t>
      </w:r>
    </w:p>
    <w:p w14:paraId="31DA456B" w14:textId="77777777" w:rsidR="00B91EE7" w:rsidRPr="00652EA0" w:rsidRDefault="00B91EE7" w:rsidP="003B60EB">
      <w:pPr>
        <w:pStyle w:val="Prrafodelista"/>
        <w:numPr>
          <w:ilvl w:val="0"/>
          <w:numId w:val="13"/>
        </w:numPr>
        <w:ind w:left="1843"/>
        <w:rPr>
          <w:lang w:val="es-419" w:eastAsia="es-CO"/>
        </w:rPr>
      </w:pPr>
      <w:r w:rsidRPr="00652EA0">
        <w:rPr>
          <w:lang w:val="es-419" w:eastAsia="es-CO"/>
        </w:rPr>
        <w:t>Menos sensible a valores extremos que la media aritmética.</w:t>
      </w:r>
    </w:p>
    <w:p w14:paraId="1DA5ECBF" w14:textId="77777777" w:rsidR="00B91EE7" w:rsidRPr="005B789F" w:rsidRDefault="00B91EE7" w:rsidP="00B91EE7">
      <w:pPr>
        <w:pStyle w:val="Ttulo2"/>
      </w:pPr>
      <w:bookmarkStart w:id="15" w:name="_Toc182815192"/>
      <w:bookmarkStart w:id="16" w:name="_Toc183094785"/>
      <w:r w:rsidRPr="005B789F">
        <w:t>Media ponderada</w:t>
      </w:r>
      <w:bookmarkEnd w:id="15"/>
      <w:bookmarkEnd w:id="16"/>
    </w:p>
    <w:p w14:paraId="01780AD2" w14:textId="77777777" w:rsidR="00B91EE7" w:rsidRPr="005B789F" w:rsidRDefault="00B91EE7" w:rsidP="00B91EE7">
      <w:pPr>
        <w:rPr>
          <w:lang w:val="es-419" w:eastAsia="es-CO"/>
        </w:rPr>
      </w:pPr>
      <w:r w:rsidRPr="005B789F">
        <w:rPr>
          <w:lang w:val="es-419" w:eastAsia="es-CO"/>
        </w:rPr>
        <w:t xml:space="preserve">La </w:t>
      </w:r>
      <w:r w:rsidRPr="00C40BED">
        <w:rPr>
          <w:b/>
          <w:bCs/>
          <w:lang w:val="es-419" w:eastAsia="es-CO"/>
        </w:rPr>
        <w:t>media ponderada</w:t>
      </w:r>
      <w:r w:rsidRPr="005B789F">
        <w:rPr>
          <w:lang w:val="es-419" w:eastAsia="es-CO"/>
        </w:rPr>
        <w:t xml:space="preserve"> es una variante de la media aritmética en la que cada valor del conjunto de datos se multiplica por un peso específico que refleja su importancia relativa. La media ponderada se usa cuando algunos valores tienen mayor relevancia o peso en el análisis que otros.</w:t>
      </w:r>
    </w:p>
    <w:p w14:paraId="7543CCF0" w14:textId="77777777" w:rsidR="00B91EE7" w:rsidRPr="0042298E" w:rsidRDefault="00B91EE7" w:rsidP="003B60EB">
      <w:pPr>
        <w:pStyle w:val="Prrafodelista"/>
        <w:numPr>
          <w:ilvl w:val="0"/>
          <w:numId w:val="14"/>
        </w:numPr>
        <w:ind w:left="1418"/>
        <w:rPr>
          <w:b/>
          <w:bCs/>
          <w:lang w:val="es-419" w:eastAsia="es-CO"/>
        </w:rPr>
      </w:pPr>
      <w:r w:rsidRPr="0042298E">
        <w:rPr>
          <w:b/>
          <w:bCs/>
          <w:lang w:val="es-419" w:eastAsia="es-CO"/>
        </w:rPr>
        <w:t>Fórmula:</w:t>
      </w:r>
    </w:p>
    <w:p w14:paraId="451A0B4C" w14:textId="77777777" w:rsidR="00B91EE7" w:rsidRPr="005B789F" w:rsidRDefault="001A2C9C" w:rsidP="00B91EE7">
      <w:pPr>
        <w:rPr>
          <w:lang w:val="es-419" w:eastAsia="es-CO"/>
        </w:rPr>
      </w:pPr>
      <m:oMathPara>
        <m:oMath>
          <m:sSub>
            <m:sSubPr>
              <m:ctrlPr>
                <w:rPr>
                  <w:rFonts w:ascii="Cambria Math" w:eastAsiaTheme="minorEastAsia" w:hAnsi="Cambria Math" w:cs="Cambria Math"/>
                  <w:i/>
                  <w:sz w:val="36"/>
                  <w:szCs w:val="28"/>
                  <w:lang w:val="es-419" w:eastAsia="es-CO"/>
                </w:rPr>
              </m:ctrlPr>
            </m:sSubPr>
            <m:e>
              <m:acc>
                <m:accPr>
                  <m:chr m:val="̄"/>
                  <m:ctrlPr>
                    <w:rPr>
                      <w:rFonts w:ascii="Cambria Math" w:eastAsiaTheme="minorEastAsia" w:hAnsi="Cambria Math" w:cs="Cambria Math"/>
                      <w:i/>
                      <w:sz w:val="36"/>
                      <w:szCs w:val="28"/>
                      <w:lang w:val="es-419" w:eastAsia="es-CO"/>
                    </w:rPr>
                  </m:ctrlPr>
                </m:accPr>
                <m:e>
                  <m:r>
                    <w:rPr>
                      <w:rFonts w:ascii="Cambria Math" w:eastAsiaTheme="minorEastAsia" w:hAnsi="Cambria Math" w:cs="Cambria Math"/>
                      <w:sz w:val="36"/>
                      <w:szCs w:val="28"/>
                      <w:lang w:val="es-419" w:eastAsia="es-CO"/>
                    </w:rPr>
                    <m:t>x</m:t>
                  </m:r>
                </m:e>
              </m:acc>
            </m:e>
            <m:sub>
              <m:r>
                <w:rPr>
                  <w:rFonts w:ascii="Cambria Math" w:eastAsiaTheme="minorEastAsia" w:hAnsi="Cambria Math" w:cs="Cambria Math"/>
                  <w:sz w:val="36"/>
                  <w:szCs w:val="28"/>
                  <w:lang w:val="es-419" w:eastAsia="es-CO"/>
                </w:rPr>
                <m:t>p</m:t>
              </m:r>
            </m:sub>
          </m:sSub>
          <m:r>
            <m:rPr>
              <m:sty m:val="p"/>
            </m:rPr>
            <w:rPr>
              <w:rFonts w:ascii="Cambria Math" w:hAnsi="Cambria Math" w:cs="Cambria Math"/>
              <w:lang w:val="es-419" w:eastAsia="es-CO"/>
            </w:rPr>
            <m:t>=</m:t>
          </m:r>
          <m:f>
            <m:fPr>
              <m:ctrlPr>
                <w:rPr>
                  <w:rFonts w:ascii="Cambria Math" w:hAnsi="Cambria Math"/>
                  <w:lang w:val="es-419" w:eastAsia="es-CO"/>
                </w:rPr>
              </m:ctrlPr>
            </m:fPr>
            <m:num>
              <m:nary>
                <m:naryPr>
                  <m:chr m:val="∑"/>
                  <m:limLoc m:val="subSup"/>
                  <m:grow m:val="1"/>
                  <m:ctrlPr>
                    <w:rPr>
                      <w:rFonts w:ascii="Cambria Math" w:eastAsiaTheme="minorEastAsia" w:hAnsi="Cambria Math"/>
                      <w:i/>
                      <w:sz w:val="36"/>
                      <w:szCs w:val="28"/>
                      <w:lang w:val="es-419" w:eastAsia="es-CO"/>
                    </w:rPr>
                  </m:ctrlPr>
                </m:naryPr>
                <m:sub>
                  <m:r>
                    <w:rPr>
                      <w:rFonts w:ascii="Cambria Math" w:eastAsiaTheme="minorEastAsia" w:hAnsi="Cambria Math"/>
                      <w:sz w:val="36"/>
                      <w:szCs w:val="28"/>
                      <w:lang w:val="es-419" w:eastAsia="es-CO"/>
                    </w:rPr>
                    <m:t>i=1</m:t>
                  </m:r>
                </m:sub>
                <m:sup>
                  <m:r>
                    <w:rPr>
                      <w:rFonts w:ascii="Cambria Math" w:eastAsiaTheme="minorEastAsia" w:hAnsi="Cambria Math"/>
                      <w:sz w:val="36"/>
                      <w:szCs w:val="28"/>
                      <w:lang w:val="es-419" w:eastAsia="es-CO"/>
                    </w:rPr>
                    <m:t>n</m:t>
                  </m:r>
                </m:sup>
                <m:e>
                  <m:sSub>
                    <m:sSubPr>
                      <m:ctrlPr>
                        <w:rPr>
                          <w:rFonts w:ascii="Cambria Math" w:eastAsiaTheme="minorEastAsia" w:hAnsi="Cambria Math"/>
                          <w:i/>
                          <w:sz w:val="36"/>
                          <w:szCs w:val="28"/>
                          <w:lang w:val="es-419" w:eastAsia="es-CO"/>
                        </w:rPr>
                      </m:ctrlPr>
                    </m:sSubPr>
                    <m:e>
                      <m:r>
                        <w:rPr>
                          <w:rFonts w:ascii="Cambria Math" w:eastAsiaTheme="minorEastAsia" w:hAnsi="Cambria Math"/>
                          <w:sz w:val="36"/>
                          <w:szCs w:val="28"/>
                          <w:lang w:val="es-419" w:eastAsia="es-CO"/>
                        </w:rPr>
                        <m:t>w</m:t>
                      </m:r>
                    </m:e>
                    <m:sub>
                      <m:r>
                        <w:rPr>
                          <w:rFonts w:ascii="Cambria Math" w:eastAsiaTheme="minorEastAsia" w:hAnsi="Cambria Math"/>
                          <w:sz w:val="36"/>
                          <w:szCs w:val="28"/>
                          <w:lang w:val="es-419" w:eastAsia="es-CO"/>
                        </w:rPr>
                        <m:t>i</m:t>
                      </m:r>
                    </m:sub>
                  </m:sSub>
                  <m:sSub>
                    <m:sSubPr>
                      <m:ctrlPr>
                        <w:rPr>
                          <w:rFonts w:ascii="Cambria Math" w:eastAsiaTheme="minorEastAsia" w:hAnsi="Cambria Math"/>
                          <w:i/>
                          <w:sz w:val="36"/>
                          <w:szCs w:val="28"/>
                          <w:lang w:val="es-419" w:eastAsia="es-CO"/>
                        </w:rPr>
                      </m:ctrlPr>
                    </m:sSubPr>
                    <m:e>
                      <m:r>
                        <w:rPr>
                          <w:rFonts w:ascii="Cambria Math" w:eastAsiaTheme="minorEastAsia" w:hAnsi="Cambria Math"/>
                          <w:sz w:val="36"/>
                          <w:szCs w:val="28"/>
                          <w:lang w:val="es-419" w:eastAsia="es-CO"/>
                        </w:rPr>
                        <m:t>x</m:t>
                      </m:r>
                    </m:e>
                    <m:sub>
                      <m:r>
                        <w:rPr>
                          <w:rFonts w:ascii="Cambria Math" w:eastAsiaTheme="minorEastAsia" w:hAnsi="Cambria Math"/>
                          <w:sz w:val="36"/>
                          <w:szCs w:val="28"/>
                          <w:lang w:val="es-419" w:eastAsia="es-CO"/>
                        </w:rPr>
                        <m:t>i</m:t>
                      </m:r>
                    </m:sub>
                  </m:sSub>
                </m:e>
              </m:nary>
            </m:num>
            <m:den>
              <m:nary>
                <m:naryPr>
                  <m:chr m:val="∑"/>
                  <m:limLoc m:val="subSup"/>
                  <m:grow m:val="1"/>
                  <m:ctrlPr>
                    <w:rPr>
                      <w:rFonts w:ascii="Cambria Math" w:eastAsiaTheme="minorEastAsia" w:hAnsi="Cambria Math"/>
                      <w:i/>
                      <w:sz w:val="36"/>
                      <w:szCs w:val="28"/>
                      <w:lang w:val="es-419" w:eastAsia="es-CO"/>
                    </w:rPr>
                  </m:ctrlPr>
                </m:naryPr>
                <m:sub>
                  <m:r>
                    <w:rPr>
                      <w:rFonts w:ascii="Cambria Math" w:eastAsiaTheme="minorEastAsia" w:hAnsi="Cambria Math"/>
                      <w:sz w:val="36"/>
                      <w:szCs w:val="28"/>
                      <w:lang w:val="es-419" w:eastAsia="es-CO"/>
                    </w:rPr>
                    <m:t>i=1</m:t>
                  </m:r>
                </m:sub>
                <m:sup>
                  <m:r>
                    <w:rPr>
                      <w:rFonts w:ascii="Cambria Math" w:eastAsiaTheme="minorEastAsia" w:hAnsi="Cambria Math"/>
                      <w:sz w:val="36"/>
                      <w:szCs w:val="28"/>
                      <w:lang w:val="es-419" w:eastAsia="es-CO"/>
                    </w:rPr>
                    <m:t>n</m:t>
                  </m:r>
                </m:sup>
                <m:e>
                  <m:sSub>
                    <m:sSubPr>
                      <m:ctrlPr>
                        <w:rPr>
                          <w:rFonts w:ascii="Cambria Math" w:eastAsiaTheme="minorEastAsia" w:hAnsi="Cambria Math"/>
                          <w:i/>
                          <w:sz w:val="36"/>
                          <w:szCs w:val="28"/>
                          <w:lang w:val="es-419" w:eastAsia="es-CO"/>
                        </w:rPr>
                      </m:ctrlPr>
                    </m:sSubPr>
                    <m:e>
                      <m:r>
                        <w:rPr>
                          <w:rFonts w:ascii="Cambria Math" w:eastAsiaTheme="minorEastAsia" w:hAnsi="Cambria Math"/>
                          <w:sz w:val="36"/>
                          <w:szCs w:val="28"/>
                          <w:lang w:val="es-419" w:eastAsia="es-CO"/>
                        </w:rPr>
                        <m:t>w</m:t>
                      </m:r>
                    </m:e>
                    <m:sub>
                      <m:r>
                        <w:rPr>
                          <w:rFonts w:ascii="Cambria Math" w:eastAsiaTheme="minorEastAsia" w:hAnsi="Cambria Math"/>
                          <w:sz w:val="36"/>
                          <w:szCs w:val="28"/>
                          <w:lang w:val="es-419" w:eastAsia="es-CO"/>
                        </w:rPr>
                        <m:t>i</m:t>
                      </m:r>
                    </m:sub>
                  </m:sSub>
                </m:e>
              </m:nary>
            </m:den>
          </m:f>
        </m:oMath>
      </m:oMathPara>
    </w:p>
    <w:p w14:paraId="13304E96" w14:textId="77777777" w:rsidR="00B91EE7" w:rsidRDefault="00B91EE7" w:rsidP="00B91EE7">
      <w:pPr>
        <w:ind w:left="707"/>
        <w:rPr>
          <w:lang w:val="es-419" w:eastAsia="es-CO"/>
        </w:rPr>
      </w:pPr>
      <w:r>
        <w:rPr>
          <w:lang w:val="es-419" w:eastAsia="es-CO"/>
        </w:rPr>
        <w:t>Donde:</w:t>
      </w:r>
    </w:p>
    <w:p w14:paraId="3F437A27" w14:textId="77777777" w:rsidR="00B91EE7" w:rsidRPr="00F70A0A" w:rsidRDefault="00B91EE7" w:rsidP="003B60EB">
      <w:pPr>
        <w:pStyle w:val="Prrafodelista"/>
        <w:numPr>
          <w:ilvl w:val="0"/>
          <w:numId w:val="27"/>
        </w:numPr>
        <w:ind w:left="1843"/>
        <w:rPr>
          <w:lang w:val="es-419" w:eastAsia="es-CO"/>
        </w:rPr>
      </w:pPr>
      <w:r w:rsidRPr="00F70A0A">
        <w:rPr>
          <w:lang w:val="es-419" w:eastAsia="es-CO"/>
        </w:rPr>
        <w:t>x ̄</w:t>
      </w:r>
      <w:r w:rsidRPr="00F70A0A">
        <w:rPr>
          <w:vertAlign w:val="subscript"/>
          <w:lang w:val="es-419" w:eastAsia="es-CO"/>
        </w:rPr>
        <w:t>p</w:t>
      </w:r>
      <w:r w:rsidRPr="00F70A0A">
        <w:rPr>
          <w:lang w:val="es-419" w:eastAsia="es-CO"/>
        </w:rPr>
        <w:t xml:space="preserve"> es la media ponderada.</w:t>
      </w:r>
    </w:p>
    <w:p w14:paraId="1AB203B6" w14:textId="77777777" w:rsidR="00B91EE7" w:rsidRPr="00F70A0A" w:rsidRDefault="00B91EE7" w:rsidP="003B60EB">
      <w:pPr>
        <w:pStyle w:val="Prrafodelista"/>
        <w:numPr>
          <w:ilvl w:val="0"/>
          <w:numId w:val="27"/>
        </w:numPr>
        <w:ind w:left="1843"/>
        <w:rPr>
          <w:lang w:val="es-419" w:eastAsia="es-CO"/>
        </w:rPr>
      </w:pPr>
      <w:proofErr w:type="spellStart"/>
      <w:r w:rsidRPr="00F70A0A">
        <w:rPr>
          <w:lang w:val="es-419" w:eastAsia="es-CO"/>
        </w:rPr>
        <w:lastRenderedPageBreak/>
        <w:t>w</w:t>
      </w:r>
      <w:r w:rsidRPr="00F70A0A">
        <w:rPr>
          <w:vertAlign w:val="subscript"/>
          <w:lang w:val="es-419" w:eastAsia="es-CO"/>
        </w:rPr>
        <w:t>i</w:t>
      </w:r>
      <w:proofErr w:type="spellEnd"/>
      <w:r w:rsidRPr="00F70A0A">
        <w:rPr>
          <w:lang w:val="es-419" w:eastAsia="es-CO"/>
        </w:rPr>
        <w:t xml:space="preserve"> es el peso asignado al valor x</w:t>
      </w:r>
      <w:r w:rsidRPr="00F70A0A">
        <w:rPr>
          <w:vertAlign w:val="subscript"/>
          <w:lang w:val="es-419" w:eastAsia="es-CO"/>
        </w:rPr>
        <w:t>i</w:t>
      </w:r>
      <w:r w:rsidRPr="00F70A0A">
        <w:rPr>
          <w:lang w:val="es-419" w:eastAsia="es-CO"/>
        </w:rPr>
        <w:t>.</w:t>
      </w:r>
    </w:p>
    <w:p w14:paraId="3A4512EB" w14:textId="77777777" w:rsidR="00B91EE7" w:rsidRPr="00F70A0A" w:rsidRDefault="00B91EE7" w:rsidP="003B60EB">
      <w:pPr>
        <w:pStyle w:val="Prrafodelista"/>
        <w:numPr>
          <w:ilvl w:val="0"/>
          <w:numId w:val="27"/>
        </w:numPr>
        <w:ind w:left="1843"/>
        <w:rPr>
          <w:lang w:val="es-419" w:eastAsia="es-CO"/>
        </w:rPr>
      </w:pPr>
      <w:r w:rsidRPr="00F70A0A">
        <w:rPr>
          <w:rFonts w:cstheme="minorHAnsi"/>
          <w:lang w:val="es-419" w:eastAsia="es-CO"/>
        </w:rPr>
        <w:t>n</w:t>
      </w:r>
      <w:r w:rsidRPr="00F70A0A">
        <w:rPr>
          <w:lang w:val="es-419" w:eastAsia="es-CO"/>
        </w:rPr>
        <w:t xml:space="preserve"> es el número total de observaciones.</w:t>
      </w:r>
    </w:p>
    <w:p w14:paraId="06F384E3" w14:textId="77777777" w:rsidR="00B91EE7" w:rsidRPr="00541AC1" w:rsidRDefault="00B91EE7" w:rsidP="003B60EB">
      <w:pPr>
        <w:pStyle w:val="Prrafodelista"/>
        <w:numPr>
          <w:ilvl w:val="0"/>
          <w:numId w:val="14"/>
        </w:numPr>
        <w:ind w:left="1418"/>
        <w:rPr>
          <w:b/>
          <w:bCs/>
          <w:lang w:val="es-419" w:eastAsia="es-CO"/>
        </w:rPr>
      </w:pPr>
      <w:r w:rsidRPr="00541AC1">
        <w:rPr>
          <w:b/>
          <w:bCs/>
          <w:lang w:val="es-419" w:eastAsia="es-CO"/>
        </w:rPr>
        <w:t>Propiedades:</w:t>
      </w:r>
    </w:p>
    <w:p w14:paraId="473D9ED4" w14:textId="77777777" w:rsidR="00B91EE7" w:rsidRPr="00541AC1" w:rsidRDefault="00B91EE7" w:rsidP="003B60EB">
      <w:pPr>
        <w:pStyle w:val="Prrafodelista"/>
        <w:numPr>
          <w:ilvl w:val="0"/>
          <w:numId w:val="15"/>
        </w:numPr>
        <w:ind w:left="1843"/>
        <w:rPr>
          <w:lang w:val="es-419" w:eastAsia="es-CO"/>
        </w:rPr>
      </w:pPr>
      <w:r w:rsidRPr="00541AC1">
        <w:rPr>
          <w:lang w:val="es-419" w:eastAsia="es-CO"/>
        </w:rPr>
        <w:t>Permite dar más relevancia a ciertos valores según su importancia o frecuencia.</w:t>
      </w:r>
    </w:p>
    <w:p w14:paraId="220304DB" w14:textId="77777777" w:rsidR="00B91EE7" w:rsidRPr="00541AC1" w:rsidRDefault="00B91EE7" w:rsidP="003B60EB">
      <w:pPr>
        <w:pStyle w:val="Prrafodelista"/>
        <w:numPr>
          <w:ilvl w:val="0"/>
          <w:numId w:val="15"/>
        </w:numPr>
        <w:ind w:left="1843"/>
        <w:rPr>
          <w:lang w:val="es-419" w:eastAsia="es-CO"/>
        </w:rPr>
      </w:pPr>
      <w:r w:rsidRPr="00541AC1">
        <w:rPr>
          <w:lang w:val="es-419" w:eastAsia="es-CO"/>
        </w:rPr>
        <w:t>Es especialmente útil cuando se necesita reflejar la influencia desigual de los datos.</w:t>
      </w:r>
    </w:p>
    <w:p w14:paraId="68DE173A" w14:textId="77777777" w:rsidR="00B91EE7" w:rsidRPr="005B789F" w:rsidRDefault="00B91EE7" w:rsidP="00B91EE7">
      <w:pPr>
        <w:pStyle w:val="Ttulo2"/>
      </w:pPr>
      <w:bookmarkStart w:id="17" w:name="_Toc182815193"/>
      <w:bookmarkStart w:id="18" w:name="_Toc183094786"/>
      <w:r w:rsidRPr="005B789F">
        <w:t>Media recortada</w:t>
      </w:r>
      <w:bookmarkEnd w:id="17"/>
      <w:bookmarkEnd w:id="18"/>
    </w:p>
    <w:p w14:paraId="2B2E0BD3" w14:textId="77777777" w:rsidR="00B91EE7" w:rsidRPr="005B789F" w:rsidRDefault="00B91EE7" w:rsidP="00B91EE7">
      <w:pPr>
        <w:rPr>
          <w:lang w:val="es-419" w:eastAsia="es-CO"/>
        </w:rPr>
      </w:pPr>
      <w:r w:rsidRPr="005B789F">
        <w:rPr>
          <w:lang w:val="es-419" w:eastAsia="es-CO"/>
        </w:rPr>
        <w:t xml:space="preserve">La </w:t>
      </w:r>
      <w:r w:rsidRPr="00AF5631">
        <w:rPr>
          <w:b/>
          <w:bCs/>
          <w:lang w:val="es-419" w:eastAsia="es-CO"/>
        </w:rPr>
        <w:t>media recortada</w:t>
      </w:r>
      <w:r w:rsidRPr="005B789F">
        <w:rPr>
          <w:lang w:val="es-419" w:eastAsia="es-CO"/>
        </w:rPr>
        <w:t xml:space="preserve"> es una versión modificada de la media aritmética, en la que se eliminan los valores más extremos (los mayores y menores) antes de calcular la media. Esto permite reducir el efecto de los valores atípicos en el cálculo.</w:t>
      </w:r>
    </w:p>
    <w:p w14:paraId="20886BE1" w14:textId="77777777" w:rsidR="00B91EE7" w:rsidRPr="00AF5631" w:rsidRDefault="00B91EE7" w:rsidP="003B60EB">
      <w:pPr>
        <w:pStyle w:val="Prrafodelista"/>
        <w:numPr>
          <w:ilvl w:val="0"/>
          <w:numId w:val="16"/>
        </w:numPr>
        <w:ind w:left="1418"/>
        <w:rPr>
          <w:b/>
          <w:bCs/>
          <w:lang w:val="es-419" w:eastAsia="es-CO"/>
        </w:rPr>
      </w:pPr>
      <w:r w:rsidRPr="00AF5631">
        <w:rPr>
          <w:b/>
          <w:bCs/>
          <w:lang w:val="es-419" w:eastAsia="es-CO"/>
        </w:rPr>
        <w:t>Cálculo:</w:t>
      </w:r>
    </w:p>
    <w:p w14:paraId="2C9F627E" w14:textId="77777777" w:rsidR="00B91EE7" w:rsidRPr="00AF5631" w:rsidRDefault="00B91EE7" w:rsidP="003B60EB">
      <w:pPr>
        <w:pStyle w:val="Prrafodelista"/>
        <w:numPr>
          <w:ilvl w:val="0"/>
          <w:numId w:val="17"/>
        </w:numPr>
        <w:ind w:left="1843"/>
        <w:rPr>
          <w:lang w:val="es-419" w:eastAsia="es-CO"/>
        </w:rPr>
      </w:pPr>
      <w:r w:rsidRPr="00AF5631">
        <w:rPr>
          <w:lang w:val="es-419" w:eastAsia="es-CO"/>
        </w:rPr>
        <w:t>Se eliminan un porcentaje predeterminado de los valores más altos y más bajos.</w:t>
      </w:r>
    </w:p>
    <w:p w14:paraId="799247BF" w14:textId="77777777" w:rsidR="00B91EE7" w:rsidRPr="00AF5631" w:rsidRDefault="00B91EE7" w:rsidP="003B60EB">
      <w:pPr>
        <w:pStyle w:val="Prrafodelista"/>
        <w:numPr>
          <w:ilvl w:val="0"/>
          <w:numId w:val="17"/>
        </w:numPr>
        <w:ind w:left="1843"/>
        <w:rPr>
          <w:lang w:val="es-419" w:eastAsia="es-CO"/>
        </w:rPr>
      </w:pPr>
      <w:r w:rsidRPr="00AF5631">
        <w:rPr>
          <w:lang w:val="es-419" w:eastAsia="es-CO"/>
        </w:rPr>
        <w:t>Se calcula la media aritmética de los valores restantes.</w:t>
      </w:r>
    </w:p>
    <w:p w14:paraId="7BD771A1" w14:textId="77777777" w:rsidR="00B91EE7" w:rsidRPr="00AF5631" w:rsidRDefault="00B91EE7" w:rsidP="003B60EB">
      <w:pPr>
        <w:pStyle w:val="Prrafodelista"/>
        <w:numPr>
          <w:ilvl w:val="0"/>
          <w:numId w:val="16"/>
        </w:numPr>
        <w:ind w:left="1418"/>
        <w:rPr>
          <w:b/>
          <w:bCs/>
          <w:lang w:val="es-419" w:eastAsia="es-CO"/>
        </w:rPr>
      </w:pPr>
      <w:r w:rsidRPr="00AF5631">
        <w:rPr>
          <w:b/>
          <w:bCs/>
          <w:lang w:val="es-419" w:eastAsia="es-CO"/>
        </w:rPr>
        <w:t>Propiedades:</w:t>
      </w:r>
    </w:p>
    <w:p w14:paraId="132F2873" w14:textId="77777777" w:rsidR="00B91EE7" w:rsidRPr="00AF5631" w:rsidRDefault="00B91EE7" w:rsidP="003B60EB">
      <w:pPr>
        <w:pStyle w:val="Prrafodelista"/>
        <w:numPr>
          <w:ilvl w:val="0"/>
          <w:numId w:val="18"/>
        </w:numPr>
        <w:ind w:left="1843"/>
        <w:rPr>
          <w:lang w:val="es-419" w:eastAsia="es-CO"/>
        </w:rPr>
      </w:pPr>
      <w:r w:rsidRPr="00AF5631">
        <w:rPr>
          <w:lang w:val="es-419" w:eastAsia="es-CO"/>
        </w:rPr>
        <w:t>Proporciona una medida de tendencia central menos sensible a valores atípicos.</w:t>
      </w:r>
    </w:p>
    <w:p w14:paraId="132F7A1A" w14:textId="77777777" w:rsidR="00B91EE7" w:rsidRPr="00AF5631" w:rsidRDefault="00B91EE7" w:rsidP="003B60EB">
      <w:pPr>
        <w:pStyle w:val="Prrafodelista"/>
        <w:numPr>
          <w:ilvl w:val="0"/>
          <w:numId w:val="18"/>
        </w:numPr>
        <w:ind w:left="1843"/>
        <w:rPr>
          <w:lang w:val="es-419" w:eastAsia="es-CO"/>
        </w:rPr>
      </w:pPr>
      <w:r w:rsidRPr="00AF5631">
        <w:rPr>
          <w:lang w:val="es-419" w:eastAsia="es-CO"/>
        </w:rPr>
        <w:t>Es útil en situaciones donde los datos contienen valores extremos que podrían distorsionar la media.</w:t>
      </w:r>
    </w:p>
    <w:p w14:paraId="1F6C0560" w14:textId="77777777" w:rsidR="00B91EE7" w:rsidRPr="005B789F" w:rsidRDefault="00B91EE7" w:rsidP="00B91EE7">
      <w:pPr>
        <w:pStyle w:val="Ttulo2"/>
      </w:pPr>
      <w:bookmarkStart w:id="19" w:name="_Toc182815194"/>
      <w:bookmarkStart w:id="20" w:name="_Toc183094787"/>
      <w:proofErr w:type="spellStart"/>
      <w:r w:rsidRPr="005B789F">
        <w:t>Trimedia</w:t>
      </w:r>
      <w:bookmarkEnd w:id="19"/>
      <w:bookmarkEnd w:id="20"/>
      <w:proofErr w:type="spellEnd"/>
    </w:p>
    <w:p w14:paraId="0E16E3C2" w14:textId="77777777" w:rsidR="00B91EE7" w:rsidRPr="005B789F" w:rsidRDefault="00B91EE7" w:rsidP="00B91EE7">
      <w:pPr>
        <w:rPr>
          <w:lang w:val="es-419" w:eastAsia="es-CO"/>
        </w:rPr>
      </w:pPr>
      <w:r w:rsidRPr="005B789F">
        <w:rPr>
          <w:lang w:val="es-419" w:eastAsia="es-CO"/>
        </w:rPr>
        <w:t xml:space="preserve">La </w:t>
      </w:r>
      <w:proofErr w:type="spellStart"/>
      <w:r w:rsidRPr="00AF5631">
        <w:rPr>
          <w:b/>
          <w:bCs/>
          <w:lang w:val="es-419" w:eastAsia="es-CO"/>
        </w:rPr>
        <w:t>trimedia</w:t>
      </w:r>
      <w:proofErr w:type="spellEnd"/>
      <w:r w:rsidRPr="005B789F">
        <w:rPr>
          <w:lang w:val="es-419" w:eastAsia="es-CO"/>
        </w:rPr>
        <w:t xml:space="preserve"> es una medida de tendencia central que toma en cuenta tanto la mediana como los cuartiles (primer y tercer cuartil) del conjunto de datos. Es una </w:t>
      </w:r>
      <w:r w:rsidRPr="005B789F">
        <w:rPr>
          <w:lang w:val="es-419" w:eastAsia="es-CO"/>
        </w:rPr>
        <w:lastRenderedPageBreak/>
        <w:t>medida robusta que combina información de diferentes puntos de la distribución para proporcionar un resumen más equilibrado de la tendencia central.</w:t>
      </w:r>
    </w:p>
    <w:p w14:paraId="1F2C3F94" w14:textId="77777777" w:rsidR="00B91EE7" w:rsidRPr="00AF5631" w:rsidRDefault="00B91EE7" w:rsidP="003B60EB">
      <w:pPr>
        <w:pStyle w:val="Prrafodelista"/>
        <w:numPr>
          <w:ilvl w:val="0"/>
          <w:numId w:val="19"/>
        </w:numPr>
        <w:ind w:left="1418"/>
        <w:rPr>
          <w:b/>
          <w:bCs/>
          <w:lang w:val="es-419" w:eastAsia="es-CO"/>
        </w:rPr>
      </w:pPr>
      <w:r w:rsidRPr="00AF5631">
        <w:rPr>
          <w:b/>
          <w:bCs/>
          <w:lang w:val="es-419" w:eastAsia="es-CO"/>
        </w:rPr>
        <w:t>Fórmula:</w:t>
      </w:r>
    </w:p>
    <w:p w14:paraId="7F8FC9C8" w14:textId="77777777" w:rsidR="00B91EE7" w:rsidRPr="005B789F" w:rsidRDefault="00B91EE7" w:rsidP="00B91EE7">
      <w:pPr>
        <w:rPr>
          <w:lang w:val="es-419" w:eastAsia="es-CO"/>
        </w:rPr>
      </w:pPr>
      <m:oMathPara>
        <m:oMath>
          <m:r>
            <w:rPr>
              <w:rFonts w:ascii="Cambria Math" w:hAnsi="Cambria Math" w:cs="Cambria Math"/>
              <w:lang w:val="es-419" w:eastAsia="es-CO"/>
            </w:rPr>
            <m:t>Trimedia</m:t>
          </m:r>
          <m:r>
            <m:rPr>
              <m:sty m:val="p"/>
            </m:rPr>
            <w:rPr>
              <w:rFonts w:ascii="Cambria Math" w:hAnsi="Cambria Math" w:cs="Cambria Math"/>
              <w:lang w:val="es-419" w:eastAsia="es-CO"/>
            </w:rPr>
            <m:t>=</m:t>
          </m:r>
          <m:f>
            <m:fPr>
              <m:ctrlPr>
                <w:rPr>
                  <w:rFonts w:ascii="Cambria Math" w:hAnsi="Cambria Math"/>
                  <w:lang w:val="es-419" w:eastAsia="es-CO"/>
                </w:rPr>
              </m:ctrlPr>
            </m:fPr>
            <m:num>
              <m:sSub>
                <m:sSubPr>
                  <m:ctrlPr>
                    <w:rPr>
                      <w:rFonts w:ascii="Cambria Math" w:hAnsi="Cambria Math" w:cs="Cambria Math"/>
                      <w:lang w:val="es-419" w:eastAsia="es-CO"/>
                    </w:rPr>
                  </m:ctrlPr>
                </m:sSubPr>
                <m:e>
                  <m:r>
                    <w:rPr>
                      <w:rFonts w:ascii="Cambria Math" w:hAnsi="Cambria Math" w:cs="Cambria Math"/>
                      <w:lang w:val="es-419" w:eastAsia="es-CO"/>
                    </w:rPr>
                    <m:t>Q</m:t>
                  </m:r>
                </m:e>
                <m:sub>
                  <m:r>
                    <w:rPr>
                      <w:rFonts w:ascii="Cambria Math" w:hAnsi="Cambria Math" w:cs="Cambria Math"/>
                      <w:lang w:val="es-419" w:eastAsia="es-CO"/>
                    </w:rPr>
                    <m:t>1</m:t>
                  </m:r>
                </m:sub>
              </m:sSub>
              <m:r>
                <m:rPr>
                  <m:sty m:val="p"/>
                </m:rPr>
                <w:rPr>
                  <w:rFonts w:ascii="Cambria Math" w:hAnsi="Cambria Math" w:cs="Cambria Math"/>
                  <w:lang w:val="es-419" w:eastAsia="es-CO"/>
                </w:rPr>
                <m:t>+</m:t>
              </m:r>
              <m:r>
                <m:rPr>
                  <m:sty m:val="p"/>
                </m:rPr>
                <w:rPr>
                  <w:rFonts w:ascii="Cambria Math" w:hAnsi="Cambria Math"/>
                  <w:lang w:val="es-419" w:eastAsia="es-CO"/>
                </w:rPr>
                <m:t>2Mediana+</m:t>
              </m:r>
              <m:sSub>
                <m:sSubPr>
                  <m:ctrlPr>
                    <w:rPr>
                      <w:rFonts w:ascii="Cambria Math" w:hAnsi="Cambria Math" w:cs="Cambria Math"/>
                      <w:lang w:val="es-419" w:eastAsia="es-CO"/>
                    </w:rPr>
                  </m:ctrlPr>
                </m:sSubPr>
                <m:e>
                  <m:r>
                    <w:rPr>
                      <w:rFonts w:ascii="Cambria Math" w:hAnsi="Cambria Math" w:cs="Cambria Math"/>
                      <w:lang w:val="es-419" w:eastAsia="es-CO"/>
                    </w:rPr>
                    <m:t>Q</m:t>
                  </m:r>
                </m:e>
                <m:sub>
                  <m:r>
                    <w:rPr>
                      <w:rFonts w:ascii="Cambria Math" w:hAnsi="Cambria Math" w:cs="Cambria Math"/>
                      <w:lang w:val="es-419" w:eastAsia="es-CO"/>
                    </w:rPr>
                    <m:t>3</m:t>
                  </m:r>
                </m:sub>
              </m:sSub>
            </m:num>
            <m:den>
              <m:r>
                <m:rPr>
                  <m:sty m:val="p"/>
                </m:rPr>
                <w:rPr>
                  <w:rFonts w:ascii="Cambria Math" w:hAnsi="Cambria Math" w:cs="Cambria Math"/>
                  <w:lang w:val="es-419" w:eastAsia="es-CO"/>
                </w:rPr>
                <m:t>4</m:t>
              </m:r>
            </m:den>
          </m:f>
        </m:oMath>
      </m:oMathPara>
    </w:p>
    <w:p w14:paraId="4A3D06A0" w14:textId="77777777" w:rsidR="00B91EE7" w:rsidRDefault="00B91EE7" w:rsidP="00B91EE7">
      <w:pPr>
        <w:ind w:left="707"/>
        <w:rPr>
          <w:lang w:val="es-419" w:eastAsia="es-CO"/>
        </w:rPr>
      </w:pPr>
      <w:r>
        <w:rPr>
          <w:lang w:val="es-419" w:eastAsia="es-CO"/>
        </w:rPr>
        <w:t>Donde:</w:t>
      </w:r>
    </w:p>
    <w:p w14:paraId="22340377" w14:textId="77777777" w:rsidR="00B91EE7" w:rsidRPr="00F70A0A" w:rsidRDefault="00B91EE7" w:rsidP="003B60EB">
      <w:pPr>
        <w:pStyle w:val="Prrafodelista"/>
        <w:numPr>
          <w:ilvl w:val="0"/>
          <w:numId w:val="26"/>
        </w:numPr>
        <w:ind w:left="1843"/>
        <w:rPr>
          <w:lang w:val="es-419" w:eastAsia="es-CO"/>
        </w:rPr>
      </w:pPr>
      <w:r w:rsidRPr="00F70A0A">
        <w:rPr>
          <w:lang w:val="es-419" w:eastAsia="es-CO"/>
        </w:rPr>
        <w:t>Q</w:t>
      </w:r>
      <w:r w:rsidRPr="00F70A0A">
        <w:rPr>
          <w:vertAlign w:val="subscript"/>
          <w:lang w:val="es-419" w:eastAsia="es-CO"/>
        </w:rPr>
        <w:t>1</w:t>
      </w:r>
      <w:r w:rsidRPr="00F70A0A">
        <w:rPr>
          <w:lang w:val="es-419" w:eastAsia="es-CO"/>
        </w:rPr>
        <w:t xml:space="preserve"> es el primer cuartil (25% de los datos por debajo).</w:t>
      </w:r>
    </w:p>
    <w:p w14:paraId="4075AFD1" w14:textId="77777777" w:rsidR="00B91EE7" w:rsidRPr="00F70A0A" w:rsidRDefault="00B91EE7" w:rsidP="003B60EB">
      <w:pPr>
        <w:pStyle w:val="Prrafodelista"/>
        <w:numPr>
          <w:ilvl w:val="0"/>
          <w:numId w:val="26"/>
        </w:numPr>
        <w:ind w:left="1843"/>
        <w:rPr>
          <w:lang w:val="es-419" w:eastAsia="es-CO"/>
        </w:rPr>
      </w:pPr>
      <w:r w:rsidRPr="00F70A0A">
        <w:rPr>
          <w:lang w:val="es-419" w:eastAsia="es-CO"/>
        </w:rPr>
        <w:t>Q</w:t>
      </w:r>
      <w:r w:rsidRPr="00F70A0A">
        <w:rPr>
          <w:vertAlign w:val="subscript"/>
          <w:lang w:val="es-419" w:eastAsia="es-CO"/>
        </w:rPr>
        <w:t>3</w:t>
      </w:r>
      <w:r w:rsidRPr="00F70A0A">
        <w:rPr>
          <w:lang w:val="es-419" w:eastAsia="es-CO"/>
        </w:rPr>
        <w:t xml:space="preserve"> es el tercer cuartil (75% de los datos por debajo).</w:t>
      </w:r>
    </w:p>
    <w:p w14:paraId="7DE6B89E" w14:textId="77777777" w:rsidR="00B91EE7" w:rsidRPr="00F70A0A" w:rsidRDefault="00B91EE7" w:rsidP="003B60EB">
      <w:pPr>
        <w:pStyle w:val="Prrafodelista"/>
        <w:numPr>
          <w:ilvl w:val="0"/>
          <w:numId w:val="26"/>
        </w:numPr>
        <w:ind w:left="1843"/>
        <w:rPr>
          <w:lang w:val="es-419" w:eastAsia="es-CO"/>
        </w:rPr>
      </w:pPr>
      <w:r w:rsidRPr="00F70A0A">
        <w:rPr>
          <w:rFonts w:cstheme="minorHAnsi"/>
          <w:lang w:val="es-419" w:eastAsia="es-CO"/>
        </w:rPr>
        <w:t>La mediana divide el conjunto de datos en dos mitades</w:t>
      </w:r>
      <w:r w:rsidRPr="00F70A0A">
        <w:rPr>
          <w:lang w:val="es-419" w:eastAsia="es-CO"/>
        </w:rPr>
        <w:t>.</w:t>
      </w:r>
    </w:p>
    <w:p w14:paraId="1745817C" w14:textId="77777777" w:rsidR="00B91EE7" w:rsidRPr="00C018E9" w:rsidRDefault="00B91EE7" w:rsidP="003B60EB">
      <w:pPr>
        <w:pStyle w:val="Prrafodelista"/>
        <w:numPr>
          <w:ilvl w:val="0"/>
          <w:numId w:val="19"/>
        </w:numPr>
        <w:ind w:left="1418"/>
        <w:rPr>
          <w:b/>
          <w:bCs/>
          <w:lang w:val="es-419" w:eastAsia="es-CO"/>
        </w:rPr>
      </w:pPr>
      <w:r w:rsidRPr="00C018E9">
        <w:rPr>
          <w:b/>
          <w:bCs/>
          <w:lang w:val="es-419" w:eastAsia="es-CO"/>
        </w:rPr>
        <w:t>Propiedades:</w:t>
      </w:r>
    </w:p>
    <w:p w14:paraId="60851DBA" w14:textId="77777777" w:rsidR="00B91EE7" w:rsidRPr="00C018E9" w:rsidRDefault="00B91EE7" w:rsidP="003B60EB">
      <w:pPr>
        <w:pStyle w:val="Prrafodelista"/>
        <w:numPr>
          <w:ilvl w:val="0"/>
          <w:numId w:val="20"/>
        </w:numPr>
        <w:ind w:left="1843"/>
        <w:rPr>
          <w:lang w:val="es-419" w:eastAsia="es-CO"/>
        </w:rPr>
      </w:pPr>
      <w:r w:rsidRPr="00C018E9">
        <w:rPr>
          <w:lang w:val="es-419" w:eastAsia="es-CO"/>
        </w:rPr>
        <w:t>Proporciona una medida que tiene en cuenta tanto la dispersión como el centro de los datos.</w:t>
      </w:r>
    </w:p>
    <w:p w14:paraId="6DD264CD" w14:textId="77777777" w:rsidR="00B91EE7" w:rsidRPr="00C018E9" w:rsidRDefault="00B91EE7" w:rsidP="003B60EB">
      <w:pPr>
        <w:pStyle w:val="Prrafodelista"/>
        <w:numPr>
          <w:ilvl w:val="0"/>
          <w:numId w:val="20"/>
        </w:numPr>
        <w:ind w:left="1843"/>
        <w:rPr>
          <w:lang w:val="es-419" w:eastAsia="es-CO"/>
        </w:rPr>
      </w:pPr>
      <w:r w:rsidRPr="00C018E9">
        <w:rPr>
          <w:lang w:val="es-419" w:eastAsia="es-CO"/>
        </w:rPr>
        <w:t>Es menos sensible a los valores atípicos que la media aritmética.</w:t>
      </w:r>
      <w:r w:rsidRPr="00C018E9">
        <w:rPr>
          <w:lang w:val="es-419" w:eastAsia="es-CO"/>
        </w:rPr>
        <w:br w:type="page"/>
      </w:r>
    </w:p>
    <w:p w14:paraId="3B71EC75" w14:textId="77777777" w:rsidR="00B91EE7" w:rsidRDefault="00B91EE7" w:rsidP="00B91EE7">
      <w:pPr>
        <w:pStyle w:val="Ttulo1"/>
      </w:pPr>
      <w:bookmarkStart w:id="21" w:name="_Toc182815195"/>
      <w:bookmarkStart w:id="22" w:name="_Toc183094788"/>
      <w:r w:rsidRPr="001101B7">
        <w:lastRenderedPageBreak/>
        <w:t>Medidas de dispersión</w:t>
      </w:r>
      <w:bookmarkEnd w:id="21"/>
      <w:bookmarkEnd w:id="22"/>
    </w:p>
    <w:p w14:paraId="1C891235" w14:textId="77777777" w:rsidR="00B91EE7" w:rsidRPr="001101B7" w:rsidRDefault="00B91EE7" w:rsidP="00B91EE7">
      <w:pPr>
        <w:rPr>
          <w:lang w:val="es-419" w:eastAsia="es-CO"/>
        </w:rPr>
      </w:pPr>
      <w:r w:rsidRPr="001101B7">
        <w:rPr>
          <w:lang w:val="es-419" w:eastAsia="es-CO"/>
        </w:rPr>
        <w:t xml:space="preserve">Las </w:t>
      </w:r>
      <w:r w:rsidRPr="0007312B">
        <w:rPr>
          <w:b/>
          <w:bCs/>
          <w:lang w:val="es-419" w:eastAsia="es-CO"/>
        </w:rPr>
        <w:t>medidas de dispersió</w:t>
      </w:r>
      <w:r w:rsidRPr="001101B7">
        <w:rPr>
          <w:lang w:val="es-419" w:eastAsia="es-CO"/>
        </w:rPr>
        <w:t>n son herramientas estadísticas que describen qué tan dispersos o esparcidos están los datos en un conjunto. Estas medidas indican la variabilidad de los datos alrededor de una medida de tendencia central, como la media o la mediana. Cuanto mayor sea la dispersión, más lejos estarán los datos de la tendencia central, lo que refleja una mayor variabilidad en el conjunto de datos.</w:t>
      </w:r>
    </w:p>
    <w:p w14:paraId="518C3C97" w14:textId="77777777" w:rsidR="00B91EE7" w:rsidRPr="001101B7" w:rsidRDefault="00B91EE7" w:rsidP="00B91EE7">
      <w:pPr>
        <w:pStyle w:val="Figura"/>
        <w:tabs>
          <w:tab w:val="clear" w:pos="1134"/>
          <w:tab w:val="left" w:pos="0"/>
        </w:tabs>
        <w:ind w:left="0" w:firstLine="0"/>
        <w:rPr>
          <w:lang w:val="es-419"/>
        </w:rPr>
      </w:pPr>
      <w:r w:rsidRPr="001101B7">
        <w:rPr>
          <w:lang w:val="es-419"/>
        </w:rPr>
        <w:t>Medidas de dispersión.</w:t>
      </w:r>
    </w:p>
    <w:p w14:paraId="0BFD55AF" w14:textId="2E616BCE" w:rsidR="00B91EE7" w:rsidRPr="001101B7" w:rsidRDefault="001B3AB2" w:rsidP="00B91EE7">
      <w:pPr>
        <w:ind w:firstLine="0"/>
        <w:jc w:val="center"/>
        <w:rPr>
          <w:lang w:val="es-419" w:eastAsia="es-CO"/>
        </w:rPr>
      </w:pPr>
      <w:r>
        <w:rPr>
          <w:noProof/>
          <w:lang w:val="es-419" w:eastAsia="es-CO"/>
        </w:rPr>
        <w:drawing>
          <wp:inline distT="0" distB="0" distL="0" distR="0" wp14:anchorId="6A7179B4" wp14:editId="4FF4BE97">
            <wp:extent cx="6003652" cy="3138543"/>
            <wp:effectExtent l="0" t="0" r="0" b="5080"/>
            <wp:docPr id="8" name="Gráfico 8" descr="La figura muestra las diferentes medidas que indican la variabilidad de los datos alrededor de una medida de tendencia cent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La figura muestra las diferentes medidas que indican la variabilidad de los datos alrededor de una medida de tendencia centra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022446" cy="3148368"/>
                    </a:xfrm>
                    <a:prstGeom prst="rect">
                      <a:avLst/>
                    </a:prstGeom>
                  </pic:spPr>
                </pic:pic>
              </a:graphicData>
            </a:graphic>
          </wp:inline>
        </w:drawing>
      </w:r>
    </w:p>
    <w:p w14:paraId="10CCD279" w14:textId="77777777" w:rsidR="00B91EE7" w:rsidRPr="001101B7" w:rsidRDefault="00B91EE7" w:rsidP="00B91EE7">
      <w:pPr>
        <w:rPr>
          <w:lang w:val="es-419" w:eastAsia="es-CO"/>
        </w:rPr>
      </w:pPr>
      <w:r w:rsidRPr="001101B7">
        <w:rPr>
          <w:lang w:val="es-419" w:eastAsia="es-CO"/>
        </w:rPr>
        <w:t>Fuente</w:t>
      </w:r>
      <w:r>
        <w:rPr>
          <w:lang w:val="es-419" w:eastAsia="es-CO"/>
        </w:rPr>
        <w:t>.</w:t>
      </w:r>
      <w:r w:rsidRPr="001101B7">
        <w:rPr>
          <w:lang w:val="es-419" w:eastAsia="es-CO"/>
        </w:rPr>
        <w:t xml:space="preserve"> OIT, 2024.</w:t>
      </w:r>
    </w:p>
    <w:p w14:paraId="1CB332C4" w14:textId="77777777" w:rsidR="00B91EE7" w:rsidRPr="001101B7" w:rsidRDefault="00B91EE7" w:rsidP="00B91EE7">
      <w:pPr>
        <w:pStyle w:val="Ttulo2"/>
      </w:pPr>
      <w:bookmarkStart w:id="23" w:name="_Toc182815196"/>
      <w:bookmarkStart w:id="24" w:name="_Toc183094789"/>
      <w:r w:rsidRPr="001101B7">
        <w:t>Rango</w:t>
      </w:r>
      <w:bookmarkEnd w:id="23"/>
      <w:bookmarkEnd w:id="24"/>
    </w:p>
    <w:p w14:paraId="21AF55A2" w14:textId="77777777" w:rsidR="00B91EE7" w:rsidRDefault="00B91EE7" w:rsidP="00B91EE7">
      <w:pPr>
        <w:rPr>
          <w:lang w:val="es-419" w:eastAsia="es-CO"/>
        </w:rPr>
      </w:pPr>
      <w:r w:rsidRPr="001101B7">
        <w:rPr>
          <w:lang w:val="es-419" w:eastAsia="es-CO"/>
        </w:rPr>
        <w:t xml:space="preserve">El </w:t>
      </w:r>
      <w:r w:rsidRPr="001101B7">
        <w:rPr>
          <w:b/>
          <w:bCs/>
          <w:lang w:val="es-419" w:eastAsia="es-CO"/>
        </w:rPr>
        <w:t>rango</w:t>
      </w:r>
      <w:r w:rsidRPr="001101B7">
        <w:rPr>
          <w:lang w:val="es-419" w:eastAsia="es-CO"/>
        </w:rPr>
        <w:t xml:space="preserve"> es la diferencia entre el valor más alto y el más bajo en un conjunto de datos. Es la medida de dispersión más simple y se usa para describir la amplitud total de los valores observados.</w:t>
      </w:r>
    </w:p>
    <w:p w14:paraId="5E74E5D1" w14:textId="77777777" w:rsidR="00B91EE7" w:rsidRPr="001101B7" w:rsidRDefault="00B91EE7" w:rsidP="00B91EE7">
      <w:pPr>
        <w:rPr>
          <w:lang w:val="es-419" w:eastAsia="es-CO"/>
        </w:rPr>
      </w:pPr>
    </w:p>
    <w:p w14:paraId="45A16515" w14:textId="77777777" w:rsidR="00B91EE7" w:rsidRDefault="00B91EE7" w:rsidP="003B60EB">
      <w:pPr>
        <w:pStyle w:val="Prrafodelista"/>
        <w:numPr>
          <w:ilvl w:val="0"/>
          <w:numId w:val="21"/>
        </w:numPr>
        <w:ind w:left="1418"/>
        <w:rPr>
          <w:b/>
          <w:bCs/>
          <w:lang w:val="es-419" w:eastAsia="es-CO"/>
        </w:rPr>
      </w:pPr>
      <w:r w:rsidRPr="001101B7">
        <w:rPr>
          <w:b/>
          <w:bCs/>
          <w:lang w:val="es-419" w:eastAsia="es-CO"/>
        </w:rPr>
        <w:lastRenderedPageBreak/>
        <w:t>Fórmula:</w:t>
      </w:r>
    </w:p>
    <w:p w14:paraId="5BAFAE85" w14:textId="77777777" w:rsidR="00B91EE7" w:rsidRPr="001101B7" w:rsidRDefault="00B91EE7" w:rsidP="00B91EE7">
      <w:pPr>
        <w:pStyle w:val="Prrafodelista"/>
        <w:ind w:left="1418" w:firstLine="0"/>
        <w:jc w:val="center"/>
        <w:rPr>
          <w:b/>
          <w:bCs/>
          <w:lang w:val="es-419" w:eastAsia="es-CO"/>
        </w:rPr>
      </w:pPr>
      <m:oMathPara>
        <m:oMath>
          <m:r>
            <w:rPr>
              <w:rFonts w:ascii="Cambria Math" w:hAnsi="Cambria Math"/>
              <w:sz w:val="36"/>
              <w:szCs w:val="28"/>
              <w:lang w:val="es-419" w:eastAsia="es-CO"/>
            </w:rPr>
            <m:t>R=</m:t>
          </m:r>
          <m:sSub>
            <m:sSubPr>
              <m:ctrlPr>
                <w:rPr>
                  <w:rFonts w:ascii="Cambria Math" w:hAnsi="Cambria Math"/>
                  <w:bCs/>
                  <w:sz w:val="36"/>
                  <w:szCs w:val="28"/>
                  <w:lang w:val="es-419" w:eastAsia="es-CO"/>
                </w:rPr>
              </m:ctrlPr>
            </m:sSubPr>
            <m:e>
              <m:r>
                <w:rPr>
                  <w:rFonts w:ascii="Cambria Math" w:hAnsi="Cambria Math"/>
                  <w:sz w:val="36"/>
                  <w:szCs w:val="28"/>
                  <w:lang w:val="es-419" w:eastAsia="es-CO"/>
                </w:rPr>
                <m:t>x</m:t>
              </m:r>
            </m:e>
            <m:sub>
              <m:r>
                <w:rPr>
                  <w:rFonts w:ascii="Cambria Math" w:hAnsi="Cambria Math"/>
                  <w:sz w:val="36"/>
                  <w:szCs w:val="28"/>
                  <w:lang w:val="es-419" w:eastAsia="es-CO"/>
                </w:rPr>
                <m:t>máx</m:t>
              </m:r>
            </m:sub>
          </m:sSub>
          <m:r>
            <w:rPr>
              <w:rFonts w:ascii="Cambria Math" w:hAnsi="Cambria Math"/>
              <w:sz w:val="36"/>
              <w:szCs w:val="28"/>
              <w:lang w:val="es-419" w:eastAsia="es-CO"/>
            </w:rPr>
            <m:t>-</m:t>
          </m:r>
          <m:sSub>
            <m:sSubPr>
              <m:ctrlPr>
                <w:rPr>
                  <w:rFonts w:ascii="Cambria Math" w:hAnsi="Cambria Math"/>
                  <w:bCs/>
                  <w:sz w:val="36"/>
                  <w:szCs w:val="28"/>
                  <w:lang w:val="es-419" w:eastAsia="es-CO"/>
                </w:rPr>
              </m:ctrlPr>
            </m:sSubPr>
            <m:e>
              <m:r>
                <w:rPr>
                  <w:rFonts w:ascii="Cambria Math" w:hAnsi="Cambria Math"/>
                  <w:sz w:val="36"/>
                  <w:szCs w:val="28"/>
                  <w:lang w:val="es-419" w:eastAsia="es-CO"/>
                </w:rPr>
                <m:t>x</m:t>
              </m:r>
            </m:e>
            <m:sub>
              <m:r>
                <w:rPr>
                  <w:rFonts w:ascii="Cambria Math" w:hAnsi="Cambria Math"/>
                  <w:sz w:val="36"/>
                  <w:szCs w:val="28"/>
                  <w:lang w:val="es-419" w:eastAsia="es-CO"/>
                </w:rPr>
                <m:t>mín</m:t>
              </m:r>
            </m:sub>
          </m:sSub>
        </m:oMath>
      </m:oMathPara>
    </w:p>
    <w:p w14:paraId="7DC700A0" w14:textId="77777777" w:rsidR="00B91EE7" w:rsidRDefault="00B91EE7" w:rsidP="00B91EE7">
      <w:pPr>
        <w:ind w:left="707"/>
        <w:rPr>
          <w:lang w:val="es-419" w:eastAsia="es-CO"/>
        </w:rPr>
      </w:pPr>
      <w:r>
        <w:rPr>
          <w:lang w:val="es-419" w:eastAsia="es-CO"/>
        </w:rPr>
        <w:t>Donde:</w:t>
      </w:r>
    </w:p>
    <w:p w14:paraId="566FF1EF" w14:textId="77777777" w:rsidR="00B91EE7" w:rsidRPr="00F70A0A" w:rsidRDefault="00B91EE7" w:rsidP="003B60EB">
      <w:pPr>
        <w:pStyle w:val="Prrafodelista"/>
        <w:numPr>
          <w:ilvl w:val="0"/>
          <w:numId w:val="25"/>
        </w:numPr>
        <w:ind w:left="1843"/>
        <w:rPr>
          <w:lang w:val="es-419" w:eastAsia="es-CO"/>
        </w:rPr>
      </w:pPr>
      <w:proofErr w:type="spellStart"/>
      <w:r w:rsidRPr="00F70A0A">
        <w:rPr>
          <w:lang w:val="es-419" w:eastAsia="es-CO"/>
        </w:rPr>
        <w:t>x</w:t>
      </w:r>
      <w:r w:rsidRPr="00F70A0A">
        <w:rPr>
          <w:vertAlign w:val="subscript"/>
          <w:lang w:val="es-419" w:eastAsia="es-CO"/>
        </w:rPr>
        <w:t>máx</w:t>
      </w:r>
      <w:proofErr w:type="spellEnd"/>
      <w:r w:rsidRPr="00F70A0A">
        <w:rPr>
          <w:lang w:val="es-419" w:eastAsia="es-CO"/>
        </w:rPr>
        <w:t xml:space="preserve"> es el valor máximo del conjunto de datos.</w:t>
      </w:r>
    </w:p>
    <w:p w14:paraId="1FA148C0" w14:textId="77777777" w:rsidR="00B91EE7" w:rsidRPr="00F70A0A" w:rsidRDefault="00B91EE7" w:rsidP="003B60EB">
      <w:pPr>
        <w:pStyle w:val="Prrafodelista"/>
        <w:numPr>
          <w:ilvl w:val="0"/>
          <w:numId w:val="25"/>
        </w:numPr>
        <w:ind w:left="1843"/>
        <w:rPr>
          <w:lang w:val="es-419" w:eastAsia="es-CO"/>
        </w:rPr>
      </w:pPr>
      <w:proofErr w:type="spellStart"/>
      <w:r w:rsidRPr="00F70A0A">
        <w:rPr>
          <w:lang w:val="es-419" w:eastAsia="es-CO"/>
        </w:rPr>
        <w:t>x</w:t>
      </w:r>
      <w:r w:rsidRPr="00F70A0A">
        <w:rPr>
          <w:vertAlign w:val="subscript"/>
          <w:lang w:val="es-419" w:eastAsia="es-CO"/>
        </w:rPr>
        <w:t>mín</w:t>
      </w:r>
      <w:proofErr w:type="spellEnd"/>
      <w:r w:rsidRPr="00F70A0A">
        <w:rPr>
          <w:lang w:val="es-419" w:eastAsia="es-CO"/>
        </w:rPr>
        <w:t xml:space="preserve"> es el valor mínimo del conjunto de datos.</w:t>
      </w:r>
    </w:p>
    <w:p w14:paraId="0970A8F2" w14:textId="77777777" w:rsidR="00B91EE7" w:rsidRPr="002374D5" w:rsidRDefault="00B91EE7" w:rsidP="003B60EB">
      <w:pPr>
        <w:pStyle w:val="Prrafodelista"/>
        <w:numPr>
          <w:ilvl w:val="0"/>
          <w:numId w:val="21"/>
        </w:numPr>
        <w:ind w:left="1418"/>
        <w:rPr>
          <w:b/>
          <w:bCs/>
          <w:lang w:val="es-419" w:eastAsia="es-CO"/>
        </w:rPr>
      </w:pPr>
      <w:r w:rsidRPr="002374D5">
        <w:rPr>
          <w:b/>
          <w:bCs/>
          <w:lang w:val="es-419" w:eastAsia="es-CO"/>
        </w:rPr>
        <w:t>Propiedades:</w:t>
      </w:r>
    </w:p>
    <w:p w14:paraId="420E126C" w14:textId="77777777" w:rsidR="00B91EE7" w:rsidRPr="002374D5" w:rsidRDefault="00B91EE7" w:rsidP="003B60EB">
      <w:pPr>
        <w:pStyle w:val="Prrafodelista"/>
        <w:numPr>
          <w:ilvl w:val="0"/>
          <w:numId w:val="22"/>
        </w:numPr>
        <w:ind w:left="1843"/>
        <w:rPr>
          <w:lang w:val="es-419" w:eastAsia="es-CO"/>
        </w:rPr>
      </w:pPr>
      <w:r w:rsidRPr="002374D5">
        <w:rPr>
          <w:lang w:val="es-419" w:eastAsia="es-CO"/>
        </w:rPr>
        <w:t>Es fácil de calcular, pero es muy sensible a los valores atípicos, ya que solo depende de los extremos.</w:t>
      </w:r>
    </w:p>
    <w:p w14:paraId="30E59027" w14:textId="77777777" w:rsidR="00B91EE7" w:rsidRPr="002374D5" w:rsidRDefault="00B91EE7" w:rsidP="003B60EB">
      <w:pPr>
        <w:pStyle w:val="Prrafodelista"/>
        <w:numPr>
          <w:ilvl w:val="0"/>
          <w:numId w:val="22"/>
        </w:numPr>
        <w:ind w:left="1843"/>
        <w:rPr>
          <w:lang w:val="es-419" w:eastAsia="es-CO"/>
        </w:rPr>
      </w:pPr>
      <w:r w:rsidRPr="002374D5">
        <w:rPr>
          <w:lang w:val="es-419" w:eastAsia="es-CO"/>
        </w:rPr>
        <w:t>No proporciona información sobre cómo se distribuyen los datos entre los valores más altos y bajos.</w:t>
      </w:r>
    </w:p>
    <w:p w14:paraId="71D7F69D" w14:textId="77777777" w:rsidR="00B91EE7" w:rsidRPr="001101B7" w:rsidRDefault="00B91EE7" w:rsidP="00B91EE7">
      <w:pPr>
        <w:pStyle w:val="Ttulo2"/>
      </w:pPr>
      <w:bookmarkStart w:id="25" w:name="_Toc182815197"/>
      <w:bookmarkStart w:id="26" w:name="_Toc183094790"/>
      <w:r w:rsidRPr="001101B7">
        <w:t>Desviación media</w:t>
      </w:r>
      <w:bookmarkEnd w:id="25"/>
      <w:bookmarkEnd w:id="26"/>
    </w:p>
    <w:p w14:paraId="051CEC0F" w14:textId="77777777" w:rsidR="00B91EE7" w:rsidRPr="001101B7" w:rsidRDefault="00B91EE7" w:rsidP="00B91EE7">
      <w:pPr>
        <w:rPr>
          <w:lang w:val="es-419" w:eastAsia="es-CO"/>
        </w:rPr>
      </w:pPr>
      <w:r w:rsidRPr="001101B7">
        <w:rPr>
          <w:lang w:val="es-419" w:eastAsia="es-CO"/>
        </w:rPr>
        <w:t xml:space="preserve">La </w:t>
      </w:r>
      <w:r w:rsidRPr="002374D5">
        <w:rPr>
          <w:b/>
          <w:bCs/>
          <w:lang w:val="es-419" w:eastAsia="es-CO"/>
        </w:rPr>
        <w:t>desviación media</w:t>
      </w:r>
      <w:r w:rsidRPr="001101B7">
        <w:rPr>
          <w:lang w:val="es-419" w:eastAsia="es-CO"/>
        </w:rPr>
        <w:t xml:space="preserve"> es la media de las diferencias absolutas entre cada valor del conjunto de datos y la media aritmética. Proporciona una medida del promedio de la dispersión sin considerar la dirección de las desviaciones.</w:t>
      </w:r>
    </w:p>
    <w:p w14:paraId="4198BB37" w14:textId="77777777" w:rsidR="00B91EE7" w:rsidRPr="000D2DAA" w:rsidRDefault="00B91EE7" w:rsidP="003B60EB">
      <w:pPr>
        <w:pStyle w:val="Prrafodelista"/>
        <w:numPr>
          <w:ilvl w:val="0"/>
          <w:numId w:val="23"/>
        </w:numPr>
        <w:ind w:left="1418"/>
        <w:rPr>
          <w:b/>
          <w:bCs/>
          <w:lang w:val="es-419" w:eastAsia="es-CO"/>
        </w:rPr>
      </w:pPr>
      <w:r w:rsidRPr="002374D5">
        <w:rPr>
          <w:b/>
          <w:bCs/>
          <w:lang w:val="es-419" w:eastAsia="es-CO"/>
        </w:rPr>
        <w:t>Fórmula:</w:t>
      </w:r>
      <w:r w:rsidRPr="000D2DAA">
        <w:rPr>
          <w:rFonts w:ascii="Cambria Math" w:hAnsi="Cambria Math" w:cs="Cambria Math"/>
          <w:i/>
          <w:lang w:val="es-419" w:eastAsia="es-CO"/>
        </w:rPr>
        <w:br/>
      </w:r>
      <m:oMathPara>
        <m:oMath>
          <m:r>
            <w:rPr>
              <w:rFonts w:ascii="Cambria Math" w:hAnsi="Cambria Math" w:cs="Cambria Math"/>
              <w:lang w:val="es-419" w:eastAsia="es-CO"/>
            </w:rPr>
            <m:t>Desviación media</m:t>
          </m:r>
          <m:r>
            <m:rPr>
              <m:sty m:val="p"/>
            </m:rPr>
            <w:rPr>
              <w:rFonts w:ascii="Cambria Math" w:hAnsi="Cambria Math" w:cs="Cambria Math"/>
              <w:lang w:val="es-419" w:eastAsia="es-CO"/>
            </w:rPr>
            <m:t>=</m:t>
          </m:r>
          <m:f>
            <m:fPr>
              <m:ctrlPr>
                <w:rPr>
                  <w:rFonts w:ascii="Cambria Math" w:hAnsi="Cambria Math"/>
                  <w:lang w:val="es-419" w:eastAsia="es-CO"/>
                </w:rPr>
              </m:ctrlPr>
            </m:fPr>
            <m:num>
              <m:nary>
                <m:naryPr>
                  <m:chr m:val="∑"/>
                  <m:limLoc m:val="subSup"/>
                  <m:grow m:val="1"/>
                  <m:ctrlPr>
                    <w:rPr>
                      <w:rFonts w:ascii="Cambria Math" w:eastAsiaTheme="minorEastAsia" w:hAnsi="Cambria Math"/>
                      <w:i/>
                      <w:sz w:val="36"/>
                      <w:szCs w:val="28"/>
                      <w:lang w:val="es-419" w:eastAsia="es-CO"/>
                    </w:rPr>
                  </m:ctrlPr>
                </m:naryPr>
                <m:sub>
                  <m:r>
                    <w:rPr>
                      <w:rFonts w:ascii="Cambria Math" w:eastAsiaTheme="minorEastAsia" w:hAnsi="Cambria Math"/>
                      <w:sz w:val="36"/>
                      <w:szCs w:val="28"/>
                      <w:lang w:val="es-419" w:eastAsia="es-CO"/>
                    </w:rPr>
                    <m:t>i=1</m:t>
                  </m:r>
                </m:sub>
                <m:sup>
                  <m:r>
                    <w:rPr>
                      <w:rFonts w:ascii="Cambria Math" w:eastAsiaTheme="minorEastAsia" w:hAnsi="Cambria Math"/>
                      <w:sz w:val="36"/>
                      <w:szCs w:val="28"/>
                      <w:lang w:val="es-419" w:eastAsia="es-CO"/>
                    </w:rPr>
                    <m:t>n</m:t>
                  </m:r>
                </m:sup>
                <m:e>
                  <m:d>
                    <m:dPr>
                      <m:begChr m:val="|"/>
                      <m:endChr m:val="|"/>
                      <m:ctrlPr>
                        <w:rPr>
                          <w:rFonts w:ascii="Cambria Math" w:eastAsiaTheme="minorEastAsia" w:hAnsi="Cambria Math"/>
                          <w:i/>
                          <w:sz w:val="36"/>
                          <w:szCs w:val="28"/>
                          <w:lang w:val="es-419" w:eastAsia="es-CO"/>
                        </w:rPr>
                      </m:ctrlPr>
                    </m:dPr>
                    <m:e>
                      <m:sSub>
                        <m:sSubPr>
                          <m:ctrlPr>
                            <w:rPr>
                              <w:rFonts w:ascii="Cambria Math" w:eastAsiaTheme="minorEastAsia" w:hAnsi="Cambria Math"/>
                              <w:i/>
                              <w:sz w:val="36"/>
                              <w:szCs w:val="28"/>
                              <w:lang w:val="es-419" w:eastAsia="es-CO"/>
                            </w:rPr>
                          </m:ctrlPr>
                        </m:sSubPr>
                        <m:e>
                          <m:r>
                            <w:rPr>
                              <w:rFonts w:ascii="Cambria Math" w:eastAsiaTheme="minorEastAsia" w:hAnsi="Cambria Math"/>
                              <w:sz w:val="36"/>
                              <w:szCs w:val="28"/>
                              <w:lang w:val="es-419" w:eastAsia="es-CO"/>
                            </w:rPr>
                            <m:t>x</m:t>
                          </m:r>
                        </m:e>
                        <m:sub>
                          <m:r>
                            <w:rPr>
                              <w:rFonts w:ascii="Cambria Math" w:eastAsiaTheme="minorEastAsia" w:hAnsi="Cambria Math"/>
                              <w:sz w:val="36"/>
                              <w:szCs w:val="28"/>
                              <w:lang w:val="es-419" w:eastAsia="es-CO"/>
                            </w:rPr>
                            <m:t>i</m:t>
                          </m:r>
                        </m:sub>
                      </m:sSub>
                      <m:r>
                        <w:rPr>
                          <w:rFonts w:ascii="Cambria Math" w:eastAsiaTheme="minorEastAsia" w:hAnsi="Cambria Math"/>
                          <w:sz w:val="36"/>
                          <w:szCs w:val="28"/>
                          <w:lang w:val="es-419" w:eastAsia="es-CO"/>
                        </w:rPr>
                        <m:t>-</m:t>
                      </m:r>
                      <m:acc>
                        <m:accPr>
                          <m:chr m:val="̄"/>
                          <m:ctrlPr>
                            <w:rPr>
                              <w:rFonts w:ascii="Cambria Math" w:eastAsiaTheme="minorEastAsia" w:hAnsi="Cambria Math" w:cs="Cambria Math"/>
                              <w:i/>
                              <w:sz w:val="36"/>
                              <w:szCs w:val="28"/>
                              <w:lang w:val="es-419" w:eastAsia="es-CO"/>
                            </w:rPr>
                          </m:ctrlPr>
                        </m:accPr>
                        <m:e>
                          <m:r>
                            <w:rPr>
                              <w:rFonts w:ascii="Cambria Math" w:eastAsiaTheme="minorEastAsia" w:hAnsi="Cambria Math" w:cs="Cambria Math"/>
                              <w:sz w:val="36"/>
                              <w:szCs w:val="28"/>
                              <w:lang w:val="es-419" w:eastAsia="es-CO"/>
                            </w:rPr>
                            <m:t>x</m:t>
                          </m:r>
                        </m:e>
                      </m:acc>
                    </m:e>
                  </m:d>
                </m:e>
              </m:nary>
            </m:num>
            <m:den>
              <m:r>
                <m:rPr>
                  <m:sty m:val="p"/>
                </m:rPr>
                <w:rPr>
                  <w:rFonts w:ascii="Cambria Math" w:hAnsi="Cambria Math" w:cs="Cambria Math"/>
                  <w:lang w:val="es-419" w:eastAsia="es-CO"/>
                </w:rPr>
                <m:t>n</m:t>
              </m:r>
            </m:den>
          </m:f>
        </m:oMath>
      </m:oMathPara>
    </w:p>
    <w:p w14:paraId="1B52F690" w14:textId="77777777" w:rsidR="00B91EE7" w:rsidRDefault="00B91EE7" w:rsidP="00B91EE7">
      <w:pPr>
        <w:ind w:left="707"/>
        <w:rPr>
          <w:rFonts w:cstheme="minorHAnsi"/>
          <w:lang w:val="es-419" w:eastAsia="es-CO"/>
        </w:rPr>
      </w:pPr>
      <w:r>
        <w:rPr>
          <w:rFonts w:cstheme="minorHAnsi"/>
          <w:lang w:val="es-419" w:eastAsia="es-CO"/>
        </w:rPr>
        <w:t>Donde:</w:t>
      </w:r>
    </w:p>
    <w:p w14:paraId="58C9B406" w14:textId="77777777" w:rsidR="00B91EE7" w:rsidRPr="00F70A0A" w:rsidRDefault="00B91EE7" w:rsidP="003B60EB">
      <w:pPr>
        <w:pStyle w:val="Prrafodelista"/>
        <w:numPr>
          <w:ilvl w:val="0"/>
          <w:numId w:val="24"/>
        </w:numPr>
        <w:ind w:left="1843"/>
        <w:rPr>
          <w:rFonts w:cstheme="minorHAnsi"/>
          <w:lang w:val="es-419" w:eastAsia="es-CO"/>
        </w:rPr>
      </w:pPr>
      <w:r w:rsidRPr="00F70A0A">
        <w:rPr>
          <w:rFonts w:cstheme="minorHAnsi"/>
          <w:lang w:val="es-419" w:eastAsia="es-CO"/>
        </w:rPr>
        <w:t>x</w:t>
      </w:r>
      <w:r w:rsidRPr="00F70A0A">
        <w:rPr>
          <w:rFonts w:cstheme="minorHAnsi"/>
          <w:vertAlign w:val="subscript"/>
          <w:lang w:val="es-419" w:eastAsia="es-CO"/>
        </w:rPr>
        <w:t>i</w:t>
      </w:r>
      <w:r w:rsidRPr="00F70A0A">
        <w:rPr>
          <w:rFonts w:cstheme="minorHAnsi"/>
          <w:lang w:val="es-419" w:eastAsia="es-CO"/>
        </w:rPr>
        <w:t xml:space="preserve"> es cada valor del conjunto de datos.</w:t>
      </w:r>
    </w:p>
    <w:p w14:paraId="4D0C2F7B" w14:textId="77777777" w:rsidR="00B91EE7" w:rsidRPr="00F70A0A" w:rsidRDefault="00B91EE7" w:rsidP="003B60EB">
      <w:pPr>
        <w:pStyle w:val="Prrafodelista"/>
        <w:numPr>
          <w:ilvl w:val="0"/>
          <w:numId w:val="24"/>
        </w:numPr>
        <w:ind w:left="1843"/>
        <w:rPr>
          <w:rFonts w:cstheme="minorHAnsi"/>
          <w:lang w:val="es-419" w:eastAsia="es-CO"/>
        </w:rPr>
      </w:pPr>
      <w:r w:rsidRPr="00F70A0A">
        <w:rPr>
          <w:rFonts w:cstheme="minorHAnsi"/>
          <w:lang w:val="es-419" w:eastAsia="es-CO"/>
        </w:rPr>
        <w:t>x̄ es la media aritmética.</w:t>
      </w:r>
    </w:p>
    <w:p w14:paraId="678671B3" w14:textId="7B408D21" w:rsidR="00B91EE7" w:rsidRDefault="00B91EE7" w:rsidP="003B60EB">
      <w:pPr>
        <w:pStyle w:val="Prrafodelista"/>
        <w:numPr>
          <w:ilvl w:val="0"/>
          <w:numId w:val="24"/>
        </w:numPr>
        <w:ind w:left="1843"/>
        <w:rPr>
          <w:lang w:val="es-419" w:eastAsia="es-CO"/>
        </w:rPr>
      </w:pPr>
      <w:r w:rsidRPr="00F70A0A">
        <w:rPr>
          <w:rFonts w:cstheme="minorHAnsi"/>
          <w:lang w:val="es-419" w:eastAsia="es-CO"/>
        </w:rPr>
        <w:t>n</w:t>
      </w:r>
      <w:r w:rsidRPr="00F70A0A">
        <w:rPr>
          <w:lang w:val="es-419" w:eastAsia="es-CO"/>
        </w:rPr>
        <w:t xml:space="preserve"> es el número total de observaciones.</w:t>
      </w:r>
    </w:p>
    <w:p w14:paraId="767328DD" w14:textId="77777777" w:rsidR="001B3AB2" w:rsidRPr="001B3AB2" w:rsidRDefault="001B3AB2" w:rsidP="001B3AB2">
      <w:pPr>
        <w:rPr>
          <w:lang w:val="es-419" w:eastAsia="es-CO"/>
        </w:rPr>
      </w:pPr>
    </w:p>
    <w:p w14:paraId="2BC4CF13" w14:textId="77777777" w:rsidR="00B91EE7" w:rsidRPr="000201C3" w:rsidRDefault="00B91EE7" w:rsidP="003B60EB">
      <w:pPr>
        <w:pStyle w:val="Prrafodelista"/>
        <w:numPr>
          <w:ilvl w:val="0"/>
          <w:numId w:val="23"/>
        </w:numPr>
        <w:ind w:left="1418"/>
        <w:rPr>
          <w:b/>
          <w:bCs/>
          <w:lang w:val="es-419" w:eastAsia="es-CO"/>
        </w:rPr>
      </w:pPr>
      <w:r w:rsidRPr="000201C3">
        <w:rPr>
          <w:b/>
          <w:bCs/>
          <w:lang w:val="es-419" w:eastAsia="es-CO"/>
        </w:rPr>
        <w:lastRenderedPageBreak/>
        <w:t>Propiedades:</w:t>
      </w:r>
    </w:p>
    <w:p w14:paraId="3848C6B9" w14:textId="77777777" w:rsidR="00B91EE7" w:rsidRPr="000201C3" w:rsidRDefault="00B91EE7" w:rsidP="003B60EB">
      <w:pPr>
        <w:pStyle w:val="Prrafodelista"/>
        <w:numPr>
          <w:ilvl w:val="0"/>
          <w:numId w:val="31"/>
        </w:numPr>
        <w:ind w:left="1843"/>
        <w:rPr>
          <w:lang w:val="es-419" w:eastAsia="es-CO"/>
        </w:rPr>
      </w:pPr>
      <w:r w:rsidRPr="000201C3">
        <w:rPr>
          <w:lang w:val="es-419" w:eastAsia="es-CO"/>
        </w:rPr>
        <w:t>Es una medida intuitiva de la dispersión, pero no es tan común como otras medidas como la varianza o la desviación estándar.</w:t>
      </w:r>
    </w:p>
    <w:p w14:paraId="5AFC713C" w14:textId="77777777" w:rsidR="00B91EE7" w:rsidRPr="000201C3" w:rsidRDefault="00B91EE7" w:rsidP="003B60EB">
      <w:pPr>
        <w:pStyle w:val="Prrafodelista"/>
        <w:numPr>
          <w:ilvl w:val="0"/>
          <w:numId w:val="31"/>
        </w:numPr>
        <w:ind w:left="1843"/>
        <w:rPr>
          <w:lang w:val="es-419" w:eastAsia="es-CO"/>
        </w:rPr>
      </w:pPr>
      <w:r w:rsidRPr="000201C3">
        <w:rPr>
          <w:lang w:val="es-419" w:eastAsia="es-CO"/>
        </w:rPr>
        <w:t>Utiliza las desviaciones absolutas, lo que evita que las diferencias positivas y negativas se cancelen entre sí.</w:t>
      </w:r>
    </w:p>
    <w:p w14:paraId="2190F652" w14:textId="77777777" w:rsidR="00B91EE7" w:rsidRPr="001101B7" w:rsidRDefault="00B91EE7" w:rsidP="00B91EE7">
      <w:pPr>
        <w:pStyle w:val="Ttulo2"/>
      </w:pPr>
      <w:bookmarkStart w:id="27" w:name="_Toc182815198"/>
      <w:bookmarkStart w:id="28" w:name="_Toc183094791"/>
      <w:r w:rsidRPr="001101B7">
        <w:t>Varianza</w:t>
      </w:r>
      <w:bookmarkEnd w:id="27"/>
      <w:bookmarkEnd w:id="28"/>
    </w:p>
    <w:p w14:paraId="5146745D" w14:textId="77777777" w:rsidR="00B91EE7" w:rsidRPr="001101B7" w:rsidRDefault="00B91EE7" w:rsidP="00B91EE7">
      <w:pPr>
        <w:rPr>
          <w:lang w:val="es-419" w:eastAsia="es-CO"/>
        </w:rPr>
      </w:pPr>
      <w:r w:rsidRPr="001101B7">
        <w:rPr>
          <w:lang w:val="es-419" w:eastAsia="es-CO"/>
        </w:rPr>
        <w:t xml:space="preserve">La </w:t>
      </w:r>
      <w:r w:rsidRPr="000201C3">
        <w:rPr>
          <w:b/>
          <w:bCs/>
          <w:lang w:val="es-419" w:eastAsia="es-CO"/>
        </w:rPr>
        <w:t>varianza</w:t>
      </w:r>
      <w:r w:rsidRPr="001101B7">
        <w:rPr>
          <w:lang w:val="es-419" w:eastAsia="es-CO"/>
        </w:rPr>
        <w:t xml:space="preserve"> es una medida que refleja el promedio de los cuadrados de las desviaciones de cada valor respecto a la media. La varianza indica qué tan dispersos están los datos, y es una de las medidas más importantes en la estadística inferencial.</w:t>
      </w:r>
    </w:p>
    <w:p w14:paraId="16EB060E" w14:textId="77777777" w:rsidR="00B91EE7" w:rsidRDefault="00B91EE7" w:rsidP="003B60EB">
      <w:pPr>
        <w:pStyle w:val="Prrafodelista"/>
        <w:numPr>
          <w:ilvl w:val="0"/>
          <w:numId w:val="32"/>
        </w:numPr>
        <w:ind w:left="1418"/>
        <w:rPr>
          <w:b/>
          <w:bCs/>
          <w:lang w:val="es-419" w:eastAsia="es-CO"/>
        </w:rPr>
      </w:pPr>
      <w:r w:rsidRPr="000201C3">
        <w:rPr>
          <w:b/>
          <w:bCs/>
          <w:lang w:val="es-419" w:eastAsia="es-CO"/>
        </w:rPr>
        <w:t>Fórmula:</w:t>
      </w:r>
    </w:p>
    <w:p w14:paraId="5153FAA3" w14:textId="77777777" w:rsidR="00B91EE7" w:rsidRDefault="00B91EE7" w:rsidP="00B91EE7">
      <w:pPr>
        <w:pStyle w:val="Prrafodelista"/>
        <w:ind w:left="1418" w:firstLine="0"/>
        <w:rPr>
          <w:b/>
          <w:bCs/>
          <w:lang w:val="es-419" w:eastAsia="es-CO"/>
        </w:rPr>
      </w:pPr>
      <m:oMathPara>
        <m:oMath>
          <m:r>
            <w:rPr>
              <w:rFonts w:ascii="Cambria Math" w:hAnsi="Cambria Math" w:cs="Cambria Math"/>
              <w:lang w:val="es-419" w:eastAsia="es-CO"/>
            </w:rPr>
            <m:t>Varianza=</m:t>
          </m:r>
          <m:sSup>
            <m:sSupPr>
              <m:ctrlPr>
                <w:rPr>
                  <w:rFonts w:ascii="Cambria Math" w:hAnsi="Cambria Math" w:cs="Cambria Math"/>
                  <w:lang w:val="es-419" w:eastAsia="es-CO"/>
                </w:rPr>
              </m:ctrlPr>
            </m:sSupPr>
            <m:e>
              <m:r>
                <w:rPr>
                  <w:rFonts w:ascii="Cambria Math" w:hAnsi="Cambria Math" w:cs="Cambria Math"/>
                  <w:lang w:val="es-419" w:eastAsia="es-CO"/>
                </w:rPr>
                <m:t>σ</m:t>
              </m:r>
            </m:e>
            <m:sup>
              <m:r>
                <w:rPr>
                  <w:rFonts w:ascii="Cambria Math" w:hAnsi="Cambria Math" w:cs="Cambria Math"/>
                  <w:lang w:val="es-419" w:eastAsia="es-CO"/>
                </w:rPr>
                <m:t>2</m:t>
              </m:r>
            </m:sup>
          </m:sSup>
          <m:r>
            <m:rPr>
              <m:sty m:val="p"/>
            </m:rPr>
            <w:rPr>
              <w:rFonts w:ascii="Cambria Math" w:hAnsi="Cambria Math" w:cs="Cambria Math"/>
              <w:lang w:val="es-419" w:eastAsia="es-CO"/>
            </w:rPr>
            <m:t>=</m:t>
          </m:r>
          <m:f>
            <m:fPr>
              <m:ctrlPr>
                <w:rPr>
                  <w:rFonts w:ascii="Cambria Math" w:hAnsi="Cambria Math"/>
                  <w:lang w:val="es-419" w:eastAsia="es-CO"/>
                </w:rPr>
              </m:ctrlPr>
            </m:fPr>
            <m:num>
              <m:nary>
                <m:naryPr>
                  <m:chr m:val="∑"/>
                  <m:limLoc m:val="subSup"/>
                  <m:grow m:val="1"/>
                  <m:ctrlPr>
                    <w:rPr>
                      <w:rFonts w:ascii="Cambria Math" w:eastAsiaTheme="minorEastAsia" w:hAnsi="Cambria Math"/>
                      <w:i/>
                      <w:sz w:val="36"/>
                      <w:szCs w:val="28"/>
                      <w:lang w:val="es-419" w:eastAsia="es-CO"/>
                    </w:rPr>
                  </m:ctrlPr>
                </m:naryPr>
                <m:sub>
                  <m:r>
                    <w:rPr>
                      <w:rFonts w:ascii="Cambria Math" w:eastAsiaTheme="minorEastAsia" w:hAnsi="Cambria Math"/>
                      <w:sz w:val="36"/>
                      <w:szCs w:val="28"/>
                      <w:lang w:val="es-419" w:eastAsia="es-CO"/>
                    </w:rPr>
                    <m:t>i=1</m:t>
                  </m:r>
                </m:sub>
                <m:sup>
                  <m:r>
                    <w:rPr>
                      <w:rFonts w:ascii="Cambria Math" w:eastAsiaTheme="minorEastAsia" w:hAnsi="Cambria Math"/>
                      <w:sz w:val="36"/>
                      <w:szCs w:val="28"/>
                      <w:lang w:val="es-419" w:eastAsia="es-CO"/>
                    </w:rPr>
                    <m:t>n</m:t>
                  </m:r>
                </m:sup>
                <m:e>
                  <m:sSup>
                    <m:sSupPr>
                      <m:ctrlPr>
                        <w:rPr>
                          <w:rFonts w:ascii="Cambria Math" w:eastAsiaTheme="minorEastAsia" w:hAnsi="Cambria Math"/>
                          <w:i/>
                          <w:sz w:val="36"/>
                          <w:szCs w:val="28"/>
                          <w:lang w:val="es-419" w:eastAsia="es-CO"/>
                        </w:rPr>
                      </m:ctrlPr>
                    </m:sSupPr>
                    <m:e>
                      <m:d>
                        <m:dPr>
                          <m:ctrlPr>
                            <w:rPr>
                              <w:rFonts w:ascii="Cambria Math" w:eastAsiaTheme="minorEastAsia" w:hAnsi="Cambria Math"/>
                              <w:i/>
                              <w:sz w:val="36"/>
                              <w:szCs w:val="28"/>
                              <w:lang w:val="es-419" w:eastAsia="es-CO"/>
                            </w:rPr>
                          </m:ctrlPr>
                        </m:dPr>
                        <m:e>
                          <m:sSub>
                            <m:sSubPr>
                              <m:ctrlPr>
                                <w:rPr>
                                  <w:rFonts w:ascii="Cambria Math" w:eastAsiaTheme="minorEastAsia" w:hAnsi="Cambria Math"/>
                                  <w:i/>
                                  <w:sz w:val="36"/>
                                  <w:szCs w:val="28"/>
                                  <w:lang w:val="es-419" w:eastAsia="es-CO"/>
                                </w:rPr>
                              </m:ctrlPr>
                            </m:sSubPr>
                            <m:e>
                              <m:r>
                                <w:rPr>
                                  <w:rFonts w:ascii="Cambria Math" w:eastAsiaTheme="minorEastAsia" w:hAnsi="Cambria Math"/>
                                  <w:sz w:val="36"/>
                                  <w:szCs w:val="28"/>
                                  <w:lang w:val="es-419" w:eastAsia="es-CO"/>
                                </w:rPr>
                                <m:t>x</m:t>
                              </m:r>
                            </m:e>
                            <m:sub>
                              <m:r>
                                <w:rPr>
                                  <w:rFonts w:ascii="Cambria Math" w:eastAsiaTheme="minorEastAsia" w:hAnsi="Cambria Math"/>
                                  <w:sz w:val="36"/>
                                  <w:szCs w:val="28"/>
                                  <w:lang w:val="es-419" w:eastAsia="es-CO"/>
                                </w:rPr>
                                <m:t>i</m:t>
                              </m:r>
                            </m:sub>
                          </m:sSub>
                          <m:r>
                            <w:rPr>
                              <w:rFonts w:ascii="Cambria Math" w:eastAsiaTheme="minorEastAsia" w:hAnsi="Cambria Math"/>
                              <w:sz w:val="36"/>
                              <w:szCs w:val="28"/>
                              <w:lang w:val="es-419" w:eastAsia="es-CO"/>
                            </w:rPr>
                            <m:t>-</m:t>
                          </m:r>
                          <m:acc>
                            <m:accPr>
                              <m:chr m:val="̄"/>
                              <m:ctrlPr>
                                <w:rPr>
                                  <w:rFonts w:ascii="Cambria Math" w:eastAsiaTheme="minorEastAsia" w:hAnsi="Cambria Math" w:cs="Cambria Math"/>
                                  <w:i/>
                                  <w:sz w:val="36"/>
                                  <w:szCs w:val="28"/>
                                  <w:lang w:val="es-419" w:eastAsia="es-CO"/>
                                </w:rPr>
                              </m:ctrlPr>
                            </m:accPr>
                            <m:e>
                              <m:r>
                                <w:rPr>
                                  <w:rFonts w:ascii="Cambria Math" w:eastAsiaTheme="minorEastAsia" w:hAnsi="Cambria Math" w:cs="Cambria Math"/>
                                  <w:sz w:val="36"/>
                                  <w:szCs w:val="28"/>
                                  <w:lang w:val="es-419" w:eastAsia="es-CO"/>
                                </w:rPr>
                                <m:t>x</m:t>
                              </m:r>
                            </m:e>
                          </m:acc>
                        </m:e>
                      </m:d>
                    </m:e>
                    <m:sup>
                      <m:r>
                        <w:rPr>
                          <w:rFonts w:ascii="Cambria Math" w:eastAsiaTheme="minorEastAsia" w:hAnsi="Cambria Math"/>
                          <w:sz w:val="36"/>
                          <w:szCs w:val="28"/>
                          <w:lang w:val="es-419" w:eastAsia="es-CO"/>
                        </w:rPr>
                        <m:t>2</m:t>
                      </m:r>
                    </m:sup>
                  </m:sSup>
                </m:e>
              </m:nary>
            </m:num>
            <m:den>
              <m:r>
                <m:rPr>
                  <m:sty m:val="p"/>
                </m:rPr>
                <w:rPr>
                  <w:rFonts w:ascii="Cambria Math" w:hAnsi="Cambria Math" w:cs="Cambria Math"/>
                  <w:lang w:val="es-419" w:eastAsia="es-CO"/>
                </w:rPr>
                <m:t>n</m:t>
              </m:r>
            </m:den>
          </m:f>
        </m:oMath>
      </m:oMathPara>
    </w:p>
    <w:p w14:paraId="1DC317DC" w14:textId="77777777" w:rsidR="00B91EE7" w:rsidRDefault="00B91EE7" w:rsidP="00B91EE7">
      <w:pPr>
        <w:ind w:left="707"/>
        <w:rPr>
          <w:rFonts w:cstheme="minorHAnsi"/>
          <w:lang w:val="es-419" w:eastAsia="es-CO"/>
        </w:rPr>
      </w:pPr>
      <w:r>
        <w:rPr>
          <w:rFonts w:cstheme="minorHAnsi"/>
          <w:lang w:val="es-419" w:eastAsia="es-CO"/>
        </w:rPr>
        <w:t>Donde:</w:t>
      </w:r>
    </w:p>
    <w:p w14:paraId="607701D3" w14:textId="77777777" w:rsidR="00B91EE7" w:rsidRPr="00F70A0A" w:rsidRDefault="00B91EE7" w:rsidP="003B60EB">
      <w:pPr>
        <w:pStyle w:val="Prrafodelista"/>
        <w:numPr>
          <w:ilvl w:val="0"/>
          <w:numId w:val="24"/>
        </w:numPr>
        <w:ind w:left="1843"/>
        <w:rPr>
          <w:rFonts w:cstheme="minorHAnsi"/>
          <w:lang w:val="es-419" w:eastAsia="es-CO"/>
        </w:rPr>
      </w:pPr>
      <w:r w:rsidRPr="00F70A0A">
        <w:rPr>
          <w:rFonts w:cstheme="minorHAnsi"/>
          <w:lang w:val="es-419" w:eastAsia="es-CO"/>
        </w:rPr>
        <w:t>x</w:t>
      </w:r>
      <w:r w:rsidRPr="00F70A0A">
        <w:rPr>
          <w:rFonts w:cstheme="minorHAnsi"/>
          <w:vertAlign w:val="subscript"/>
          <w:lang w:val="es-419" w:eastAsia="es-CO"/>
        </w:rPr>
        <w:t>i</w:t>
      </w:r>
      <w:r w:rsidRPr="00F70A0A">
        <w:rPr>
          <w:rFonts w:cstheme="minorHAnsi"/>
          <w:lang w:val="es-419" w:eastAsia="es-CO"/>
        </w:rPr>
        <w:t xml:space="preserve"> es cada valor del conjunto de datos.</w:t>
      </w:r>
    </w:p>
    <w:p w14:paraId="508DF09D" w14:textId="77777777" w:rsidR="00B91EE7" w:rsidRPr="00F70A0A" w:rsidRDefault="00B91EE7" w:rsidP="003B60EB">
      <w:pPr>
        <w:pStyle w:val="Prrafodelista"/>
        <w:numPr>
          <w:ilvl w:val="0"/>
          <w:numId w:val="24"/>
        </w:numPr>
        <w:ind w:left="1843"/>
        <w:rPr>
          <w:rFonts w:cstheme="minorHAnsi"/>
          <w:lang w:val="es-419" w:eastAsia="es-CO"/>
        </w:rPr>
      </w:pPr>
      <w:r w:rsidRPr="00F70A0A">
        <w:rPr>
          <w:rFonts w:cstheme="minorHAnsi"/>
          <w:lang w:val="es-419" w:eastAsia="es-CO"/>
        </w:rPr>
        <w:t>x̄ es la media aritmética.</w:t>
      </w:r>
    </w:p>
    <w:p w14:paraId="7054A5A0" w14:textId="77777777" w:rsidR="00B91EE7" w:rsidRPr="00F70A0A" w:rsidRDefault="00B91EE7" w:rsidP="003B60EB">
      <w:pPr>
        <w:pStyle w:val="Prrafodelista"/>
        <w:numPr>
          <w:ilvl w:val="0"/>
          <w:numId w:val="24"/>
        </w:numPr>
        <w:ind w:left="1843"/>
        <w:rPr>
          <w:lang w:val="es-419" w:eastAsia="es-CO"/>
        </w:rPr>
      </w:pPr>
      <w:r w:rsidRPr="00F70A0A">
        <w:rPr>
          <w:rFonts w:cstheme="minorHAnsi"/>
          <w:lang w:val="es-419" w:eastAsia="es-CO"/>
        </w:rPr>
        <w:t>n</w:t>
      </w:r>
      <w:r w:rsidRPr="00F70A0A">
        <w:rPr>
          <w:lang w:val="es-419" w:eastAsia="es-CO"/>
        </w:rPr>
        <w:t xml:space="preserve"> es el número total de observaciones.</w:t>
      </w:r>
    </w:p>
    <w:p w14:paraId="7A62EF38" w14:textId="77777777" w:rsidR="00B91EE7" w:rsidRPr="000201C3" w:rsidRDefault="00B91EE7" w:rsidP="003B60EB">
      <w:pPr>
        <w:pStyle w:val="Prrafodelista"/>
        <w:numPr>
          <w:ilvl w:val="0"/>
          <w:numId w:val="32"/>
        </w:numPr>
        <w:ind w:left="1418"/>
        <w:rPr>
          <w:b/>
          <w:bCs/>
          <w:lang w:val="es-419" w:eastAsia="es-CO"/>
        </w:rPr>
      </w:pPr>
      <w:r w:rsidRPr="000201C3">
        <w:rPr>
          <w:b/>
          <w:bCs/>
          <w:lang w:val="es-419" w:eastAsia="es-CO"/>
        </w:rPr>
        <w:t>Propiedades:</w:t>
      </w:r>
    </w:p>
    <w:p w14:paraId="4080408A" w14:textId="77777777" w:rsidR="00B91EE7" w:rsidRPr="00EE08BC" w:rsidRDefault="00B91EE7" w:rsidP="003B60EB">
      <w:pPr>
        <w:pStyle w:val="Prrafodelista"/>
        <w:numPr>
          <w:ilvl w:val="0"/>
          <w:numId w:val="33"/>
        </w:numPr>
        <w:ind w:left="1843"/>
        <w:rPr>
          <w:lang w:val="es-419" w:eastAsia="es-CO"/>
        </w:rPr>
      </w:pPr>
      <w:r w:rsidRPr="00EE08BC">
        <w:rPr>
          <w:lang w:val="es-419" w:eastAsia="es-CO"/>
        </w:rPr>
        <w:t>La varianza utiliza los cuadrados de las desviaciones, lo que magnifica el impacto de las observaciones más alejadas de la media.</w:t>
      </w:r>
    </w:p>
    <w:p w14:paraId="1338B817" w14:textId="77777777" w:rsidR="00B91EE7" w:rsidRPr="00EE08BC" w:rsidRDefault="00B91EE7" w:rsidP="003B60EB">
      <w:pPr>
        <w:pStyle w:val="Prrafodelista"/>
        <w:numPr>
          <w:ilvl w:val="0"/>
          <w:numId w:val="33"/>
        </w:numPr>
        <w:ind w:left="1843"/>
        <w:rPr>
          <w:lang w:val="es-419" w:eastAsia="es-CO"/>
        </w:rPr>
      </w:pPr>
      <w:r w:rsidRPr="00EE08BC">
        <w:rPr>
          <w:lang w:val="es-419" w:eastAsia="es-CO"/>
        </w:rPr>
        <w:t>Es muy útil para cálculos estadísticos avanzados, pero su principal desventaja es que está en unidades cuadradas, lo que puede hacer que sea difícil de interpretar directamente.</w:t>
      </w:r>
    </w:p>
    <w:p w14:paraId="01FB088D" w14:textId="77777777" w:rsidR="00B91EE7" w:rsidRPr="001101B7" w:rsidRDefault="00B91EE7" w:rsidP="00B91EE7">
      <w:pPr>
        <w:pStyle w:val="Ttulo2"/>
      </w:pPr>
      <w:bookmarkStart w:id="29" w:name="_Toc182815199"/>
      <w:bookmarkStart w:id="30" w:name="_Toc183094792"/>
      <w:r w:rsidRPr="001101B7">
        <w:lastRenderedPageBreak/>
        <w:t>Desviación estándar</w:t>
      </w:r>
      <w:bookmarkEnd w:id="29"/>
      <w:bookmarkEnd w:id="30"/>
    </w:p>
    <w:p w14:paraId="1683B38F" w14:textId="77777777" w:rsidR="00B91EE7" w:rsidRPr="001101B7" w:rsidRDefault="00B91EE7" w:rsidP="00B91EE7">
      <w:pPr>
        <w:rPr>
          <w:lang w:val="es-419" w:eastAsia="es-CO"/>
        </w:rPr>
      </w:pPr>
      <w:r w:rsidRPr="001101B7">
        <w:rPr>
          <w:lang w:val="es-419" w:eastAsia="es-CO"/>
        </w:rPr>
        <w:t xml:space="preserve">La </w:t>
      </w:r>
      <w:r w:rsidRPr="0015113B">
        <w:rPr>
          <w:b/>
          <w:bCs/>
          <w:lang w:val="es-419" w:eastAsia="es-CO"/>
        </w:rPr>
        <w:t>desviación estándar</w:t>
      </w:r>
      <w:r w:rsidRPr="001101B7">
        <w:rPr>
          <w:lang w:val="es-419" w:eastAsia="es-CO"/>
        </w:rPr>
        <w:t xml:space="preserve"> es la raíz cuadrada positiva de la varianza y es quizás la medida de dispersión más utilizada. A diferencia de la varianza, la desviación estándar está en las mismas unidades que los datos originales, lo que facilita su interpretación.</w:t>
      </w:r>
    </w:p>
    <w:p w14:paraId="558C407A" w14:textId="77777777" w:rsidR="00B91EE7" w:rsidRPr="0015113B" w:rsidRDefault="00B91EE7" w:rsidP="003B60EB">
      <w:pPr>
        <w:pStyle w:val="Prrafodelista"/>
        <w:numPr>
          <w:ilvl w:val="0"/>
          <w:numId w:val="34"/>
        </w:numPr>
        <w:ind w:left="1418"/>
        <w:rPr>
          <w:b/>
          <w:bCs/>
          <w:lang w:val="es-419" w:eastAsia="es-CO"/>
        </w:rPr>
      </w:pPr>
      <w:r w:rsidRPr="0015113B">
        <w:rPr>
          <w:b/>
          <w:bCs/>
          <w:lang w:val="es-419" w:eastAsia="es-CO"/>
        </w:rPr>
        <w:t>Fórmula:</w:t>
      </w:r>
      <w:r w:rsidRPr="0015113B">
        <w:rPr>
          <w:rFonts w:ascii="Cambria Math" w:hAnsi="Cambria Math" w:cs="Cambria Math"/>
          <w:i/>
          <w:lang w:val="es-419" w:eastAsia="es-CO"/>
        </w:rPr>
        <w:br/>
      </w:r>
      <m:oMathPara>
        <m:oMath>
          <m:r>
            <m:rPr>
              <m:sty m:val="p"/>
            </m:rPr>
            <w:rPr>
              <w:rFonts w:ascii="Cambria Math" w:hAnsi="Cambria Math" w:cs="Cambria Math"/>
              <w:lang w:val="es-419" w:eastAsia="es-CO"/>
            </w:rPr>
            <m:t>σ=</m:t>
          </m:r>
          <m:rad>
            <m:radPr>
              <m:degHide m:val="1"/>
              <m:ctrlPr>
                <w:rPr>
                  <w:rFonts w:ascii="Cambria Math" w:hAnsi="Cambria Math"/>
                  <w:lang w:val="es-419" w:eastAsia="es-CO"/>
                </w:rPr>
              </m:ctrlPr>
            </m:radPr>
            <m:deg/>
            <m:e>
              <m:f>
                <m:fPr>
                  <m:ctrlPr>
                    <w:rPr>
                      <w:rFonts w:ascii="Cambria Math" w:hAnsi="Cambria Math"/>
                      <w:lang w:val="es-419" w:eastAsia="es-CO"/>
                    </w:rPr>
                  </m:ctrlPr>
                </m:fPr>
                <m:num>
                  <m:nary>
                    <m:naryPr>
                      <m:chr m:val="∑"/>
                      <m:limLoc m:val="subSup"/>
                      <m:grow m:val="1"/>
                      <m:ctrlPr>
                        <w:rPr>
                          <w:rFonts w:ascii="Cambria Math" w:eastAsiaTheme="minorEastAsia" w:hAnsi="Cambria Math"/>
                          <w:i/>
                          <w:sz w:val="36"/>
                          <w:szCs w:val="28"/>
                          <w:lang w:val="es-419" w:eastAsia="es-CO"/>
                        </w:rPr>
                      </m:ctrlPr>
                    </m:naryPr>
                    <m:sub>
                      <m:r>
                        <w:rPr>
                          <w:rFonts w:ascii="Cambria Math" w:eastAsiaTheme="minorEastAsia" w:hAnsi="Cambria Math"/>
                          <w:sz w:val="36"/>
                          <w:szCs w:val="28"/>
                          <w:lang w:val="es-419" w:eastAsia="es-CO"/>
                        </w:rPr>
                        <m:t>i=1</m:t>
                      </m:r>
                    </m:sub>
                    <m:sup>
                      <m:r>
                        <w:rPr>
                          <w:rFonts w:ascii="Cambria Math" w:eastAsiaTheme="minorEastAsia" w:hAnsi="Cambria Math"/>
                          <w:sz w:val="36"/>
                          <w:szCs w:val="28"/>
                          <w:lang w:val="es-419" w:eastAsia="es-CO"/>
                        </w:rPr>
                        <m:t>n</m:t>
                      </m:r>
                    </m:sup>
                    <m:e>
                      <m:sSup>
                        <m:sSupPr>
                          <m:ctrlPr>
                            <w:rPr>
                              <w:rFonts w:ascii="Cambria Math" w:eastAsiaTheme="minorEastAsia" w:hAnsi="Cambria Math"/>
                              <w:i/>
                              <w:sz w:val="36"/>
                              <w:szCs w:val="28"/>
                              <w:lang w:val="es-419" w:eastAsia="es-CO"/>
                            </w:rPr>
                          </m:ctrlPr>
                        </m:sSupPr>
                        <m:e>
                          <m:d>
                            <m:dPr>
                              <m:ctrlPr>
                                <w:rPr>
                                  <w:rFonts w:ascii="Cambria Math" w:eastAsiaTheme="minorEastAsia" w:hAnsi="Cambria Math"/>
                                  <w:i/>
                                  <w:sz w:val="36"/>
                                  <w:szCs w:val="28"/>
                                  <w:lang w:val="es-419" w:eastAsia="es-CO"/>
                                </w:rPr>
                              </m:ctrlPr>
                            </m:dPr>
                            <m:e>
                              <m:sSub>
                                <m:sSubPr>
                                  <m:ctrlPr>
                                    <w:rPr>
                                      <w:rFonts w:ascii="Cambria Math" w:eastAsiaTheme="minorEastAsia" w:hAnsi="Cambria Math"/>
                                      <w:i/>
                                      <w:sz w:val="36"/>
                                      <w:szCs w:val="28"/>
                                      <w:lang w:val="es-419" w:eastAsia="es-CO"/>
                                    </w:rPr>
                                  </m:ctrlPr>
                                </m:sSubPr>
                                <m:e>
                                  <m:r>
                                    <w:rPr>
                                      <w:rFonts w:ascii="Cambria Math" w:eastAsiaTheme="minorEastAsia" w:hAnsi="Cambria Math"/>
                                      <w:sz w:val="36"/>
                                      <w:szCs w:val="28"/>
                                      <w:lang w:val="es-419" w:eastAsia="es-CO"/>
                                    </w:rPr>
                                    <m:t>x</m:t>
                                  </m:r>
                                </m:e>
                                <m:sub>
                                  <m:r>
                                    <w:rPr>
                                      <w:rFonts w:ascii="Cambria Math" w:eastAsiaTheme="minorEastAsia" w:hAnsi="Cambria Math"/>
                                      <w:sz w:val="36"/>
                                      <w:szCs w:val="28"/>
                                      <w:lang w:val="es-419" w:eastAsia="es-CO"/>
                                    </w:rPr>
                                    <m:t>i</m:t>
                                  </m:r>
                                </m:sub>
                              </m:sSub>
                              <m:r>
                                <w:rPr>
                                  <w:rFonts w:ascii="Cambria Math" w:eastAsiaTheme="minorEastAsia" w:hAnsi="Cambria Math"/>
                                  <w:sz w:val="36"/>
                                  <w:szCs w:val="28"/>
                                  <w:lang w:val="es-419" w:eastAsia="es-CO"/>
                                </w:rPr>
                                <m:t>-</m:t>
                              </m:r>
                              <m:acc>
                                <m:accPr>
                                  <m:chr m:val="̄"/>
                                  <m:ctrlPr>
                                    <w:rPr>
                                      <w:rFonts w:ascii="Cambria Math" w:eastAsiaTheme="minorEastAsia" w:hAnsi="Cambria Math" w:cs="Cambria Math"/>
                                      <w:i/>
                                      <w:sz w:val="36"/>
                                      <w:szCs w:val="28"/>
                                      <w:lang w:val="es-419" w:eastAsia="es-CO"/>
                                    </w:rPr>
                                  </m:ctrlPr>
                                </m:accPr>
                                <m:e>
                                  <m:r>
                                    <w:rPr>
                                      <w:rFonts w:ascii="Cambria Math" w:eastAsiaTheme="minorEastAsia" w:hAnsi="Cambria Math" w:cs="Cambria Math"/>
                                      <w:sz w:val="36"/>
                                      <w:szCs w:val="28"/>
                                      <w:lang w:val="es-419" w:eastAsia="es-CO"/>
                                    </w:rPr>
                                    <m:t>x</m:t>
                                  </m:r>
                                </m:e>
                              </m:acc>
                            </m:e>
                          </m:d>
                        </m:e>
                        <m:sup>
                          <m:r>
                            <w:rPr>
                              <w:rFonts w:ascii="Cambria Math" w:eastAsiaTheme="minorEastAsia" w:hAnsi="Cambria Math"/>
                              <w:sz w:val="36"/>
                              <w:szCs w:val="28"/>
                              <w:lang w:val="es-419" w:eastAsia="es-CO"/>
                            </w:rPr>
                            <m:t>2</m:t>
                          </m:r>
                        </m:sup>
                      </m:sSup>
                    </m:e>
                  </m:nary>
                </m:num>
                <m:den>
                  <m:r>
                    <m:rPr>
                      <m:sty m:val="p"/>
                    </m:rPr>
                    <w:rPr>
                      <w:rFonts w:ascii="Cambria Math" w:hAnsi="Cambria Math" w:cs="Cambria Math"/>
                      <w:lang w:val="es-419" w:eastAsia="es-CO"/>
                    </w:rPr>
                    <m:t>n</m:t>
                  </m:r>
                </m:den>
              </m:f>
            </m:e>
          </m:rad>
        </m:oMath>
      </m:oMathPara>
    </w:p>
    <w:p w14:paraId="00927CC3" w14:textId="77777777" w:rsidR="00B91EE7" w:rsidRDefault="00B91EE7" w:rsidP="00B91EE7">
      <w:pPr>
        <w:ind w:left="707"/>
        <w:rPr>
          <w:rFonts w:cstheme="minorHAnsi"/>
          <w:lang w:val="es-419" w:eastAsia="es-CO"/>
        </w:rPr>
      </w:pPr>
      <w:r>
        <w:rPr>
          <w:rFonts w:cstheme="minorHAnsi"/>
          <w:lang w:val="es-419" w:eastAsia="es-CO"/>
        </w:rPr>
        <w:t>Donde:</w:t>
      </w:r>
    </w:p>
    <w:p w14:paraId="0EC902A9" w14:textId="5F3D0F8A" w:rsidR="00B91EE7" w:rsidRDefault="00B91EE7" w:rsidP="003B60EB">
      <w:pPr>
        <w:pStyle w:val="Prrafodelista"/>
        <w:numPr>
          <w:ilvl w:val="0"/>
          <w:numId w:val="24"/>
        </w:numPr>
        <w:ind w:left="1843"/>
        <w:rPr>
          <w:rFonts w:cstheme="minorHAnsi"/>
          <w:lang w:val="es-419" w:eastAsia="es-CO"/>
        </w:rPr>
      </w:pPr>
      <w:r>
        <w:rPr>
          <w:rFonts w:cstheme="minorHAnsi"/>
          <w:lang w:val="es-419" w:eastAsia="es-CO"/>
        </w:rPr>
        <w:t>σ es la desviación estándar</w:t>
      </w:r>
      <w:r w:rsidR="00762514">
        <w:rPr>
          <w:rFonts w:cstheme="minorHAnsi"/>
          <w:lang w:val="es-419" w:eastAsia="es-CO"/>
        </w:rPr>
        <w:t>.</w:t>
      </w:r>
    </w:p>
    <w:p w14:paraId="5077BB40" w14:textId="77777777" w:rsidR="00B91EE7" w:rsidRPr="00F70A0A" w:rsidRDefault="00B91EE7" w:rsidP="003B60EB">
      <w:pPr>
        <w:pStyle w:val="Prrafodelista"/>
        <w:numPr>
          <w:ilvl w:val="0"/>
          <w:numId w:val="24"/>
        </w:numPr>
        <w:ind w:left="1843"/>
        <w:rPr>
          <w:rFonts w:cstheme="minorHAnsi"/>
          <w:lang w:val="es-419" w:eastAsia="es-CO"/>
        </w:rPr>
      </w:pPr>
      <w:r w:rsidRPr="00F70A0A">
        <w:rPr>
          <w:rFonts w:cstheme="minorHAnsi"/>
          <w:lang w:val="es-419" w:eastAsia="es-CO"/>
        </w:rPr>
        <w:t>x</w:t>
      </w:r>
      <w:r w:rsidRPr="00F70A0A">
        <w:rPr>
          <w:rFonts w:cstheme="minorHAnsi"/>
          <w:vertAlign w:val="subscript"/>
          <w:lang w:val="es-419" w:eastAsia="es-CO"/>
        </w:rPr>
        <w:t>i</w:t>
      </w:r>
      <w:r w:rsidRPr="00F70A0A">
        <w:rPr>
          <w:rFonts w:cstheme="minorHAnsi"/>
          <w:lang w:val="es-419" w:eastAsia="es-CO"/>
        </w:rPr>
        <w:t xml:space="preserve"> es cada valor del conjunto de datos.</w:t>
      </w:r>
    </w:p>
    <w:p w14:paraId="1C5771E3" w14:textId="77777777" w:rsidR="00B91EE7" w:rsidRPr="00F70A0A" w:rsidRDefault="00B91EE7" w:rsidP="003B60EB">
      <w:pPr>
        <w:pStyle w:val="Prrafodelista"/>
        <w:numPr>
          <w:ilvl w:val="0"/>
          <w:numId w:val="24"/>
        </w:numPr>
        <w:ind w:left="1843"/>
        <w:rPr>
          <w:rFonts w:cstheme="minorHAnsi"/>
          <w:lang w:val="es-419" w:eastAsia="es-CO"/>
        </w:rPr>
      </w:pPr>
      <w:r w:rsidRPr="00F70A0A">
        <w:rPr>
          <w:rFonts w:cstheme="minorHAnsi"/>
          <w:lang w:val="es-419" w:eastAsia="es-CO"/>
        </w:rPr>
        <w:t>x̄ es la media aritmética.</w:t>
      </w:r>
    </w:p>
    <w:p w14:paraId="61B8D559" w14:textId="77777777" w:rsidR="00B91EE7" w:rsidRPr="00F70A0A" w:rsidRDefault="00B91EE7" w:rsidP="003B60EB">
      <w:pPr>
        <w:pStyle w:val="Prrafodelista"/>
        <w:numPr>
          <w:ilvl w:val="0"/>
          <w:numId w:val="24"/>
        </w:numPr>
        <w:ind w:left="1843"/>
        <w:rPr>
          <w:lang w:val="es-419" w:eastAsia="es-CO"/>
        </w:rPr>
      </w:pPr>
      <w:r w:rsidRPr="00F70A0A">
        <w:rPr>
          <w:rFonts w:cstheme="minorHAnsi"/>
          <w:lang w:val="es-419" w:eastAsia="es-CO"/>
        </w:rPr>
        <w:t>n</w:t>
      </w:r>
      <w:r w:rsidRPr="00F70A0A">
        <w:rPr>
          <w:lang w:val="es-419" w:eastAsia="es-CO"/>
        </w:rPr>
        <w:t xml:space="preserve"> es el número total de observaciones.</w:t>
      </w:r>
    </w:p>
    <w:p w14:paraId="0ADDA6E7" w14:textId="77777777" w:rsidR="00B91EE7" w:rsidRPr="0015113B" w:rsidRDefault="00B91EE7" w:rsidP="003B60EB">
      <w:pPr>
        <w:pStyle w:val="Prrafodelista"/>
        <w:numPr>
          <w:ilvl w:val="0"/>
          <w:numId w:val="34"/>
        </w:numPr>
        <w:ind w:left="1418"/>
        <w:rPr>
          <w:b/>
          <w:bCs/>
          <w:lang w:val="es-419" w:eastAsia="es-CO"/>
        </w:rPr>
      </w:pPr>
      <w:r w:rsidRPr="0015113B">
        <w:rPr>
          <w:b/>
          <w:bCs/>
          <w:lang w:val="es-419" w:eastAsia="es-CO"/>
        </w:rPr>
        <w:t>Propiedades:</w:t>
      </w:r>
    </w:p>
    <w:p w14:paraId="7458B126" w14:textId="77777777" w:rsidR="00B91EE7" w:rsidRPr="00C369EA" w:rsidRDefault="00B91EE7" w:rsidP="003B60EB">
      <w:pPr>
        <w:pStyle w:val="Prrafodelista"/>
        <w:numPr>
          <w:ilvl w:val="0"/>
          <w:numId w:val="35"/>
        </w:numPr>
        <w:ind w:left="1843"/>
        <w:rPr>
          <w:lang w:val="es-419" w:eastAsia="es-CO"/>
        </w:rPr>
      </w:pPr>
      <w:r w:rsidRPr="00C369EA">
        <w:rPr>
          <w:lang w:val="es-419" w:eastAsia="es-CO"/>
        </w:rPr>
        <w:t>Indica qué tan dispersos están los valores con respecto a la media.</w:t>
      </w:r>
    </w:p>
    <w:p w14:paraId="0990F8B7" w14:textId="77777777" w:rsidR="00B91EE7" w:rsidRPr="00C369EA" w:rsidRDefault="00B91EE7" w:rsidP="003B60EB">
      <w:pPr>
        <w:pStyle w:val="Prrafodelista"/>
        <w:numPr>
          <w:ilvl w:val="0"/>
          <w:numId w:val="35"/>
        </w:numPr>
        <w:ind w:left="1843"/>
        <w:rPr>
          <w:lang w:val="es-419" w:eastAsia="es-CO"/>
        </w:rPr>
      </w:pPr>
      <w:r w:rsidRPr="00C369EA">
        <w:rPr>
          <w:lang w:val="es-419" w:eastAsia="es-CO"/>
        </w:rPr>
        <w:t>Es fácil de interpretar porque está en las mismas unidades que los datos originales.</w:t>
      </w:r>
    </w:p>
    <w:p w14:paraId="19A24C57" w14:textId="77777777" w:rsidR="00B91EE7" w:rsidRPr="00C369EA" w:rsidRDefault="00B91EE7" w:rsidP="003B60EB">
      <w:pPr>
        <w:pStyle w:val="Prrafodelista"/>
        <w:numPr>
          <w:ilvl w:val="0"/>
          <w:numId w:val="35"/>
        </w:numPr>
        <w:ind w:left="1843"/>
        <w:rPr>
          <w:lang w:val="es-419" w:eastAsia="es-CO"/>
        </w:rPr>
      </w:pPr>
      <w:r w:rsidRPr="00C369EA">
        <w:rPr>
          <w:lang w:val="es-419" w:eastAsia="es-CO"/>
        </w:rPr>
        <w:t>Es sensible a los valores atípicos, ya que utiliza las desviaciones cuadradas.</w:t>
      </w:r>
    </w:p>
    <w:p w14:paraId="02576081" w14:textId="77777777" w:rsidR="00B91EE7" w:rsidRPr="001101B7" w:rsidRDefault="00B91EE7" w:rsidP="00B91EE7">
      <w:pPr>
        <w:pStyle w:val="Ttulo2"/>
      </w:pPr>
      <w:bookmarkStart w:id="31" w:name="_Toc182815200"/>
      <w:bookmarkStart w:id="32" w:name="_Toc183094793"/>
      <w:r w:rsidRPr="001101B7">
        <w:t>Coeficiente de variación</w:t>
      </w:r>
      <w:bookmarkEnd w:id="31"/>
      <w:bookmarkEnd w:id="32"/>
    </w:p>
    <w:p w14:paraId="6D1DDF7F" w14:textId="77777777" w:rsidR="00B91EE7" w:rsidRPr="001101B7" w:rsidRDefault="00B91EE7" w:rsidP="00B91EE7">
      <w:pPr>
        <w:rPr>
          <w:lang w:val="es-419" w:eastAsia="es-CO"/>
        </w:rPr>
      </w:pPr>
      <w:r w:rsidRPr="001101B7">
        <w:rPr>
          <w:lang w:val="es-419" w:eastAsia="es-CO"/>
        </w:rPr>
        <w:t xml:space="preserve">El </w:t>
      </w:r>
      <w:r w:rsidRPr="00C369EA">
        <w:rPr>
          <w:b/>
          <w:bCs/>
          <w:lang w:val="es-419" w:eastAsia="es-CO"/>
        </w:rPr>
        <w:t>coeficiente de variación</w:t>
      </w:r>
      <w:r w:rsidRPr="001101B7">
        <w:rPr>
          <w:lang w:val="es-419" w:eastAsia="es-CO"/>
        </w:rPr>
        <w:t xml:space="preserve"> (CV) es una medida de dispersión relativa que expresa la desviación estándar como un porcentaje de la media. Es útil para comparar la </w:t>
      </w:r>
      <w:r w:rsidRPr="001101B7">
        <w:rPr>
          <w:lang w:val="es-419" w:eastAsia="es-CO"/>
        </w:rPr>
        <w:lastRenderedPageBreak/>
        <w:t>variabilidad entre diferentes conjuntos de datos que pueden tener diferentes unidades o medias.</w:t>
      </w:r>
    </w:p>
    <w:p w14:paraId="2E13F28B" w14:textId="77777777" w:rsidR="00B91EE7" w:rsidRPr="00005DAF" w:rsidRDefault="00B91EE7" w:rsidP="003B60EB">
      <w:pPr>
        <w:pStyle w:val="Prrafodelista"/>
        <w:numPr>
          <w:ilvl w:val="0"/>
          <w:numId w:val="36"/>
        </w:numPr>
        <w:ind w:left="1418"/>
        <w:rPr>
          <w:b/>
          <w:bCs/>
          <w:lang w:val="es-419" w:eastAsia="es-CO"/>
        </w:rPr>
      </w:pPr>
      <w:r w:rsidRPr="00005DAF">
        <w:rPr>
          <w:b/>
          <w:bCs/>
          <w:lang w:val="es-419" w:eastAsia="es-CO"/>
        </w:rPr>
        <w:t>Fórmula:</w:t>
      </w:r>
    </w:p>
    <w:p w14:paraId="4E4C7C29" w14:textId="77777777" w:rsidR="00B91EE7" w:rsidRPr="001101B7" w:rsidRDefault="00B91EE7" w:rsidP="00B91EE7">
      <w:pPr>
        <w:jc w:val="center"/>
        <w:rPr>
          <w:lang w:val="es-419" w:eastAsia="es-CO"/>
        </w:rPr>
      </w:pPr>
      <m:oMathPara>
        <m:oMath>
          <m:r>
            <w:rPr>
              <w:rFonts w:ascii="Cambria Math" w:hAnsi="Cambria Math" w:cs="Cambria Math"/>
              <w:sz w:val="36"/>
              <w:szCs w:val="28"/>
              <w:lang w:val="es-419" w:eastAsia="es-CO"/>
            </w:rPr>
            <m:t>CV</m:t>
          </m:r>
          <m:r>
            <m:rPr>
              <m:sty m:val="p"/>
            </m:rPr>
            <w:rPr>
              <w:rFonts w:ascii="Cambria Math" w:hAnsi="Cambria Math" w:cs="Cambria Math"/>
              <w:sz w:val="36"/>
              <w:szCs w:val="28"/>
              <w:lang w:val="es-419" w:eastAsia="es-CO"/>
            </w:rPr>
            <m:t>=</m:t>
          </m:r>
          <m:f>
            <m:fPr>
              <m:ctrlPr>
                <w:rPr>
                  <w:rFonts w:ascii="Cambria Math" w:hAnsi="Cambria Math"/>
                  <w:sz w:val="36"/>
                  <w:szCs w:val="28"/>
                  <w:lang w:val="es-419" w:eastAsia="es-CO"/>
                </w:rPr>
              </m:ctrlPr>
            </m:fPr>
            <m:num>
              <m:r>
                <m:rPr>
                  <m:sty m:val="p"/>
                </m:rPr>
                <w:rPr>
                  <w:rFonts w:ascii="Cambria Math" w:hAnsi="Cambria Math" w:cs="Cambria Math"/>
                  <w:sz w:val="36"/>
                  <w:szCs w:val="28"/>
                  <w:lang w:val="es-419" w:eastAsia="es-CO"/>
                </w:rPr>
                <m:t>σ</m:t>
              </m:r>
            </m:num>
            <m:den>
              <m:acc>
                <m:accPr>
                  <m:chr m:val="̄"/>
                  <m:ctrlPr>
                    <w:rPr>
                      <w:rFonts w:ascii="Cambria Math" w:eastAsiaTheme="minorEastAsia" w:hAnsi="Cambria Math" w:cs="Cambria Math"/>
                      <w:i/>
                      <w:sz w:val="36"/>
                      <w:szCs w:val="28"/>
                      <w:lang w:val="es-419" w:eastAsia="es-CO"/>
                    </w:rPr>
                  </m:ctrlPr>
                </m:accPr>
                <m:e>
                  <m:r>
                    <w:rPr>
                      <w:rFonts w:ascii="Cambria Math" w:eastAsiaTheme="minorEastAsia" w:hAnsi="Cambria Math" w:cs="Cambria Math"/>
                      <w:sz w:val="36"/>
                      <w:szCs w:val="28"/>
                      <w:lang w:val="es-419" w:eastAsia="es-CO"/>
                    </w:rPr>
                    <m:t>x</m:t>
                  </m:r>
                </m:e>
              </m:acc>
            </m:den>
          </m:f>
          <m:r>
            <w:rPr>
              <w:rFonts w:ascii="Cambria Math" w:hAnsi="Cambria Math"/>
              <w:sz w:val="36"/>
              <w:szCs w:val="28"/>
              <w:lang w:val="es-419" w:eastAsia="es-CO"/>
            </w:rPr>
            <m:t>×100</m:t>
          </m:r>
        </m:oMath>
      </m:oMathPara>
    </w:p>
    <w:p w14:paraId="67441D8A" w14:textId="77777777" w:rsidR="00B91EE7" w:rsidRDefault="00B91EE7" w:rsidP="00B91EE7">
      <w:pPr>
        <w:ind w:left="707"/>
        <w:rPr>
          <w:rFonts w:cstheme="minorHAnsi"/>
          <w:lang w:val="es-419" w:eastAsia="es-CO"/>
        </w:rPr>
      </w:pPr>
      <w:r>
        <w:rPr>
          <w:rFonts w:cstheme="minorHAnsi"/>
          <w:lang w:val="es-419" w:eastAsia="es-CO"/>
        </w:rPr>
        <w:t>Donde:</w:t>
      </w:r>
    </w:p>
    <w:p w14:paraId="3B2E1F82" w14:textId="5EE3ABA7" w:rsidR="00B91EE7" w:rsidRDefault="00B91EE7" w:rsidP="003B60EB">
      <w:pPr>
        <w:pStyle w:val="Prrafodelista"/>
        <w:numPr>
          <w:ilvl w:val="0"/>
          <w:numId w:val="24"/>
        </w:numPr>
        <w:ind w:left="1843"/>
        <w:rPr>
          <w:rFonts w:cstheme="minorHAnsi"/>
          <w:lang w:val="es-419" w:eastAsia="es-CO"/>
        </w:rPr>
      </w:pPr>
      <w:r>
        <w:rPr>
          <w:rFonts w:cstheme="minorHAnsi"/>
          <w:lang w:val="es-419" w:eastAsia="es-CO"/>
        </w:rPr>
        <w:t>σ es la desviación estándar</w:t>
      </w:r>
      <w:r w:rsidR="00762514">
        <w:rPr>
          <w:rFonts w:cstheme="minorHAnsi"/>
          <w:lang w:val="es-419" w:eastAsia="es-CO"/>
        </w:rPr>
        <w:t>.</w:t>
      </w:r>
    </w:p>
    <w:p w14:paraId="737B9909" w14:textId="77777777" w:rsidR="00B91EE7" w:rsidRPr="00F70A0A" w:rsidRDefault="00B91EE7" w:rsidP="003B60EB">
      <w:pPr>
        <w:pStyle w:val="Prrafodelista"/>
        <w:numPr>
          <w:ilvl w:val="0"/>
          <w:numId w:val="24"/>
        </w:numPr>
        <w:ind w:left="1843"/>
        <w:rPr>
          <w:rFonts w:cstheme="minorHAnsi"/>
          <w:lang w:val="es-419" w:eastAsia="es-CO"/>
        </w:rPr>
      </w:pPr>
      <w:r w:rsidRPr="00F70A0A">
        <w:rPr>
          <w:rFonts w:cstheme="minorHAnsi"/>
          <w:lang w:val="es-419" w:eastAsia="es-CO"/>
        </w:rPr>
        <w:t>x̄ es la media aritmética.</w:t>
      </w:r>
    </w:p>
    <w:p w14:paraId="67AAF42A" w14:textId="77777777" w:rsidR="00B91EE7" w:rsidRPr="00005DAF" w:rsidRDefault="00B91EE7" w:rsidP="003B60EB">
      <w:pPr>
        <w:pStyle w:val="Prrafodelista"/>
        <w:numPr>
          <w:ilvl w:val="0"/>
          <w:numId w:val="36"/>
        </w:numPr>
        <w:ind w:left="1418"/>
        <w:rPr>
          <w:b/>
          <w:bCs/>
          <w:lang w:val="es-419" w:eastAsia="es-CO"/>
        </w:rPr>
      </w:pPr>
      <w:r w:rsidRPr="00005DAF">
        <w:rPr>
          <w:b/>
          <w:bCs/>
          <w:lang w:val="es-419" w:eastAsia="es-CO"/>
        </w:rPr>
        <w:t>Propiedades:</w:t>
      </w:r>
    </w:p>
    <w:p w14:paraId="2465DFE1" w14:textId="77777777" w:rsidR="00B91EE7" w:rsidRPr="001B4540" w:rsidRDefault="00B91EE7" w:rsidP="003B60EB">
      <w:pPr>
        <w:pStyle w:val="Prrafodelista"/>
        <w:numPr>
          <w:ilvl w:val="0"/>
          <w:numId w:val="37"/>
        </w:numPr>
        <w:ind w:left="1843"/>
        <w:rPr>
          <w:lang w:val="es-419" w:eastAsia="es-CO"/>
        </w:rPr>
      </w:pPr>
      <w:r w:rsidRPr="001B4540">
        <w:rPr>
          <w:lang w:val="es-419" w:eastAsia="es-CO"/>
        </w:rPr>
        <w:t>Permite comparar la dispersión de diferentes conjuntos de datos, incluso cuando tienen unidades o escalas diferentes.</w:t>
      </w:r>
    </w:p>
    <w:p w14:paraId="734A6E70" w14:textId="77777777" w:rsidR="00B91EE7" w:rsidRPr="001B4540" w:rsidRDefault="00B91EE7" w:rsidP="003B60EB">
      <w:pPr>
        <w:pStyle w:val="Prrafodelista"/>
        <w:numPr>
          <w:ilvl w:val="0"/>
          <w:numId w:val="37"/>
        </w:numPr>
        <w:ind w:left="1843"/>
        <w:rPr>
          <w:lang w:val="es-419" w:eastAsia="es-CO"/>
        </w:rPr>
      </w:pPr>
      <w:r w:rsidRPr="001B4540">
        <w:rPr>
          <w:lang w:val="es-419" w:eastAsia="es-CO"/>
        </w:rPr>
        <w:t>Un coeficiente de variación más alto indica una mayor dispersión en relación con la media.</w:t>
      </w:r>
    </w:p>
    <w:p w14:paraId="097BA545" w14:textId="77777777" w:rsidR="00B91EE7" w:rsidRPr="001101B7" w:rsidRDefault="00B91EE7" w:rsidP="00B91EE7">
      <w:pPr>
        <w:pStyle w:val="Ttulo2"/>
      </w:pPr>
      <w:bookmarkStart w:id="33" w:name="_Toc182815201"/>
      <w:bookmarkStart w:id="34" w:name="_Toc183094794"/>
      <w:r w:rsidRPr="001101B7">
        <w:t>Rango intercuartílico</w:t>
      </w:r>
      <w:bookmarkEnd w:id="33"/>
      <w:bookmarkEnd w:id="34"/>
    </w:p>
    <w:p w14:paraId="677FEECD" w14:textId="77777777" w:rsidR="00B91EE7" w:rsidRPr="001101B7" w:rsidRDefault="00B91EE7" w:rsidP="00B91EE7">
      <w:pPr>
        <w:rPr>
          <w:lang w:val="es-419" w:eastAsia="es-CO"/>
        </w:rPr>
      </w:pPr>
      <w:r w:rsidRPr="001101B7">
        <w:rPr>
          <w:lang w:val="es-419" w:eastAsia="es-CO"/>
        </w:rPr>
        <w:t xml:space="preserve">El </w:t>
      </w:r>
      <w:r w:rsidRPr="0099408E">
        <w:rPr>
          <w:b/>
          <w:bCs/>
          <w:lang w:val="es-419" w:eastAsia="es-CO"/>
        </w:rPr>
        <w:t>rango intercuartílico</w:t>
      </w:r>
      <w:r w:rsidRPr="001101B7">
        <w:rPr>
          <w:lang w:val="es-419" w:eastAsia="es-CO"/>
        </w:rPr>
        <w:t xml:space="preserve"> </w:t>
      </w:r>
      <w:r w:rsidRPr="007B1701">
        <w:rPr>
          <w:b/>
          <w:bCs/>
          <w:lang w:val="es-419" w:eastAsia="es-CO"/>
        </w:rPr>
        <w:t>(IQR)</w:t>
      </w:r>
      <w:r w:rsidRPr="001101B7">
        <w:rPr>
          <w:lang w:val="es-419" w:eastAsia="es-CO"/>
        </w:rPr>
        <w:t xml:space="preserve"> mide la dispersión de los datos entre el primer cuartil (Q1Q_1Q1) y el tercer cuartil (Q3Q_3Q3), es decir, la dispersión del 50% central de los datos. Es una medida robusta de dispersión, ya que no se ve afectada por valores atípicos.</w:t>
      </w:r>
    </w:p>
    <w:p w14:paraId="31F92B28" w14:textId="77777777" w:rsidR="00B91EE7" w:rsidRPr="0099408E" w:rsidRDefault="00B91EE7" w:rsidP="003B60EB">
      <w:pPr>
        <w:pStyle w:val="Prrafodelista"/>
        <w:numPr>
          <w:ilvl w:val="0"/>
          <w:numId w:val="38"/>
        </w:numPr>
        <w:ind w:left="1418"/>
        <w:rPr>
          <w:b/>
          <w:bCs/>
          <w:lang w:val="es-419" w:eastAsia="es-CO"/>
        </w:rPr>
      </w:pPr>
      <w:r w:rsidRPr="0099408E">
        <w:rPr>
          <w:b/>
          <w:bCs/>
          <w:lang w:val="es-419" w:eastAsia="es-CO"/>
        </w:rPr>
        <w:t>Fórmula:</w:t>
      </w:r>
    </w:p>
    <w:p w14:paraId="3EF95A99" w14:textId="77777777" w:rsidR="00B91EE7" w:rsidRPr="001101B7" w:rsidRDefault="00B91EE7" w:rsidP="00B91EE7">
      <w:pPr>
        <w:jc w:val="center"/>
        <w:rPr>
          <w:lang w:val="es-419" w:eastAsia="es-CO"/>
        </w:rPr>
      </w:pPr>
      <m:oMathPara>
        <m:oMath>
          <m:r>
            <w:rPr>
              <w:rFonts w:ascii="Cambria Math" w:hAnsi="Cambria Math"/>
              <w:sz w:val="36"/>
              <w:szCs w:val="28"/>
              <w:lang w:val="es-419" w:eastAsia="es-CO"/>
            </w:rPr>
            <m:t xml:space="preserve">IQR=  </m:t>
          </m:r>
          <m:sSub>
            <m:sSubPr>
              <m:ctrlPr>
                <w:rPr>
                  <w:rFonts w:ascii="Cambria Math" w:hAnsi="Cambria Math"/>
                  <w:i/>
                  <w:sz w:val="36"/>
                  <w:szCs w:val="28"/>
                  <w:lang w:val="es-419" w:eastAsia="es-CO"/>
                </w:rPr>
              </m:ctrlPr>
            </m:sSubPr>
            <m:e>
              <m:r>
                <w:rPr>
                  <w:rFonts w:ascii="Cambria Math" w:hAnsi="Cambria Math"/>
                  <w:sz w:val="36"/>
                  <w:szCs w:val="28"/>
                  <w:lang w:val="es-419" w:eastAsia="es-CO"/>
                </w:rPr>
                <m:t>Q</m:t>
              </m:r>
            </m:e>
            <m:sub>
              <m:r>
                <w:rPr>
                  <w:rFonts w:ascii="Cambria Math" w:hAnsi="Cambria Math"/>
                  <w:sz w:val="36"/>
                  <w:szCs w:val="28"/>
                  <w:lang w:val="es-419" w:eastAsia="es-CO"/>
                </w:rPr>
                <m:t>3</m:t>
              </m:r>
            </m:sub>
          </m:sSub>
          <m:r>
            <w:rPr>
              <w:rFonts w:ascii="Cambria Math" w:hAnsi="Cambria Math"/>
              <w:sz w:val="36"/>
              <w:szCs w:val="28"/>
              <w:lang w:val="es-419" w:eastAsia="es-CO"/>
            </w:rPr>
            <m:t>-</m:t>
          </m:r>
          <m:sSub>
            <m:sSubPr>
              <m:ctrlPr>
                <w:rPr>
                  <w:rFonts w:ascii="Cambria Math" w:hAnsi="Cambria Math"/>
                  <w:i/>
                  <w:sz w:val="36"/>
                  <w:szCs w:val="28"/>
                  <w:lang w:val="es-419" w:eastAsia="es-CO"/>
                </w:rPr>
              </m:ctrlPr>
            </m:sSubPr>
            <m:e>
              <m:r>
                <w:rPr>
                  <w:rFonts w:ascii="Cambria Math" w:hAnsi="Cambria Math"/>
                  <w:sz w:val="36"/>
                  <w:szCs w:val="28"/>
                  <w:lang w:val="es-419" w:eastAsia="es-CO"/>
                </w:rPr>
                <m:t>Q</m:t>
              </m:r>
            </m:e>
            <m:sub>
              <m:r>
                <w:rPr>
                  <w:rFonts w:ascii="Cambria Math" w:hAnsi="Cambria Math"/>
                  <w:sz w:val="36"/>
                  <w:szCs w:val="28"/>
                  <w:lang w:val="es-419" w:eastAsia="es-CO"/>
                </w:rPr>
                <m:t>1</m:t>
              </m:r>
            </m:sub>
          </m:sSub>
        </m:oMath>
      </m:oMathPara>
    </w:p>
    <w:p w14:paraId="7F157AD7" w14:textId="77777777" w:rsidR="00B91EE7" w:rsidRDefault="00B91EE7" w:rsidP="00B91EE7">
      <w:pPr>
        <w:ind w:left="707"/>
        <w:rPr>
          <w:lang w:val="es-419" w:eastAsia="es-CO"/>
        </w:rPr>
      </w:pPr>
    </w:p>
    <w:p w14:paraId="76169372" w14:textId="77777777" w:rsidR="00B91EE7" w:rsidRDefault="00B91EE7" w:rsidP="00B91EE7">
      <w:pPr>
        <w:ind w:left="707"/>
        <w:rPr>
          <w:lang w:val="es-419" w:eastAsia="es-CO"/>
        </w:rPr>
      </w:pPr>
      <w:r>
        <w:rPr>
          <w:lang w:val="es-419" w:eastAsia="es-CO"/>
        </w:rPr>
        <w:lastRenderedPageBreak/>
        <w:t>Donde:</w:t>
      </w:r>
    </w:p>
    <w:p w14:paraId="5B237AAB" w14:textId="77777777" w:rsidR="00B91EE7" w:rsidRPr="00F70A0A" w:rsidRDefault="00B91EE7" w:rsidP="003B60EB">
      <w:pPr>
        <w:pStyle w:val="Prrafodelista"/>
        <w:numPr>
          <w:ilvl w:val="0"/>
          <w:numId w:val="26"/>
        </w:numPr>
        <w:ind w:left="1843"/>
        <w:rPr>
          <w:lang w:val="es-419" w:eastAsia="es-CO"/>
        </w:rPr>
      </w:pPr>
      <w:r w:rsidRPr="00F70A0A">
        <w:rPr>
          <w:lang w:val="es-419" w:eastAsia="es-CO"/>
        </w:rPr>
        <w:t>Q</w:t>
      </w:r>
      <w:r w:rsidRPr="00F70A0A">
        <w:rPr>
          <w:vertAlign w:val="subscript"/>
          <w:lang w:val="es-419" w:eastAsia="es-CO"/>
        </w:rPr>
        <w:t>3</w:t>
      </w:r>
      <w:r w:rsidRPr="00F70A0A">
        <w:rPr>
          <w:lang w:val="es-419" w:eastAsia="es-CO"/>
        </w:rPr>
        <w:t xml:space="preserve"> es el tercer cuartil (75% de los datos </w:t>
      </w:r>
      <w:r>
        <w:rPr>
          <w:lang w:val="es-419" w:eastAsia="es-CO"/>
        </w:rPr>
        <w:t xml:space="preserve">están </w:t>
      </w:r>
      <w:r w:rsidRPr="00F70A0A">
        <w:rPr>
          <w:lang w:val="es-419" w:eastAsia="es-CO"/>
        </w:rPr>
        <w:t>por debajo).</w:t>
      </w:r>
    </w:p>
    <w:p w14:paraId="7B25CE81" w14:textId="77777777" w:rsidR="00B91EE7" w:rsidRPr="00F70A0A" w:rsidRDefault="00B91EE7" w:rsidP="003B60EB">
      <w:pPr>
        <w:pStyle w:val="Prrafodelista"/>
        <w:numPr>
          <w:ilvl w:val="0"/>
          <w:numId w:val="26"/>
        </w:numPr>
        <w:ind w:left="1843"/>
        <w:rPr>
          <w:lang w:val="es-419" w:eastAsia="es-CO"/>
        </w:rPr>
      </w:pPr>
      <w:r w:rsidRPr="00F70A0A">
        <w:rPr>
          <w:lang w:val="es-419" w:eastAsia="es-CO"/>
        </w:rPr>
        <w:t>Q</w:t>
      </w:r>
      <w:r w:rsidRPr="00F70A0A">
        <w:rPr>
          <w:vertAlign w:val="subscript"/>
          <w:lang w:val="es-419" w:eastAsia="es-CO"/>
        </w:rPr>
        <w:t>1</w:t>
      </w:r>
      <w:r w:rsidRPr="00F70A0A">
        <w:rPr>
          <w:lang w:val="es-419" w:eastAsia="es-CO"/>
        </w:rPr>
        <w:t xml:space="preserve"> es el primer cuartil (25% de los datos </w:t>
      </w:r>
      <w:r>
        <w:rPr>
          <w:lang w:val="es-419" w:eastAsia="es-CO"/>
        </w:rPr>
        <w:t xml:space="preserve">están </w:t>
      </w:r>
      <w:r w:rsidRPr="00F70A0A">
        <w:rPr>
          <w:lang w:val="es-419" w:eastAsia="es-CO"/>
        </w:rPr>
        <w:t>por debajo).</w:t>
      </w:r>
    </w:p>
    <w:p w14:paraId="747029A4" w14:textId="77777777" w:rsidR="00B91EE7" w:rsidRPr="0099408E" w:rsidRDefault="00B91EE7" w:rsidP="003B60EB">
      <w:pPr>
        <w:pStyle w:val="Prrafodelista"/>
        <w:numPr>
          <w:ilvl w:val="0"/>
          <w:numId w:val="38"/>
        </w:numPr>
        <w:ind w:left="1418"/>
        <w:rPr>
          <w:b/>
          <w:bCs/>
          <w:lang w:val="es-419" w:eastAsia="es-CO"/>
        </w:rPr>
      </w:pPr>
      <w:r w:rsidRPr="0099408E">
        <w:rPr>
          <w:b/>
          <w:bCs/>
          <w:lang w:val="es-419" w:eastAsia="es-CO"/>
        </w:rPr>
        <w:t>Propiedades:</w:t>
      </w:r>
    </w:p>
    <w:p w14:paraId="0DFA5F4F" w14:textId="77777777" w:rsidR="00B91EE7" w:rsidRPr="0099408E" w:rsidRDefault="00B91EE7" w:rsidP="003B60EB">
      <w:pPr>
        <w:pStyle w:val="Prrafodelista"/>
        <w:numPr>
          <w:ilvl w:val="0"/>
          <w:numId w:val="39"/>
        </w:numPr>
        <w:ind w:left="1843"/>
        <w:rPr>
          <w:lang w:val="es-419" w:eastAsia="es-CO"/>
        </w:rPr>
      </w:pPr>
      <w:r w:rsidRPr="0099408E">
        <w:rPr>
          <w:lang w:val="es-419" w:eastAsia="es-CO"/>
        </w:rPr>
        <w:t>El rango intercuartílico es más robusto que la varianza o la desviación estándar, ya que excluye los extremos.</w:t>
      </w:r>
    </w:p>
    <w:p w14:paraId="59270E5F" w14:textId="77777777" w:rsidR="00B91EE7" w:rsidRPr="0099408E" w:rsidRDefault="00B91EE7" w:rsidP="003B60EB">
      <w:pPr>
        <w:pStyle w:val="Prrafodelista"/>
        <w:numPr>
          <w:ilvl w:val="0"/>
          <w:numId w:val="39"/>
        </w:numPr>
        <w:ind w:left="1843"/>
        <w:rPr>
          <w:lang w:val="es-419" w:eastAsia="es-CO"/>
        </w:rPr>
      </w:pPr>
      <w:r w:rsidRPr="0099408E">
        <w:rPr>
          <w:lang w:val="es-419" w:eastAsia="es-CO"/>
        </w:rPr>
        <w:t>Es útil cuando se quiere analizar la dispersión central sin la influencia de valores extremos o atípicos.</w:t>
      </w:r>
    </w:p>
    <w:p w14:paraId="4A5F46F3" w14:textId="77777777" w:rsidR="00B91EE7" w:rsidRPr="001101B7" w:rsidRDefault="00B91EE7" w:rsidP="00B91EE7">
      <w:pPr>
        <w:pStyle w:val="Ttulo2"/>
      </w:pPr>
      <w:bookmarkStart w:id="35" w:name="_Toc182815202"/>
      <w:bookmarkStart w:id="36" w:name="_Toc183094795"/>
      <w:r w:rsidRPr="001101B7">
        <w:t>Amplitud de variación</w:t>
      </w:r>
      <w:bookmarkEnd w:id="35"/>
      <w:bookmarkEnd w:id="36"/>
    </w:p>
    <w:p w14:paraId="4431BC75" w14:textId="77777777" w:rsidR="00B91EE7" w:rsidRPr="001101B7" w:rsidRDefault="00B91EE7" w:rsidP="00B91EE7">
      <w:pPr>
        <w:rPr>
          <w:lang w:val="es-419" w:eastAsia="es-CO"/>
        </w:rPr>
      </w:pPr>
      <w:r w:rsidRPr="001101B7">
        <w:rPr>
          <w:lang w:val="es-419" w:eastAsia="es-CO"/>
        </w:rPr>
        <w:t xml:space="preserve">La </w:t>
      </w:r>
      <w:r w:rsidRPr="0099408E">
        <w:rPr>
          <w:b/>
          <w:bCs/>
          <w:lang w:val="es-419" w:eastAsia="es-CO"/>
        </w:rPr>
        <w:t>amplitud de variación</w:t>
      </w:r>
      <w:r w:rsidRPr="001101B7">
        <w:rPr>
          <w:lang w:val="es-419" w:eastAsia="es-CO"/>
        </w:rPr>
        <w:t xml:space="preserve"> (rango total) es otra forma de medir la dispersión, y representa la diferencia entre el valor máximo y el mínimo de un conjunto de datos.</w:t>
      </w:r>
    </w:p>
    <w:p w14:paraId="4317A8B9" w14:textId="77777777" w:rsidR="00B91EE7" w:rsidRPr="006D5E30" w:rsidRDefault="00B91EE7" w:rsidP="003B60EB">
      <w:pPr>
        <w:pStyle w:val="Prrafodelista"/>
        <w:numPr>
          <w:ilvl w:val="0"/>
          <w:numId w:val="40"/>
        </w:numPr>
        <w:ind w:left="1418"/>
        <w:rPr>
          <w:b/>
          <w:bCs/>
          <w:lang w:val="es-419" w:eastAsia="es-CO"/>
        </w:rPr>
      </w:pPr>
      <w:r w:rsidRPr="006D5E30">
        <w:rPr>
          <w:b/>
          <w:bCs/>
          <w:lang w:val="es-419" w:eastAsia="es-CO"/>
        </w:rPr>
        <w:t>Fórmula:</w:t>
      </w:r>
      <w:r w:rsidRPr="006D5E30">
        <w:rPr>
          <w:rFonts w:ascii="Cambria Math" w:hAnsi="Cambria Math"/>
          <w:bCs/>
          <w:i/>
          <w:sz w:val="36"/>
          <w:szCs w:val="28"/>
          <w:lang w:val="es-419" w:eastAsia="es-CO"/>
        </w:rPr>
        <w:br/>
      </w:r>
      <m:oMathPara>
        <m:oMath>
          <m:r>
            <w:rPr>
              <w:rFonts w:ascii="Cambria Math" w:hAnsi="Cambria Math"/>
              <w:sz w:val="36"/>
              <w:szCs w:val="28"/>
              <w:lang w:val="es-419" w:eastAsia="es-CO"/>
            </w:rPr>
            <m:t>Amplitud de variación=</m:t>
          </m:r>
          <m:sSub>
            <m:sSubPr>
              <m:ctrlPr>
                <w:rPr>
                  <w:rFonts w:ascii="Cambria Math" w:hAnsi="Cambria Math"/>
                  <w:bCs/>
                  <w:sz w:val="36"/>
                  <w:szCs w:val="28"/>
                  <w:lang w:val="es-419" w:eastAsia="es-CO"/>
                </w:rPr>
              </m:ctrlPr>
            </m:sSubPr>
            <m:e>
              <m:r>
                <w:rPr>
                  <w:rFonts w:ascii="Cambria Math" w:hAnsi="Cambria Math"/>
                  <w:sz w:val="36"/>
                  <w:szCs w:val="28"/>
                  <w:lang w:val="es-419" w:eastAsia="es-CO"/>
                </w:rPr>
                <m:t>x</m:t>
              </m:r>
            </m:e>
            <m:sub>
              <m:r>
                <w:rPr>
                  <w:rFonts w:ascii="Cambria Math" w:hAnsi="Cambria Math"/>
                  <w:sz w:val="36"/>
                  <w:szCs w:val="28"/>
                  <w:lang w:val="es-419" w:eastAsia="es-CO"/>
                </w:rPr>
                <m:t>máx</m:t>
              </m:r>
            </m:sub>
          </m:sSub>
          <m:r>
            <w:rPr>
              <w:rFonts w:ascii="Cambria Math" w:hAnsi="Cambria Math"/>
              <w:sz w:val="36"/>
              <w:szCs w:val="28"/>
              <w:lang w:val="es-419" w:eastAsia="es-CO"/>
            </w:rPr>
            <m:t>-</m:t>
          </m:r>
          <m:sSub>
            <m:sSubPr>
              <m:ctrlPr>
                <w:rPr>
                  <w:rFonts w:ascii="Cambria Math" w:hAnsi="Cambria Math"/>
                  <w:bCs/>
                  <w:sz w:val="36"/>
                  <w:szCs w:val="28"/>
                  <w:lang w:val="es-419" w:eastAsia="es-CO"/>
                </w:rPr>
              </m:ctrlPr>
            </m:sSubPr>
            <m:e>
              <m:r>
                <w:rPr>
                  <w:rFonts w:ascii="Cambria Math" w:hAnsi="Cambria Math"/>
                  <w:sz w:val="36"/>
                  <w:szCs w:val="28"/>
                  <w:lang w:val="es-419" w:eastAsia="es-CO"/>
                </w:rPr>
                <m:t>x</m:t>
              </m:r>
            </m:e>
            <m:sub>
              <m:r>
                <w:rPr>
                  <w:rFonts w:ascii="Cambria Math" w:hAnsi="Cambria Math"/>
                  <w:sz w:val="36"/>
                  <w:szCs w:val="28"/>
                  <w:lang w:val="es-419" w:eastAsia="es-CO"/>
                </w:rPr>
                <m:t>mín</m:t>
              </m:r>
            </m:sub>
          </m:sSub>
        </m:oMath>
      </m:oMathPara>
    </w:p>
    <w:p w14:paraId="7DB0A156" w14:textId="77777777" w:rsidR="00B91EE7" w:rsidRPr="006D5E30" w:rsidRDefault="00B91EE7" w:rsidP="003B60EB">
      <w:pPr>
        <w:pStyle w:val="Prrafodelista"/>
        <w:numPr>
          <w:ilvl w:val="0"/>
          <w:numId w:val="40"/>
        </w:numPr>
        <w:ind w:left="1418"/>
        <w:rPr>
          <w:b/>
          <w:bCs/>
          <w:lang w:val="es-419" w:eastAsia="es-CO"/>
        </w:rPr>
      </w:pPr>
      <w:r w:rsidRPr="006D5E30">
        <w:rPr>
          <w:b/>
          <w:bCs/>
          <w:lang w:val="es-419" w:eastAsia="es-CO"/>
        </w:rPr>
        <w:t>Propiedades:</w:t>
      </w:r>
    </w:p>
    <w:p w14:paraId="7C2A622A" w14:textId="77777777" w:rsidR="00B91EE7" w:rsidRPr="006D5E30" w:rsidRDefault="00B91EE7" w:rsidP="003B60EB">
      <w:pPr>
        <w:pStyle w:val="Prrafodelista"/>
        <w:numPr>
          <w:ilvl w:val="0"/>
          <w:numId w:val="41"/>
        </w:numPr>
        <w:ind w:left="1843"/>
        <w:rPr>
          <w:lang w:val="es-419" w:eastAsia="es-CO"/>
        </w:rPr>
      </w:pPr>
      <w:r w:rsidRPr="006D5E30">
        <w:rPr>
          <w:lang w:val="es-419" w:eastAsia="es-CO"/>
        </w:rPr>
        <w:t>Es una medida simple que ofrece una indicación rápida de la variabilidad.</w:t>
      </w:r>
    </w:p>
    <w:p w14:paraId="0104E444" w14:textId="77777777" w:rsidR="00B91EE7" w:rsidRPr="006D5E30" w:rsidRDefault="00B91EE7" w:rsidP="003B60EB">
      <w:pPr>
        <w:pStyle w:val="Prrafodelista"/>
        <w:numPr>
          <w:ilvl w:val="0"/>
          <w:numId w:val="41"/>
        </w:numPr>
        <w:ind w:left="1843"/>
        <w:rPr>
          <w:lang w:val="es-419" w:eastAsia="es-CO"/>
        </w:rPr>
      </w:pPr>
      <w:r w:rsidRPr="006D5E30">
        <w:rPr>
          <w:lang w:val="es-419" w:eastAsia="es-CO"/>
        </w:rPr>
        <w:t>No toma en cuenta cómo se distribuyen los datos entre el valor máximo y el mínimo.</w:t>
      </w:r>
    </w:p>
    <w:p w14:paraId="33B5B3AF" w14:textId="77777777" w:rsidR="00B91EE7" w:rsidRPr="001101B7" w:rsidRDefault="00B91EE7" w:rsidP="00B91EE7">
      <w:pPr>
        <w:pStyle w:val="Ttulo2"/>
      </w:pPr>
      <w:bookmarkStart w:id="37" w:name="_Toc182815203"/>
      <w:bookmarkStart w:id="38" w:name="_Toc183094796"/>
      <w:r w:rsidRPr="001101B7">
        <w:t>Coeficiente de variación</w:t>
      </w:r>
      <w:bookmarkEnd w:id="37"/>
      <w:bookmarkEnd w:id="38"/>
    </w:p>
    <w:p w14:paraId="5CBB1624" w14:textId="77777777" w:rsidR="00B91EE7" w:rsidRDefault="00B91EE7" w:rsidP="00B91EE7">
      <w:pPr>
        <w:rPr>
          <w:lang w:val="es-419" w:eastAsia="es-CO"/>
        </w:rPr>
      </w:pPr>
      <w:r w:rsidRPr="001101B7">
        <w:rPr>
          <w:lang w:val="es-419" w:eastAsia="es-CO"/>
        </w:rPr>
        <w:t>El coeficiente de variación es una medida que estandariza la desviación estándar respecto a la media, expresando la dispersión en términos porcentuales.</w:t>
      </w:r>
      <w:r>
        <w:rPr>
          <w:lang w:val="es-419" w:eastAsia="es-CO"/>
        </w:rPr>
        <w:br w:type="page"/>
      </w:r>
    </w:p>
    <w:p w14:paraId="104D590E" w14:textId="77777777" w:rsidR="00B91EE7" w:rsidRDefault="00B91EE7" w:rsidP="00B91EE7">
      <w:pPr>
        <w:pStyle w:val="Ttulo1"/>
      </w:pPr>
      <w:bookmarkStart w:id="39" w:name="_Toc182815204"/>
      <w:bookmarkStart w:id="40" w:name="_Toc183094797"/>
      <w:r w:rsidRPr="006D5E30">
        <w:lastRenderedPageBreak/>
        <w:t>Medidas de posició</w:t>
      </w:r>
      <w:r>
        <w:t>n</w:t>
      </w:r>
      <w:bookmarkEnd w:id="39"/>
      <w:bookmarkEnd w:id="40"/>
    </w:p>
    <w:p w14:paraId="025E3486" w14:textId="77777777" w:rsidR="00B91EE7" w:rsidRPr="00B37DC9" w:rsidRDefault="00B91EE7" w:rsidP="00B91EE7">
      <w:pPr>
        <w:rPr>
          <w:lang w:val="es-419" w:eastAsia="es-CO"/>
        </w:rPr>
      </w:pPr>
      <w:r w:rsidRPr="00B37DC9">
        <w:rPr>
          <w:lang w:val="es-419" w:eastAsia="es-CO"/>
        </w:rPr>
        <w:t xml:space="preserve">Las </w:t>
      </w:r>
      <w:r w:rsidRPr="00B37DC9">
        <w:rPr>
          <w:b/>
          <w:bCs/>
          <w:lang w:val="es-419" w:eastAsia="es-CO"/>
        </w:rPr>
        <w:t>medidas de posición</w:t>
      </w:r>
      <w:r w:rsidRPr="00B37DC9">
        <w:rPr>
          <w:lang w:val="es-419" w:eastAsia="es-CO"/>
        </w:rPr>
        <w:t xml:space="preserve"> son herramientas estadísticas que permiten dividir un conjunto de datos en partes iguales para identificar la ubicación de un valor en relación con el resto del conjunto. Estas medidas son fundamentales para describir la posición relativa de una observación dentro de una distribución. Las principales medidas de posición son los </w:t>
      </w:r>
      <w:r w:rsidRPr="00B10BBF">
        <w:rPr>
          <w:b/>
          <w:bCs/>
          <w:lang w:val="es-419" w:eastAsia="es-CO"/>
        </w:rPr>
        <w:t>cuartiles</w:t>
      </w:r>
      <w:r w:rsidRPr="00B37DC9">
        <w:rPr>
          <w:lang w:val="es-419" w:eastAsia="es-CO"/>
        </w:rPr>
        <w:t xml:space="preserve">, </w:t>
      </w:r>
      <w:r w:rsidRPr="00B10BBF">
        <w:rPr>
          <w:b/>
          <w:bCs/>
          <w:lang w:val="es-419" w:eastAsia="es-CO"/>
        </w:rPr>
        <w:t>deciles</w:t>
      </w:r>
      <w:r w:rsidRPr="00B37DC9">
        <w:rPr>
          <w:lang w:val="es-419" w:eastAsia="es-CO"/>
        </w:rPr>
        <w:t xml:space="preserve"> y </w:t>
      </w:r>
      <w:r w:rsidRPr="00B10BBF">
        <w:rPr>
          <w:b/>
          <w:bCs/>
          <w:lang w:val="es-419" w:eastAsia="es-CO"/>
        </w:rPr>
        <w:t>percentiles</w:t>
      </w:r>
      <w:r w:rsidRPr="00B37DC9">
        <w:rPr>
          <w:lang w:val="es-419" w:eastAsia="es-CO"/>
        </w:rPr>
        <w:t>, que permiten dividir los datos en diferentes porcentajes, y también se utilizan para identificar valores atípicos.</w:t>
      </w:r>
    </w:p>
    <w:p w14:paraId="7311A243" w14:textId="77777777" w:rsidR="00B91EE7" w:rsidRPr="00B37DC9" w:rsidRDefault="00B91EE7" w:rsidP="00B91EE7">
      <w:pPr>
        <w:pStyle w:val="Ttulo2"/>
      </w:pPr>
      <w:bookmarkStart w:id="41" w:name="_Toc182815205"/>
      <w:bookmarkStart w:id="42" w:name="_Toc183094798"/>
      <w:r w:rsidRPr="00B37DC9">
        <w:t>Cuartiles</w:t>
      </w:r>
      <w:bookmarkEnd w:id="41"/>
      <w:bookmarkEnd w:id="42"/>
    </w:p>
    <w:p w14:paraId="068ADD48" w14:textId="77777777" w:rsidR="00B91EE7" w:rsidRPr="00B37DC9" w:rsidRDefault="00B91EE7" w:rsidP="00B91EE7">
      <w:pPr>
        <w:rPr>
          <w:lang w:val="es-419" w:eastAsia="es-CO"/>
        </w:rPr>
      </w:pPr>
      <w:r w:rsidRPr="00B37DC9">
        <w:rPr>
          <w:lang w:val="es-419" w:eastAsia="es-CO"/>
        </w:rPr>
        <w:t xml:space="preserve">Los </w:t>
      </w:r>
      <w:r w:rsidRPr="00B37DC9">
        <w:rPr>
          <w:b/>
          <w:bCs/>
          <w:lang w:val="es-419" w:eastAsia="es-CO"/>
        </w:rPr>
        <w:t>cuartiles</w:t>
      </w:r>
      <w:r w:rsidRPr="00B37DC9">
        <w:rPr>
          <w:lang w:val="es-419" w:eastAsia="es-CO"/>
        </w:rPr>
        <w:t xml:space="preserve"> dividen un conjunto de datos ordenados en cuatro partes iguales, de modo que cada cuartil contiene el 25% de los datos. Los cuartiles son particularmente útiles para describir la dispersión de los datos y su distribución en el rango intercuartílico.</w:t>
      </w:r>
    </w:p>
    <w:p w14:paraId="1857BDCB" w14:textId="77777777" w:rsidR="00B91EE7" w:rsidRPr="00B10BBF" w:rsidRDefault="00B91EE7" w:rsidP="003B60EB">
      <w:pPr>
        <w:pStyle w:val="Prrafodelista"/>
        <w:numPr>
          <w:ilvl w:val="0"/>
          <w:numId w:val="42"/>
        </w:numPr>
        <w:ind w:left="1418"/>
        <w:rPr>
          <w:b/>
          <w:bCs/>
          <w:lang w:val="es-419" w:eastAsia="es-CO"/>
        </w:rPr>
      </w:pPr>
      <w:r w:rsidRPr="00B10BBF">
        <w:rPr>
          <w:b/>
          <w:bCs/>
          <w:lang w:val="es-419" w:eastAsia="es-CO"/>
        </w:rPr>
        <w:t>Fórmula:</w:t>
      </w:r>
    </w:p>
    <w:p w14:paraId="7918D5C8" w14:textId="77777777" w:rsidR="00B91EE7" w:rsidRPr="00AD1E8F" w:rsidRDefault="00B91EE7" w:rsidP="003B60EB">
      <w:pPr>
        <w:pStyle w:val="Prrafodelista"/>
        <w:numPr>
          <w:ilvl w:val="0"/>
          <w:numId w:val="43"/>
        </w:numPr>
        <w:ind w:left="1843"/>
        <w:rPr>
          <w:lang w:val="es-419" w:eastAsia="es-CO"/>
        </w:rPr>
      </w:pPr>
      <w:r w:rsidRPr="007B1701">
        <w:rPr>
          <w:b/>
          <w:bCs/>
          <w:lang w:val="es-419" w:eastAsia="es-CO"/>
        </w:rPr>
        <w:t>Primer cuartil</w:t>
      </w:r>
      <w:r w:rsidRPr="00AD1E8F">
        <w:rPr>
          <w:lang w:val="es-419" w:eastAsia="es-CO"/>
        </w:rPr>
        <w:t xml:space="preserve"> </w:t>
      </w:r>
      <w:r w:rsidRPr="007B1701">
        <w:rPr>
          <w:b/>
          <w:bCs/>
          <w:lang w:val="es-419" w:eastAsia="es-CO"/>
        </w:rPr>
        <w:t>(Q</w:t>
      </w:r>
      <w:r w:rsidRPr="007B1701">
        <w:rPr>
          <w:b/>
          <w:bCs/>
          <w:vertAlign w:val="subscript"/>
          <w:lang w:val="es-419" w:eastAsia="es-CO"/>
        </w:rPr>
        <w:t>1</w:t>
      </w:r>
      <w:r w:rsidRPr="007B1701">
        <w:rPr>
          <w:b/>
          <w:bCs/>
          <w:lang w:val="es-419" w:eastAsia="es-CO"/>
        </w:rPr>
        <w:t>)</w:t>
      </w:r>
      <w:r w:rsidRPr="00AD1E8F">
        <w:rPr>
          <w:lang w:val="es-419" w:eastAsia="es-CO"/>
        </w:rPr>
        <w:t>: Valor que deja por debajo al 25% de los datos.</w:t>
      </w:r>
    </w:p>
    <w:p w14:paraId="48CE4CF8" w14:textId="77777777" w:rsidR="00B91EE7" w:rsidRPr="00AD1E8F" w:rsidRDefault="00B91EE7" w:rsidP="003B60EB">
      <w:pPr>
        <w:pStyle w:val="Prrafodelista"/>
        <w:numPr>
          <w:ilvl w:val="0"/>
          <w:numId w:val="43"/>
        </w:numPr>
        <w:ind w:left="1843"/>
        <w:rPr>
          <w:lang w:val="es-419" w:eastAsia="es-CO"/>
        </w:rPr>
      </w:pPr>
      <w:r w:rsidRPr="007B1701">
        <w:rPr>
          <w:b/>
          <w:bCs/>
          <w:lang w:val="es-419" w:eastAsia="es-CO"/>
        </w:rPr>
        <w:t>Segundo cuartil</w:t>
      </w:r>
      <w:r w:rsidRPr="00AD1E8F">
        <w:rPr>
          <w:lang w:val="es-419" w:eastAsia="es-CO"/>
        </w:rPr>
        <w:t xml:space="preserve"> </w:t>
      </w:r>
      <w:r w:rsidRPr="007B1701">
        <w:rPr>
          <w:b/>
          <w:bCs/>
          <w:lang w:val="es-419" w:eastAsia="es-CO"/>
        </w:rPr>
        <w:t>(Q</w:t>
      </w:r>
      <w:r w:rsidRPr="007B1701">
        <w:rPr>
          <w:b/>
          <w:bCs/>
          <w:vertAlign w:val="subscript"/>
          <w:lang w:val="es-419" w:eastAsia="es-CO"/>
        </w:rPr>
        <w:t>2</w:t>
      </w:r>
      <w:r w:rsidRPr="007B1701">
        <w:rPr>
          <w:b/>
          <w:bCs/>
          <w:lang w:val="es-419" w:eastAsia="es-CO"/>
        </w:rPr>
        <w:t>)</w:t>
      </w:r>
      <w:r w:rsidRPr="00AD1E8F">
        <w:rPr>
          <w:lang w:val="es-419" w:eastAsia="es-CO"/>
        </w:rPr>
        <w:t>: Valor que deja por debajo al 50% de los datos (es equivalente a la mediana).</w:t>
      </w:r>
    </w:p>
    <w:p w14:paraId="2D6BB4EA" w14:textId="77777777" w:rsidR="00B91EE7" w:rsidRPr="00AD1E8F" w:rsidRDefault="00B91EE7" w:rsidP="003B60EB">
      <w:pPr>
        <w:pStyle w:val="Prrafodelista"/>
        <w:numPr>
          <w:ilvl w:val="0"/>
          <w:numId w:val="43"/>
        </w:numPr>
        <w:ind w:left="1843"/>
        <w:rPr>
          <w:lang w:val="es-419" w:eastAsia="es-CO"/>
        </w:rPr>
      </w:pPr>
      <w:r w:rsidRPr="007B1701">
        <w:rPr>
          <w:b/>
          <w:bCs/>
          <w:lang w:val="es-419" w:eastAsia="es-CO"/>
        </w:rPr>
        <w:t>Tercer cuartil (Q</w:t>
      </w:r>
      <w:r w:rsidRPr="007B1701">
        <w:rPr>
          <w:b/>
          <w:bCs/>
          <w:vertAlign w:val="subscript"/>
          <w:lang w:val="es-419" w:eastAsia="es-CO"/>
        </w:rPr>
        <w:t>3</w:t>
      </w:r>
      <w:r w:rsidRPr="007B1701">
        <w:rPr>
          <w:b/>
          <w:bCs/>
          <w:lang w:val="es-419" w:eastAsia="es-CO"/>
        </w:rPr>
        <w:t>)</w:t>
      </w:r>
      <w:r w:rsidRPr="00AD1E8F">
        <w:rPr>
          <w:lang w:val="es-419" w:eastAsia="es-CO"/>
        </w:rPr>
        <w:t>: Valor que deja por debajo al 75% de los datos.</w:t>
      </w:r>
    </w:p>
    <w:p w14:paraId="1808414A" w14:textId="77777777" w:rsidR="00B91EE7" w:rsidRPr="00AD1E8F" w:rsidRDefault="00B91EE7" w:rsidP="003B60EB">
      <w:pPr>
        <w:pStyle w:val="Prrafodelista"/>
        <w:numPr>
          <w:ilvl w:val="0"/>
          <w:numId w:val="42"/>
        </w:numPr>
        <w:ind w:left="1418"/>
        <w:rPr>
          <w:b/>
          <w:bCs/>
          <w:lang w:val="es-419" w:eastAsia="es-CO"/>
        </w:rPr>
      </w:pPr>
      <w:r w:rsidRPr="00AD1E8F">
        <w:rPr>
          <w:b/>
          <w:bCs/>
          <w:lang w:val="es-419" w:eastAsia="es-CO"/>
        </w:rPr>
        <w:t>Interpretación:</w:t>
      </w:r>
    </w:p>
    <w:p w14:paraId="0FBD63EA" w14:textId="77777777" w:rsidR="00B91EE7" w:rsidRPr="00AD1E8F" w:rsidRDefault="00B91EE7" w:rsidP="003B60EB">
      <w:pPr>
        <w:pStyle w:val="Prrafodelista"/>
        <w:numPr>
          <w:ilvl w:val="0"/>
          <w:numId w:val="44"/>
        </w:numPr>
        <w:ind w:left="1843"/>
        <w:rPr>
          <w:lang w:val="es-419" w:eastAsia="es-CO"/>
        </w:rPr>
      </w:pPr>
      <w:r w:rsidRPr="00AD1E8F">
        <w:rPr>
          <w:lang w:val="es-419" w:eastAsia="es-CO"/>
        </w:rPr>
        <w:t>Q</w:t>
      </w:r>
      <w:r w:rsidRPr="002B49A9">
        <w:rPr>
          <w:vertAlign w:val="subscript"/>
          <w:lang w:val="es-419" w:eastAsia="es-CO"/>
        </w:rPr>
        <w:t>1</w:t>
      </w:r>
      <w:r w:rsidRPr="00AD1E8F">
        <w:rPr>
          <w:lang w:val="es-419" w:eastAsia="es-CO"/>
        </w:rPr>
        <w:t xml:space="preserve"> divide el conjunto en un 25% de valores por debajo y un 75% por encima.</w:t>
      </w:r>
    </w:p>
    <w:p w14:paraId="6FAECC0A" w14:textId="77777777" w:rsidR="00B91EE7" w:rsidRPr="00AD1E8F" w:rsidRDefault="00B91EE7" w:rsidP="003B60EB">
      <w:pPr>
        <w:pStyle w:val="Prrafodelista"/>
        <w:numPr>
          <w:ilvl w:val="0"/>
          <w:numId w:val="44"/>
        </w:numPr>
        <w:ind w:left="1843"/>
        <w:rPr>
          <w:lang w:val="es-419" w:eastAsia="es-CO"/>
        </w:rPr>
      </w:pPr>
      <w:r w:rsidRPr="00AD1E8F">
        <w:rPr>
          <w:lang w:val="es-419" w:eastAsia="es-CO"/>
        </w:rPr>
        <w:t>Q</w:t>
      </w:r>
      <w:r w:rsidRPr="002B49A9">
        <w:rPr>
          <w:vertAlign w:val="subscript"/>
          <w:lang w:val="es-419" w:eastAsia="es-CO"/>
        </w:rPr>
        <w:t>2</w:t>
      </w:r>
      <w:r w:rsidRPr="00AD1E8F">
        <w:rPr>
          <w:lang w:val="es-419" w:eastAsia="es-CO"/>
        </w:rPr>
        <w:t>, o mediana, divide el conjunto en dos partes iguales.</w:t>
      </w:r>
    </w:p>
    <w:p w14:paraId="1FD69924" w14:textId="77777777" w:rsidR="00B91EE7" w:rsidRPr="00AD1E8F" w:rsidRDefault="00B91EE7" w:rsidP="003B60EB">
      <w:pPr>
        <w:pStyle w:val="Prrafodelista"/>
        <w:numPr>
          <w:ilvl w:val="0"/>
          <w:numId w:val="44"/>
        </w:numPr>
        <w:ind w:left="1843"/>
        <w:rPr>
          <w:lang w:val="es-419" w:eastAsia="es-CO"/>
        </w:rPr>
      </w:pPr>
      <w:r w:rsidRPr="00AD1E8F">
        <w:rPr>
          <w:lang w:val="es-419" w:eastAsia="es-CO"/>
        </w:rPr>
        <w:t>Q</w:t>
      </w:r>
      <w:r w:rsidRPr="002B49A9">
        <w:rPr>
          <w:vertAlign w:val="subscript"/>
          <w:lang w:val="es-419" w:eastAsia="es-CO"/>
        </w:rPr>
        <w:t>3</w:t>
      </w:r>
      <w:r w:rsidRPr="00AD1E8F">
        <w:rPr>
          <w:lang w:val="es-419" w:eastAsia="es-CO"/>
        </w:rPr>
        <w:t xml:space="preserve"> divide el conjunto en un 75% de valores por debajo y un 25% por encima.</w:t>
      </w:r>
    </w:p>
    <w:p w14:paraId="06BDB726" w14:textId="77777777" w:rsidR="00B91EE7" w:rsidRPr="00B37DC9" w:rsidRDefault="00B91EE7" w:rsidP="00B91EE7">
      <w:pPr>
        <w:pStyle w:val="Ttulo2"/>
      </w:pPr>
      <w:bookmarkStart w:id="43" w:name="_Toc182815206"/>
      <w:bookmarkStart w:id="44" w:name="_Toc183094799"/>
      <w:r w:rsidRPr="00B37DC9">
        <w:lastRenderedPageBreak/>
        <w:t>Deciles</w:t>
      </w:r>
      <w:bookmarkEnd w:id="43"/>
      <w:bookmarkEnd w:id="44"/>
    </w:p>
    <w:p w14:paraId="3727E1B4" w14:textId="77777777" w:rsidR="00B91EE7" w:rsidRPr="00B37DC9" w:rsidRDefault="00B91EE7" w:rsidP="00B91EE7">
      <w:pPr>
        <w:rPr>
          <w:lang w:val="es-419" w:eastAsia="es-CO"/>
        </w:rPr>
      </w:pPr>
      <w:r w:rsidRPr="00B37DC9">
        <w:rPr>
          <w:lang w:val="es-419" w:eastAsia="es-CO"/>
        </w:rPr>
        <w:t xml:space="preserve">Los </w:t>
      </w:r>
      <w:r w:rsidRPr="00AD1E8F">
        <w:rPr>
          <w:b/>
          <w:bCs/>
          <w:lang w:val="es-419" w:eastAsia="es-CO"/>
        </w:rPr>
        <w:t>deciles</w:t>
      </w:r>
      <w:r w:rsidRPr="00B37DC9">
        <w:rPr>
          <w:lang w:val="es-419" w:eastAsia="es-CO"/>
        </w:rPr>
        <w:t xml:space="preserve"> dividen el conjunto de datos en diez partes iguales, de modo que cada decil contiene el 10% de las observaciones. Son útiles para observar la posición de un valor dentro de una división más detallada del conjunto de datos que los cuartiles.</w:t>
      </w:r>
    </w:p>
    <w:p w14:paraId="100A9960" w14:textId="77777777" w:rsidR="00B91EE7" w:rsidRPr="00AD1E8F" w:rsidRDefault="00B91EE7" w:rsidP="003B60EB">
      <w:pPr>
        <w:pStyle w:val="Prrafodelista"/>
        <w:numPr>
          <w:ilvl w:val="0"/>
          <w:numId w:val="45"/>
        </w:numPr>
        <w:ind w:left="1418"/>
        <w:rPr>
          <w:b/>
          <w:bCs/>
          <w:lang w:val="es-419" w:eastAsia="es-CO"/>
        </w:rPr>
      </w:pPr>
      <w:r w:rsidRPr="00AD1E8F">
        <w:rPr>
          <w:b/>
          <w:bCs/>
          <w:lang w:val="es-419" w:eastAsia="es-CO"/>
        </w:rPr>
        <w:t>Fórmula:</w:t>
      </w:r>
    </w:p>
    <w:p w14:paraId="01AAA955" w14:textId="77777777" w:rsidR="00B91EE7" w:rsidRPr="003451B1" w:rsidRDefault="00B91EE7" w:rsidP="003B60EB">
      <w:pPr>
        <w:pStyle w:val="Prrafodelista"/>
        <w:numPr>
          <w:ilvl w:val="0"/>
          <w:numId w:val="46"/>
        </w:numPr>
        <w:ind w:left="1843"/>
        <w:rPr>
          <w:lang w:val="es-419" w:eastAsia="es-CO"/>
        </w:rPr>
      </w:pPr>
      <w:r w:rsidRPr="007B1701">
        <w:rPr>
          <w:b/>
          <w:bCs/>
          <w:lang w:val="es-419" w:eastAsia="es-CO"/>
        </w:rPr>
        <w:t>Primer decil (D</w:t>
      </w:r>
      <w:r w:rsidRPr="007B1701">
        <w:rPr>
          <w:b/>
          <w:bCs/>
          <w:vertAlign w:val="subscript"/>
          <w:lang w:val="es-419" w:eastAsia="es-CO"/>
        </w:rPr>
        <w:t>1</w:t>
      </w:r>
      <w:r w:rsidRPr="007B1701">
        <w:rPr>
          <w:b/>
          <w:bCs/>
          <w:lang w:val="es-419" w:eastAsia="es-CO"/>
        </w:rPr>
        <w:t>)</w:t>
      </w:r>
      <w:r w:rsidRPr="003451B1">
        <w:rPr>
          <w:lang w:val="es-419" w:eastAsia="es-CO"/>
        </w:rPr>
        <w:t>: Valor que deja por debajo al 10% de los datos.</w:t>
      </w:r>
    </w:p>
    <w:p w14:paraId="0B2ED0DD" w14:textId="77777777" w:rsidR="00B91EE7" w:rsidRPr="003451B1" w:rsidRDefault="00B91EE7" w:rsidP="003B60EB">
      <w:pPr>
        <w:pStyle w:val="Prrafodelista"/>
        <w:numPr>
          <w:ilvl w:val="0"/>
          <w:numId w:val="46"/>
        </w:numPr>
        <w:ind w:left="1843"/>
        <w:rPr>
          <w:lang w:val="es-419" w:eastAsia="es-CO"/>
        </w:rPr>
      </w:pPr>
      <w:r w:rsidRPr="007B1701">
        <w:rPr>
          <w:b/>
          <w:bCs/>
          <w:lang w:val="es-419" w:eastAsia="es-CO"/>
        </w:rPr>
        <w:t>Segundo decil</w:t>
      </w:r>
      <w:r w:rsidRPr="003451B1">
        <w:rPr>
          <w:lang w:val="es-419" w:eastAsia="es-CO"/>
        </w:rPr>
        <w:t xml:space="preserve"> </w:t>
      </w:r>
      <w:r w:rsidRPr="007B1701">
        <w:rPr>
          <w:b/>
          <w:bCs/>
          <w:lang w:val="es-419" w:eastAsia="es-CO"/>
        </w:rPr>
        <w:t>(D</w:t>
      </w:r>
      <w:r w:rsidRPr="007B1701">
        <w:rPr>
          <w:b/>
          <w:bCs/>
          <w:vertAlign w:val="subscript"/>
          <w:lang w:val="es-419" w:eastAsia="es-CO"/>
        </w:rPr>
        <w:t>2</w:t>
      </w:r>
      <w:r w:rsidRPr="007B1701">
        <w:rPr>
          <w:b/>
          <w:bCs/>
          <w:lang w:val="es-419" w:eastAsia="es-CO"/>
        </w:rPr>
        <w:t>)</w:t>
      </w:r>
      <w:r w:rsidRPr="003451B1">
        <w:rPr>
          <w:lang w:val="es-419" w:eastAsia="es-CO"/>
        </w:rPr>
        <w:t>: Valor que deja por debajo al 20% de los datos.</w:t>
      </w:r>
    </w:p>
    <w:p w14:paraId="1E0F5D7F" w14:textId="77777777" w:rsidR="00B91EE7" w:rsidRPr="003451B1" w:rsidRDefault="00B91EE7" w:rsidP="003B60EB">
      <w:pPr>
        <w:pStyle w:val="Prrafodelista"/>
        <w:numPr>
          <w:ilvl w:val="0"/>
          <w:numId w:val="46"/>
        </w:numPr>
        <w:ind w:left="1843"/>
        <w:rPr>
          <w:lang w:val="es-419" w:eastAsia="es-CO"/>
        </w:rPr>
      </w:pPr>
      <w:r w:rsidRPr="003451B1">
        <w:rPr>
          <w:lang w:val="es-419" w:eastAsia="es-CO"/>
        </w:rPr>
        <w:t>…</w:t>
      </w:r>
    </w:p>
    <w:p w14:paraId="4E8285E0" w14:textId="77777777" w:rsidR="00B91EE7" w:rsidRPr="003451B1" w:rsidRDefault="00B91EE7" w:rsidP="003B60EB">
      <w:pPr>
        <w:pStyle w:val="Prrafodelista"/>
        <w:numPr>
          <w:ilvl w:val="0"/>
          <w:numId w:val="46"/>
        </w:numPr>
        <w:ind w:left="1843"/>
        <w:rPr>
          <w:lang w:val="es-419" w:eastAsia="es-CO"/>
        </w:rPr>
      </w:pPr>
      <w:r w:rsidRPr="007B1701">
        <w:rPr>
          <w:b/>
          <w:bCs/>
          <w:lang w:val="es-419" w:eastAsia="es-CO"/>
        </w:rPr>
        <w:t>Noveno decil</w:t>
      </w:r>
      <w:r w:rsidRPr="003451B1">
        <w:rPr>
          <w:lang w:val="es-419" w:eastAsia="es-CO"/>
        </w:rPr>
        <w:t xml:space="preserve"> </w:t>
      </w:r>
      <w:r w:rsidRPr="007B1701">
        <w:rPr>
          <w:b/>
          <w:bCs/>
          <w:lang w:val="es-419" w:eastAsia="es-CO"/>
        </w:rPr>
        <w:t>(D</w:t>
      </w:r>
      <w:r w:rsidRPr="007B1701">
        <w:rPr>
          <w:b/>
          <w:bCs/>
          <w:vertAlign w:val="subscript"/>
          <w:lang w:val="es-419" w:eastAsia="es-CO"/>
        </w:rPr>
        <w:t>9</w:t>
      </w:r>
      <w:r w:rsidRPr="007B1701">
        <w:rPr>
          <w:b/>
          <w:bCs/>
          <w:lang w:val="es-419" w:eastAsia="es-CO"/>
        </w:rPr>
        <w:t>)</w:t>
      </w:r>
      <w:r w:rsidRPr="003451B1">
        <w:rPr>
          <w:lang w:val="es-419" w:eastAsia="es-CO"/>
        </w:rPr>
        <w:t>: Valor que deja por debajo al 90% de los datos.</w:t>
      </w:r>
    </w:p>
    <w:p w14:paraId="0056CE8A" w14:textId="77777777" w:rsidR="00B91EE7" w:rsidRPr="00C015E6" w:rsidRDefault="00B91EE7" w:rsidP="003B60EB">
      <w:pPr>
        <w:pStyle w:val="Prrafodelista"/>
        <w:numPr>
          <w:ilvl w:val="0"/>
          <w:numId w:val="45"/>
        </w:numPr>
        <w:ind w:left="1418"/>
        <w:rPr>
          <w:b/>
          <w:bCs/>
          <w:lang w:val="es-419" w:eastAsia="es-CO"/>
        </w:rPr>
      </w:pPr>
      <w:r w:rsidRPr="00C015E6">
        <w:rPr>
          <w:b/>
          <w:bCs/>
          <w:lang w:val="es-419" w:eastAsia="es-CO"/>
        </w:rPr>
        <w:t>Interpretación:</w:t>
      </w:r>
    </w:p>
    <w:p w14:paraId="1D3E2BFF" w14:textId="77777777" w:rsidR="00B91EE7" w:rsidRPr="002E3843" w:rsidRDefault="00B91EE7" w:rsidP="003B60EB">
      <w:pPr>
        <w:pStyle w:val="Prrafodelista"/>
        <w:numPr>
          <w:ilvl w:val="0"/>
          <w:numId w:val="47"/>
        </w:numPr>
        <w:ind w:left="1843"/>
        <w:rPr>
          <w:lang w:val="es-419" w:eastAsia="es-CO"/>
        </w:rPr>
      </w:pPr>
      <w:r w:rsidRPr="002E3843">
        <w:rPr>
          <w:lang w:val="es-419" w:eastAsia="es-CO"/>
        </w:rPr>
        <w:t>Cada decil indica la posición del conjunto de datos en fracciones del 10%, proporcionando una idea más granular de cómo se distribuyen los valores.</w:t>
      </w:r>
    </w:p>
    <w:p w14:paraId="752AA163" w14:textId="77777777" w:rsidR="00B91EE7" w:rsidRPr="00B37DC9" w:rsidRDefault="00B91EE7" w:rsidP="00B91EE7">
      <w:pPr>
        <w:pStyle w:val="Ttulo2"/>
      </w:pPr>
      <w:bookmarkStart w:id="45" w:name="_Toc182815207"/>
      <w:bookmarkStart w:id="46" w:name="_Toc183094800"/>
      <w:r w:rsidRPr="00B37DC9">
        <w:t>Percentiles</w:t>
      </w:r>
      <w:bookmarkEnd w:id="45"/>
      <w:bookmarkEnd w:id="46"/>
    </w:p>
    <w:p w14:paraId="7F7E53B0" w14:textId="77777777" w:rsidR="00B91EE7" w:rsidRPr="00B37DC9" w:rsidRDefault="00B91EE7" w:rsidP="00B91EE7">
      <w:pPr>
        <w:rPr>
          <w:lang w:val="es-419" w:eastAsia="es-CO"/>
        </w:rPr>
      </w:pPr>
      <w:r w:rsidRPr="00B37DC9">
        <w:rPr>
          <w:lang w:val="es-419" w:eastAsia="es-CO"/>
        </w:rPr>
        <w:t xml:space="preserve">Los </w:t>
      </w:r>
      <w:r w:rsidRPr="002E3843">
        <w:rPr>
          <w:b/>
          <w:bCs/>
          <w:lang w:val="es-419" w:eastAsia="es-CO"/>
        </w:rPr>
        <w:t>percentiles</w:t>
      </w:r>
      <w:r w:rsidRPr="00B37DC9">
        <w:rPr>
          <w:lang w:val="es-419" w:eastAsia="es-CO"/>
        </w:rPr>
        <w:t xml:space="preserve"> dividen un conjunto de datos en cien partes iguales, de modo que cada percentil contiene el 1% de las observaciones. Los percentiles son ampliamente utilizados en muchos campos, como la educación y la salud, para determinar la posición relativa de un individuo o una observación dentro de una población.</w:t>
      </w:r>
    </w:p>
    <w:p w14:paraId="2C5D898A" w14:textId="77777777" w:rsidR="00B91EE7" w:rsidRPr="002E3843" w:rsidRDefault="00B91EE7" w:rsidP="003B60EB">
      <w:pPr>
        <w:pStyle w:val="Prrafodelista"/>
        <w:numPr>
          <w:ilvl w:val="0"/>
          <w:numId w:val="48"/>
        </w:numPr>
        <w:rPr>
          <w:b/>
          <w:bCs/>
          <w:lang w:val="es-419" w:eastAsia="es-CO"/>
        </w:rPr>
      </w:pPr>
      <w:r w:rsidRPr="002E3843">
        <w:rPr>
          <w:b/>
          <w:bCs/>
          <w:lang w:val="es-419" w:eastAsia="es-CO"/>
        </w:rPr>
        <w:t>Fórmula:</w:t>
      </w:r>
    </w:p>
    <w:p w14:paraId="1B723DB0" w14:textId="77777777" w:rsidR="00B91EE7" w:rsidRPr="002E3843" w:rsidRDefault="00B91EE7" w:rsidP="003B60EB">
      <w:pPr>
        <w:pStyle w:val="Prrafodelista"/>
        <w:numPr>
          <w:ilvl w:val="0"/>
          <w:numId w:val="47"/>
        </w:numPr>
        <w:rPr>
          <w:lang w:val="es-419" w:eastAsia="es-CO"/>
        </w:rPr>
      </w:pPr>
      <w:r w:rsidRPr="002B49A9">
        <w:rPr>
          <w:b/>
          <w:bCs/>
          <w:lang w:val="es-419" w:eastAsia="es-CO"/>
        </w:rPr>
        <w:t>Primer percentil</w:t>
      </w:r>
      <w:r w:rsidRPr="002E3843">
        <w:rPr>
          <w:lang w:val="es-419" w:eastAsia="es-CO"/>
        </w:rPr>
        <w:t xml:space="preserve"> </w:t>
      </w:r>
      <w:r w:rsidRPr="007B1701">
        <w:rPr>
          <w:b/>
          <w:bCs/>
          <w:lang w:val="es-419" w:eastAsia="es-CO"/>
        </w:rPr>
        <w:t>(P</w:t>
      </w:r>
      <w:r w:rsidRPr="007B1701">
        <w:rPr>
          <w:b/>
          <w:bCs/>
          <w:vertAlign w:val="subscript"/>
          <w:lang w:val="es-419" w:eastAsia="es-CO"/>
        </w:rPr>
        <w:t>1</w:t>
      </w:r>
      <w:r w:rsidRPr="007B1701">
        <w:rPr>
          <w:b/>
          <w:bCs/>
          <w:lang w:val="es-419" w:eastAsia="es-CO"/>
        </w:rPr>
        <w:t>)</w:t>
      </w:r>
      <w:r w:rsidRPr="002E3843">
        <w:rPr>
          <w:lang w:val="es-419" w:eastAsia="es-CO"/>
        </w:rPr>
        <w:t>: Valor que deja por debajo al 1% de los datos.</w:t>
      </w:r>
    </w:p>
    <w:p w14:paraId="08B55884" w14:textId="77777777" w:rsidR="00B91EE7" w:rsidRPr="002E3843" w:rsidRDefault="00B91EE7" w:rsidP="003B60EB">
      <w:pPr>
        <w:pStyle w:val="Prrafodelista"/>
        <w:numPr>
          <w:ilvl w:val="0"/>
          <w:numId w:val="47"/>
        </w:numPr>
        <w:rPr>
          <w:lang w:val="es-419" w:eastAsia="es-CO"/>
        </w:rPr>
      </w:pPr>
      <w:r w:rsidRPr="002B49A9">
        <w:rPr>
          <w:b/>
          <w:bCs/>
          <w:lang w:val="es-419" w:eastAsia="es-CO"/>
        </w:rPr>
        <w:t>Décimo percentil</w:t>
      </w:r>
      <w:r w:rsidRPr="002E3843">
        <w:rPr>
          <w:lang w:val="es-419" w:eastAsia="es-CO"/>
        </w:rPr>
        <w:t xml:space="preserve"> </w:t>
      </w:r>
      <w:r w:rsidRPr="007B1701">
        <w:rPr>
          <w:b/>
          <w:bCs/>
          <w:lang w:val="es-419" w:eastAsia="es-CO"/>
        </w:rPr>
        <w:t>(P</w:t>
      </w:r>
      <w:r w:rsidRPr="007B1701">
        <w:rPr>
          <w:b/>
          <w:bCs/>
          <w:vertAlign w:val="subscript"/>
          <w:lang w:val="es-419" w:eastAsia="es-CO"/>
        </w:rPr>
        <w:t>10</w:t>
      </w:r>
      <w:r w:rsidRPr="007B1701">
        <w:rPr>
          <w:b/>
          <w:bCs/>
          <w:lang w:val="es-419" w:eastAsia="es-CO"/>
        </w:rPr>
        <w:t>)</w:t>
      </w:r>
      <w:r w:rsidRPr="002E3843">
        <w:rPr>
          <w:lang w:val="es-419" w:eastAsia="es-CO"/>
        </w:rPr>
        <w:t>: Valor que deja por debajo al 10% de los datos.</w:t>
      </w:r>
    </w:p>
    <w:p w14:paraId="30116FAF" w14:textId="77777777" w:rsidR="00B91EE7" w:rsidRPr="002E3843" w:rsidRDefault="00B91EE7" w:rsidP="003B60EB">
      <w:pPr>
        <w:pStyle w:val="Prrafodelista"/>
        <w:numPr>
          <w:ilvl w:val="0"/>
          <w:numId w:val="47"/>
        </w:numPr>
        <w:rPr>
          <w:lang w:val="es-419" w:eastAsia="es-CO"/>
        </w:rPr>
      </w:pPr>
      <w:r w:rsidRPr="002B49A9">
        <w:rPr>
          <w:b/>
          <w:bCs/>
          <w:lang w:val="es-419" w:eastAsia="es-CO"/>
        </w:rPr>
        <w:t>Percentil 50</w:t>
      </w:r>
      <w:r w:rsidRPr="002E3843">
        <w:rPr>
          <w:lang w:val="es-419" w:eastAsia="es-CO"/>
        </w:rPr>
        <w:t xml:space="preserve"> </w:t>
      </w:r>
      <w:r w:rsidRPr="007B1701">
        <w:rPr>
          <w:b/>
          <w:bCs/>
          <w:lang w:val="es-419" w:eastAsia="es-CO"/>
        </w:rPr>
        <w:t>(P</w:t>
      </w:r>
      <w:r w:rsidRPr="007B1701">
        <w:rPr>
          <w:b/>
          <w:bCs/>
          <w:vertAlign w:val="subscript"/>
          <w:lang w:val="es-419" w:eastAsia="es-CO"/>
        </w:rPr>
        <w:t>50</w:t>
      </w:r>
      <w:r w:rsidRPr="007B1701">
        <w:rPr>
          <w:b/>
          <w:bCs/>
          <w:lang w:val="es-419" w:eastAsia="es-CO"/>
        </w:rPr>
        <w:t>)</w:t>
      </w:r>
      <w:r w:rsidRPr="002E3843">
        <w:rPr>
          <w:lang w:val="es-419" w:eastAsia="es-CO"/>
        </w:rPr>
        <w:t>: Es equivalente a la mediana, ya que deja por debajo al 50% de los datos.</w:t>
      </w:r>
    </w:p>
    <w:p w14:paraId="27F65B1A" w14:textId="77777777" w:rsidR="00B91EE7" w:rsidRPr="002E3843" w:rsidRDefault="00B91EE7" w:rsidP="003B60EB">
      <w:pPr>
        <w:pStyle w:val="Prrafodelista"/>
        <w:numPr>
          <w:ilvl w:val="0"/>
          <w:numId w:val="47"/>
        </w:numPr>
        <w:rPr>
          <w:lang w:val="es-419" w:eastAsia="es-CO"/>
        </w:rPr>
      </w:pPr>
      <w:r w:rsidRPr="002B49A9">
        <w:rPr>
          <w:b/>
          <w:bCs/>
          <w:lang w:val="es-419" w:eastAsia="es-CO"/>
        </w:rPr>
        <w:lastRenderedPageBreak/>
        <w:t>Percentil 90</w:t>
      </w:r>
      <w:r w:rsidRPr="002E3843">
        <w:rPr>
          <w:lang w:val="es-419" w:eastAsia="es-CO"/>
        </w:rPr>
        <w:t xml:space="preserve"> </w:t>
      </w:r>
      <w:r w:rsidRPr="007B1701">
        <w:rPr>
          <w:b/>
          <w:bCs/>
          <w:lang w:val="es-419" w:eastAsia="es-CO"/>
        </w:rPr>
        <w:t>(P</w:t>
      </w:r>
      <w:r w:rsidRPr="007B1701">
        <w:rPr>
          <w:b/>
          <w:bCs/>
          <w:vertAlign w:val="subscript"/>
          <w:lang w:val="es-419" w:eastAsia="es-CO"/>
        </w:rPr>
        <w:t>90</w:t>
      </w:r>
      <w:r w:rsidRPr="007B1701">
        <w:rPr>
          <w:b/>
          <w:bCs/>
          <w:lang w:val="es-419" w:eastAsia="es-CO"/>
        </w:rPr>
        <w:t>)</w:t>
      </w:r>
      <w:r w:rsidRPr="002E3843">
        <w:rPr>
          <w:lang w:val="es-419" w:eastAsia="es-CO"/>
        </w:rPr>
        <w:t>: Valor que deja por debajo al 90% de los datos.</w:t>
      </w:r>
    </w:p>
    <w:p w14:paraId="3111B5B6" w14:textId="77777777" w:rsidR="00B91EE7" w:rsidRPr="002E3843" w:rsidRDefault="00B91EE7" w:rsidP="003B60EB">
      <w:pPr>
        <w:pStyle w:val="Prrafodelista"/>
        <w:numPr>
          <w:ilvl w:val="0"/>
          <w:numId w:val="48"/>
        </w:numPr>
        <w:rPr>
          <w:b/>
          <w:bCs/>
          <w:lang w:val="es-419" w:eastAsia="es-CO"/>
        </w:rPr>
      </w:pPr>
      <w:r w:rsidRPr="002E3843">
        <w:rPr>
          <w:b/>
          <w:bCs/>
          <w:lang w:val="es-419" w:eastAsia="es-CO"/>
        </w:rPr>
        <w:t>Interpretación:</w:t>
      </w:r>
    </w:p>
    <w:p w14:paraId="0F74C29D" w14:textId="77777777" w:rsidR="00B91EE7" w:rsidRPr="002B49A9" w:rsidRDefault="00B91EE7" w:rsidP="003B60EB">
      <w:pPr>
        <w:pStyle w:val="Prrafodelista"/>
        <w:numPr>
          <w:ilvl w:val="0"/>
          <w:numId w:val="49"/>
        </w:numPr>
        <w:rPr>
          <w:lang w:val="es-419" w:eastAsia="es-CO"/>
        </w:rPr>
      </w:pPr>
      <w:r w:rsidRPr="002B49A9">
        <w:rPr>
          <w:lang w:val="es-419" w:eastAsia="es-CO"/>
        </w:rPr>
        <w:t>El percentil proporciona información sobre la posición de un valor respecto a un grupo más amplio. Por ejemplo, si una persona se encuentra en el percentil 80 de un examen, significa que su puntuación es superior a la del 80% de los participantes.</w:t>
      </w:r>
    </w:p>
    <w:p w14:paraId="0D5ABD0E" w14:textId="77777777" w:rsidR="00B91EE7" w:rsidRPr="00B37DC9" w:rsidRDefault="00B91EE7" w:rsidP="00B91EE7">
      <w:pPr>
        <w:pStyle w:val="Ttulo2"/>
      </w:pPr>
      <w:bookmarkStart w:id="47" w:name="_Toc182815208"/>
      <w:bookmarkStart w:id="48" w:name="_Toc183094801"/>
      <w:r w:rsidRPr="00B37DC9">
        <w:t>Rango intercuartílico</w:t>
      </w:r>
      <w:bookmarkEnd w:id="47"/>
      <w:bookmarkEnd w:id="48"/>
    </w:p>
    <w:p w14:paraId="6D138884" w14:textId="77777777" w:rsidR="00B91EE7" w:rsidRPr="00B37DC9" w:rsidRDefault="00B91EE7" w:rsidP="00B91EE7">
      <w:pPr>
        <w:rPr>
          <w:lang w:val="es-419" w:eastAsia="es-CO"/>
        </w:rPr>
      </w:pPr>
      <w:r w:rsidRPr="00B37DC9">
        <w:rPr>
          <w:lang w:val="es-419" w:eastAsia="es-CO"/>
        </w:rPr>
        <w:t xml:space="preserve">El </w:t>
      </w:r>
      <w:r w:rsidRPr="00372CA8">
        <w:rPr>
          <w:b/>
          <w:bCs/>
          <w:lang w:val="es-419" w:eastAsia="es-CO"/>
        </w:rPr>
        <w:t>rango intercuartílico</w:t>
      </w:r>
      <w:r w:rsidRPr="00B37DC9">
        <w:rPr>
          <w:lang w:val="es-419" w:eastAsia="es-CO"/>
        </w:rPr>
        <w:t xml:space="preserve"> (IQR) es una medida de dispersión que se basa en los cuartiles y representa la diferencia entre el tercer cuartil (Q3) y el primer cuartil (Q1). Es útil para medir la variabilidad de la parte central de los datos, eliminando el efecto de los valores extremos o atípicos.</w:t>
      </w:r>
    </w:p>
    <w:p w14:paraId="21692644" w14:textId="77777777" w:rsidR="00B91EE7" w:rsidRPr="00372CA8" w:rsidRDefault="00B91EE7" w:rsidP="003B60EB">
      <w:pPr>
        <w:pStyle w:val="Prrafodelista"/>
        <w:numPr>
          <w:ilvl w:val="0"/>
          <w:numId w:val="50"/>
        </w:numPr>
        <w:rPr>
          <w:b/>
          <w:bCs/>
          <w:lang w:val="es-419" w:eastAsia="es-CO"/>
        </w:rPr>
      </w:pPr>
      <w:r w:rsidRPr="00372CA8">
        <w:rPr>
          <w:b/>
          <w:bCs/>
          <w:lang w:val="es-419" w:eastAsia="es-CO"/>
        </w:rPr>
        <w:t>Fórmula:</w:t>
      </w:r>
    </w:p>
    <w:p w14:paraId="59EDD159" w14:textId="77777777" w:rsidR="00B91EE7" w:rsidRPr="00B37DC9" w:rsidRDefault="00B91EE7" w:rsidP="00B91EE7">
      <w:pPr>
        <w:rPr>
          <w:lang w:val="es-419" w:eastAsia="es-CO"/>
        </w:rPr>
      </w:pPr>
      <m:oMathPara>
        <m:oMath>
          <m:r>
            <w:rPr>
              <w:rFonts w:ascii="Cambria Math" w:hAnsi="Cambria Math"/>
              <w:sz w:val="36"/>
              <w:szCs w:val="28"/>
              <w:lang w:val="es-419" w:eastAsia="es-CO"/>
            </w:rPr>
            <m:t xml:space="preserve">IQR=  </m:t>
          </m:r>
          <m:sSub>
            <m:sSubPr>
              <m:ctrlPr>
                <w:rPr>
                  <w:rFonts w:ascii="Cambria Math" w:hAnsi="Cambria Math"/>
                  <w:i/>
                  <w:sz w:val="36"/>
                  <w:szCs w:val="28"/>
                  <w:lang w:val="es-419" w:eastAsia="es-CO"/>
                </w:rPr>
              </m:ctrlPr>
            </m:sSubPr>
            <m:e>
              <m:r>
                <w:rPr>
                  <w:rFonts w:ascii="Cambria Math" w:hAnsi="Cambria Math"/>
                  <w:sz w:val="36"/>
                  <w:szCs w:val="28"/>
                  <w:lang w:val="es-419" w:eastAsia="es-CO"/>
                </w:rPr>
                <m:t>Q</m:t>
              </m:r>
            </m:e>
            <m:sub>
              <m:r>
                <w:rPr>
                  <w:rFonts w:ascii="Cambria Math" w:hAnsi="Cambria Math"/>
                  <w:sz w:val="36"/>
                  <w:szCs w:val="28"/>
                  <w:lang w:val="es-419" w:eastAsia="es-CO"/>
                </w:rPr>
                <m:t>3</m:t>
              </m:r>
            </m:sub>
          </m:sSub>
          <m:r>
            <w:rPr>
              <w:rFonts w:ascii="Cambria Math" w:hAnsi="Cambria Math"/>
              <w:sz w:val="36"/>
              <w:szCs w:val="28"/>
              <w:lang w:val="es-419" w:eastAsia="es-CO"/>
            </w:rPr>
            <m:t>-</m:t>
          </m:r>
          <m:sSub>
            <m:sSubPr>
              <m:ctrlPr>
                <w:rPr>
                  <w:rFonts w:ascii="Cambria Math" w:hAnsi="Cambria Math"/>
                  <w:i/>
                  <w:sz w:val="36"/>
                  <w:szCs w:val="28"/>
                  <w:lang w:val="es-419" w:eastAsia="es-CO"/>
                </w:rPr>
              </m:ctrlPr>
            </m:sSubPr>
            <m:e>
              <m:r>
                <w:rPr>
                  <w:rFonts w:ascii="Cambria Math" w:hAnsi="Cambria Math"/>
                  <w:sz w:val="36"/>
                  <w:szCs w:val="28"/>
                  <w:lang w:val="es-419" w:eastAsia="es-CO"/>
                </w:rPr>
                <m:t>Q</m:t>
              </m:r>
            </m:e>
            <m:sub>
              <m:r>
                <w:rPr>
                  <w:rFonts w:ascii="Cambria Math" w:hAnsi="Cambria Math"/>
                  <w:sz w:val="36"/>
                  <w:szCs w:val="28"/>
                  <w:lang w:val="es-419" w:eastAsia="es-CO"/>
                </w:rPr>
                <m:t>1</m:t>
              </m:r>
            </m:sub>
          </m:sSub>
        </m:oMath>
      </m:oMathPara>
    </w:p>
    <w:p w14:paraId="13852A96" w14:textId="77777777" w:rsidR="00B91EE7" w:rsidRPr="00156356" w:rsidRDefault="00B91EE7" w:rsidP="003B60EB">
      <w:pPr>
        <w:pStyle w:val="Prrafodelista"/>
        <w:numPr>
          <w:ilvl w:val="0"/>
          <w:numId w:val="50"/>
        </w:numPr>
        <w:rPr>
          <w:b/>
          <w:bCs/>
          <w:lang w:val="es-419" w:eastAsia="es-CO"/>
        </w:rPr>
      </w:pPr>
      <w:r w:rsidRPr="00156356">
        <w:rPr>
          <w:b/>
          <w:bCs/>
          <w:lang w:val="es-419" w:eastAsia="es-CO"/>
        </w:rPr>
        <w:t>Interpretación:</w:t>
      </w:r>
    </w:p>
    <w:p w14:paraId="76BF7B81" w14:textId="77777777" w:rsidR="00B91EE7" w:rsidRPr="00156356" w:rsidRDefault="00B91EE7" w:rsidP="003B60EB">
      <w:pPr>
        <w:pStyle w:val="Prrafodelista"/>
        <w:numPr>
          <w:ilvl w:val="0"/>
          <w:numId w:val="49"/>
        </w:numPr>
        <w:rPr>
          <w:lang w:val="es-419" w:eastAsia="es-CO"/>
        </w:rPr>
      </w:pPr>
      <w:r w:rsidRPr="00156356">
        <w:rPr>
          <w:lang w:val="es-419" w:eastAsia="es-CO"/>
        </w:rPr>
        <w:t>El rango intercuartílico mide la dispersión del 50% central de los datos, lo que proporciona una visión más clara de cómo están distribuidos los valores centrales del conjunto.</w:t>
      </w:r>
    </w:p>
    <w:p w14:paraId="2AF1FADA" w14:textId="77777777" w:rsidR="00B91EE7" w:rsidRPr="00156356" w:rsidRDefault="00B91EE7" w:rsidP="003B60EB">
      <w:pPr>
        <w:pStyle w:val="Prrafodelista"/>
        <w:numPr>
          <w:ilvl w:val="0"/>
          <w:numId w:val="49"/>
        </w:numPr>
        <w:rPr>
          <w:lang w:val="es-419" w:eastAsia="es-CO"/>
        </w:rPr>
      </w:pPr>
      <w:r w:rsidRPr="00156356">
        <w:rPr>
          <w:lang w:val="es-419" w:eastAsia="es-CO"/>
        </w:rPr>
        <w:t>Es menos sensible a los valores extremos que otras medidas de dispersión, como la desviación estándar.</w:t>
      </w:r>
      <w:r w:rsidRPr="00156356">
        <w:rPr>
          <w:lang w:val="es-419" w:eastAsia="es-CO"/>
        </w:rPr>
        <w:br w:type="page"/>
      </w:r>
    </w:p>
    <w:p w14:paraId="203141C2" w14:textId="77777777" w:rsidR="00B91EE7" w:rsidRDefault="00B91EE7" w:rsidP="00B91EE7">
      <w:pPr>
        <w:pStyle w:val="Ttulo1"/>
      </w:pPr>
      <w:bookmarkStart w:id="49" w:name="_Toc182815209"/>
      <w:bookmarkStart w:id="50" w:name="_Toc183094802"/>
      <w:r w:rsidRPr="00D30B97">
        <w:lastRenderedPageBreak/>
        <w:t>Probabilidades</w:t>
      </w:r>
      <w:bookmarkEnd w:id="49"/>
      <w:bookmarkEnd w:id="50"/>
    </w:p>
    <w:p w14:paraId="1CB46AAC" w14:textId="77777777" w:rsidR="00B91EE7" w:rsidRPr="00322E87" w:rsidRDefault="00B91EE7" w:rsidP="00B91EE7">
      <w:pPr>
        <w:rPr>
          <w:lang w:val="es-419" w:eastAsia="es-CO"/>
        </w:rPr>
      </w:pPr>
      <w:r w:rsidRPr="00322E87">
        <w:rPr>
          <w:lang w:val="es-419" w:eastAsia="es-CO"/>
        </w:rPr>
        <w:t xml:space="preserve">La </w:t>
      </w:r>
      <w:r w:rsidRPr="00322E87">
        <w:rPr>
          <w:b/>
          <w:bCs/>
          <w:lang w:val="es-419" w:eastAsia="es-CO"/>
        </w:rPr>
        <w:t>probabilidad</w:t>
      </w:r>
      <w:r w:rsidRPr="00322E87">
        <w:rPr>
          <w:lang w:val="es-419" w:eastAsia="es-CO"/>
        </w:rPr>
        <w:t xml:space="preserve"> es una rama de la matemática que estudia la posibilidad de que ocurra un evento o fenómeno aleatorio. En estadística, la probabilidad permite cuantificar la incertidumbre asociada con los resultados de un experimento o evento, proporcionando una medida numérica entre 0 y 1, donde 0 indica que el evento no ocurrirá y 1 indica que el evento es seguro.</w:t>
      </w:r>
    </w:p>
    <w:p w14:paraId="506D0EFE" w14:textId="77777777" w:rsidR="00B91EE7" w:rsidRPr="00322E87" w:rsidRDefault="00B91EE7" w:rsidP="00B91EE7">
      <w:pPr>
        <w:pStyle w:val="Ttulo2"/>
      </w:pPr>
      <w:bookmarkStart w:id="51" w:name="_Toc182815210"/>
      <w:bookmarkStart w:id="52" w:name="_Toc183094803"/>
      <w:r w:rsidRPr="00322E87">
        <w:t>Cálculo de probabilidades</w:t>
      </w:r>
      <w:bookmarkEnd w:id="51"/>
      <w:bookmarkEnd w:id="52"/>
    </w:p>
    <w:p w14:paraId="02E4FD32" w14:textId="77777777" w:rsidR="00B91EE7" w:rsidRPr="00322E87" w:rsidRDefault="00B91EE7" w:rsidP="00B91EE7">
      <w:pPr>
        <w:rPr>
          <w:lang w:val="es-419" w:eastAsia="es-CO"/>
        </w:rPr>
      </w:pPr>
      <w:r w:rsidRPr="00322E87">
        <w:rPr>
          <w:lang w:val="es-419" w:eastAsia="es-CO"/>
        </w:rPr>
        <w:t xml:space="preserve">La </w:t>
      </w:r>
      <w:r w:rsidRPr="00322E87">
        <w:rPr>
          <w:b/>
          <w:bCs/>
          <w:lang w:val="es-419" w:eastAsia="es-CO"/>
        </w:rPr>
        <w:t>probabilidad</w:t>
      </w:r>
      <w:r w:rsidRPr="00322E87">
        <w:rPr>
          <w:lang w:val="es-419" w:eastAsia="es-CO"/>
        </w:rPr>
        <w:t xml:space="preserve"> de que ocurra un evento AAA se define como la proporción de casos favorables entre el número total de casos posibles. La fórmula básica es:</w:t>
      </w:r>
    </w:p>
    <w:p w14:paraId="25D20F41" w14:textId="77777777" w:rsidR="00B91EE7" w:rsidRPr="00322E87" w:rsidRDefault="00B91EE7" w:rsidP="003B60EB">
      <w:pPr>
        <w:pStyle w:val="Prrafodelista"/>
        <w:numPr>
          <w:ilvl w:val="0"/>
          <w:numId w:val="51"/>
        </w:numPr>
        <w:ind w:left="1418"/>
        <w:rPr>
          <w:b/>
          <w:bCs/>
          <w:lang w:val="es-419" w:eastAsia="es-CO"/>
        </w:rPr>
      </w:pPr>
      <w:r w:rsidRPr="00322E87">
        <w:rPr>
          <w:b/>
          <w:bCs/>
          <w:lang w:val="es-419" w:eastAsia="es-CO"/>
        </w:rPr>
        <w:t>Fórmula:</w:t>
      </w:r>
    </w:p>
    <w:p w14:paraId="069FEAEA" w14:textId="77777777" w:rsidR="00B91EE7" w:rsidRPr="00322E87" w:rsidRDefault="00B91EE7" w:rsidP="00B91EE7">
      <w:pPr>
        <w:jc w:val="center"/>
        <w:rPr>
          <w:lang w:val="es-419" w:eastAsia="es-CO"/>
        </w:rPr>
      </w:pPr>
      <w:bookmarkStart w:id="53" w:name="_Hlk182785558"/>
      <m:oMathPara>
        <m:oMath>
          <m:r>
            <w:rPr>
              <w:rFonts w:ascii="Cambria Math" w:hAnsi="Cambria Math" w:cs="Cambria Math"/>
              <w:sz w:val="32"/>
              <w:szCs w:val="24"/>
              <w:lang w:val="es-419" w:eastAsia="es-CO"/>
            </w:rPr>
            <m:t>P(A)</m:t>
          </m:r>
          <m:r>
            <m:rPr>
              <m:sty m:val="p"/>
            </m:rPr>
            <w:rPr>
              <w:rFonts w:ascii="Cambria Math" w:hAnsi="Cambria Math" w:cs="Cambria Math"/>
              <w:sz w:val="32"/>
              <w:szCs w:val="24"/>
              <w:lang w:val="es-419" w:eastAsia="es-CO"/>
            </w:rPr>
            <m:t>=</m:t>
          </m:r>
          <m:f>
            <m:fPr>
              <m:ctrlPr>
                <w:rPr>
                  <w:rFonts w:ascii="Cambria Math" w:hAnsi="Cambria Math"/>
                  <w:sz w:val="32"/>
                  <w:szCs w:val="24"/>
                  <w:lang w:val="es-419" w:eastAsia="es-CO"/>
                </w:rPr>
              </m:ctrlPr>
            </m:fPr>
            <m:num>
              <m:r>
                <m:rPr>
                  <m:sty m:val="p"/>
                </m:rPr>
                <w:rPr>
                  <w:rFonts w:ascii="Cambria Math" w:hAnsi="Cambria Math" w:cs="Cambria Math"/>
                  <w:sz w:val="32"/>
                  <w:szCs w:val="24"/>
                  <w:lang w:val="es-419" w:eastAsia="es-CO"/>
                </w:rPr>
                <m:t>Número de casos favorables</m:t>
              </m:r>
            </m:num>
            <m:den>
              <m:r>
                <m:rPr>
                  <m:sty m:val="p"/>
                </m:rPr>
                <w:rPr>
                  <w:rFonts w:ascii="Cambria Math" w:hAnsi="Cambria Math" w:cs="Cambria Math"/>
                  <w:sz w:val="32"/>
                  <w:szCs w:val="24"/>
                  <w:lang w:val="es-419" w:eastAsia="es-CO"/>
                </w:rPr>
                <m:t>Número total de casos posibles</m:t>
              </m:r>
            </m:den>
          </m:f>
        </m:oMath>
      </m:oMathPara>
      <w:bookmarkEnd w:id="53"/>
    </w:p>
    <w:p w14:paraId="4003C343" w14:textId="77777777" w:rsidR="00B91EE7" w:rsidRDefault="00B91EE7" w:rsidP="00B91EE7">
      <w:pPr>
        <w:ind w:left="707"/>
        <w:rPr>
          <w:lang w:val="es-419" w:eastAsia="es-CO"/>
        </w:rPr>
      </w:pPr>
      <w:r>
        <w:rPr>
          <w:lang w:val="es-419" w:eastAsia="es-CO"/>
        </w:rPr>
        <w:t>Donde:</w:t>
      </w:r>
    </w:p>
    <w:p w14:paraId="6B66BA47" w14:textId="77777777" w:rsidR="00B91EE7" w:rsidRDefault="00B91EE7" w:rsidP="003B60EB">
      <w:pPr>
        <w:pStyle w:val="Prrafodelista"/>
        <w:numPr>
          <w:ilvl w:val="0"/>
          <w:numId w:val="52"/>
        </w:numPr>
        <w:rPr>
          <w:lang w:val="es-419" w:eastAsia="es-CO"/>
        </w:rPr>
      </w:pPr>
      <w:r w:rsidRPr="008852D8">
        <w:rPr>
          <w:lang w:val="es-419" w:eastAsia="es-CO"/>
        </w:rPr>
        <w:t>P(A)</w:t>
      </w:r>
      <w:r>
        <w:rPr>
          <w:lang w:val="es-419" w:eastAsia="es-CO"/>
        </w:rPr>
        <w:t xml:space="preserve"> es la probabilidad del evento A.</w:t>
      </w:r>
    </w:p>
    <w:p w14:paraId="5F0526EF" w14:textId="77777777" w:rsidR="00B91EE7" w:rsidRDefault="00B91EE7" w:rsidP="003B60EB">
      <w:pPr>
        <w:pStyle w:val="Prrafodelista"/>
        <w:numPr>
          <w:ilvl w:val="0"/>
          <w:numId w:val="52"/>
        </w:numPr>
        <w:rPr>
          <w:lang w:val="es-419" w:eastAsia="es-CO"/>
        </w:rPr>
      </w:pPr>
      <w:r>
        <w:rPr>
          <w:lang w:val="es-419" w:eastAsia="es-CO"/>
        </w:rPr>
        <w:t xml:space="preserve">El </w:t>
      </w:r>
      <w:r w:rsidRPr="008852D8">
        <w:rPr>
          <w:b/>
          <w:bCs/>
          <w:lang w:val="es-419" w:eastAsia="es-CO"/>
        </w:rPr>
        <w:t>número de casos favorables</w:t>
      </w:r>
      <w:r>
        <w:rPr>
          <w:lang w:val="es-419" w:eastAsia="es-CO"/>
        </w:rPr>
        <w:t xml:space="preserve"> son las situaciones que cumplen con la condición del evento.</w:t>
      </w:r>
    </w:p>
    <w:p w14:paraId="63B38373" w14:textId="77777777" w:rsidR="00B91EE7" w:rsidRPr="008852D8" w:rsidRDefault="00B91EE7" w:rsidP="003B60EB">
      <w:pPr>
        <w:pStyle w:val="Prrafodelista"/>
        <w:numPr>
          <w:ilvl w:val="0"/>
          <w:numId w:val="52"/>
        </w:numPr>
        <w:rPr>
          <w:lang w:val="es-419" w:eastAsia="es-CO"/>
        </w:rPr>
      </w:pPr>
      <w:r>
        <w:rPr>
          <w:lang w:val="es-419" w:eastAsia="es-CO"/>
        </w:rPr>
        <w:t xml:space="preserve">El </w:t>
      </w:r>
      <w:r w:rsidRPr="008852D8">
        <w:rPr>
          <w:b/>
          <w:bCs/>
          <w:lang w:val="es-419" w:eastAsia="es-CO"/>
        </w:rPr>
        <w:t>número total de casos posibles</w:t>
      </w:r>
      <w:r>
        <w:rPr>
          <w:lang w:val="es-419" w:eastAsia="es-CO"/>
        </w:rPr>
        <w:t xml:space="preserve"> incluye todas las situaciones que podrían ocurrir.</w:t>
      </w:r>
    </w:p>
    <w:p w14:paraId="78C6D0CE" w14:textId="77777777" w:rsidR="00B91EE7" w:rsidRPr="00322E87" w:rsidRDefault="00B91EE7" w:rsidP="00B91EE7">
      <w:pPr>
        <w:pStyle w:val="Ttulo2"/>
      </w:pPr>
      <w:bookmarkStart w:id="54" w:name="_Toc182815211"/>
      <w:bookmarkStart w:id="55" w:name="_Toc183094804"/>
      <w:r w:rsidRPr="00322E87">
        <w:t>Probabilidades marginales</w:t>
      </w:r>
      <w:bookmarkEnd w:id="54"/>
      <w:bookmarkEnd w:id="55"/>
    </w:p>
    <w:p w14:paraId="7E455C9A" w14:textId="77777777" w:rsidR="00B91EE7" w:rsidRPr="00322E87" w:rsidRDefault="00B91EE7" w:rsidP="00B91EE7">
      <w:pPr>
        <w:rPr>
          <w:lang w:val="es-419" w:eastAsia="es-CO"/>
        </w:rPr>
      </w:pPr>
      <w:r w:rsidRPr="00322E87">
        <w:rPr>
          <w:lang w:val="es-419" w:eastAsia="es-CO"/>
        </w:rPr>
        <w:t xml:space="preserve">Las </w:t>
      </w:r>
      <w:r w:rsidRPr="008852D8">
        <w:rPr>
          <w:b/>
          <w:bCs/>
          <w:lang w:val="es-419" w:eastAsia="es-CO"/>
        </w:rPr>
        <w:t>probabilidades marginales</w:t>
      </w:r>
      <w:r w:rsidRPr="00322E87">
        <w:rPr>
          <w:lang w:val="es-419" w:eastAsia="es-CO"/>
        </w:rPr>
        <w:t xml:space="preserve"> se refieren a la probabilidad de que ocurra un solo evento sin considerar ningún otro evento. Es la probabilidad simple de un evento particular.</w:t>
      </w:r>
    </w:p>
    <w:p w14:paraId="45FE8432" w14:textId="77777777" w:rsidR="00B91EE7" w:rsidRPr="008852D8" w:rsidRDefault="00B91EE7" w:rsidP="003B60EB">
      <w:pPr>
        <w:pStyle w:val="Prrafodelista"/>
        <w:numPr>
          <w:ilvl w:val="0"/>
          <w:numId w:val="53"/>
        </w:numPr>
        <w:ind w:left="1418"/>
        <w:rPr>
          <w:lang w:val="es-419" w:eastAsia="es-CO"/>
        </w:rPr>
      </w:pPr>
      <w:r w:rsidRPr="008852D8">
        <w:rPr>
          <w:b/>
          <w:bCs/>
          <w:lang w:val="es-419" w:eastAsia="es-CO"/>
        </w:rPr>
        <w:lastRenderedPageBreak/>
        <w:t>Ejemplo</w:t>
      </w:r>
      <w:r w:rsidRPr="008852D8">
        <w:rPr>
          <w:lang w:val="es-419" w:eastAsia="es-CO"/>
        </w:rPr>
        <w:t xml:space="preserve">: </w:t>
      </w:r>
      <w:r>
        <w:rPr>
          <w:lang w:val="es-419" w:eastAsia="es-CO"/>
        </w:rPr>
        <w:t>e</w:t>
      </w:r>
      <w:r w:rsidRPr="008852D8">
        <w:rPr>
          <w:lang w:val="es-419" w:eastAsia="es-CO"/>
        </w:rPr>
        <w:t xml:space="preserve">n un lanzamiento de un dado de 6 caras, la probabilidad marginal de obtener un número par (eventos favorables: 2, 4, 6) es: </w:t>
      </w:r>
    </w:p>
    <w:p w14:paraId="50223C91" w14:textId="77777777" w:rsidR="00B91EE7" w:rsidRPr="00322E87" w:rsidRDefault="00B91EE7" w:rsidP="00B91EE7">
      <w:pPr>
        <w:jc w:val="center"/>
        <w:rPr>
          <w:lang w:val="es-419" w:eastAsia="es-CO"/>
        </w:rPr>
      </w:pPr>
      <m:oMathPara>
        <m:oMath>
          <m:r>
            <w:rPr>
              <w:rFonts w:ascii="Cambria Math" w:hAnsi="Cambria Math"/>
              <w:sz w:val="32"/>
              <w:szCs w:val="24"/>
              <w:lang w:val="es-419" w:eastAsia="es-CO"/>
            </w:rPr>
            <m:t>P</m:t>
          </m:r>
          <m:d>
            <m:dPr>
              <m:ctrlPr>
                <w:rPr>
                  <w:rFonts w:ascii="Cambria Math" w:hAnsi="Cambria Math"/>
                  <w:i/>
                  <w:sz w:val="32"/>
                  <w:szCs w:val="24"/>
                  <w:lang w:val="es-419" w:eastAsia="es-CO"/>
                </w:rPr>
              </m:ctrlPr>
            </m:dPr>
            <m:e>
              <m:r>
                <m:rPr>
                  <m:sty m:val="p"/>
                </m:rPr>
                <w:rPr>
                  <w:rFonts w:ascii="Cambria Math" w:hAnsi="Cambria Math"/>
                  <w:sz w:val="32"/>
                  <w:szCs w:val="24"/>
                  <w:lang w:val="es-419" w:eastAsia="es-CO"/>
                </w:rPr>
                <m:t>Número par</m:t>
              </m:r>
            </m:e>
          </m:d>
          <m:r>
            <w:rPr>
              <w:rFonts w:ascii="Cambria Math" w:hAnsi="Cambria Math"/>
              <w:sz w:val="32"/>
              <w:szCs w:val="24"/>
              <w:lang w:val="es-419" w:eastAsia="es-CO"/>
            </w:rPr>
            <m:t xml:space="preserve">= </m:t>
          </m:r>
          <m:f>
            <m:fPr>
              <m:ctrlPr>
                <w:rPr>
                  <w:rFonts w:ascii="Cambria Math" w:hAnsi="Cambria Math"/>
                  <w:i/>
                  <w:sz w:val="32"/>
                  <w:szCs w:val="24"/>
                  <w:lang w:val="es-419" w:eastAsia="es-CO"/>
                </w:rPr>
              </m:ctrlPr>
            </m:fPr>
            <m:num>
              <m:r>
                <w:rPr>
                  <w:rFonts w:ascii="Cambria Math" w:hAnsi="Cambria Math"/>
                  <w:sz w:val="32"/>
                  <w:szCs w:val="24"/>
                  <w:lang w:val="es-419" w:eastAsia="es-CO"/>
                </w:rPr>
                <m:t>3</m:t>
              </m:r>
            </m:num>
            <m:den>
              <m:r>
                <w:rPr>
                  <w:rFonts w:ascii="Cambria Math" w:hAnsi="Cambria Math"/>
                  <w:sz w:val="32"/>
                  <w:szCs w:val="24"/>
                  <w:lang w:val="es-419" w:eastAsia="es-CO"/>
                </w:rPr>
                <m:t>6</m:t>
              </m:r>
            </m:den>
          </m:f>
          <m:r>
            <w:rPr>
              <w:rFonts w:ascii="Cambria Math" w:hAnsi="Cambria Math"/>
              <w:sz w:val="32"/>
              <w:szCs w:val="24"/>
              <w:lang w:val="es-419" w:eastAsia="es-CO"/>
            </w:rPr>
            <m:t>=0.5</m:t>
          </m:r>
        </m:oMath>
      </m:oMathPara>
    </w:p>
    <w:p w14:paraId="4C7A6EAD" w14:textId="77777777" w:rsidR="00B91EE7" w:rsidRPr="00322E87" w:rsidRDefault="00B91EE7" w:rsidP="00B91EE7">
      <w:pPr>
        <w:pStyle w:val="Ttulo2"/>
      </w:pPr>
      <w:bookmarkStart w:id="56" w:name="_Toc182815212"/>
      <w:bookmarkStart w:id="57" w:name="_Toc183094805"/>
      <w:r w:rsidRPr="00322E87">
        <w:t>Regla de la adición</w:t>
      </w:r>
      <w:bookmarkEnd w:id="56"/>
      <w:bookmarkEnd w:id="57"/>
    </w:p>
    <w:p w14:paraId="0FF4C130" w14:textId="77777777" w:rsidR="00B91EE7" w:rsidRPr="00322E87" w:rsidRDefault="00B91EE7" w:rsidP="00B91EE7">
      <w:pPr>
        <w:rPr>
          <w:lang w:val="es-419" w:eastAsia="es-CO"/>
        </w:rPr>
      </w:pPr>
      <w:r w:rsidRPr="00322E87">
        <w:rPr>
          <w:lang w:val="es-419" w:eastAsia="es-CO"/>
        </w:rPr>
        <w:t xml:space="preserve">La </w:t>
      </w:r>
      <w:r w:rsidRPr="00402F38">
        <w:rPr>
          <w:b/>
          <w:bCs/>
          <w:lang w:val="es-419" w:eastAsia="es-CO"/>
        </w:rPr>
        <w:t>regla de la adición</w:t>
      </w:r>
      <w:r w:rsidRPr="00322E87">
        <w:rPr>
          <w:lang w:val="es-419" w:eastAsia="es-CO"/>
        </w:rPr>
        <w:t xml:space="preserve"> se utiliza para calcular la probabilidad de que ocurra uno de varios eventos. Existen dos casos:</w:t>
      </w:r>
    </w:p>
    <w:p w14:paraId="3BA3F5DA" w14:textId="34224457" w:rsidR="00B91EE7" w:rsidRDefault="00B91EE7" w:rsidP="003B60EB">
      <w:pPr>
        <w:pStyle w:val="Prrafodelista"/>
        <w:numPr>
          <w:ilvl w:val="0"/>
          <w:numId w:val="53"/>
        </w:numPr>
        <w:ind w:left="1418"/>
        <w:rPr>
          <w:lang w:val="es-419" w:eastAsia="es-CO"/>
        </w:rPr>
      </w:pPr>
      <w:r w:rsidRPr="00402F38">
        <w:rPr>
          <w:b/>
          <w:bCs/>
          <w:lang w:val="es-419" w:eastAsia="es-CO"/>
        </w:rPr>
        <w:t>Eventos mutuamente excluyentes</w:t>
      </w:r>
      <w:r w:rsidRPr="00402F38">
        <w:rPr>
          <w:lang w:val="es-419" w:eastAsia="es-CO"/>
        </w:rPr>
        <w:t xml:space="preserve">: </w:t>
      </w:r>
      <w:r w:rsidR="007B1701">
        <w:rPr>
          <w:lang w:val="es-419" w:eastAsia="es-CO"/>
        </w:rPr>
        <w:t>s</w:t>
      </w:r>
      <w:r w:rsidRPr="00402F38">
        <w:rPr>
          <w:lang w:val="es-419" w:eastAsia="es-CO"/>
        </w:rPr>
        <w:t>on aquellos eventos que no pueden ocurrir al mismo tiempo. La probabilidad de que ocurra AAA o BBB es la suma de las probabilidades de cada evento:</w:t>
      </w:r>
    </w:p>
    <w:p w14:paraId="1C1B7481" w14:textId="77777777" w:rsidR="00B91EE7" w:rsidRPr="00402F38" w:rsidRDefault="00B91EE7" w:rsidP="00B91EE7">
      <w:pPr>
        <w:pStyle w:val="Prrafodelista"/>
        <w:ind w:firstLine="0"/>
        <w:rPr>
          <w:lang w:val="es-419" w:eastAsia="es-CO"/>
        </w:rPr>
      </w:pPr>
      <m:oMathPara>
        <m:oMath>
          <m:r>
            <w:rPr>
              <w:rFonts w:ascii="Cambria Math" w:hAnsi="Cambria Math"/>
              <w:sz w:val="32"/>
              <w:szCs w:val="24"/>
              <w:lang w:val="es-419" w:eastAsia="es-CO"/>
            </w:rPr>
            <m:t>P</m:t>
          </m:r>
          <m:d>
            <m:dPr>
              <m:ctrlPr>
                <w:rPr>
                  <w:rFonts w:ascii="Cambria Math" w:hAnsi="Cambria Math"/>
                  <w:i/>
                  <w:sz w:val="32"/>
                  <w:szCs w:val="24"/>
                  <w:lang w:val="es-419" w:eastAsia="es-CO"/>
                </w:rPr>
              </m:ctrlPr>
            </m:dPr>
            <m:e>
              <m:r>
                <m:rPr>
                  <m:sty m:val="p"/>
                </m:rPr>
                <w:rPr>
                  <w:rFonts w:ascii="Cambria Math" w:hAnsi="Cambria Math"/>
                  <w:sz w:val="32"/>
                  <w:szCs w:val="24"/>
                  <w:lang w:val="es-419" w:eastAsia="es-CO"/>
                </w:rPr>
                <m:t>A o B</m:t>
              </m:r>
            </m:e>
          </m:d>
          <m:r>
            <w:rPr>
              <w:rFonts w:ascii="Cambria Math" w:hAnsi="Cambria Math"/>
              <w:sz w:val="32"/>
              <w:szCs w:val="24"/>
              <w:lang w:val="es-419" w:eastAsia="es-CO"/>
            </w:rPr>
            <m:t>= P</m:t>
          </m:r>
          <m:d>
            <m:dPr>
              <m:ctrlPr>
                <w:rPr>
                  <w:rFonts w:ascii="Cambria Math" w:hAnsi="Cambria Math"/>
                  <w:i/>
                  <w:sz w:val="32"/>
                  <w:szCs w:val="24"/>
                  <w:lang w:val="es-419" w:eastAsia="es-CO"/>
                </w:rPr>
              </m:ctrlPr>
            </m:dPr>
            <m:e>
              <m:r>
                <w:rPr>
                  <w:rFonts w:ascii="Cambria Math" w:hAnsi="Cambria Math"/>
                  <w:sz w:val="32"/>
                  <w:szCs w:val="24"/>
                  <w:lang w:val="es-419" w:eastAsia="es-CO"/>
                </w:rPr>
                <m:t>A</m:t>
              </m:r>
            </m:e>
          </m:d>
          <m:r>
            <w:rPr>
              <w:rFonts w:ascii="Cambria Math" w:hAnsi="Cambria Math"/>
              <w:sz w:val="32"/>
              <w:szCs w:val="24"/>
              <w:lang w:val="es-419" w:eastAsia="es-CO"/>
            </w:rPr>
            <m:t>+ P</m:t>
          </m:r>
          <m:d>
            <m:dPr>
              <m:ctrlPr>
                <w:rPr>
                  <w:rFonts w:ascii="Cambria Math" w:hAnsi="Cambria Math"/>
                  <w:i/>
                  <w:sz w:val="32"/>
                  <w:szCs w:val="24"/>
                  <w:lang w:val="es-419" w:eastAsia="es-CO"/>
                </w:rPr>
              </m:ctrlPr>
            </m:dPr>
            <m:e>
              <m:r>
                <w:rPr>
                  <w:rFonts w:ascii="Cambria Math" w:hAnsi="Cambria Math"/>
                  <w:sz w:val="32"/>
                  <w:szCs w:val="24"/>
                  <w:lang w:val="es-419" w:eastAsia="es-CO"/>
                </w:rPr>
                <m:t>B</m:t>
              </m:r>
            </m:e>
          </m:d>
        </m:oMath>
      </m:oMathPara>
    </w:p>
    <w:p w14:paraId="64513734" w14:textId="3F5064BF" w:rsidR="00B91EE7" w:rsidRPr="00402F38" w:rsidRDefault="00B91EE7" w:rsidP="003B60EB">
      <w:pPr>
        <w:pStyle w:val="Prrafodelista"/>
        <w:numPr>
          <w:ilvl w:val="0"/>
          <w:numId w:val="53"/>
        </w:numPr>
        <w:ind w:left="1418"/>
        <w:rPr>
          <w:lang w:val="es-419" w:eastAsia="es-CO"/>
        </w:rPr>
      </w:pPr>
      <w:r w:rsidRPr="00402F38">
        <w:rPr>
          <w:b/>
          <w:bCs/>
          <w:lang w:val="es-419" w:eastAsia="es-CO"/>
        </w:rPr>
        <w:t>Eventos no mutuamente excluyentes</w:t>
      </w:r>
      <w:r w:rsidRPr="00402F38">
        <w:rPr>
          <w:lang w:val="es-419" w:eastAsia="es-CO"/>
        </w:rPr>
        <w:t xml:space="preserve">: </w:t>
      </w:r>
      <w:r w:rsidR="007B1701">
        <w:rPr>
          <w:lang w:val="es-419" w:eastAsia="es-CO"/>
        </w:rPr>
        <w:t>s</w:t>
      </w:r>
      <w:r w:rsidRPr="00402F38">
        <w:rPr>
          <w:lang w:val="es-419" w:eastAsia="es-CO"/>
        </w:rPr>
        <w:t>on eventos que pueden ocurrir juntos. En este caso, es necesario restar la intersección de ambos eventos:</w:t>
      </w:r>
    </w:p>
    <w:p w14:paraId="1ABFA487" w14:textId="77777777" w:rsidR="00B91EE7" w:rsidRPr="00314F03" w:rsidRDefault="00B91EE7" w:rsidP="00B91EE7">
      <w:pPr>
        <w:jc w:val="center"/>
        <w:rPr>
          <w:rFonts w:eastAsiaTheme="minorEastAsia"/>
          <w:sz w:val="32"/>
          <w:szCs w:val="24"/>
          <w:lang w:val="es-419" w:eastAsia="es-CO"/>
        </w:rPr>
      </w:pPr>
      <m:oMathPara>
        <m:oMath>
          <m:r>
            <w:rPr>
              <w:rFonts w:ascii="Cambria Math" w:hAnsi="Cambria Math"/>
              <w:sz w:val="32"/>
              <w:szCs w:val="24"/>
              <w:lang w:val="es-419" w:eastAsia="es-CO"/>
            </w:rPr>
            <m:t>P</m:t>
          </m:r>
          <m:d>
            <m:dPr>
              <m:ctrlPr>
                <w:rPr>
                  <w:rFonts w:ascii="Cambria Math" w:hAnsi="Cambria Math"/>
                  <w:i/>
                  <w:sz w:val="32"/>
                  <w:szCs w:val="24"/>
                  <w:lang w:val="es-419" w:eastAsia="es-CO"/>
                </w:rPr>
              </m:ctrlPr>
            </m:dPr>
            <m:e>
              <m:r>
                <m:rPr>
                  <m:sty m:val="p"/>
                </m:rPr>
                <w:rPr>
                  <w:rFonts w:ascii="Cambria Math" w:hAnsi="Cambria Math"/>
                  <w:sz w:val="32"/>
                  <w:szCs w:val="24"/>
                  <w:lang w:val="es-419" w:eastAsia="es-CO"/>
                </w:rPr>
                <m:t>A o B</m:t>
              </m:r>
            </m:e>
          </m:d>
          <m:r>
            <w:rPr>
              <w:rFonts w:ascii="Cambria Math" w:hAnsi="Cambria Math"/>
              <w:sz w:val="32"/>
              <w:szCs w:val="24"/>
              <w:lang w:val="es-419" w:eastAsia="es-CO"/>
            </w:rPr>
            <m:t>= P</m:t>
          </m:r>
          <m:d>
            <m:dPr>
              <m:ctrlPr>
                <w:rPr>
                  <w:rFonts w:ascii="Cambria Math" w:hAnsi="Cambria Math"/>
                  <w:i/>
                  <w:sz w:val="32"/>
                  <w:szCs w:val="24"/>
                  <w:lang w:val="es-419" w:eastAsia="es-CO"/>
                </w:rPr>
              </m:ctrlPr>
            </m:dPr>
            <m:e>
              <m:r>
                <w:rPr>
                  <w:rFonts w:ascii="Cambria Math" w:hAnsi="Cambria Math"/>
                  <w:sz w:val="32"/>
                  <w:szCs w:val="24"/>
                  <w:lang w:val="es-419" w:eastAsia="es-CO"/>
                </w:rPr>
                <m:t>A</m:t>
              </m:r>
            </m:e>
          </m:d>
          <m:r>
            <w:rPr>
              <w:rFonts w:ascii="Cambria Math" w:hAnsi="Cambria Math"/>
              <w:sz w:val="32"/>
              <w:szCs w:val="24"/>
              <w:lang w:val="es-419" w:eastAsia="es-CO"/>
            </w:rPr>
            <m:t>+ P</m:t>
          </m:r>
          <m:d>
            <m:dPr>
              <m:ctrlPr>
                <w:rPr>
                  <w:rFonts w:ascii="Cambria Math" w:hAnsi="Cambria Math"/>
                  <w:i/>
                  <w:sz w:val="32"/>
                  <w:szCs w:val="24"/>
                  <w:lang w:val="es-419" w:eastAsia="es-CO"/>
                </w:rPr>
              </m:ctrlPr>
            </m:dPr>
            <m:e>
              <m:r>
                <w:rPr>
                  <w:rFonts w:ascii="Cambria Math" w:hAnsi="Cambria Math"/>
                  <w:sz w:val="32"/>
                  <w:szCs w:val="24"/>
                  <w:lang w:val="es-419" w:eastAsia="es-CO"/>
                </w:rPr>
                <m:t>B</m:t>
              </m:r>
            </m:e>
          </m:d>
          <m:r>
            <w:rPr>
              <w:rFonts w:ascii="Cambria Math" w:hAnsi="Cambria Math"/>
              <w:sz w:val="32"/>
              <w:szCs w:val="24"/>
              <w:lang w:val="es-419" w:eastAsia="es-CO"/>
            </w:rPr>
            <m:t>- P</m:t>
          </m:r>
          <m:d>
            <m:dPr>
              <m:ctrlPr>
                <w:rPr>
                  <w:rFonts w:ascii="Cambria Math" w:hAnsi="Cambria Math"/>
                  <w:i/>
                  <w:sz w:val="32"/>
                  <w:szCs w:val="24"/>
                  <w:lang w:val="es-419" w:eastAsia="es-CO"/>
                </w:rPr>
              </m:ctrlPr>
            </m:dPr>
            <m:e>
              <m:r>
                <w:rPr>
                  <w:rFonts w:ascii="Cambria Math" w:hAnsi="Cambria Math"/>
                  <w:sz w:val="32"/>
                  <w:szCs w:val="24"/>
                  <w:lang w:val="es-419" w:eastAsia="es-CO"/>
                </w:rPr>
                <m:t>A y B</m:t>
              </m:r>
            </m:e>
          </m:d>
        </m:oMath>
      </m:oMathPara>
    </w:p>
    <w:p w14:paraId="45179254" w14:textId="77777777" w:rsidR="00B91EE7" w:rsidRPr="00322E87" w:rsidRDefault="00B91EE7" w:rsidP="00B91EE7">
      <w:pPr>
        <w:pStyle w:val="Ttulo2"/>
      </w:pPr>
      <w:bookmarkStart w:id="58" w:name="_Toc182815213"/>
      <w:bookmarkStart w:id="59" w:name="_Toc183094806"/>
      <w:r w:rsidRPr="00322E87">
        <w:t>Regla de la multiplicación</w:t>
      </w:r>
      <w:bookmarkEnd w:id="58"/>
      <w:bookmarkEnd w:id="59"/>
    </w:p>
    <w:p w14:paraId="34557EB4" w14:textId="77777777" w:rsidR="00B91EE7" w:rsidRPr="00322E87" w:rsidRDefault="00B91EE7" w:rsidP="00B91EE7">
      <w:pPr>
        <w:rPr>
          <w:lang w:val="es-419" w:eastAsia="es-CO"/>
        </w:rPr>
      </w:pPr>
      <w:r w:rsidRPr="00322E87">
        <w:rPr>
          <w:lang w:val="es-419" w:eastAsia="es-CO"/>
        </w:rPr>
        <w:t xml:space="preserve">La </w:t>
      </w:r>
      <w:r w:rsidRPr="00314F03">
        <w:rPr>
          <w:b/>
          <w:bCs/>
          <w:lang w:val="es-419" w:eastAsia="es-CO"/>
        </w:rPr>
        <w:t>regla de la multiplicación</w:t>
      </w:r>
      <w:r w:rsidRPr="00322E87">
        <w:rPr>
          <w:lang w:val="es-419" w:eastAsia="es-CO"/>
        </w:rPr>
        <w:t xml:space="preserve"> se utiliza para calcular la probabilidad de que ocurran dos o más eventos de manera conjunta (intersección de eventos). Existen dos casos:</w:t>
      </w:r>
    </w:p>
    <w:p w14:paraId="4EEA7F3B" w14:textId="7861D69D" w:rsidR="00B91EE7" w:rsidRPr="00314F03" w:rsidRDefault="00B91EE7" w:rsidP="003B60EB">
      <w:pPr>
        <w:pStyle w:val="Prrafodelista"/>
        <w:numPr>
          <w:ilvl w:val="0"/>
          <w:numId w:val="53"/>
        </w:numPr>
        <w:ind w:left="1418"/>
        <w:rPr>
          <w:lang w:val="es-419" w:eastAsia="es-CO"/>
        </w:rPr>
      </w:pPr>
      <w:r w:rsidRPr="00314F03">
        <w:rPr>
          <w:b/>
          <w:bCs/>
          <w:lang w:val="es-419" w:eastAsia="es-CO"/>
        </w:rPr>
        <w:t>Eventos independientes</w:t>
      </w:r>
      <w:r w:rsidRPr="00314F03">
        <w:rPr>
          <w:lang w:val="es-419" w:eastAsia="es-CO"/>
        </w:rPr>
        <w:t xml:space="preserve">: </w:t>
      </w:r>
      <w:r w:rsidR="007B1701">
        <w:rPr>
          <w:lang w:val="es-419" w:eastAsia="es-CO"/>
        </w:rPr>
        <w:t>s</w:t>
      </w:r>
      <w:r w:rsidRPr="00314F03">
        <w:rPr>
          <w:lang w:val="es-419" w:eastAsia="es-CO"/>
        </w:rPr>
        <w:t>i los eventos no afectan la probabilidad del otro, la probabilidad conjunta de que ocurra AAA y BBB es:</w:t>
      </w:r>
    </w:p>
    <w:p w14:paraId="151FCAFC" w14:textId="77777777" w:rsidR="00B91EE7" w:rsidRPr="00322E87" w:rsidRDefault="00B91EE7" w:rsidP="00B91EE7">
      <w:pPr>
        <w:jc w:val="center"/>
        <w:rPr>
          <w:lang w:val="es-419" w:eastAsia="es-CO"/>
        </w:rPr>
      </w:pPr>
      <m:oMathPara>
        <m:oMath>
          <m:r>
            <w:rPr>
              <w:rFonts w:ascii="Cambria Math" w:hAnsi="Cambria Math"/>
              <w:sz w:val="32"/>
              <w:szCs w:val="24"/>
              <w:lang w:val="es-419" w:eastAsia="es-CO"/>
            </w:rPr>
            <m:t>P</m:t>
          </m:r>
          <m:d>
            <m:dPr>
              <m:ctrlPr>
                <w:rPr>
                  <w:rFonts w:ascii="Cambria Math" w:hAnsi="Cambria Math"/>
                  <w:i/>
                  <w:sz w:val="32"/>
                  <w:szCs w:val="24"/>
                  <w:lang w:val="es-419" w:eastAsia="es-CO"/>
                </w:rPr>
              </m:ctrlPr>
            </m:dPr>
            <m:e>
              <m:r>
                <m:rPr>
                  <m:sty m:val="p"/>
                </m:rPr>
                <w:rPr>
                  <w:rFonts w:ascii="Cambria Math" w:hAnsi="Cambria Math"/>
                  <w:sz w:val="32"/>
                  <w:szCs w:val="24"/>
                  <w:lang w:val="es-419" w:eastAsia="es-CO"/>
                </w:rPr>
                <m:t>A y B</m:t>
              </m:r>
            </m:e>
          </m:d>
          <m:r>
            <w:rPr>
              <w:rFonts w:ascii="Cambria Math" w:hAnsi="Cambria Math"/>
              <w:sz w:val="32"/>
              <w:szCs w:val="24"/>
              <w:lang w:val="es-419" w:eastAsia="es-CO"/>
            </w:rPr>
            <m:t>= P</m:t>
          </m:r>
          <m:d>
            <m:dPr>
              <m:ctrlPr>
                <w:rPr>
                  <w:rFonts w:ascii="Cambria Math" w:hAnsi="Cambria Math"/>
                  <w:i/>
                  <w:sz w:val="32"/>
                  <w:szCs w:val="24"/>
                  <w:lang w:val="es-419" w:eastAsia="es-CO"/>
                </w:rPr>
              </m:ctrlPr>
            </m:dPr>
            <m:e>
              <m:r>
                <w:rPr>
                  <w:rFonts w:ascii="Cambria Math" w:hAnsi="Cambria Math"/>
                  <w:sz w:val="32"/>
                  <w:szCs w:val="24"/>
                  <w:lang w:val="es-419" w:eastAsia="es-CO"/>
                </w:rPr>
                <m:t>A</m:t>
              </m:r>
            </m:e>
          </m:d>
          <m:r>
            <w:rPr>
              <w:rFonts w:ascii="Cambria Math" w:hAnsi="Cambria Math"/>
              <w:sz w:val="32"/>
              <w:szCs w:val="24"/>
              <w:lang w:val="es-419" w:eastAsia="es-CO"/>
            </w:rPr>
            <m:t xml:space="preserve"> × P</m:t>
          </m:r>
          <m:d>
            <m:dPr>
              <m:ctrlPr>
                <w:rPr>
                  <w:rFonts w:ascii="Cambria Math" w:hAnsi="Cambria Math"/>
                  <w:i/>
                  <w:sz w:val="32"/>
                  <w:szCs w:val="24"/>
                  <w:lang w:val="es-419" w:eastAsia="es-CO"/>
                </w:rPr>
              </m:ctrlPr>
            </m:dPr>
            <m:e>
              <m:r>
                <w:rPr>
                  <w:rFonts w:ascii="Cambria Math" w:hAnsi="Cambria Math"/>
                  <w:sz w:val="32"/>
                  <w:szCs w:val="24"/>
                  <w:lang w:val="es-419" w:eastAsia="es-CO"/>
                </w:rPr>
                <m:t>B</m:t>
              </m:r>
            </m:e>
          </m:d>
        </m:oMath>
      </m:oMathPara>
    </w:p>
    <w:p w14:paraId="7FBAE322" w14:textId="4BC74A7C" w:rsidR="00B91EE7" w:rsidRDefault="00B91EE7" w:rsidP="003B60EB">
      <w:pPr>
        <w:pStyle w:val="Prrafodelista"/>
        <w:numPr>
          <w:ilvl w:val="0"/>
          <w:numId w:val="53"/>
        </w:numPr>
        <w:ind w:left="1418"/>
        <w:rPr>
          <w:lang w:val="es-419" w:eastAsia="es-CO"/>
        </w:rPr>
      </w:pPr>
      <w:r w:rsidRPr="0010488C">
        <w:rPr>
          <w:b/>
          <w:bCs/>
          <w:lang w:val="es-419" w:eastAsia="es-CO"/>
        </w:rPr>
        <w:lastRenderedPageBreak/>
        <w:t>Eventos dependientes</w:t>
      </w:r>
      <w:r w:rsidRPr="0010488C">
        <w:rPr>
          <w:lang w:val="es-419" w:eastAsia="es-CO"/>
        </w:rPr>
        <w:t xml:space="preserve">: </w:t>
      </w:r>
      <w:r w:rsidR="007B1701">
        <w:rPr>
          <w:lang w:val="es-419" w:eastAsia="es-CO"/>
        </w:rPr>
        <w:t>s</w:t>
      </w:r>
      <w:r w:rsidRPr="0010488C">
        <w:rPr>
          <w:lang w:val="es-419" w:eastAsia="es-CO"/>
        </w:rPr>
        <w:t>i los eventos están relacionados, la probabilidad conjunta se calcula</w:t>
      </w:r>
      <w:r>
        <w:rPr>
          <w:lang w:val="es-419" w:eastAsia="es-CO"/>
        </w:rPr>
        <w:t>.</w:t>
      </w:r>
    </w:p>
    <w:p w14:paraId="3FA89B65" w14:textId="77777777" w:rsidR="00B91EE7" w:rsidRPr="004D152D" w:rsidRDefault="00B91EE7" w:rsidP="00B91EE7">
      <w:pPr>
        <w:rPr>
          <w:rFonts w:eastAsiaTheme="minorEastAsia"/>
          <w:sz w:val="32"/>
          <w:szCs w:val="24"/>
          <w:lang w:val="es-419" w:eastAsia="es-CO"/>
        </w:rPr>
      </w:pPr>
      <m:oMathPara>
        <m:oMath>
          <m:r>
            <w:rPr>
              <w:rFonts w:ascii="Cambria Math" w:hAnsi="Cambria Math"/>
              <w:sz w:val="32"/>
              <w:szCs w:val="24"/>
              <w:lang w:val="es-419" w:eastAsia="es-CO"/>
            </w:rPr>
            <m:t>P</m:t>
          </m:r>
          <m:d>
            <m:dPr>
              <m:ctrlPr>
                <w:rPr>
                  <w:rFonts w:ascii="Cambria Math" w:hAnsi="Cambria Math"/>
                  <w:i/>
                  <w:sz w:val="32"/>
                  <w:szCs w:val="24"/>
                  <w:lang w:val="es-419" w:eastAsia="es-CO"/>
                </w:rPr>
              </m:ctrlPr>
            </m:dPr>
            <m:e>
              <m:r>
                <m:rPr>
                  <m:sty m:val="p"/>
                </m:rPr>
                <w:rPr>
                  <w:rFonts w:ascii="Cambria Math" w:hAnsi="Cambria Math"/>
                  <w:sz w:val="32"/>
                  <w:szCs w:val="24"/>
                  <w:lang w:val="es-419" w:eastAsia="es-CO"/>
                </w:rPr>
                <m:t>A y B</m:t>
              </m:r>
            </m:e>
          </m:d>
          <m:r>
            <w:rPr>
              <w:rFonts w:ascii="Cambria Math" w:hAnsi="Cambria Math"/>
              <w:sz w:val="32"/>
              <w:szCs w:val="24"/>
              <w:lang w:val="es-419" w:eastAsia="es-CO"/>
            </w:rPr>
            <m:t>= P</m:t>
          </m:r>
          <m:d>
            <m:dPr>
              <m:ctrlPr>
                <w:rPr>
                  <w:rFonts w:ascii="Cambria Math" w:hAnsi="Cambria Math"/>
                  <w:i/>
                  <w:sz w:val="32"/>
                  <w:szCs w:val="24"/>
                  <w:lang w:val="es-419" w:eastAsia="es-CO"/>
                </w:rPr>
              </m:ctrlPr>
            </m:dPr>
            <m:e>
              <m:r>
                <w:rPr>
                  <w:rFonts w:ascii="Cambria Math" w:hAnsi="Cambria Math"/>
                  <w:sz w:val="32"/>
                  <w:szCs w:val="24"/>
                  <w:lang w:val="es-419" w:eastAsia="es-CO"/>
                </w:rPr>
                <m:t>A</m:t>
              </m:r>
            </m:e>
          </m:d>
          <m:r>
            <w:rPr>
              <w:rFonts w:ascii="Cambria Math" w:hAnsi="Cambria Math"/>
              <w:sz w:val="32"/>
              <w:szCs w:val="24"/>
              <w:lang w:val="es-419" w:eastAsia="es-CO"/>
            </w:rPr>
            <m:t xml:space="preserve"> × P</m:t>
          </m:r>
          <m:d>
            <m:dPr>
              <m:ctrlPr>
                <w:rPr>
                  <w:rFonts w:ascii="Cambria Math" w:hAnsi="Cambria Math"/>
                  <w:i/>
                  <w:sz w:val="32"/>
                  <w:szCs w:val="24"/>
                  <w:lang w:val="es-419" w:eastAsia="es-CO"/>
                </w:rPr>
              </m:ctrlPr>
            </m:dPr>
            <m:e>
              <m:r>
                <w:rPr>
                  <w:rFonts w:ascii="Cambria Math" w:hAnsi="Cambria Math"/>
                  <w:sz w:val="32"/>
                  <w:szCs w:val="24"/>
                  <w:lang w:val="es-419" w:eastAsia="es-CO"/>
                </w:rPr>
                <m:t>B</m:t>
              </m:r>
            </m:e>
            <m:e>
              <m:r>
                <w:rPr>
                  <w:rFonts w:ascii="Cambria Math" w:hAnsi="Cambria Math"/>
                  <w:sz w:val="32"/>
                  <w:szCs w:val="24"/>
                  <w:lang w:val="es-419" w:eastAsia="es-CO"/>
                </w:rPr>
                <m:t>A</m:t>
              </m:r>
            </m:e>
          </m:d>
        </m:oMath>
      </m:oMathPara>
    </w:p>
    <w:p w14:paraId="425E37E6" w14:textId="77777777" w:rsidR="00B91EE7" w:rsidRDefault="00B91EE7" w:rsidP="00B91EE7">
      <w:pPr>
        <w:ind w:left="707"/>
        <w:rPr>
          <w:lang w:val="es-419" w:eastAsia="es-CO"/>
        </w:rPr>
      </w:pPr>
      <w:r w:rsidRPr="0010488C">
        <w:rPr>
          <w:lang w:val="es-419" w:eastAsia="es-CO"/>
        </w:rPr>
        <w:t>Donde</w:t>
      </w:r>
      <w:r>
        <w:rPr>
          <w:lang w:val="es-419" w:eastAsia="es-CO"/>
        </w:rPr>
        <w:t xml:space="preserve"> </w:t>
      </w:r>
      <w:r w:rsidRPr="00F90896">
        <w:rPr>
          <w:lang w:val="es-419" w:eastAsia="es-CO"/>
        </w:rPr>
        <w:t>P(</w:t>
      </w:r>
      <w:r>
        <w:rPr>
          <w:lang w:val="es-419" w:eastAsia="es-CO"/>
        </w:rPr>
        <w:t>B</w:t>
      </w:r>
      <w:r w:rsidRPr="00F90896">
        <w:rPr>
          <w:lang w:val="es-419" w:eastAsia="es-CO"/>
        </w:rPr>
        <w:t>│</w:t>
      </w:r>
      <w:r>
        <w:rPr>
          <w:lang w:val="es-419" w:eastAsia="es-CO"/>
        </w:rPr>
        <w:t>A</w:t>
      </w:r>
      <w:r w:rsidRPr="00F90896">
        <w:rPr>
          <w:lang w:val="es-419" w:eastAsia="es-CO"/>
        </w:rPr>
        <w:t>)</w:t>
      </w:r>
      <w:r>
        <w:rPr>
          <w:lang w:val="es-419" w:eastAsia="es-CO"/>
        </w:rPr>
        <w:t xml:space="preserve"> es la probabilidad de que ocurra B dado que ya ocurrió A.</w:t>
      </w:r>
    </w:p>
    <w:p w14:paraId="339353F6" w14:textId="77777777" w:rsidR="00B91EE7" w:rsidRPr="00322E87" w:rsidRDefault="00B91EE7" w:rsidP="00B91EE7">
      <w:pPr>
        <w:pStyle w:val="Ttulo2"/>
      </w:pPr>
      <w:bookmarkStart w:id="60" w:name="_Toc182815214"/>
      <w:bookmarkStart w:id="61" w:name="_Toc183094807"/>
      <w:r w:rsidRPr="00322E87">
        <w:t>Teorema de Bayes</w:t>
      </w:r>
      <w:bookmarkEnd w:id="60"/>
      <w:bookmarkEnd w:id="61"/>
    </w:p>
    <w:p w14:paraId="3608E34D" w14:textId="77777777" w:rsidR="00B91EE7" w:rsidRPr="00322E87" w:rsidRDefault="00B91EE7" w:rsidP="00B91EE7">
      <w:pPr>
        <w:rPr>
          <w:lang w:val="es-419" w:eastAsia="es-CO"/>
        </w:rPr>
      </w:pPr>
      <w:r w:rsidRPr="00322E87">
        <w:rPr>
          <w:lang w:val="es-419" w:eastAsia="es-CO"/>
        </w:rPr>
        <w:t xml:space="preserve">El </w:t>
      </w:r>
      <w:r w:rsidRPr="004D152D">
        <w:rPr>
          <w:b/>
          <w:bCs/>
          <w:lang w:val="es-419" w:eastAsia="es-CO"/>
        </w:rPr>
        <w:t>teorema de Bayes</w:t>
      </w:r>
      <w:r w:rsidRPr="00322E87">
        <w:rPr>
          <w:lang w:val="es-419" w:eastAsia="es-CO"/>
        </w:rPr>
        <w:t xml:space="preserve"> es una fórmula que describe la probabilidad de que ocurra un evento AAA, dado que ya ha ocurrido otro evento BBB. Este teorema es útil cuando se tiene información condicional sobre la probabilidad de un evento y se desea actualizar esa probabilidad a la luz de nueva información.</w:t>
      </w:r>
    </w:p>
    <w:p w14:paraId="0E04E023" w14:textId="77777777" w:rsidR="00B91EE7" w:rsidRDefault="00B91EE7" w:rsidP="003B60EB">
      <w:pPr>
        <w:pStyle w:val="Prrafodelista"/>
        <w:numPr>
          <w:ilvl w:val="0"/>
          <w:numId w:val="54"/>
        </w:numPr>
        <w:ind w:left="1418"/>
        <w:rPr>
          <w:b/>
          <w:bCs/>
          <w:lang w:val="es-419" w:eastAsia="es-CO"/>
        </w:rPr>
      </w:pPr>
      <w:r w:rsidRPr="004D152D">
        <w:rPr>
          <w:b/>
          <w:bCs/>
          <w:lang w:val="es-419" w:eastAsia="es-CO"/>
        </w:rPr>
        <w:t>Fórmula:</w:t>
      </w:r>
    </w:p>
    <w:p w14:paraId="6C17460D" w14:textId="77777777" w:rsidR="00B91EE7" w:rsidRPr="000B2C7D" w:rsidRDefault="00B91EE7" w:rsidP="00B91EE7">
      <w:pPr>
        <w:rPr>
          <w:b/>
          <w:bCs/>
          <w:lang w:val="es-419" w:eastAsia="es-CO"/>
        </w:rPr>
      </w:pPr>
      <m:oMathPara>
        <m:oMath>
          <m:r>
            <w:rPr>
              <w:rFonts w:ascii="Cambria Math" w:hAnsi="Cambria Math"/>
              <w:sz w:val="32"/>
              <w:szCs w:val="24"/>
              <w:lang w:val="es-419" w:eastAsia="es-CO"/>
            </w:rPr>
            <m:t>P</m:t>
          </m:r>
          <m:d>
            <m:dPr>
              <m:ctrlPr>
                <w:rPr>
                  <w:rFonts w:ascii="Cambria Math" w:hAnsi="Cambria Math"/>
                  <w:i/>
                  <w:sz w:val="32"/>
                  <w:szCs w:val="24"/>
                  <w:lang w:val="es-419" w:eastAsia="es-CO"/>
                </w:rPr>
              </m:ctrlPr>
            </m:dPr>
            <m:e>
              <m:r>
                <w:rPr>
                  <w:rFonts w:ascii="Cambria Math" w:hAnsi="Cambria Math"/>
                  <w:sz w:val="32"/>
                  <w:szCs w:val="24"/>
                  <w:lang w:val="es-419" w:eastAsia="es-CO"/>
                </w:rPr>
                <m:t>A</m:t>
              </m:r>
            </m:e>
            <m:e>
              <m:r>
                <w:rPr>
                  <w:rFonts w:ascii="Cambria Math" w:hAnsi="Cambria Math"/>
                  <w:sz w:val="32"/>
                  <w:szCs w:val="24"/>
                  <w:lang w:val="es-419" w:eastAsia="es-CO"/>
                </w:rPr>
                <m:t>B</m:t>
              </m:r>
            </m:e>
          </m:d>
          <m:r>
            <m:rPr>
              <m:sty m:val="p"/>
            </m:rPr>
            <w:rPr>
              <w:rFonts w:ascii="Cambria Math" w:hAnsi="Cambria Math" w:cs="Cambria Math"/>
              <w:sz w:val="32"/>
              <w:szCs w:val="24"/>
              <w:lang w:val="es-419" w:eastAsia="es-CO"/>
            </w:rPr>
            <m:t>=</m:t>
          </m:r>
          <m:f>
            <m:fPr>
              <m:ctrlPr>
                <w:rPr>
                  <w:rFonts w:ascii="Cambria Math" w:hAnsi="Cambria Math"/>
                  <w:sz w:val="32"/>
                  <w:szCs w:val="24"/>
                  <w:lang w:val="es-419" w:eastAsia="es-CO"/>
                </w:rPr>
              </m:ctrlPr>
            </m:fPr>
            <m:num>
              <m:r>
                <w:rPr>
                  <w:rFonts w:ascii="Cambria Math" w:hAnsi="Cambria Math"/>
                  <w:sz w:val="32"/>
                  <w:szCs w:val="24"/>
                  <w:lang w:val="es-419" w:eastAsia="es-CO"/>
                </w:rPr>
                <m:t>P</m:t>
              </m:r>
              <m:d>
                <m:dPr>
                  <m:ctrlPr>
                    <w:rPr>
                      <w:rFonts w:ascii="Cambria Math" w:hAnsi="Cambria Math"/>
                      <w:i/>
                      <w:sz w:val="32"/>
                      <w:szCs w:val="24"/>
                      <w:lang w:val="es-419" w:eastAsia="es-CO"/>
                    </w:rPr>
                  </m:ctrlPr>
                </m:dPr>
                <m:e>
                  <m:r>
                    <w:rPr>
                      <w:rFonts w:ascii="Cambria Math" w:hAnsi="Cambria Math"/>
                      <w:sz w:val="32"/>
                      <w:szCs w:val="24"/>
                      <w:lang w:val="es-419" w:eastAsia="es-CO"/>
                    </w:rPr>
                    <m:t>B</m:t>
                  </m:r>
                </m:e>
                <m:e>
                  <m:r>
                    <w:rPr>
                      <w:rFonts w:ascii="Cambria Math" w:hAnsi="Cambria Math"/>
                      <w:sz w:val="32"/>
                      <w:szCs w:val="24"/>
                      <w:lang w:val="es-419" w:eastAsia="es-CO"/>
                    </w:rPr>
                    <m:t>A</m:t>
                  </m:r>
                </m:e>
              </m:d>
              <m:r>
                <w:rPr>
                  <w:rFonts w:ascii="Cambria Math" w:hAnsi="Cambria Math"/>
                  <w:sz w:val="32"/>
                  <w:szCs w:val="24"/>
                  <w:lang w:val="es-419" w:eastAsia="es-CO"/>
                </w:rPr>
                <m:t xml:space="preserve"> × P(A)</m:t>
              </m:r>
            </m:num>
            <m:den>
              <m:r>
                <w:rPr>
                  <w:rFonts w:ascii="Cambria Math" w:hAnsi="Cambria Math"/>
                  <w:sz w:val="32"/>
                  <w:szCs w:val="24"/>
                  <w:lang w:val="es-419" w:eastAsia="es-CO"/>
                </w:rPr>
                <m:t>P(B)</m:t>
              </m:r>
            </m:den>
          </m:f>
        </m:oMath>
      </m:oMathPara>
    </w:p>
    <w:p w14:paraId="53E7486C" w14:textId="77777777" w:rsidR="00B91EE7" w:rsidRDefault="00B91EE7" w:rsidP="00B91EE7">
      <w:pPr>
        <w:ind w:left="707"/>
        <w:rPr>
          <w:lang w:val="es-419" w:eastAsia="es-CO"/>
        </w:rPr>
      </w:pPr>
      <w:r w:rsidRPr="0010488C">
        <w:rPr>
          <w:lang w:val="es-419" w:eastAsia="es-CO"/>
        </w:rPr>
        <w:t>Donde</w:t>
      </w:r>
      <w:r>
        <w:rPr>
          <w:lang w:val="es-419" w:eastAsia="es-CO"/>
        </w:rPr>
        <w:t>:</w:t>
      </w:r>
    </w:p>
    <w:p w14:paraId="6AD2400F" w14:textId="18D65A06" w:rsidR="00B91EE7" w:rsidRPr="00762514" w:rsidRDefault="00B91EE7" w:rsidP="00762514">
      <w:pPr>
        <w:pStyle w:val="Prrafodelista"/>
        <w:numPr>
          <w:ilvl w:val="0"/>
          <w:numId w:val="53"/>
        </w:numPr>
        <w:ind w:left="1843"/>
        <w:rPr>
          <w:lang w:val="es-419" w:eastAsia="es-CO"/>
        </w:rPr>
      </w:pPr>
      <w:r w:rsidRPr="00762514">
        <w:rPr>
          <w:lang w:val="es-419" w:eastAsia="es-CO"/>
        </w:rPr>
        <w:t>P(A│B) es la probabilidad de A dado B</w:t>
      </w:r>
      <w:r w:rsidR="00762514">
        <w:rPr>
          <w:lang w:val="es-419" w:eastAsia="es-CO"/>
        </w:rPr>
        <w:t>.</w:t>
      </w:r>
    </w:p>
    <w:p w14:paraId="1EF05DB6" w14:textId="724868A6" w:rsidR="00B91EE7" w:rsidRPr="00762514" w:rsidRDefault="00B91EE7" w:rsidP="00762514">
      <w:pPr>
        <w:pStyle w:val="Prrafodelista"/>
        <w:numPr>
          <w:ilvl w:val="0"/>
          <w:numId w:val="53"/>
        </w:numPr>
        <w:ind w:left="1843"/>
        <w:rPr>
          <w:lang w:val="es-419" w:eastAsia="es-CO"/>
        </w:rPr>
      </w:pPr>
      <w:r w:rsidRPr="00762514">
        <w:rPr>
          <w:lang w:val="es-419" w:eastAsia="es-CO"/>
        </w:rPr>
        <w:t>P(B│A) es la probabilidad de B dado A</w:t>
      </w:r>
      <w:r w:rsidR="00762514">
        <w:rPr>
          <w:lang w:val="es-419" w:eastAsia="es-CO"/>
        </w:rPr>
        <w:t>.</w:t>
      </w:r>
    </w:p>
    <w:p w14:paraId="0647D614" w14:textId="77777777" w:rsidR="00B91EE7" w:rsidRPr="00762514" w:rsidRDefault="00B91EE7" w:rsidP="00762514">
      <w:pPr>
        <w:pStyle w:val="Prrafodelista"/>
        <w:numPr>
          <w:ilvl w:val="0"/>
          <w:numId w:val="53"/>
        </w:numPr>
        <w:ind w:left="1843"/>
        <w:rPr>
          <w:lang w:val="es-419" w:eastAsia="es-CO"/>
        </w:rPr>
      </w:pPr>
      <w:r w:rsidRPr="00762514">
        <w:rPr>
          <w:lang w:val="es-419" w:eastAsia="es-CO"/>
        </w:rPr>
        <w:t>P(A) y P(B) son las probabilidades marginales de A y B, respectivamente.</w:t>
      </w:r>
    </w:p>
    <w:p w14:paraId="0CEC7145" w14:textId="77777777" w:rsidR="00B91EE7" w:rsidRPr="00322E87" w:rsidRDefault="00B91EE7" w:rsidP="00AA1934">
      <w:pPr>
        <w:pStyle w:val="Ttulo3"/>
      </w:pPr>
      <w:bookmarkStart w:id="62" w:name="_Toc183094808"/>
      <w:r w:rsidRPr="00322E87">
        <w:t>Distribución de probabilidades</w:t>
      </w:r>
      <w:bookmarkEnd w:id="62"/>
    </w:p>
    <w:p w14:paraId="65C219CA" w14:textId="77777777" w:rsidR="00B91EE7" w:rsidRPr="00322E87" w:rsidRDefault="00B91EE7" w:rsidP="00B91EE7">
      <w:pPr>
        <w:rPr>
          <w:lang w:val="es-419" w:eastAsia="es-CO"/>
        </w:rPr>
      </w:pPr>
      <w:r w:rsidRPr="00322E87">
        <w:rPr>
          <w:lang w:val="es-419" w:eastAsia="es-CO"/>
        </w:rPr>
        <w:t xml:space="preserve">Una </w:t>
      </w:r>
      <w:r w:rsidRPr="00BB1781">
        <w:rPr>
          <w:b/>
          <w:bCs/>
          <w:lang w:val="es-419" w:eastAsia="es-CO"/>
        </w:rPr>
        <w:t>distribución de probabilidades</w:t>
      </w:r>
      <w:r w:rsidRPr="00322E87">
        <w:rPr>
          <w:lang w:val="es-419" w:eastAsia="es-CO"/>
        </w:rPr>
        <w:t xml:space="preserve"> describe cómo se distribuyen las probabilidades entre los diferentes resultados de un experimento aleatorio. Hay </w:t>
      </w:r>
      <w:r w:rsidRPr="00322E87">
        <w:rPr>
          <w:lang w:val="es-419" w:eastAsia="es-CO"/>
        </w:rPr>
        <w:lastRenderedPageBreak/>
        <w:t>diferentes tipos de distribuciones de probabilidad, según el tipo de variable (discreta o continua) y el contexto del problema.</w:t>
      </w:r>
    </w:p>
    <w:p w14:paraId="62643D49" w14:textId="32FA51D2" w:rsidR="00B91EE7" w:rsidRPr="00BB1781" w:rsidRDefault="00B91EE7" w:rsidP="003B60EB">
      <w:pPr>
        <w:pStyle w:val="Prrafodelista"/>
        <w:numPr>
          <w:ilvl w:val="0"/>
          <w:numId w:val="53"/>
        </w:numPr>
        <w:ind w:left="1418"/>
        <w:rPr>
          <w:lang w:val="es-419" w:eastAsia="es-CO"/>
        </w:rPr>
      </w:pPr>
      <w:r w:rsidRPr="00BB1781">
        <w:rPr>
          <w:b/>
          <w:bCs/>
          <w:lang w:val="es-419" w:eastAsia="es-CO"/>
        </w:rPr>
        <w:t>Distribución de probabilidad discreta</w:t>
      </w:r>
      <w:r w:rsidRPr="00BB1781">
        <w:rPr>
          <w:lang w:val="es-419" w:eastAsia="es-CO"/>
        </w:rPr>
        <w:t xml:space="preserve">: </w:t>
      </w:r>
      <w:r w:rsidR="007B1701">
        <w:rPr>
          <w:lang w:val="es-419" w:eastAsia="es-CO"/>
        </w:rPr>
        <w:t>d</w:t>
      </w:r>
      <w:r w:rsidRPr="00BB1781">
        <w:rPr>
          <w:lang w:val="es-419" w:eastAsia="es-CO"/>
        </w:rPr>
        <w:t>escribe la probabilidad de que una variable aleatoria discreta tome ciertos valores. Ejemplos incluyen la distribución binomial o la distribución de Poisson.</w:t>
      </w:r>
    </w:p>
    <w:p w14:paraId="3A9010BB" w14:textId="51FBC32B" w:rsidR="00B91EE7" w:rsidRPr="00BB1781" w:rsidRDefault="00B91EE7" w:rsidP="003B60EB">
      <w:pPr>
        <w:pStyle w:val="Prrafodelista"/>
        <w:numPr>
          <w:ilvl w:val="0"/>
          <w:numId w:val="53"/>
        </w:numPr>
        <w:ind w:left="1418"/>
        <w:rPr>
          <w:lang w:val="es-419" w:eastAsia="es-CO"/>
        </w:rPr>
      </w:pPr>
      <w:r w:rsidRPr="00BB1781">
        <w:rPr>
          <w:b/>
          <w:bCs/>
          <w:lang w:val="es-419" w:eastAsia="es-CO"/>
        </w:rPr>
        <w:t>Distribución de probabilidad continua</w:t>
      </w:r>
      <w:r w:rsidRPr="00BB1781">
        <w:rPr>
          <w:lang w:val="es-419" w:eastAsia="es-CO"/>
        </w:rPr>
        <w:t xml:space="preserve">: </w:t>
      </w:r>
      <w:r w:rsidR="007B1701">
        <w:rPr>
          <w:lang w:val="es-419" w:eastAsia="es-CO"/>
        </w:rPr>
        <w:t>d</w:t>
      </w:r>
      <w:r w:rsidRPr="00BB1781">
        <w:rPr>
          <w:lang w:val="es-419" w:eastAsia="es-CO"/>
        </w:rPr>
        <w:t>escribe la probabilidad de que una variable aleatoria continua caiga dentro de un rango de valores. Ejemplos incluyen la distribución normal y la distribución uniforme.</w:t>
      </w:r>
    </w:p>
    <w:p w14:paraId="43DEAF66" w14:textId="77777777" w:rsidR="00B91EE7" w:rsidRPr="00322E87" w:rsidRDefault="00B91EE7" w:rsidP="00B91EE7">
      <w:pPr>
        <w:pStyle w:val="Ttulo2"/>
      </w:pPr>
      <w:bookmarkStart w:id="63" w:name="_Toc182815215"/>
      <w:bookmarkStart w:id="64" w:name="_Toc183094809"/>
      <w:r w:rsidRPr="00322E87">
        <w:t>Distribución normal</w:t>
      </w:r>
      <w:bookmarkEnd w:id="63"/>
      <w:bookmarkEnd w:id="64"/>
    </w:p>
    <w:p w14:paraId="50FBB13F" w14:textId="77777777" w:rsidR="00B91EE7" w:rsidRPr="00322E87" w:rsidRDefault="00B91EE7" w:rsidP="00B91EE7">
      <w:pPr>
        <w:rPr>
          <w:lang w:val="es-419" w:eastAsia="es-CO"/>
        </w:rPr>
      </w:pPr>
      <w:r w:rsidRPr="00322E87">
        <w:rPr>
          <w:lang w:val="es-419" w:eastAsia="es-CO"/>
        </w:rPr>
        <w:t xml:space="preserve">La </w:t>
      </w:r>
      <w:r w:rsidRPr="00BB1781">
        <w:rPr>
          <w:b/>
          <w:bCs/>
          <w:lang w:val="es-419" w:eastAsia="es-CO"/>
        </w:rPr>
        <w:t>distribución normal</w:t>
      </w:r>
      <w:r w:rsidRPr="00322E87">
        <w:rPr>
          <w:lang w:val="es-419" w:eastAsia="es-CO"/>
        </w:rPr>
        <w:t xml:space="preserve">, también conocida como </w:t>
      </w:r>
      <w:r w:rsidRPr="00BB1781">
        <w:rPr>
          <w:b/>
          <w:bCs/>
          <w:lang w:val="es-419" w:eastAsia="es-CO"/>
        </w:rPr>
        <w:t>campana de Gauss</w:t>
      </w:r>
      <w:r w:rsidRPr="00322E87">
        <w:rPr>
          <w:lang w:val="es-419" w:eastAsia="es-CO"/>
        </w:rPr>
        <w:t>, es una de las distribuciones de probabilidad más importantes en estadística. Muchos fenómenos naturales y sociales siguen una distribución normal. Está completamente definida por dos parámetros: la media (μ\</w:t>
      </w:r>
      <w:proofErr w:type="spellStart"/>
      <w:r w:rsidRPr="00322E87">
        <w:rPr>
          <w:lang w:val="es-419" w:eastAsia="es-CO"/>
        </w:rPr>
        <w:t>muμ</w:t>
      </w:r>
      <w:proofErr w:type="spellEnd"/>
      <w:r w:rsidRPr="00322E87">
        <w:rPr>
          <w:lang w:val="es-419" w:eastAsia="es-CO"/>
        </w:rPr>
        <w:t>) y la desviación estándar (σ\</w:t>
      </w:r>
      <w:proofErr w:type="spellStart"/>
      <w:r w:rsidRPr="00322E87">
        <w:rPr>
          <w:lang w:val="es-419" w:eastAsia="es-CO"/>
        </w:rPr>
        <w:t>sigmaσ</w:t>
      </w:r>
      <w:proofErr w:type="spellEnd"/>
      <w:r w:rsidRPr="00322E87">
        <w:rPr>
          <w:lang w:val="es-419" w:eastAsia="es-CO"/>
        </w:rPr>
        <w:t>).</w:t>
      </w:r>
    </w:p>
    <w:p w14:paraId="62CBABE1" w14:textId="77777777" w:rsidR="00B91EE7" w:rsidRPr="00BB1781" w:rsidRDefault="00B91EE7" w:rsidP="003B60EB">
      <w:pPr>
        <w:pStyle w:val="Prrafodelista"/>
        <w:numPr>
          <w:ilvl w:val="0"/>
          <w:numId w:val="55"/>
        </w:numPr>
        <w:ind w:left="1418"/>
        <w:rPr>
          <w:b/>
          <w:bCs/>
          <w:lang w:val="es-419" w:eastAsia="es-CO"/>
        </w:rPr>
      </w:pPr>
      <w:r w:rsidRPr="00BB1781">
        <w:rPr>
          <w:b/>
          <w:bCs/>
          <w:lang w:val="es-419" w:eastAsia="es-CO"/>
        </w:rPr>
        <w:t>Características:</w:t>
      </w:r>
    </w:p>
    <w:p w14:paraId="3A8DC974" w14:textId="77777777" w:rsidR="00B91EE7" w:rsidRPr="00BB1781" w:rsidRDefault="00B91EE7" w:rsidP="003B60EB">
      <w:pPr>
        <w:pStyle w:val="Prrafodelista"/>
        <w:numPr>
          <w:ilvl w:val="0"/>
          <w:numId w:val="56"/>
        </w:numPr>
        <w:ind w:left="1843"/>
        <w:rPr>
          <w:lang w:val="es-419" w:eastAsia="es-CO"/>
        </w:rPr>
      </w:pPr>
      <w:r w:rsidRPr="00BB1781">
        <w:rPr>
          <w:lang w:val="es-419" w:eastAsia="es-CO"/>
        </w:rPr>
        <w:t>Es simétrica respecto a la media.</w:t>
      </w:r>
    </w:p>
    <w:p w14:paraId="6C764480" w14:textId="77777777" w:rsidR="00B91EE7" w:rsidRPr="00BB1781" w:rsidRDefault="00B91EE7" w:rsidP="003B60EB">
      <w:pPr>
        <w:pStyle w:val="Prrafodelista"/>
        <w:numPr>
          <w:ilvl w:val="0"/>
          <w:numId w:val="56"/>
        </w:numPr>
        <w:ind w:left="1843"/>
        <w:rPr>
          <w:lang w:val="es-419" w:eastAsia="es-CO"/>
        </w:rPr>
      </w:pPr>
      <w:r w:rsidRPr="00BB1781">
        <w:rPr>
          <w:lang w:val="es-419" w:eastAsia="es-CO"/>
        </w:rPr>
        <w:t>La media, la mediana y la moda son iguales.</w:t>
      </w:r>
    </w:p>
    <w:p w14:paraId="102EC8C8" w14:textId="77777777" w:rsidR="00B91EE7" w:rsidRPr="00BB1781" w:rsidRDefault="00B91EE7" w:rsidP="003B60EB">
      <w:pPr>
        <w:pStyle w:val="Prrafodelista"/>
        <w:numPr>
          <w:ilvl w:val="0"/>
          <w:numId w:val="56"/>
        </w:numPr>
        <w:ind w:left="1843"/>
        <w:rPr>
          <w:lang w:val="es-419" w:eastAsia="es-CO"/>
        </w:rPr>
      </w:pPr>
      <w:r w:rsidRPr="00BB1781">
        <w:rPr>
          <w:lang w:val="es-419" w:eastAsia="es-CO"/>
        </w:rPr>
        <w:t>Aproximadamente el 68% de los datos se encuentra dentro de una desviación estándar de la media, el 95% dentro de dos desviaciones estándar, y el 99.7% dentro de tres desviaciones estándar (regla empírica).</w:t>
      </w:r>
    </w:p>
    <w:p w14:paraId="6DD951E2" w14:textId="77777777" w:rsidR="00B91EE7" w:rsidRPr="00322E87" w:rsidRDefault="00B91EE7" w:rsidP="00B91EE7">
      <w:pPr>
        <w:pStyle w:val="Ttulo2"/>
      </w:pPr>
      <w:bookmarkStart w:id="65" w:name="_Toc182815216"/>
      <w:bookmarkStart w:id="66" w:name="_Toc183094810"/>
      <w:r w:rsidRPr="00322E87">
        <w:t>Distribución t-</w:t>
      </w:r>
      <w:proofErr w:type="spellStart"/>
      <w:r w:rsidRPr="00322E87">
        <w:t>student</w:t>
      </w:r>
      <w:bookmarkEnd w:id="65"/>
      <w:bookmarkEnd w:id="66"/>
      <w:proofErr w:type="spellEnd"/>
    </w:p>
    <w:p w14:paraId="452731E7" w14:textId="77777777" w:rsidR="00B91EE7" w:rsidRPr="00322E87" w:rsidRDefault="00B91EE7" w:rsidP="00B91EE7">
      <w:pPr>
        <w:rPr>
          <w:lang w:val="es-419" w:eastAsia="es-CO"/>
        </w:rPr>
      </w:pPr>
      <w:r w:rsidRPr="00322E87">
        <w:rPr>
          <w:lang w:val="es-419" w:eastAsia="es-CO"/>
        </w:rPr>
        <w:t xml:space="preserve">La </w:t>
      </w:r>
      <w:r w:rsidRPr="00BC091D">
        <w:rPr>
          <w:b/>
          <w:bCs/>
          <w:lang w:val="es-419" w:eastAsia="es-CO"/>
        </w:rPr>
        <w:t>distribución t-</w:t>
      </w:r>
      <w:proofErr w:type="spellStart"/>
      <w:r w:rsidRPr="00BC091D">
        <w:rPr>
          <w:b/>
          <w:bCs/>
          <w:lang w:val="es-419" w:eastAsia="es-CO"/>
        </w:rPr>
        <w:t>student</w:t>
      </w:r>
      <w:proofErr w:type="spellEnd"/>
      <w:r w:rsidRPr="00322E87">
        <w:rPr>
          <w:lang w:val="es-419" w:eastAsia="es-CO"/>
        </w:rPr>
        <w:t xml:space="preserve"> se utiliza cuando el tamaño de la muestra es pequeño y la desviación estándar de la población es desconocida. Es similar a la distribución </w:t>
      </w:r>
      <w:r w:rsidRPr="00322E87">
        <w:rPr>
          <w:lang w:val="es-419" w:eastAsia="es-CO"/>
        </w:rPr>
        <w:lastRenderedPageBreak/>
        <w:t>normal, pero con colas más gruesas, lo que refleja una mayor probabilidad de valores extremos.</w:t>
      </w:r>
    </w:p>
    <w:p w14:paraId="0BB24CDA" w14:textId="77777777" w:rsidR="00B91EE7" w:rsidRPr="00982D6A" w:rsidRDefault="00B91EE7" w:rsidP="003B60EB">
      <w:pPr>
        <w:pStyle w:val="Prrafodelista"/>
        <w:numPr>
          <w:ilvl w:val="1"/>
          <w:numId w:val="9"/>
        </w:numPr>
        <w:ind w:left="1418"/>
        <w:rPr>
          <w:b/>
          <w:bCs/>
          <w:lang w:val="es-419" w:eastAsia="es-CO"/>
        </w:rPr>
      </w:pPr>
      <w:r w:rsidRPr="00982D6A">
        <w:rPr>
          <w:b/>
          <w:bCs/>
          <w:lang w:val="es-419" w:eastAsia="es-CO"/>
        </w:rPr>
        <w:t>Aplicaciones:</w:t>
      </w:r>
    </w:p>
    <w:p w14:paraId="523B0A2E" w14:textId="77777777" w:rsidR="00B91EE7" w:rsidRPr="00982D6A" w:rsidRDefault="00B91EE7" w:rsidP="003B60EB">
      <w:pPr>
        <w:pStyle w:val="Prrafodelista"/>
        <w:numPr>
          <w:ilvl w:val="0"/>
          <w:numId w:val="58"/>
        </w:numPr>
        <w:ind w:left="1843"/>
        <w:rPr>
          <w:lang w:val="es-419" w:eastAsia="es-CO"/>
        </w:rPr>
      </w:pPr>
      <w:r w:rsidRPr="00982D6A">
        <w:rPr>
          <w:lang w:val="es-419" w:eastAsia="es-CO"/>
        </w:rPr>
        <w:t>La distribución t se utiliza principalmente en pruebas de hipótesis, como la prueba t, cuando se trabaja con muestras pequeñas (generalmente n&lt;30n &lt; 30n&lt;30).</w:t>
      </w:r>
    </w:p>
    <w:p w14:paraId="3E026F63" w14:textId="77777777" w:rsidR="00B91EE7" w:rsidRPr="00322E87" w:rsidRDefault="00B91EE7" w:rsidP="00B91EE7">
      <w:pPr>
        <w:pStyle w:val="Ttulo2"/>
      </w:pPr>
      <w:bookmarkStart w:id="67" w:name="_Toc182815217"/>
      <w:bookmarkStart w:id="68" w:name="_Toc183094811"/>
      <w:r w:rsidRPr="00322E87">
        <w:t>Prueba de valor z</w:t>
      </w:r>
      <w:bookmarkEnd w:id="67"/>
      <w:bookmarkEnd w:id="68"/>
    </w:p>
    <w:p w14:paraId="7E77F949" w14:textId="77777777" w:rsidR="00B91EE7" w:rsidRPr="00322E87" w:rsidRDefault="00B91EE7" w:rsidP="00B91EE7">
      <w:pPr>
        <w:rPr>
          <w:lang w:val="es-419" w:eastAsia="es-CO"/>
        </w:rPr>
      </w:pPr>
      <w:r w:rsidRPr="00322E87">
        <w:rPr>
          <w:lang w:val="es-419" w:eastAsia="es-CO"/>
        </w:rPr>
        <w:t xml:space="preserve">La </w:t>
      </w:r>
      <w:r w:rsidRPr="00982D6A">
        <w:rPr>
          <w:b/>
          <w:bCs/>
          <w:lang w:val="es-419" w:eastAsia="es-CO"/>
        </w:rPr>
        <w:t>prueba de valor z</w:t>
      </w:r>
      <w:r w:rsidRPr="00322E87">
        <w:rPr>
          <w:lang w:val="es-419" w:eastAsia="es-CO"/>
        </w:rPr>
        <w:t xml:space="preserve"> es una técnica estadística que permite calcular la probabilidad de que una observación en particular esté alejada de la media de un conjunto de datos, medida en unidades de desviación estándar.</w:t>
      </w:r>
    </w:p>
    <w:p w14:paraId="5BA35AEE" w14:textId="77777777" w:rsidR="00B91EE7" w:rsidRPr="002D5659" w:rsidRDefault="00B91EE7" w:rsidP="003B60EB">
      <w:pPr>
        <w:pStyle w:val="Prrafodelista"/>
        <w:numPr>
          <w:ilvl w:val="0"/>
          <w:numId w:val="57"/>
        </w:numPr>
        <w:rPr>
          <w:b/>
          <w:bCs/>
          <w:lang w:val="es-419" w:eastAsia="es-CO"/>
        </w:rPr>
      </w:pPr>
      <w:r w:rsidRPr="00982D6A">
        <w:rPr>
          <w:b/>
          <w:bCs/>
          <w:lang w:val="es-419" w:eastAsia="es-CO"/>
        </w:rPr>
        <w:t>Fórmula:</w:t>
      </w:r>
      <w:r w:rsidRPr="002D5659">
        <w:rPr>
          <w:rFonts w:ascii="Cambria Math" w:hAnsi="Cambria Math" w:cs="Cambria Math"/>
          <w:i/>
          <w:sz w:val="32"/>
          <w:szCs w:val="24"/>
          <w:lang w:val="es-419" w:eastAsia="es-CO"/>
        </w:rPr>
        <w:br/>
      </w:r>
      <m:oMathPara>
        <m:oMath>
          <m:r>
            <w:rPr>
              <w:rFonts w:ascii="Cambria Math" w:hAnsi="Cambria Math" w:cs="Cambria Math"/>
              <w:sz w:val="32"/>
              <w:szCs w:val="24"/>
              <w:lang w:val="es-419" w:eastAsia="es-CO"/>
            </w:rPr>
            <m:t>z</m:t>
          </m:r>
          <m:r>
            <m:rPr>
              <m:sty m:val="p"/>
            </m:rPr>
            <w:rPr>
              <w:rFonts w:ascii="Cambria Math" w:hAnsi="Cambria Math" w:cs="Cambria Math"/>
              <w:sz w:val="32"/>
              <w:szCs w:val="24"/>
              <w:lang w:val="es-419" w:eastAsia="es-CO"/>
            </w:rPr>
            <m:t>=</m:t>
          </m:r>
          <m:f>
            <m:fPr>
              <m:ctrlPr>
                <w:rPr>
                  <w:rFonts w:ascii="Cambria Math" w:hAnsi="Cambria Math"/>
                  <w:sz w:val="32"/>
                  <w:szCs w:val="24"/>
                  <w:lang w:val="es-419" w:eastAsia="es-CO"/>
                </w:rPr>
              </m:ctrlPr>
            </m:fPr>
            <m:num>
              <m:r>
                <m:rPr>
                  <m:sty m:val="p"/>
                </m:rPr>
                <w:rPr>
                  <w:rFonts w:ascii="Cambria Math" w:hAnsi="Cambria Math" w:cs="Cambria Math"/>
                  <w:sz w:val="32"/>
                  <w:szCs w:val="24"/>
                  <w:lang w:val="es-419" w:eastAsia="es-CO"/>
                </w:rPr>
                <m:t>χ-µ</m:t>
              </m:r>
            </m:num>
            <m:den>
              <m:r>
                <m:rPr>
                  <m:sty m:val="p"/>
                </m:rPr>
                <w:rPr>
                  <w:rFonts w:ascii="Cambria Math" w:hAnsi="Cambria Math" w:cs="Cambria Math"/>
                  <w:sz w:val="32"/>
                  <w:szCs w:val="24"/>
                  <w:lang w:val="es-419" w:eastAsia="es-CO"/>
                </w:rPr>
                <m:t>σ</m:t>
              </m:r>
            </m:den>
          </m:f>
        </m:oMath>
      </m:oMathPara>
    </w:p>
    <w:p w14:paraId="24E44E94" w14:textId="77777777" w:rsidR="00B91EE7" w:rsidRDefault="00B91EE7" w:rsidP="00B91EE7">
      <w:pPr>
        <w:ind w:left="707"/>
        <w:rPr>
          <w:rFonts w:cstheme="minorHAnsi"/>
          <w:lang w:val="es-419" w:eastAsia="es-CO"/>
        </w:rPr>
      </w:pPr>
      <w:r>
        <w:rPr>
          <w:rFonts w:cstheme="minorHAnsi"/>
          <w:lang w:val="es-419" w:eastAsia="es-CO"/>
        </w:rPr>
        <w:t>Donde:</w:t>
      </w:r>
    </w:p>
    <w:p w14:paraId="65A74FBE" w14:textId="448A1439" w:rsidR="00B91EE7" w:rsidRDefault="00B91EE7" w:rsidP="003B60EB">
      <w:pPr>
        <w:pStyle w:val="Prrafodelista"/>
        <w:numPr>
          <w:ilvl w:val="0"/>
          <w:numId w:val="24"/>
        </w:numPr>
        <w:ind w:left="1843"/>
        <w:rPr>
          <w:rFonts w:cstheme="minorHAnsi"/>
          <w:lang w:val="es-419" w:eastAsia="es-CO"/>
        </w:rPr>
      </w:pPr>
      <w:r>
        <w:rPr>
          <w:rFonts w:cstheme="minorHAnsi"/>
          <w:lang w:val="es-419" w:eastAsia="es-CO"/>
        </w:rPr>
        <w:t>χ es el valor de la observación</w:t>
      </w:r>
      <w:r w:rsidR="00762514">
        <w:rPr>
          <w:rFonts w:cstheme="minorHAnsi"/>
          <w:lang w:val="es-419" w:eastAsia="es-CO"/>
        </w:rPr>
        <w:t>.</w:t>
      </w:r>
    </w:p>
    <w:p w14:paraId="5EAB0CE7" w14:textId="0036A88D" w:rsidR="00B91EE7" w:rsidRDefault="00B91EE7" w:rsidP="003B60EB">
      <w:pPr>
        <w:pStyle w:val="Prrafodelista"/>
        <w:numPr>
          <w:ilvl w:val="0"/>
          <w:numId w:val="24"/>
        </w:numPr>
        <w:ind w:left="1843"/>
        <w:rPr>
          <w:rFonts w:cstheme="minorHAnsi"/>
          <w:lang w:val="es-419" w:eastAsia="es-CO"/>
        </w:rPr>
      </w:pPr>
      <m:oMath>
        <m:r>
          <m:rPr>
            <m:sty m:val="p"/>
          </m:rPr>
          <w:rPr>
            <w:rFonts w:ascii="Cambria Math" w:hAnsi="Cambria Math" w:cs="Cambria Math"/>
            <w:sz w:val="32"/>
            <w:szCs w:val="24"/>
            <w:lang w:val="es-419" w:eastAsia="es-CO"/>
          </w:rPr>
          <m:t>µ</m:t>
        </m:r>
      </m:oMath>
      <w:r>
        <w:rPr>
          <w:rFonts w:cstheme="minorHAnsi"/>
          <w:lang w:val="es-419" w:eastAsia="es-CO"/>
        </w:rPr>
        <w:t xml:space="preserve"> es la media de la población</w:t>
      </w:r>
      <w:r w:rsidR="00762514">
        <w:rPr>
          <w:rFonts w:cstheme="minorHAnsi"/>
          <w:lang w:val="es-419" w:eastAsia="es-CO"/>
        </w:rPr>
        <w:t>.</w:t>
      </w:r>
    </w:p>
    <w:p w14:paraId="631AF4CC" w14:textId="4BECD488" w:rsidR="00B91EE7" w:rsidRDefault="00B91EE7" w:rsidP="003B60EB">
      <w:pPr>
        <w:pStyle w:val="Prrafodelista"/>
        <w:numPr>
          <w:ilvl w:val="0"/>
          <w:numId w:val="24"/>
        </w:numPr>
        <w:ind w:left="1843"/>
        <w:rPr>
          <w:rFonts w:cstheme="minorHAnsi"/>
          <w:lang w:val="es-419" w:eastAsia="es-CO"/>
        </w:rPr>
      </w:pPr>
      <w:r w:rsidRPr="001C1920">
        <w:rPr>
          <w:rFonts w:cstheme="minorHAnsi"/>
          <w:sz w:val="32"/>
          <w:szCs w:val="24"/>
          <w:lang w:val="es-419" w:eastAsia="es-CO"/>
        </w:rPr>
        <w:t>σ</w:t>
      </w:r>
      <w:r>
        <w:rPr>
          <w:rFonts w:cstheme="minorHAnsi"/>
          <w:lang w:val="es-419" w:eastAsia="es-CO"/>
        </w:rPr>
        <w:t xml:space="preserve"> es la desviación estándar</w:t>
      </w:r>
      <w:r w:rsidR="00762514">
        <w:rPr>
          <w:rFonts w:cstheme="minorHAnsi"/>
          <w:lang w:val="es-419" w:eastAsia="es-CO"/>
        </w:rPr>
        <w:t>.</w:t>
      </w:r>
    </w:p>
    <w:p w14:paraId="1C2E321E" w14:textId="77777777" w:rsidR="00B91EE7" w:rsidRPr="00E457D6" w:rsidRDefault="00B91EE7" w:rsidP="003B60EB">
      <w:pPr>
        <w:pStyle w:val="Prrafodelista"/>
        <w:numPr>
          <w:ilvl w:val="0"/>
          <w:numId w:val="57"/>
        </w:numPr>
        <w:rPr>
          <w:b/>
          <w:bCs/>
          <w:lang w:val="es-419" w:eastAsia="es-CO"/>
        </w:rPr>
      </w:pPr>
      <w:r w:rsidRPr="00E457D6">
        <w:rPr>
          <w:b/>
          <w:bCs/>
          <w:lang w:val="es-419" w:eastAsia="es-CO"/>
        </w:rPr>
        <w:t>Interpretación:</w:t>
      </w:r>
    </w:p>
    <w:p w14:paraId="334573FA" w14:textId="77777777" w:rsidR="00B91EE7" w:rsidRPr="00E457D6" w:rsidRDefault="00B91EE7" w:rsidP="003B60EB">
      <w:pPr>
        <w:pStyle w:val="Prrafodelista"/>
        <w:numPr>
          <w:ilvl w:val="0"/>
          <w:numId w:val="59"/>
        </w:numPr>
        <w:ind w:left="1843"/>
        <w:rPr>
          <w:lang w:val="es-419" w:eastAsia="es-CO"/>
        </w:rPr>
      </w:pPr>
      <w:r w:rsidRPr="00E457D6">
        <w:rPr>
          <w:lang w:val="es-419" w:eastAsia="es-CO"/>
        </w:rPr>
        <w:t>Un valor z positivo indica que el valor está por encima de la media.</w:t>
      </w:r>
    </w:p>
    <w:p w14:paraId="0A7F17D0" w14:textId="77777777" w:rsidR="00B91EE7" w:rsidRPr="00E457D6" w:rsidRDefault="00B91EE7" w:rsidP="003B60EB">
      <w:pPr>
        <w:pStyle w:val="Prrafodelista"/>
        <w:numPr>
          <w:ilvl w:val="0"/>
          <w:numId w:val="59"/>
        </w:numPr>
        <w:ind w:left="1843"/>
        <w:rPr>
          <w:lang w:val="es-419" w:eastAsia="es-CO"/>
        </w:rPr>
      </w:pPr>
      <w:r w:rsidRPr="00E457D6">
        <w:rPr>
          <w:lang w:val="es-419" w:eastAsia="es-CO"/>
        </w:rPr>
        <w:t>Un valor z negativo indica que el valor está por debajo de la media.</w:t>
      </w:r>
    </w:p>
    <w:p w14:paraId="48C13FCF" w14:textId="77777777" w:rsidR="00B91EE7" w:rsidRPr="00322E87" w:rsidRDefault="00B91EE7" w:rsidP="00B91EE7">
      <w:pPr>
        <w:pStyle w:val="Ttulo2"/>
      </w:pPr>
      <w:bookmarkStart w:id="69" w:name="_Toc182815218"/>
      <w:bookmarkStart w:id="70" w:name="_Toc183094812"/>
      <w:r w:rsidRPr="00322E87">
        <w:lastRenderedPageBreak/>
        <w:t>Aplicaciones de la probabilidad en el análisis estadístico</w:t>
      </w:r>
      <w:bookmarkEnd w:id="69"/>
      <w:bookmarkEnd w:id="70"/>
    </w:p>
    <w:p w14:paraId="38B9B959" w14:textId="77777777" w:rsidR="00B91EE7" w:rsidRPr="00322E87" w:rsidRDefault="00B91EE7" w:rsidP="00B91EE7">
      <w:pPr>
        <w:rPr>
          <w:lang w:val="es-419" w:eastAsia="es-CO"/>
        </w:rPr>
      </w:pPr>
      <w:r w:rsidRPr="00322E87">
        <w:rPr>
          <w:lang w:val="es-419" w:eastAsia="es-CO"/>
        </w:rPr>
        <w:t>La probabilidad se utiliza en una amplia variedad de aplicaciones en el análisis estadístico, desde la estimación de probabilidades de eventos simples hasta la toma de decisiones basada en información incompleta o incierta. Algunos ejemplos de uso incluyen:</w:t>
      </w:r>
    </w:p>
    <w:p w14:paraId="48085A4E" w14:textId="77777777" w:rsidR="00B91EE7" w:rsidRPr="00E457D6" w:rsidRDefault="00B91EE7" w:rsidP="003B60EB">
      <w:pPr>
        <w:pStyle w:val="Prrafodelista"/>
        <w:numPr>
          <w:ilvl w:val="0"/>
          <w:numId w:val="60"/>
        </w:numPr>
        <w:rPr>
          <w:lang w:val="es-419" w:eastAsia="es-CO"/>
        </w:rPr>
      </w:pPr>
      <w:r w:rsidRPr="00E457D6">
        <w:rPr>
          <w:b/>
          <w:bCs/>
          <w:lang w:val="es-419" w:eastAsia="es-CO"/>
        </w:rPr>
        <w:t>Pruebas de hipótesis</w:t>
      </w:r>
      <w:r w:rsidRPr="00E457D6">
        <w:rPr>
          <w:lang w:val="es-419" w:eastAsia="es-CO"/>
        </w:rPr>
        <w:t xml:space="preserve">: </w:t>
      </w:r>
      <w:r>
        <w:rPr>
          <w:lang w:val="es-419" w:eastAsia="es-CO"/>
        </w:rPr>
        <w:t>s</w:t>
      </w:r>
      <w:r w:rsidRPr="00E457D6">
        <w:rPr>
          <w:lang w:val="es-419" w:eastAsia="es-CO"/>
        </w:rPr>
        <w:t>e utilizan probabilidades para evaluar si una hipótesis es válida o no, con base en la evidencia de los datos muestrales.</w:t>
      </w:r>
    </w:p>
    <w:p w14:paraId="037D4D6A" w14:textId="77777777" w:rsidR="00B91EE7" w:rsidRPr="00E457D6" w:rsidRDefault="00B91EE7" w:rsidP="003B60EB">
      <w:pPr>
        <w:pStyle w:val="Prrafodelista"/>
        <w:numPr>
          <w:ilvl w:val="0"/>
          <w:numId w:val="60"/>
        </w:numPr>
        <w:rPr>
          <w:lang w:val="es-419" w:eastAsia="es-CO"/>
        </w:rPr>
      </w:pPr>
      <w:r w:rsidRPr="00E457D6">
        <w:rPr>
          <w:b/>
          <w:bCs/>
          <w:lang w:val="es-419" w:eastAsia="es-CO"/>
        </w:rPr>
        <w:t>Modelos predictivos</w:t>
      </w:r>
      <w:r w:rsidRPr="00E457D6">
        <w:rPr>
          <w:lang w:val="es-419" w:eastAsia="es-CO"/>
        </w:rPr>
        <w:t xml:space="preserve">: </w:t>
      </w:r>
      <w:r>
        <w:rPr>
          <w:lang w:val="es-419" w:eastAsia="es-CO"/>
        </w:rPr>
        <w:t>l</w:t>
      </w:r>
      <w:r w:rsidRPr="00E457D6">
        <w:rPr>
          <w:lang w:val="es-419" w:eastAsia="es-CO"/>
        </w:rPr>
        <w:t>a probabilidad es fundamental en modelos predictivos, como el análisis de regresión y las redes bayesianas, donde se calcula la probabilidad de resultados futuros con base en datos históricos.</w:t>
      </w:r>
    </w:p>
    <w:p w14:paraId="790F7E45" w14:textId="77777777" w:rsidR="00B91EE7" w:rsidRDefault="00B91EE7" w:rsidP="003B60EB">
      <w:pPr>
        <w:pStyle w:val="Prrafodelista"/>
        <w:numPr>
          <w:ilvl w:val="0"/>
          <w:numId w:val="60"/>
        </w:numPr>
        <w:rPr>
          <w:lang w:val="es-419" w:eastAsia="es-CO"/>
        </w:rPr>
      </w:pPr>
      <w:r w:rsidRPr="00E457D6">
        <w:rPr>
          <w:b/>
          <w:bCs/>
          <w:lang w:val="es-419" w:eastAsia="es-CO"/>
        </w:rPr>
        <w:t>Toma de decisiones</w:t>
      </w:r>
      <w:r w:rsidRPr="00E457D6">
        <w:rPr>
          <w:lang w:val="es-419" w:eastAsia="es-CO"/>
        </w:rPr>
        <w:t xml:space="preserve">: </w:t>
      </w:r>
      <w:r>
        <w:rPr>
          <w:lang w:val="es-419" w:eastAsia="es-CO"/>
        </w:rPr>
        <w:t>e</w:t>
      </w:r>
      <w:r w:rsidRPr="00E457D6">
        <w:rPr>
          <w:lang w:val="es-419" w:eastAsia="es-CO"/>
        </w:rPr>
        <w:t>n la teoría de la decisión, se usan probabilidades para evaluar el riesgo y la incertidumbre en situaciones donde se deben tomar decisiones, como en inversiones o análisis de riesgos.</w:t>
      </w:r>
    </w:p>
    <w:p w14:paraId="626C280E" w14:textId="77777777" w:rsidR="00B91EE7" w:rsidRDefault="00B91EE7" w:rsidP="00B91EE7">
      <w:pPr>
        <w:spacing w:before="0" w:after="160" w:line="259" w:lineRule="auto"/>
        <w:ind w:firstLine="0"/>
        <w:rPr>
          <w:lang w:val="es-419" w:eastAsia="es-CO"/>
        </w:rPr>
      </w:pPr>
      <w:r>
        <w:rPr>
          <w:lang w:val="es-419" w:eastAsia="es-CO"/>
        </w:rPr>
        <w:br w:type="page"/>
      </w:r>
    </w:p>
    <w:p w14:paraId="6A499F30" w14:textId="77777777" w:rsidR="00B91EE7" w:rsidRPr="00322E87" w:rsidRDefault="00B91EE7" w:rsidP="00B91EE7">
      <w:pPr>
        <w:pStyle w:val="Ttulo1"/>
      </w:pPr>
      <w:bookmarkStart w:id="71" w:name="_Toc182815219"/>
      <w:bookmarkStart w:id="72" w:name="_Toc183094813"/>
      <w:r w:rsidRPr="00322E87">
        <w:lastRenderedPageBreak/>
        <w:t>Gráficos estadísticos</w:t>
      </w:r>
      <w:bookmarkEnd w:id="71"/>
      <w:bookmarkEnd w:id="72"/>
    </w:p>
    <w:p w14:paraId="256CE92D" w14:textId="77777777" w:rsidR="00B91EE7" w:rsidRPr="00322E87" w:rsidRDefault="00B91EE7" w:rsidP="00B91EE7">
      <w:pPr>
        <w:rPr>
          <w:lang w:val="es-419" w:eastAsia="es-CO"/>
        </w:rPr>
      </w:pPr>
      <w:r w:rsidRPr="00322E87">
        <w:rPr>
          <w:lang w:val="es-419" w:eastAsia="es-CO"/>
        </w:rPr>
        <w:t xml:space="preserve">Los </w:t>
      </w:r>
      <w:r w:rsidRPr="00E457D6">
        <w:rPr>
          <w:b/>
          <w:bCs/>
          <w:lang w:val="es-419" w:eastAsia="es-CO"/>
        </w:rPr>
        <w:t>gráficos estadísticos</w:t>
      </w:r>
      <w:r w:rsidRPr="00322E87">
        <w:rPr>
          <w:lang w:val="es-419" w:eastAsia="es-CO"/>
        </w:rPr>
        <w:t xml:space="preserve"> son representaciones visuales de datos que permiten observar tendencias, patrones y relaciones dentro de un conjunto de datos. Son herramientas poderosas para simplificar y comunicar resultados complejos de manera clara y concisa. </w:t>
      </w:r>
    </w:p>
    <w:p w14:paraId="5E3A3D09" w14:textId="77777777" w:rsidR="00B91EE7" w:rsidRPr="00322E87" w:rsidRDefault="00B91EE7" w:rsidP="00B91EE7">
      <w:pPr>
        <w:pStyle w:val="Ttulo2"/>
      </w:pPr>
      <w:bookmarkStart w:id="73" w:name="_Toc182815220"/>
      <w:bookmarkStart w:id="74" w:name="_Toc183094814"/>
      <w:r w:rsidRPr="00322E87">
        <w:t>Tipos de gráficos</w:t>
      </w:r>
      <w:bookmarkEnd w:id="73"/>
      <w:bookmarkEnd w:id="74"/>
    </w:p>
    <w:p w14:paraId="7B446C5D" w14:textId="77777777" w:rsidR="00B91EE7" w:rsidRPr="00322E87" w:rsidRDefault="00B91EE7" w:rsidP="00B91EE7">
      <w:pPr>
        <w:rPr>
          <w:lang w:val="es-419" w:eastAsia="es-CO"/>
        </w:rPr>
      </w:pPr>
      <w:r w:rsidRPr="00322E87">
        <w:rPr>
          <w:lang w:val="es-419" w:eastAsia="es-CO"/>
        </w:rPr>
        <w:t>Existen varios tipos de gráficos que se pueden utilizar según el tipo de datos y el objetivo del análisis.</w:t>
      </w:r>
    </w:p>
    <w:p w14:paraId="0AFE33C9" w14:textId="77777777" w:rsidR="00B91EE7" w:rsidRDefault="00B91EE7" w:rsidP="00B91EE7">
      <w:pPr>
        <w:pStyle w:val="Tabla"/>
        <w:rPr>
          <w:lang w:val="es-419" w:eastAsia="es-CO"/>
        </w:rPr>
      </w:pPr>
      <w:r w:rsidRPr="00322E87">
        <w:rPr>
          <w:lang w:val="es-419" w:eastAsia="es-CO"/>
        </w:rPr>
        <w:t>Tipos de gráficos</w:t>
      </w:r>
    </w:p>
    <w:tbl>
      <w:tblPr>
        <w:tblStyle w:val="SENA"/>
        <w:tblW w:w="0" w:type="auto"/>
        <w:tblLook w:val="04A0" w:firstRow="1" w:lastRow="0" w:firstColumn="1" w:lastColumn="0" w:noHBand="0" w:noVBand="1"/>
      </w:tblPr>
      <w:tblGrid>
        <w:gridCol w:w="2490"/>
        <w:gridCol w:w="2490"/>
        <w:gridCol w:w="2491"/>
        <w:gridCol w:w="2491"/>
      </w:tblGrid>
      <w:tr w:rsidR="00B91EE7" w14:paraId="461A7FDE" w14:textId="77777777" w:rsidTr="00AE20AC">
        <w:trPr>
          <w:cnfStyle w:val="100000000000" w:firstRow="1" w:lastRow="0" w:firstColumn="0" w:lastColumn="0" w:oddVBand="0" w:evenVBand="0" w:oddHBand="0" w:evenHBand="0" w:firstRowFirstColumn="0" w:firstRowLastColumn="0" w:lastRowFirstColumn="0" w:lastRowLastColumn="0"/>
          <w:cantSplit/>
          <w:tblHeader/>
        </w:trPr>
        <w:tc>
          <w:tcPr>
            <w:tcW w:w="2490" w:type="dxa"/>
          </w:tcPr>
          <w:p w14:paraId="55154D35" w14:textId="77777777" w:rsidR="00B91EE7" w:rsidRDefault="00B91EE7" w:rsidP="00AE20AC">
            <w:pPr>
              <w:ind w:firstLine="0"/>
              <w:jc w:val="center"/>
              <w:rPr>
                <w:lang w:val="es-419" w:eastAsia="es-CO"/>
              </w:rPr>
            </w:pPr>
            <w:r w:rsidRPr="003D7907">
              <w:t>Gráfico</w:t>
            </w:r>
          </w:p>
        </w:tc>
        <w:tc>
          <w:tcPr>
            <w:tcW w:w="2490" w:type="dxa"/>
          </w:tcPr>
          <w:p w14:paraId="2D3FC405" w14:textId="77777777" w:rsidR="00B91EE7" w:rsidRDefault="00B91EE7" w:rsidP="00AE20AC">
            <w:pPr>
              <w:ind w:firstLine="0"/>
              <w:jc w:val="center"/>
              <w:rPr>
                <w:lang w:val="es-419" w:eastAsia="es-CO"/>
              </w:rPr>
            </w:pPr>
            <w:r w:rsidRPr="003D7907">
              <w:t>Descripción</w:t>
            </w:r>
          </w:p>
        </w:tc>
        <w:tc>
          <w:tcPr>
            <w:tcW w:w="2491" w:type="dxa"/>
          </w:tcPr>
          <w:p w14:paraId="024FBE86" w14:textId="77777777" w:rsidR="00B91EE7" w:rsidRDefault="00B91EE7" w:rsidP="00AE20AC">
            <w:pPr>
              <w:ind w:firstLine="0"/>
              <w:jc w:val="center"/>
              <w:rPr>
                <w:lang w:val="es-419" w:eastAsia="es-CO"/>
              </w:rPr>
            </w:pPr>
            <w:r w:rsidRPr="003D7907">
              <w:t>Características</w:t>
            </w:r>
          </w:p>
        </w:tc>
        <w:tc>
          <w:tcPr>
            <w:tcW w:w="2491" w:type="dxa"/>
          </w:tcPr>
          <w:p w14:paraId="484CD1D4" w14:textId="77777777" w:rsidR="00B91EE7" w:rsidRDefault="00B91EE7" w:rsidP="00AE20AC">
            <w:pPr>
              <w:ind w:firstLine="0"/>
              <w:jc w:val="center"/>
              <w:rPr>
                <w:lang w:val="es-419" w:eastAsia="es-CO"/>
              </w:rPr>
            </w:pPr>
            <w:r w:rsidRPr="003D7907">
              <w:t>Aplicaciones</w:t>
            </w:r>
          </w:p>
        </w:tc>
      </w:tr>
      <w:tr w:rsidR="00B91EE7" w14:paraId="093198FC" w14:textId="77777777" w:rsidTr="00AE20AC">
        <w:trPr>
          <w:cnfStyle w:val="000000100000" w:firstRow="0" w:lastRow="0" w:firstColumn="0" w:lastColumn="0" w:oddVBand="0" w:evenVBand="0" w:oddHBand="1" w:evenHBand="0" w:firstRowFirstColumn="0" w:firstRowLastColumn="0" w:lastRowFirstColumn="0" w:lastRowLastColumn="0"/>
        </w:trPr>
        <w:tc>
          <w:tcPr>
            <w:tcW w:w="2490" w:type="dxa"/>
          </w:tcPr>
          <w:p w14:paraId="01A84DEE" w14:textId="635D8227" w:rsidR="00B91EE7" w:rsidRDefault="00B91EE7" w:rsidP="00AE20AC">
            <w:pPr>
              <w:pStyle w:val="TextoTablas"/>
            </w:pPr>
            <w:r>
              <w:t>Histograma</w:t>
            </w:r>
            <w:r w:rsidR="00AA1934">
              <w:t>.</w:t>
            </w:r>
          </w:p>
        </w:tc>
        <w:tc>
          <w:tcPr>
            <w:tcW w:w="2490" w:type="dxa"/>
          </w:tcPr>
          <w:p w14:paraId="30C2549D" w14:textId="77777777" w:rsidR="00B91EE7" w:rsidRDefault="00B91EE7" w:rsidP="00AE20AC">
            <w:pPr>
              <w:pStyle w:val="TextoTablas"/>
            </w:pPr>
            <w:r>
              <w:t>Representación gráfica de la distribución de una variable cuantitativa, donde la altura de cada barra representa la frecuencia en intervalos o clases.</w:t>
            </w:r>
          </w:p>
        </w:tc>
        <w:tc>
          <w:tcPr>
            <w:tcW w:w="2491" w:type="dxa"/>
          </w:tcPr>
          <w:p w14:paraId="2A34EADF" w14:textId="77777777" w:rsidR="00B91EE7" w:rsidRDefault="00B91EE7" w:rsidP="003B60EB">
            <w:pPr>
              <w:pStyle w:val="TextoTablas"/>
              <w:numPr>
                <w:ilvl w:val="0"/>
                <w:numId w:val="61"/>
              </w:numPr>
              <w:ind w:left="288" w:hanging="218"/>
            </w:pPr>
            <w:r>
              <w:t>Para variables cuantitativas (discretas o continuas).</w:t>
            </w:r>
          </w:p>
          <w:p w14:paraId="4B233834" w14:textId="77777777" w:rsidR="00B91EE7" w:rsidRDefault="00B91EE7" w:rsidP="003B60EB">
            <w:pPr>
              <w:pStyle w:val="TextoTablas"/>
              <w:numPr>
                <w:ilvl w:val="0"/>
                <w:numId w:val="61"/>
              </w:numPr>
              <w:ind w:left="288" w:hanging="218"/>
            </w:pPr>
            <w:r w:rsidRPr="00E457D6">
              <w:t>Muestra la forma de la distribución (simétrica, sesgada, multimodal).</w:t>
            </w:r>
          </w:p>
          <w:p w14:paraId="212FF427" w14:textId="77777777" w:rsidR="00B91EE7" w:rsidRDefault="00B91EE7" w:rsidP="003B60EB">
            <w:pPr>
              <w:pStyle w:val="TextoTablas"/>
              <w:numPr>
                <w:ilvl w:val="0"/>
                <w:numId w:val="61"/>
              </w:numPr>
              <w:ind w:left="288" w:hanging="218"/>
            </w:pPr>
            <w:r w:rsidRPr="00E457D6">
              <w:t>Permite visualizar la concentración de datos en ciertos rangos.</w:t>
            </w:r>
          </w:p>
        </w:tc>
        <w:tc>
          <w:tcPr>
            <w:tcW w:w="2491" w:type="dxa"/>
          </w:tcPr>
          <w:p w14:paraId="47B64273" w14:textId="77777777" w:rsidR="00B91EE7" w:rsidRDefault="00B91EE7" w:rsidP="003B60EB">
            <w:pPr>
              <w:pStyle w:val="TextoTablas"/>
              <w:numPr>
                <w:ilvl w:val="0"/>
                <w:numId w:val="61"/>
              </w:numPr>
              <w:ind w:left="358" w:hanging="283"/>
            </w:pPr>
            <w:r>
              <w:t>Distribución de edades en una población.</w:t>
            </w:r>
          </w:p>
          <w:p w14:paraId="36201E27" w14:textId="77777777" w:rsidR="00B91EE7" w:rsidRDefault="00B91EE7" w:rsidP="003B60EB">
            <w:pPr>
              <w:pStyle w:val="TextoTablas"/>
              <w:numPr>
                <w:ilvl w:val="0"/>
                <w:numId w:val="61"/>
              </w:numPr>
              <w:ind w:left="358" w:hanging="283"/>
            </w:pPr>
            <w:r w:rsidRPr="00E457D6">
              <w:t>Distribución de ingresos en una empresa.</w:t>
            </w:r>
          </w:p>
        </w:tc>
      </w:tr>
      <w:tr w:rsidR="00B91EE7" w14:paraId="61E6B90D" w14:textId="77777777" w:rsidTr="00AE20AC">
        <w:tc>
          <w:tcPr>
            <w:tcW w:w="2490" w:type="dxa"/>
          </w:tcPr>
          <w:p w14:paraId="4EC6B4B7" w14:textId="15570C87" w:rsidR="00B91EE7" w:rsidRDefault="00B91EE7" w:rsidP="00AE20AC">
            <w:pPr>
              <w:pStyle w:val="TextoTablas"/>
            </w:pPr>
            <w:r w:rsidRPr="00BD560F">
              <w:t>Gráfico de barras</w:t>
            </w:r>
            <w:r w:rsidR="00AA1934">
              <w:t>.</w:t>
            </w:r>
          </w:p>
        </w:tc>
        <w:tc>
          <w:tcPr>
            <w:tcW w:w="2490" w:type="dxa"/>
          </w:tcPr>
          <w:p w14:paraId="380FC106" w14:textId="77777777" w:rsidR="00B91EE7" w:rsidRDefault="00B91EE7" w:rsidP="00AE20AC">
            <w:pPr>
              <w:pStyle w:val="TextoTablas"/>
            </w:pPr>
            <w:r w:rsidRPr="00BD560F">
              <w:t>Representa datos cualitativos o categóricos mediante barras donde la altura indica la frecuencia o porcentaje de cada categoría.</w:t>
            </w:r>
          </w:p>
        </w:tc>
        <w:tc>
          <w:tcPr>
            <w:tcW w:w="2491" w:type="dxa"/>
            <w:vAlign w:val="center"/>
          </w:tcPr>
          <w:p w14:paraId="4F6CD646" w14:textId="77777777" w:rsidR="00B91EE7" w:rsidRPr="00CB34F3" w:rsidRDefault="00B91EE7" w:rsidP="003B60EB">
            <w:pPr>
              <w:pStyle w:val="TextoTablas"/>
              <w:numPr>
                <w:ilvl w:val="0"/>
                <w:numId w:val="63"/>
              </w:numPr>
              <w:ind w:left="288" w:hanging="218"/>
            </w:pPr>
            <w:r w:rsidRPr="00CB34F3">
              <w:t>Para variables cualitativas (nominales u ordinales).</w:t>
            </w:r>
          </w:p>
          <w:p w14:paraId="1D652621" w14:textId="77777777" w:rsidR="00B91EE7" w:rsidRPr="00CB34F3" w:rsidRDefault="00B91EE7" w:rsidP="003B60EB">
            <w:pPr>
              <w:pStyle w:val="TextoTablas"/>
              <w:numPr>
                <w:ilvl w:val="0"/>
                <w:numId w:val="63"/>
              </w:numPr>
              <w:ind w:left="288" w:hanging="218"/>
            </w:pPr>
            <w:r w:rsidRPr="00CB34F3">
              <w:t>Las barras no se tocan entre sí.</w:t>
            </w:r>
          </w:p>
          <w:p w14:paraId="4C748CA4" w14:textId="77777777" w:rsidR="00B91EE7" w:rsidRDefault="00B91EE7" w:rsidP="003B60EB">
            <w:pPr>
              <w:pStyle w:val="TextoTablas"/>
              <w:numPr>
                <w:ilvl w:val="0"/>
                <w:numId w:val="63"/>
              </w:numPr>
              <w:ind w:left="288" w:hanging="218"/>
            </w:pPr>
            <w:r w:rsidRPr="00CB34F3">
              <w:lastRenderedPageBreak/>
              <w:t>Ideal para comparar varias categorías.</w:t>
            </w:r>
          </w:p>
        </w:tc>
        <w:tc>
          <w:tcPr>
            <w:tcW w:w="2491" w:type="dxa"/>
            <w:vAlign w:val="center"/>
          </w:tcPr>
          <w:p w14:paraId="2E444273" w14:textId="77777777" w:rsidR="00B91EE7" w:rsidRPr="00CB34F3" w:rsidRDefault="00B91EE7" w:rsidP="003B60EB">
            <w:pPr>
              <w:pStyle w:val="TextoTablas"/>
              <w:numPr>
                <w:ilvl w:val="0"/>
                <w:numId w:val="62"/>
              </w:numPr>
              <w:ind w:left="358"/>
            </w:pPr>
            <w:r w:rsidRPr="00CB34F3">
              <w:lastRenderedPageBreak/>
              <w:t>Preferencias de consumidores para marcas.</w:t>
            </w:r>
          </w:p>
          <w:p w14:paraId="0BB60B93" w14:textId="77777777" w:rsidR="00B91EE7" w:rsidRDefault="00B91EE7" w:rsidP="003B60EB">
            <w:pPr>
              <w:pStyle w:val="TextoTablas"/>
              <w:numPr>
                <w:ilvl w:val="0"/>
                <w:numId w:val="62"/>
              </w:numPr>
              <w:ind w:left="358"/>
            </w:pPr>
            <w:r w:rsidRPr="00CB34F3">
              <w:t>Cantidad de personas en diferentes grupos demográficos.</w:t>
            </w:r>
          </w:p>
        </w:tc>
      </w:tr>
      <w:tr w:rsidR="00B91EE7" w14:paraId="71A7E0F9" w14:textId="77777777" w:rsidTr="00AE20AC">
        <w:trPr>
          <w:cnfStyle w:val="000000100000" w:firstRow="0" w:lastRow="0" w:firstColumn="0" w:lastColumn="0" w:oddVBand="0" w:evenVBand="0" w:oddHBand="1" w:evenHBand="0" w:firstRowFirstColumn="0" w:firstRowLastColumn="0" w:lastRowFirstColumn="0" w:lastRowLastColumn="0"/>
        </w:trPr>
        <w:tc>
          <w:tcPr>
            <w:tcW w:w="2490" w:type="dxa"/>
          </w:tcPr>
          <w:p w14:paraId="6B561FD5" w14:textId="5E475FA3" w:rsidR="00B91EE7" w:rsidRDefault="00B91EE7" w:rsidP="00AE20AC">
            <w:pPr>
              <w:pStyle w:val="TextoTablas"/>
            </w:pPr>
            <w:r w:rsidRPr="005D181F">
              <w:t>Diagrama de tallos y hojas</w:t>
            </w:r>
            <w:r w:rsidR="00AA1934">
              <w:t>.</w:t>
            </w:r>
          </w:p>
        </w:tc>
        <w:tc>
          <w:tcPr>
            <w:tcW w:w="2490" w:type="dxa"/>
          </w:tcPr>
          <w:p w14:paraId="62100EBC" w14:textId="77777777" w:rsidR="00B91EE7" w:rsidRDefault="00B91EE7" w:rsidP="00AE20AC">
            <w:pPr>
              <w:pStyle w:val="TextoTablas"/>
            </w:pPr>
            <w:r w:rsidRPr="005D181F">
              <w:t>El diagrama de tallos y hojas es una representación gráfica de datos numéricos que muestra la distribución y la forma de los datos, dividiéndolos en "tallos" (dígitos principales) y "hojas" (dígitos restantes). Esto permite ver cada valor individual al tiempo que se muestra la estructura general de la distribución.</w:t>
            </w:r>
          </w:p>
        </w:tc>
        <w:tc>
          <w:tcPr>
            <w:tcW w:w="2491" w:type="dxa"/>
          </w:tcPr>
          <w:p w14:paraId="1D1232EB" w14:textId="77777777" w:rsidR="00B91EE7" w:rsidRDefault="00B91EE7" w:rsidP="003B60EB">
            <w:pPr>
              <w:pStyle w:val="TextoTablas"/>
              <w:numPr>
                <w:ilvl w:val="0"/>
                <w:numId w:val="64"/>
              </w:numPr>
              <w:ind w:left="288" w:hanging="284"/>
            </w:pPr>
            <w:r>
              <w:t>Se utiliza principalmente para datos numéricos, especialmente con valores de dos o más dígitos.</w:t>
            </w:r>
          </w:p>
          <w:p w14:paraId="5E381512" w14:textId="77777777" w:rsidR="00B91EE7" w:rsidRDefault="00B91EE7" w:rsidP="003B60EB">
            <w:pPr>
              <w:pStyle w:val="TextoTablas"/>
              <w:numPr>
                <w:ilvl w:val="0"/>
                <w:numId w:val="64"/>
              </w:numPr>
              <w:ind w:left="288" w:hanging="284"/>
            </w:pPr>
            <w:r>
              <w:t>Cada "tallo" representa una categoría o rango de valores principales.</w:t>
            </w:r>
          </w:p>
          <w:p w14:paraId="288D3A1E" w14:textId="77777777" w:rsidR="00B91EE7" w:rsidRDefault="00B91EE7" w:rsidP="003B60EB">
            <w:pPr>
              <w:pStyle w:val="TextoTablas"/>
              <w:numPr>
                <w:ilvl w:val="0"/>
                <w:numId w:val="64"/>
              </w:numPr>
              <w:ind w:left="288" w:hanging="284"/>
            </w:pPr>
            <w:r>
              <w:t>Cada "hoja" representa la parte final de cada dato, permitiendo visualizar valores individuales.</w:t>
            </w:r>
          </w:p>
          <w:p w14:paraId="4CFB5DED" w14:textId="77777777" w:rsidR="00B91EE7" w:rsidRDefault="00B91EE7" w:rsidP="003B60EB">
            <w:pPr>
              <w:pStyle w:val="TextoTablas"/>
              <w:numPr>
                <w:ilvl w:val="0"/>
                <w:numId w:val="64"/>
              </w:numPr>
              <w:ind w:left="288" w:hanging="284"/>
            </w:pPr>
            <w:r>
              <w:t xml:space="preserve">Es una herramienta útil para ver la dispersión y concentración de datos, similar a un </w:t>
            </w:r>
            <w:proofErr w:type="gramStart"/>
            <w:r>
              <w:t>histograma</w:t>
            </w:r>
            <w:proofErr w:type="gramEnd"/>
            <w:r>
              <w:t xml:space="preserve"> pero sin perder el detalle de cada valor.</w:t>
            </w:r>
          </w:p>
        </w:tc>
        <w:tc>
          <w:tcPr>
            <w:tcW w:w="2491" w:type="dxa"/>
          </w:tcPr>
          <w:p w14:paraId="624F1C72" w14:textId="77777777" w:rsidR="00B91EE7" w:rsidRDefault="00B91EE7" w:rsidP="003B60EB">
            <w:pPr>
              <w:pStyle w:val="TextoTablas"/>
              <w:numPr>
                <w:ilvl w:val="0"/>
                <w:numId w:val="64"/>
              </w:numPr>
              <w:ind w:left="217" w:hanging="219"/>
            </w:pPr>
            <w:r>
              <w:t>Análisis exploratorio de datos en pequeñas muestras.</w:t>
            </w:r>
          </w:p>
          <w:p w14:paraId="100328F8" w14:textId="77777777" w:rsidR="00B91EE7" w:rsidRDefault="00B91EE7" w:rsidP="003B60EB">
            <w:pPr>
              <w:pStyle w:val="TextoTablas"/>
              <w:numPr>
                <w:ilvl w:val="0"/>
                <w:numId w:val="64"/>
              </w:numPr>
              <w:ind w:left="217" w:hanging="219"/>
            </w:pPr>
            <w:r>
              <w:t>Visualización de distribuciones en contextos educativos y estadísticos básicos.</w:t>
            </w:r>
          </w:p>
          <w:p w14:paraId="6447669E" w14:textId="77777777" w:rsidR="00B91EE7" w:rsidRDefault="00B91EE7" w:rsidP="003B60EB">
            <w:pPr>
              <w:pStyle w:val="TextoTablas"/>
              <w:numPr>
                <w:ilvl w:val="0"/>
                <w:numId w:val="64"/>
              </w:numPr>
              <w:ind w:left="217" w:hanging="219"/>
            </w:pPr>
            <w:r>
              <w:t>Comparación rápida de dos conjuntos de datos en un mismo diagrama (usando dos columnas de hojas en cada lado de un tallo común).</w:t>
            </w:r>
          </w:p>
          <w:p w14:paraId="2238A1E7" w14:textId="77777777" w:rsidR="00B91EE7" w:rsidRDefault="00B91EE7" w:rsidP="003B60EB">
            <w:pPr>
              <w:pStyle w:val="TextoTablas"/>
              <w:numPr>
                <w:ilvl w:val="0"/>
                <w:numId w:val="64"/>
              </w:numPr>
              <w:ind w:left="217" w:hanging="219"/>
            </w:pPr>
            <w:r>
              <w:t>Útil para detectar patrones, tendencias y valores atípicos en datos numéricos.</w:t>
            </w:r>
          </w:p>
        </w:tc>
      </w:tr>
      <w:tr w:rsidR="00B91EE7" w14:paraId="0AFDE81E" w14:textId="77777777" w:rsidTr="00AE20AC">
        <w:tc>
          <w:tcPr>
            <w:tcW w:w="2490" w:type="dxa"/>
          </w:tcPr>
          <w:p w14:paraId="506EAA4A" w14:textId="732CE879" w:rsidR="00B91EE7" w:rsidRDefault="00B91EE7" w:rsidP="00AE20AC">
            <w:pPr>
              <w:pStyle w:val="TextoTablas"/>
            </w:pPr>
            <w:r w:rsidRPr="00C334E9">
              <w:t>Gráfico circular</w:t>
            </w:r>
            <w:r w:rsidR="00AA1934">
              <w:t>.</w:t>
            </w:r>
          </w:p>
        </w:tc>
        <w:tc>
          <w:tcPr>
            <w:tcW w:w="2490" w:type="dxa"/>
          </w:tcPr>
          <w:p w14:paraId="4087C036" w14:textId="77777777" w:rsidR="00B91EE7" w:rsidRDefault="00B91EE7" w:rsidP="00AE20AC">
            <w:pPr>
              <w:pStyle w:val="TextoTablas"/>
            </w:pPr>
            <w:r w:rsidRPr="00C334E9">
              <w:t>También llamado gráfico de pastel muestra la proporción o porcentaje de cada categoría respecto al total mediante sectores proporcionales.</w:t>
            </w:r>
          </w:p>
        </w:tc>
        <w:tc>
          <w:tcPr>
            <w:tcW w:w="2491" w:type="dxa"/>
          </w:tcPr>
          <w:p w14:paraId="32E59D9A" w14:textId="77777777" w:rsidR="00B91EE7" w:rsidRPr="00754E9A" w:rsidRDefault="00B91EE7" w:rsidP="003B60EB">
            <w:pPr>
              <w:pStyle w:val="TextoTablas"/>
              <w:numPr>
                <w:ilvl w:val="0"/>
                <w:numId w:val="65"/>
              </w:numPr>
              <w:ind w:left="288" w:hanging="218"/>
            </w:pPr>
            <w:r w:rsidRPr="00754E9A">
              <w:t>Para datos cualitativos nominales.</w:t>
            </w:r>
          </w:p>
          <w:p w14:paraId="2DDBE973" w14:textId="77777777" w:rsidR="00B91EE7" w:rsidRPr="00754E9A" w:rsidRDefault="00B91EE7" w:rsidP="003B60EB">
            <w:pPr>
              <w:pStyle w:val="TextoTablas"/>
              <w:numPr>
                <w:ilvl w:val="0"/>
                <w:numId w:val="65"/>
              </w:numPr>
              <w:ind w:left="288" w:hanging="218"/>
            </w:pPr>
            <w:r w:rsidRPr="00754E9A">
              <w:t>Ideal para proporciones o porcentajes.</w:t>
            </w:r>
          </w:p>
          <w:p w14:paraId="6897A5B6" w14:textId="77777777" w:rsidR="00B91EE7" w:rsidRDefault="00B91EE7" w:rsidP="003B60EB">
            <w:pPr>
              <w:pStyle w:val="TextoTablas"/>
              <w:numPr>
                <w:ilvl w:val="0"/>
                <w:numId w:val="65"/>
              </w:numPr>
              <w:ind w:left="288" w:hanging="218"/>
            </w:pPr>
            <w:r w:rsidRPr="00754E9A">
              <w:t xml:space="preserve">No adecuado para categorías con </w:t>
            </w:r>
            <w:r w:rsidRPr="00754E9A">
              <w:lastRenderedPageBreak/>
              <w:t>pequeñas diferencias en proporciones.</w:t>
            </w:r>
          </w:p>
        </w:tc>
        <w:tc>
          <w:tcPr>
            <w:tcW w:w="2491" w:type="dxa"/>
          </w:tcPr>
          <w:p w14:paraId="1CBD1528" w14:textId="77777777" w:rsidR="00B91EE7" w:rsidRPr="00754E9A" w:rsidRDefault="00B91EE7" w:rsidP="003B60EB">
            <w:pPr>
              <w:pStyle w:val="TextoTablas"/>
              <w:numPr>
                <w:ilvl w:val="0"/>
                <w:numId w:val="65"/>
              </w:numPr>
              <w:ind w:left="217" w:hanging="217"/>
            </w:pPr>
            <w:r w:rsidRPr="00754E9A">
              <w:lastRenderedPageBreak/>
              <w:t>Participación de mercado de empresas.</w:t>
            </w:r>
          </w:p>
          <w:p w14:paraId="1CE15170" w14:textId="77777777" w:rsidR="00B91EE7" w:rsidRDefault="00B91EE7" w:rsidP="003B60EB">
            <w:pPr>
              <w:pStyle w:val="TextoTablas"/>
              <w:numPr>
                <w:ilvl w:val="0"/>
                <w:numId w:val="65"/>
              </w:numPr>
              <w:ind w:left="217" w:hanging="217"/>
            </w:pPr>
            <w:r w:rsidRPr="00754E9A">
              <w:t>Distribución de votos en una elección.</w:t>
            </w:r>
          </w:p>
        </w:tc>
      </w:tr>
      <w:tr w:rsidR="00B91EE7" w14:paraId="64FB46D1" w14:textId="77777777" w:rsidTr="00AE20AC">
        <w:trPr>
          <w:cnfStyle w:val="000000100000" w:firstRow="0" w:lastRow="0" w:firstColumn="0" w:lastColumn="0" w:oddVBand="0" w:evenVBand="0" w:oddHBand="1" w:evenHBand="0" w:firstRowFirstColumn="0" w:firstRowLastColumn="0" w:lastRowFirstColumn="0" w:lastRowLastColumn="0"/>
        </w:trPr>
        <w:tc>
          <w:tcPr>
            <w:tcW w:w="2490" w:type="dxa"/>
          </w:tcPr>
          <w:p w14:paraId="49BE83BD" w14:textId="1CDF5841" w:rsidR="00B91EE7" w:rsidRDefault="00B91EE7" w:rsidP="00AE20AC">
            <w:pPr>
              <w:pStyle w:val="TextoTablas"/>
            </w:pPr>
            <w:r w:rsidRPr="00A827D7">
              <w:t>Polígono de frecuencias</w:t>
            </w:r>
            <w:r w:rsidR="00AA1934">
              <w:t>.</w:t>
            </w:r>
          </w:p>
        </w:tc>
        <w:tc>
          <w:tcPr>
            <w:tcW w:w="2490" w:type="dxa"/>
          </w:tcPr>
          <w:p w14:paraId="2CD0D662" w14:textId="77777777" w:rsidR="00B91EE7" w:rsidRDefault="00B91EE7" w:rsidP="00AE20AC">
            <w:pPr>
              <w:pStyle w:val="TextoTablas"/>
            </w:pPr>
            <w:r w:rsidRPr="00A827D7">
              <w:t>Gráfico de líneas que conecta los puntos medios de los intervalos de un histograma, útil para observar la forma de la distribución de los datos de manera continua y comparar diferentes conjuntos de datos.</w:t>
            </w:r>
          </w:p>
        </w:tc>
        <w:tc>
          <w:tcPr>
            <w:tcW w:w="2491" w:type="dxa"/>
          </w:tcPr>
          <w:p w14:paraId="62BD3694" w14:textId="77777777" w:rsidR="00B91EE7" w:rsidRPr="008C514F" w:rsidRDefault="00B91EE7" w:rsidP="003B60EB">
            <w:pPr>
              <w:pStyle w:val="TextoTablas"/>
              <w:numPr>
                <w:ilvl w:val="0"/>
                <w:numId w:val="66"/>
              </w:numPr>
              <w:ind w:left="288" w:hanging="218"/>
            </w:pPr>
            <w:r w:rsidRPr="008C514F">
              <w:t>Para variables cuantitativas continuas.</w:t>
            </w:r>
          </w:p>
          <w:p w14:paraId="0FE3C8D3" w14:textId="77777777" w:rsidR="00B91EE7" w:rsidRPr="008C514F" w:rsidRDefault="00B91EE7" w:rsidP="003B60EB">
            <w:pPr>
              <w:pStyle w:val="TextoTablas"/>
              <w:numPr>
                <w:ilvl w:val="0"/>
                <w:numId w:val="66"/>
              </w:numPr>
              <w:ind w:left="288" w:hanging="218"/>
            </w:pPr>
            <w:r w:rsidRPr="008C514F">
              <w:t>Conecta puntos medios de intervalos de clase.</w:t>
            </w:r>
          </w:p>
          <w:p w14:paraId="309C0033" w14:textId="77777777" w:rsidR="00B91EE7" w:rsidRDefault="00B91EE7" w:rsidP="003B60EB">
            <w:pPr>
              <w:pStyle w:val="TextoTablas"/>
              <w:numPr>
                <w:ilvl w:val="0"/>
                <w:numId w:val="66"/>
              </w:numPr>
              <w:ind w:left="288" w:hanging="218"/>
            </w:pPr>
            <w:r w:rsidRPr="008C514F">
              <w:t>Puede superponerse con otros polígonos para comparar distribuciones.</w:t>
            </w:r>
          </w:p>
        </w:tc>
        <w:tc>
          <w:tcPr>
            <w:tcW w:w="2491" w:type="dxa"/>
          </w:tcPr>
          <w:p w14:paraId="6BC06B2F" w14:textId="77777777" w:rsidR="00B91EE7" w:rsidRPr="008C514F" w:rsidRDefault="00B91EE7" w:rsidP="003B60EB">
            <w:pPr>
              <w:pStyle w:val="TextoTablas"/>
              <w:numPr>
                <w:ilvl w:val="0"/>
                <w:numId w:val="66"/>
              </w:numPr>
              <w:ind w:left="217" w:hanging="219"/>
            </w:pPr>
            <w:r w:rsidRPr="008C514F">
              <w:t>Comparar puntuaciones en exámenes.</w:t>
            </w:r>
          </w:p>
          <w:p w14:paraId="4FDCCEED" w14:textId="77777777" w:rsidR="00B91EE7" w:rsidRDefault="00B91EE7" w:rsidP="003B60EB">
            <w:pPr>
              <w:pStyle w:val="TextoTablas"/>
              <w:numPr>
                <w:ilvl w:val="0"/>
                <w:numId w:val="66"/>
              </w:numPr>
              <w:ind w:left="217" w:hanging="219"/>
            </w:pPr>
            <w:r w:rsidRPr="008C514F">
              <w:t>Evolución de la temperatura en diferentes horas del día.</w:t>
            </w:r>
          </w:p>
        </w:tc>
      </w:tr>
      <w:tr w:rsidR="00B91EE7" w14:paraId="7DBB2369" w14:textId="77777777" w:rsidTr="00AE20AC">
        <w:tc>
          <w:tcPr>
            <w:tcW w:w="2490" w:type="dxa"/>
          </w:tcPr>
          <w:p w14:paraId="16D8AF46" w14:textId="3F49777A" w:rsidR="00B91EE7" w:rsidRDefault="00B91EE7" w:rsidP="00AE20AC">
            <w:pPr>
              <w:pStyle w:val="TextoTablas"/>
            </w:pPr>
            <w:r w:rsidRPr="00A87D81">
              <w:t>Ojiva</w:t>
            </w:r>
            <w:r w:rsidR="00AA1934">
              <w:t>.</w:t>
            </w:r>
          </w:p>
        </w:tc>
        <w:tc>
          <w:tcPr>
            <w:tcW w:w="2490" w:type="dxa"/>
          </w:tcPr>
          <w:p w14:paraId="11C8C0C3" w14:textId="77777777" w:rsidR="00B91EE7" w:rsidRDefault="00B91EE7" w:rsidP="00AE20AC">
            <w:pPr>
              <w:pStyle w:val="TextoTablas"/>
            </w:pPr>
            <w:r w:rsidRPr="00A87D81">
              <w:t>Representación gráfica de la frecuencia acumulada o relativa acumulada de los datos, mostrando cómo se acumulan las frecuencias al aumentar los valores de la variable.</w:t>
            </w:r>
          </w:p>
        </w:tc>
        <w:tc>
          <w:tcPr>
            <w:tcW w:w="2491" w:type="dxa"/>
          </w:tcPr>
          <w:p w14:paraId="5D97B262" w14:textId="77777777" w:rsidR="00B91EE7" w:rsidRPr="009C1038" w:rsidRDefault="00B91EE7" w:rsidP="003B60EB">
            <w:pPr>
              <w:pStyle w:val="TextoTablas"/>
              <w:numPr>
                <w:ilvl w:val="0"/>
                <w:numId w:val="66"/>
              </w:numPr>
              <w:ind w:left="288" w:hanging="284"/>
            </w:pPr>
            <w:r w:rsidRPr="009C1038">
              <w:t>Para variables cuantitativas.</w:t>
            </w:r>
          </w:p>
          <w:p w14:paraId="1FA346A0" w14:textId="77777777" w:rsidR="00B91EE7" w:rsidRPr="009C1038" w:rsidRDefault="00B91EE7" w:rsidP="003B60EB">
            <w:pPr>
              <w:pStyle w:val="TextoTablas"/>
              <w:numPr>
                <w:ilvl w:val="0"/>
                <w:numId w:val="66"/>
              </w:numPr>
              <w:ind w:left="288" w:hanging="284"/>
            </w:pPr>
            <w:r w:rsidRPr="009C1038">
              <w:t>Los puntos representan frecuencias acumuladas conectadas por líneas.</w:t>
            </w:r>
          </w:p>
          <w:p w14:paraId="55D9269D" w14:textId="77777777" w:rsidR="00B91EE7" w:rsidRPr="009C1038" w:rsidRDefault="00B91EE7" w:rsidP="003B60EB">
            <w:pPr>
              <w:pStyle w:val="TextoTablas"/>
              <w:numPr>
                <w:ilvl w:val="0"/>
                <w:numId w:val="66"/>
              </w:numPr>
              <w:ind w:left="288" w:hanging="284"/>
            </w:pPr>
            <w:r w:rsidRPr="009C1038">
              <w:t>Permite calcular percentiles y cuartiles visualmente.</w:t>
            </w:r>
          </w:p>
        </w:tc>
        <w:tc>
          <w:tcPr>
            <w:tcW w:w="2491" w:type="dxa"/>
          </w:tcPr>
          <w:p w14:paraId="06AB419C" w14:textId="77777777" w:rsidR="00B91EE7" w:rsidRPr="009C1038" w:rsidRDefault="00B91EE7" w:rsidP="003B60EB">
            <w:pPr>
              <w:pStyle w:val="TextoTablas"/>
              <w:numPr>
                <w:ilvl w:val="0"/>
                <w:numId w:val="66"/>
              </w:numPr>
              <w:ind w:left="217" w:hanging="219"/>
            </w:pPr>
            <w:r w:rsidRPr="009C1038">
              <w:t>Proporción acumulada de empleados con ciertos ingresos.</w:t>
            </w:r>
          </w:p>
          <w:p w14:paraId="7300B8B6" w14:textId="77777777" w:rsidR="00B91EE7" w:rsidRPr="009C1038" w:rsidRDefault="00B91EE7" w:rsidP="003B60EB">
            <w:pPr>
              <w:pStyle w:val="TextoTablas"/>
              <w:numPr>
                <w:ilvl w:val="0"/>
                <w:numId w:val="66"/>
              </w:numPr>
              <w:ind w:left="217" w:hanging="219"/>
            </w:pPr>
            <w:r w:rsidRPr="009C1038">
              <w:t>Estudiantes con calificaciones bajo cierto valor.</w:t>
            </w:r>
          </w:p>
        </w:tc>
      </w:tr>
      <w:tr w:rsidR="00B91EE7" w14:paraId="19A17D54" w14:textId="77777777" w:rsidTr="00AE20AC">
        <w:trPr>
          <w:cnfStyle w:val="000000100000" w:firstRow="0" w:lastRow="0" w:firstColumn="0" w:lastColumn="0" w:oddVBand="0" w:evenVBand="0" w:oddHBand="1" w:evenHBand="0" w:firstRowFirstColumn="0" w:firstRowLastColumn="0" w:lastRowFirstColumn="0" w:lastRowLastColumn="0"/>
        </w:trPr>
        <w:tc>
          <w:tcPr>
            <w:tcW w:w="2490" w:type="dxa"/>
          </w:tcPr>
          <w:p w14:paraId="0F4A78BF" w14:textId="00795033" w:rsidR="00B91EE7" w:rsidRDefault="00B91EE7" w:rsidP="00AE20AC">
            <w:pPr>
              <w:pStyle w:val="TextoTablas"/>
            </w:pPr>
            <w:r w:rsidRPr="003A7936">
              <w:t>Diagrama de dispersión</w:t>
            </w:r>
            <w:r w:rsidR="00AA1934">
              <w:t>.</w:t>
            </w:r>
          </w:p>
        </w:tc>
        <w:tc>
          <w:tcPr>
            <w:tcW w:w="2490" w:type="dxa"/>
          </w:tcPr>
          <w:p w14:paraId="3706E5C5" w14:textId="77777777" w:rsidR="00B91EE7" w:rsidRDefault="00B91EE7" w:rsidP="00AE20AC">
            <w:pPr>
              <w:pStyle w:val="TextoTablas"/>
            </w:pPr>
            <w:r w:rsidRPr="003A7936">
              <w:t>Muestra la relación entre dos variables cuantitativas mediante puntos (x, y), útil para observar correlaciones o tendencias entre las variables.</w:t>
            </w:r>
          </w:p>
        </w:tc>
        <w:tc>
          <w:tcPr>
            <w:tcW w:w="2491" w:type="dxa"/>
          </w:tcPr>
          <w:p w14:paraId="1EA97AC1" w14:textId="77777777" w:rsidR="00B91EE7" w:rsidRPr="00572D03" w:rsidRDefault="00B91EE7" w:rsidP="003B60EB">
            <w:pPr>
              <w:pStyle w:val="TextoTablas"/>
              <w:numPr>
                <w:ilvl w:val="0"/>
                <w:numId w:val="67"/>
              </w:numPr>
              <w:ind w:left="288" w:hanging="284"/>
            </w:pPr>
            <w:r w:rsidRPr="00572D03">
              <w:t>Para relaciones entre dos variables cuantitativas.</w:t>
            </w:r>
          </w:p>
          <w:p w14:paraId="66D6FCD4" w14:textId="77777777" w:rsidR="00B91EE7" w:rsidRPr="00572D03" w:rsidRDefault="00B91EE7" w:rsidP="003B60EB">
            <w:pPr>
              <w:pStyle w:val="TextoTablas"/>
              <w:numPr>
                <w:ilvl w:val="0"/>
                <w:numId w:val="67"/>
              </w:numPr>
              <w:ind w:left="288" w:hanging="284"/>
            </w:pPr>
            <w:r w:rsidRPr="00572D03">
              <w:t>Permite identificar tendencias lineales o no lineales.</w:t>
            </w:r>
          </w:p>
          <w:p w14:paraId="60AE2C20" w14:textId="77777777" w:rsidR="00B91EE7" w:rsidRDefault="00B91EE7" w:rsidP="003B60EB">
            <w:pPr>
              <w:pStyle w:val="TextoTablas"/>
              <w:numPr>
                <w:ilvl w:val="0"/>
                <w:numId w:val="67"/>
              </w:numPr>
              <w:ind w:left="288" w:hanging="288"/>
            </w:pPr>
            <w:r w:rsidRPr="00572D03">
              <w:lastRenderedPageBreak/>
              <w:t>Útil para detectar relaciones directas, inversas o la ausencia de relación.</w:t>
            </w:r>
          </w:p>
        </w:tc>
        <w:tc>
          <w:tcPr>
            <w:tcW w:w="2491" w:type="dxa"/>
          </w:tcPr>
          <w:p w14:paraId="14DFC309" w14:textId="77777777" w:rsidR="00B91EE7" w:rsidRPr="00572D03" w:rsidRDefault="00B91EE7" w:rsidP="003B60EB">
            <w:pPr>
              <w:pStyle w:val="TextoTablas"/>
              <w:numPr>
                <w:ilvl w:val="0"/>
                <w:numId w:val="67"/>
              </w:numPr>
              <w:ind w:left="217" w:hanging="217"/>
            </w:pPr>
            <w:r w:rsidRPr="00572D03">
              <w:lastRenderedPageBreak/>
              <w:t>Relación entre peso y altura.</w:t>
            </w:r>
          </w:p>
          <w:p w14:paraId="6749E9F6" w14:textId="77777777" w:rsidR="00B91EE7" w:rsidRDefault="00B91EE7" w:rsidP="003B60EB">
            <w:pPr>
              <w:pStyle w:val="TextoTablas"/>
              <w:numPr>
                <w:ilvl w:val="0"/>
                <w:numId w:val="67"/>
              </w:numPr>
              <w:ind w:left="217" w:hanging="217"/>
            </w:pPr>
            <w:r w:rsidRPr="00572D03">
              <w:t>Relación entre tiempo de estudio y rendimiento académico.</w:t>
            </w:r>
          </w:p>
        </w:tc>
      </w:tr>
      <w:tr w:rsidR="00B91EE7" w14:paraId="3C243C8C" w14:textId="77777777" w:rsidTr="00AE20AC">
        <w:tc>
          <w:tcPr>
            <w:tcW w:w="2490" w:type="dxa"/>
          </w:tcPr>
          <w:p w14:paraId="6351B5C3" w14:textId="490675F1" w:rsidR="00B91EE7" w:rsidRDefault="00B91EE7" w:rsidP="00AE20AC">
            <w:pPr>
              <w:pStyle w:val="TextoTablas"/>
            </w:pPr>
            <w:proofErr w:type="spellStart"/>
            <w:r w:rsidRPr="00E64A68">
              <w:t>Boxplot</w:t>
            </w:r>
            <w:proofErr w:type="spellEnd"/>
            <w:r w:rsidRPr="00E64A68">
              <w:t xml:space="preserve"> (Diagrama de caja y bigotes)</w:t>
            </w:r>
            <w:r w:rsidR="00AA1934">
              <w:t>.</w:t>
            </w:r>
          </w:p>
        </w:tc>
        <w:tc>
          <w:tcPr>
            <w:tcW w:w="2490" w:type="dxa"/>
          </w:tcPr>
          <w:p w14:paraId="50B6E729" w14:textId="77777777" w:rsidR="00B91EE7" w:rsidRDefault="00B91EE7" w:rsidP="00AE20AC">
            <w:pPr>
              <w:pStyle w:val="TextoTablas"/>
            </w:pPr>
            <w:r w:rsidRPr="00E64A68">
              <w:t>Gráfico que representa la dispersión de un conjunto de datos, mostrando el rango intercuartílico, la mediana y los valores atípicos mediante una caja y "bigotes".</w:t>
            </w:r>
          </w:p>
        </w:tc>
        <w:tc>
          <w:tcPr>
            <w:tcW w:w="2491" w:type="dxa"/>
          </w:tcPr>
          <w:p w14:paraId="13CEEA43" w14:textId="77777777" w:rsidR="00B91EE7" w:rsidRPr="00C623F5" w:rsidRDefault="00B91EE7" w:rsidP="003B60EB">
            <w:pPr>
              <w:pStyle w:val="TextoTablas"/>
              <w:numPr>
                <w:ilvl w:val="0"/>
                <w:numId w:val="68"/>
              </w:numPr>
              <w:ind w:left="288" w:hanging="284"/>
            </w:pPr>
            <w:r w:rsidRPr="00C623F5">
              <w:t>Resume la distribución de datos y muestra valores atípicos.</w:t>
            </w:r>
          </w:p>
          <w:p w14:paraId="03FDC211" w14:textId="77777777" w:rsidR="00B91EE7" w:rsidRPr="00C623F5" w:rsidRDefault="00B91EE7" w:rsidP="003B60EB">
            <w:pPr>
              <w:pStyle w:val="TextoTablas"/>
              <w:numPr>
                <w:ilvl w:val="0"/>
                <w:numId w:val="68"/>
              </w:numPr>
              <w:ind w:left="288" w:hanging="284"/>
            </w:pPr>
            <w:r w:rsidRPr="00C623F5">
              <w:t>Muestra cuartiles y mediana, indicando simetría o asimetría.</w:t>
            </w:r>
          </w:p>
          <w:p w14:paraId="390AC2B8" w14:textId="77777777" w:rsidR="00B91EE7" w:rsidRDefault="00B91EE7" w:rsidP="003B60EB">
            <w:pPr>
              <w:pStyle w:val="TextoTablas"/>
              <w:numPr>
                <w:ilvl w:val="0"/>
                <w:numId w:val="68"/>
              </w:numPr>
              <w:ind w:left="288" w:hanging="284"/>
            </w:pPr>
            <w:r w:rsidRPr="00C623F5">
              <w:t>Permite comparar distribuciones entre grupos.</w:t>
            </w:r>
          </w:p>
        </w:tc>
        <w:tc>
          <w:tcPr>
            <w:tcW w:w="2491" w:type="dxa"/>
          </w:tcPr>
          <w:p w14:paraId="6CDCDDB0" w14:textId="77777777" w:rsidR="00B91EE7" w:rsidRPr="00C623F5" w:rsidRDefault="00B91EE7" w:rsidP="003B60EB">
            <w:pPr>
              <w:pStyle w:val="TextoTablas"/>
              <w:numPr>
                <w:ilvl w:val="0"/>
                <w:numId w:val="68"/>
              </w:numPr>
              <w:ind w:left="358" w:hanging="283"/>
            </w:pPr>
            <w:r w:rsidRPr="00C623F5">
              <w:t>Comparar ingresos entre departamentos.</w:t>
            </w:r>
          </w:p>
          <w:p w14:paraId="7031A8C3" w14:textId="77777777" w:rsidR="00B91EE7" w:rsidRDefault="00B91EE7" w:rsidP="003B60EB">
            <w:pPr>
              <w:pStyle w:val="TextoTablas"/>
              <w:numPr>
                <w:ilvl w:val="0"/>
                <w:numId w:val="68"/>
              </w:numPr>
              <w:ind w:left="358" w:hanging="283"/>
            </w:pPr>
            <w:r w:rsidRPr="00C623F5">
              <w:t>Evaluar la dispersión de puntuaciones en un examen.</w:t>
            </w:r>
          </w:p>
        </w:tc>
      </w:tr>
    </w:tbl>
    <w:p w14:paraId="55339C80" w14:textId="77777777" w:rsidR="00B91EE7" w:rsidRPr="00322E87" w:rsidRDefault="00B91EE7" w:rsidP="00B91EE7">
      <w:pPr>
        <w:rPr>
          <w:lang w:val="es-419" w:eastAsia="es-CO"/>
        </w:rPr>
      </w:pPr>
      <w:r w:rsidRPr="00322E87">
        <w:rPr>
          <w:lang w:val="es-419" w:eastAsia="es-CO"/>
        </w:rPr>
        <w:t>Fuente</w:t>
      </w:r>
      <w:r>
        <w:rPr>
          <w:lang w:val="es-419" w:eastAsia="es-CO"/>
        </w:rPr>
        <w:t>.</w:t>
      </w:r>
      <w:r w:rsidRPr="00322E87">
        <w:rPr>
          <w:lang w:val="es-419" w:eastAsia="es-CO"/>
        </w:rPr>
        <w:t xml:space="preserve"> OIT, 2024.</w:t>
      </w:r>
    </w:p>
    <w:p w14:paraId="1E27B68B" w14:textId="77777777" w:rsidR="00B91EE7" w:rsidRPr="00322E87" w:rsidRDefault="00B91EE7" w:rsidP="00B91EE7">
      <w:pPr>
        <w:pStyle w:val="Ttulo2"/>
      </w:pPr>
      <w:bookmarkStart w:id="75" w:name="_Toc182815221"/>
      <w:bookmarkStart w:id="76" w:name="_Toc183094815"/>
      <w:r w:rsidRPr="00322E87">
        <w:t>Elección del gráfico adecuado según el tipo de datos</w:t>
      </w:r>
      <w:bookmarkEnd w:id="75"/>
      <w:bookmarkEnd w:id="76"/>
    </w:p>
    <w:p w14:paraId="7492ABBD" w14:textId="77777777" w:rsidR="00B91EE7" w:rsidRPr="00322E87" w:rsidRDefault="00B91EE7" w:rsidP="00B91EE7">
      <w:pPr>
        <w:rPr>
          <w:lang w:val="es-419" w:eastAsia="es-CO"/>
        </w:rPr>
      </w:pPr>
      <w:r w:rsidRPr="00322E87">
        <w:rPr>
          <w:lang w:val="es-419" w:eastAsia="es-CO"/>
        </w:rPr>
        <w:t>La elección del gráfico adecuado depende del tipo de datos y del objetivo del análisis. Algunas pautas generales para seleccionar el gráfico correcto son:</w:t>
      </w:r>
    </w:p>
    <w:p w14:paraId="39D3692C" w14:textId="77777777" w:rsidR="00B91EE7" w:rsidRPr="008B66E4" w:rsidRDefault="00B91EE7" w:rsidP="003B60EB">
      <w:pPr>
        <w:pStyle w:val="Prrafodelista"/>
        <w:numPr>
          <w:ilvl w:val="0"/>
          <w:numId w:val="69"/>
        </w:numPr>
        <w:rPr>
          <w:lang w:val="es-419" w:eastAsia="es-CO"/>
        </w:rPr>
      </w:pPr>
      <w:r w:rsidRPr="008B66E4">
        <w:rPr>
          <w:b/>
          <w:bCs/>
          <w:lang w:val="es-419" w:eastAsia="es-CO"/>
        </w:rPr>
        <w:t>Datos cualitativos</w:t>
      </w:r>
      <w:r w:rsidRPr="008B66E4">
        <w:rPr>
          <w:lang w:val="es-419" w:eastAsia="es-CO"/>
        </w:rPr>
        <w:t xml:space="preserve">: </w:t>
      </w:r>
      <w:r>
        <w:rPr>
          <w:lang w:val="es-419" w:eastAsia="es-CO"/>
        </w:rPr>
        <w:t>g</w:t>
      </w:r>
      <w:r w:rsidRPr="008B66E4">
        <w:rPr>
          <w:lang w:val="es-419" w:eastAsia="es-CO"/>
        </w:rPr>
        <w:t>ráfico de barras o gráfico circular.</w:t>
      </w:r>
    </w:p>
    <w:p w14:paraId="7E768C08" w14:textId="77777777" w:rsidR="00B91EE7" w:rsidRPr="008B66E4" w:rsidRDefault="00B91EE7" w:rsidP="003B60EB">
      <w:pPr>
        <w:pStyle w:val="Prrafodelista"/>
        <w:numPr>
          <w:ilvl w:val="0"/>
          <w:numId w:val="69"/>
        </w:numPr>
        <w:rPr>
          <w:lang w:val="es-419" w:eastAsia="es-CO"/>
        </w:rPr>
      </w:pPr>
      <w:r w:rsidRPr="008B66E4">
        <w:rPr>
          <w:b/>
          <w:bCs/>
          <w:lang w:val="es-419" w:eastAsia="es-CO"/>
        </w:rPr>
        <w:t>Datos cuantitativos continuos</w:t>
      </w:r>
      <w:r w:rsidRPr="008B66E4">
        <w:rPr>
          <w:lang w:val="es-419" w:eastAsia="es-CO"/>
        </w:rPr>
        <w:t xml:space="preserve">: </w:t>
      </w:r>
      <w:r>
        <w:rPr>
          <w:lang w:val="es-419" w:eastAsia="es-CO"/>
        </w:rPr>
        <w:t>h</w:t>
      </w:r>
      <w:r w:rsidRPr="008B66E4">
        <w:rPr>
          <w:lang w:val="es-419" w:eastAsia="es-CO"/>
        </w:rPr>
        <w:t>istograma, polígono de frecuencias, ojiva.</w:t>
      </w:r>
    </w:p>
    <w:p w14:paraId="24E700F3" w14:textId="77777777" w:rsidR="00B91EE7" w:rsidRPr="008B66E4" w:rsidRDefault="00B91EE7" w:rsidP="003B60EB">
      <w:pPr>
        <w:pStyle w:val="Prrafodelista"/>
        <w:numPr>
          <w:ilvl w:val="0"/>
          <w:numId w:val="69"/>
        </w:numPr>
        <w:rPr>
          <w:lang w:val="es-419" w:eastAsia="es-CO"/>
        </w:rPr>
      </w:pPr>
      <w:r w:rsidRPr="008B66E4">
        <w:rPr>
          <w:b/>
          <w:bCs/>
          <w:lang w:val="es-419" w:eastAsia="es-CO"/>
        </w:rPr>
        <w:t>Comparación de distribuciones</w:t>
      </w:r>
      <w:r w:rsidRPr="008B66E4">
        <w:rPr>
          <w:lang w:val="es-419" w:eastAsia="es-CO"/>
        </w:rPr>
        <w:t xml:space="preserve">: </w:t>
      </w:r>
      <w:proofErr w:type="spellStart"/>
      <w:r>
        <w:rPr>
          <w:lang w:val="es-419" w:eastAsia="es-CO"/>
        </w:rPr>
        <w:t>b</w:t>
      </w:r>
      <w:r w:rsidRPr="008B66E4">
        <w:rPr>
          <w:lang w:val="es-419" w:eastAsia="es-CO"/>
        </w:rPr>
        <w:t>oxplot</w:t>
      </w:r>
      <w:proofErr w:type="spellEnd"/>
      <w:r w:rsidRPr="008B66E4">
        <w:rPr>
          <w:lang w:val="es-419" w:eastAsia="es-CO"/>
        </w:rPr>
        <w:t>, histograma.</w:t>
      </w:r>
    </w:p>
    <w:p w14:paraId="4D1C2F70" w14:textId="77777777" w:rsidR="00B91EE7" w:rsidRPr="008B66E4" w:rsidRDefault="00B91EE7" w:rsidP="003B60EB">
      <w:pPr>
        <w:pStyle w:val="Prrafodelista"/>
        <w:numPr>
          <w:ilvl w:val="0"/>
          <w:numId w:val="69"/>
        </w:numPr>
        <w:rPr>
          <w:lang w:val="es-419" w:eastAsia="es-CO"/>
        </w:rPr>
      </w:pPr>
      <w:r w:rsidRPr="008B66E4">
        <w:rPr>
          <w:b/>
          <w:bCs/>
          <w:lang w:val="es-419" w:eastAsia="es-CO"/>
        </w:rPr>
        <w:t>Relación entre dos variables</w:t>
      </w:r>
      <w:r w:rsidRPr="008B66E4">
        <w:rPr>
          <w:lang w:val="es-419" w:eastAsia="es-CO"/>
        </w:rPr>
        <w:t xml:space="preserve">: </w:t>
      </w:r>
      <w:r>
        <w:rPr>
          <w:lang w:val="es-419" w:eastAsia="es-CO"/>
        </w:rPr>
        <w:t>d</w:t>
      </w:r>
      <w:r w:rsidRPr="008B66E4">
        <w:rPr>
          <w:lang w:val="es-419" w:eastAsia="es-CO"/>
        </w:rPr>
        <w:t>iagrama de dispersión.</w:t>
      </w:r>
    </w:p>
    <w:p w14:paraId="4D54A844" w14:textId="77777777" w:rsidR="00B91EE7" w:rsidRPr="00322E87" w:rsidRDefault="00B91EE7" w:rsidP="00B91EE7">
      <w:pPr>
        <w:pStyle w:val="Ttulo2"/>
      </w:pPr>
      <w:bookmarkStart w:id="77" w:name="_Toc182815222"/>
      <w:bookmarkStart w:id="78" w:name="_Toc183094816"/>
      <w:r w:rsidRPr="00322E87">
        <w:lastRenderedPageBreak/>
        <w:t>Interpretación de gráficos estadísticos</w:t>
      </w:r>
      <w:bookmarkEnd w:id="77"/>
      <w:bookmarkEnd w:id="78"/>
    </w:p>
    <w:p w14:paraId="43C8049B" w14:textId="77777777" w:rsidR="00B91EE7" w:rsidRPr="00322E87" w:rsidRDefault="00B91EE7" w:rsidP="00B91EE7">
      <w:pPr>
        <w:rPr>
          <w:lang w:val="es-419" w:eastAsia="es-CO"/>
        </w:rPr>
      </w:pPr>
      <w:r w:rsidRPr="00322E87">
        <w:rPr>
          <w:lang w:val="es-419" w:eastAsia="es-CO"/>
        </w:rPr>
        <w:t xml:space="preserve">La correcta </w:t>
      </w:r>
      <w:r w:rsidRPr="008B66E4">
        <w:rPr>
          <w:b/>
          <w:bCs/>
          <w:lang w:val="es-419" w:eastAsia="es-CO"/>
        </w:rPr>
        <w:t>interpretación</w:t>
      </w:r>
      <w:r w:rsidRPr="00322E87">
        <w:rPr>
          <w:lang w:val="es-419" w:eastAsia="es-CO"/>
        </w:rPr>
        <w:t xml:space="preserve"> de los gráficos estadísticos sirve para extraer conclusiones válidas de los datos. Al interpretar gráficos, es importante prestar atención a:</w:t>
      </w:r>
    </w:p>
    <w:p w14:paraId="6B658838" w14:textId="77777777" w:rsidR="00B91EE7" w:rsidRPr="008B66E4" w:rsidRDefault="00B91EE7" w:rsidP="003B60EB">
      <w:pPr>
        <w:pStyle w:val="Prrafodelista"/>
        <w:numPr>
          <w:ilvl w:val="0"/>
          <w:numId w:val="70"/>
        </w:numPr>
        <w:rPr>
          <w:lang w:val="es-419" w:eastAsia="es-CO"/>
        </w:rPr>
      </w:pPr>
      <w:r w:rsidRPr="008B66E4">
        <w:rPr>
          <w:b/>
          <w:bCs/>
          <w:lang w:val="es-419" w:eastAsia="es-CO"/>
        </w:rPr>
        <w:t>Distribución</w:t>
      </w:r>
      <w:r w:rsidRPr="008B66E4">
        <w:rPr>
          <w:lang w:val="es-419" w:eastAsia="es-CO"/>
        </w:rPr>
        <w:t>: observar si los datos son simétricos, sesgados o multimodales.</w:t>
      </w:r>
    </w:p>
    <w:p w14:paraId="3127CB59" w14:textId="77777777" w:rsidR="00B91EE7" w:rsidRPr="008B66E4" w:rsidRDefault="00B91EE7" w:rsidP="003B60EB">
      <w:pPr>
        <w:pStyle w:val="Prrafodelista"/>
        <w:numPr>
          <w:ilvl w:val="0"/>
          <w:numId w:val="70"/>
        </w:numPr>
        <w:rPr>
          <w:lang w:val="es-419" w:eastAsia="es-CO"/>
        </w:rPr>
      </w:pPr>
      <w:r w:rsidRPr="008B66E4">
        <w:rPr>
          <w:b/>
          <w:bCs/>
          <w:lang w:val="es-419" w:eastAsia="es-CO"/>
        </w:rPr>
        <w:t>Tendencias</w:t>
      </w:r>
      <w:r w:rsidRPr="008B66E4">
        <w:rPr>
          <w:lang w:val="es-419" w:eastAsia="es-CO"/>
        </w:rPr>
        <w:t>: identificar patrones ascendentes, descendentes o cíclicos en los datos.</w:t>
      </w:r>
    </w:p>
    <w:p w14:paraId="5EB0EAAC" w14:textId="77777777" w:rsidR="00B91EE7" w:rsidRPr="008B66E4" w:rsidRDefault="00B91EE7" w:rsidP="003B60EB">
      <w:pPr>
        <w:pStyle w:val="Prrafodelista"/>
        <w:numPr>
          <w:ilvl w:val="0"/>
          <w:numId w:val="70"/>
        </w:numPr>
        <w:rPr>
          <w:lang w:val="es-419" w:eastAsia="es-CO"/>
        </w:rPr>
      </w:pPr>
      <w:r w:rsidRPr="008B66E4">
        <w:rPr>
          <w:b/>
          <w:bCs/>
          <w:lang w:val="es-419" w:eastAsia="es-CO"/>
        </w:rPr>
        <w:t>Relaciones</w:t>
      </w:r>
      <w:r w:rsidRPr="008B66E4">
        <w:rPr>
          <w:lang w:val="es-419" w:eastAsia="es-CO"/>
        </w:rPr>
        <w:t>: en diagramas de dispersión, buscar correlaciones o asociaciones entre las variables.</w:t>
      </w:r>
    </w:p>
    <w:p w14:paraId="4427C46A" w14:textId="77777777" w:rsidR="00B91EE7" w:rsidRDefault="00B91EE7" w:rsidP="003B60EB">
      <w:pPr>
        <w:pStyle w:val="Prrafodelista"/>
        <w:numPr>
          <w:ilvl w:val="0"/>
          <w:numId w:val="70"/>
        </w:numPr>
        <w:rPr>
          <w:lang w:val="es-419" w:eastAsia="es-CO"/>
        </w:rPr>
      </w:pPr>
      <w:r w:rsidRPr="008B66E4">
        <w:rPr>
          <w:b/>
          <w:bCs/>
          <w:lang w:val="es-419" w:eastAsia="es-CO"/>
        </w:rPr>
        <w:t>Valores atípicos</w:t>
      </w:r>
      <w:r w:rsidRPr="008B66E4">
        <w:rPr>
          <w:lang w:val="es-419" w:eastAsia="es-CO"/>
        </w:rPr>
        <w:t xml:space="preserve">: </w:t>
      </w:r>
      <w:r>
        <w:rPr>
          <w:lang w:val="es-419" w:eastAsia="es-CO"/>
        </w:rPr>
        <w:t>d</w:t>
      </w:r>
      <w:r w:rsidRPr="008B66E4">
        <w:rPr>
          <w:lang w:val="es-419" w:eastAsia="es-CO"/>
        </w:rPr>
        <w:t xml:space="preserve">etectar puntos que se alejan significativamente del resto del conjunto de datos (particularmente en </w:t>
      </w:r>
      <w:proofErr w:type="spellStart"/>
      <w:r w:rsidRPr="008B66E4">
        <w:rPr>
          <w:lang w:val="es-419" w:eastAsia="es-CO"/>
        </w:rPr>
        <w:t>boxplots</w:t>
      </w:r>
      <w:proofErr w:type="spellEnd"/>
      <w:r w:rsidRPr="008B66E4">
        <w:rPr>
          <w:lang w:val="es-419" w:eastAsia="es-CO"/>
        </w:rPr>
        <w:t>).</w:t>
      </w:r>
    </w:p>
    <w:p w14:paraId="44A700FB" w14:textId="77777777" w:rsidR="00B91EE7" w:rsidRDefault="00B91EE7" w:rsidP="00B91EE7">
      <w:pPr>
        <w:spacing w:before="0" w:after="160" w:line="259" w:lineRule="auto"/>
        <w:ind w:firstLine="0"/>
        <w:rPr>
          <w:lang w:val="es-419" w:eastAsia="es-CO"/>
        </w:rPr>
      </w:pPr>
      <w:r>
        <w:rPr>
          <w:lang w:val="es-419" w:eastAsia="es-CO"/>
        </w:rPr>
        <w:br w:type="page"/>
      </w:r>
    </w:p>
    <w:p w14:paraId="55DD7B4B" w14:textId="77777777" w:rsidR="00B91EE7" w:rsidRPr="00322E87" w:rsidRDefault="00B91EE7" w:rsidP="00B91EE7">
      <w:pPr>
        <w:pStyle w:val="Ttulo1"/>
      </w:pPr>
      <w:bookmarkStart w:id="79" w:name="_Toc182815223"/>
      <w:bookmarkStart w:id="80" w:name="_Toc183094817"/>
      <w:r w:rsidRPr="00322E87">
        <w:lastRenderedPageBreak/>
        <w:t>Informes estadísticos</w:t>
      </w:r>
      <w:bookmarkEnd w:id="79"/>
      <w:bookmarkEnd w:id="80"/>
    </w:p>
    <w:p w14:paraId="2CCFCB7B" w14:textId="77777777" w:rsidR="00B91EE7" w:rsidRPr="00322E87" w:rsidRDefault="00B91EE7" w:rsidP="00B91EE7">
      <w:pPr>
        <w:rPr>
          <w:lang w:val="es-419" w:eastAsia="es-CO"/>
        </w:rPr>
      </w:pPr>
      <w:r w:rsidRPr="00322E87">
        <w:rPr>
          <w:lang w:val="es-419" w:eastAsia="es-CO"/>
        </w:rPr>
        <w:t xml:space="preserve">Un </w:t>
      </w:r>
      <w:r w:rsidRPr="0026284C">
        <w:rPr>
          <w:b/>
          <w:bCs/>
          <w:lang w:val="es-419" w:eastAsia="es-CO"/>
        </w:rPr>
        <w:t>informe estadístico</w:t>
      </w:r>
      <w:r w:rsidRPr="00322E87">
        <w:rPr>
          <w:lang w:val="es-419" w:eastAsia="es-CO"/>
        </w:rPr>
        <w:t xml:space="preserve"> es un documento que presenta los resultados de un análisis estadístico de manera estructurada y comprensible. Su objetivo es comunicar información cuantitativa y cualitativa basada en datos, apoyada en gráficos, tablas y descripciones que faciliten la interpretación de los hallazgos. Los informes estadísticos son fundamentales en la toma de decisiones en diversos campos como la ciencia, economía, salud, educación y más.</w:t>
      </w:r>
    </w:p>
    <w:p w14:paraId="3ABE025A" w14:textId="77777777" w:rsidR="00B91EE7" w:rsidRPr="00322E87" w:rsidRDefault="00B91EE7" w:rsidP="00B91EE7">
      <w:pPr>
        <w:pStyle w:val="Ttulo2"/>
      </w:pPr>
      <w:bookmarkStart w:id="81" w:name="_Toc182815224"/>
      <w:bookmarkStart w:id="82" w:name="_Toc183094818"/>
      <w:r w:rsidRPr="00322E87">
        <w:t>Estructura de un informe estadístico</w:t>
      </w:r>
      <w:bookmarkEnd w:id="81"/>
      <w:bookmarkEnd w:id="82"/>
    </w:p>
    <w:p w14:paraId="266D1A47" w14:textId="77777777" w:rsidR="00B91EE7" w:rsidRPr="00322E87" w:rsidRDefault="00B91EE7" w:rsidP="00B91EE7">
      <w:pPr>
        <w:rPr>
          <w:lang w:val="es-419" w:eastAsia="es-CO"/>
        </w:rPr>
      </w:pPr>
      <w:r w:rsidRPr="00322E87">
        <w:rPr>
          <w:lang w:val="es-419" w:eastAsia="es-CO"/>
        </w:rPr>
        <w:t>Un informe estadístico debe seguir una estructura clara y organizada que permita a los lectores comprender fácilmente el análisis realizado. A continuación, se presenta una estructura común para estos informes:</w:t>
      </w:r>
    </w:p>
    <w:p w14:paraId="4295D8A1" w14:textId="77777777" w:rsidR="00B91EE7" w:rsidRPr="00B41494" w:rsidRDefault="00B91EE7" w:rsidP="003B60EB">
      <w:pPr>
        <w:pStyle w:val="Prrafodelista"/>
        <w:numPr>
          <w:ilvl w:val="0"/>
          <w:numId w:val="71"/>
        </w:numPr>
        <w:rPr>
          <w:lang w:val="es-419" w:eastAsia="es-CO"/>
        </w:rPr>
      </w:pPr>
      <w:r w:rsidRPr="00B41494">
        <w:rPr>
          <w:b/>
          <w:bCs/>
          <w:lang w:val="es-419" w:eastAsia="es-CO"/>
        </w:rPr>
        <w:t>Portada</w:t>
      </w:r>
      <w:r w:rsidRPr="00B41494">
        <w:rPr>
          <w:lang w:val="es-419" w:eastAsia="es-CO"/>
        </w:rPr>
        <w:t xml:space="preserve">: </w:t>
      </w:r>
      <w:r>
        <w:rPr>
          <w:lang w:val="es-419" w:eastAsia="es-CO"/>
        </w:rPr>
        <w:t>c</w:t>
      </w:r>
      <w:r w:rsidRPr="00B41494">
        <w:rPr>
          <w:lang w:val="es-419" w:eastAsia="es-CO"/>
        </w:rPr>
        <w:t>ontiene el título del informe, el nombre de los autores, la fecha de elaboración y la entidad para la que se realiza el estudio.</w:t>
      </w:r>
    </w:p>
    <w:p w14:paraId="09A4733B" w14:textId="77777777" w:rsidR="00B91EE7" w:rsidRPr="00B41494" w:rsidRDefault="00B91EE7" w:rsidP="003B60EB">
      <w:pPr>
        <w:pStyle w:val="Prrafodelista"/>
        <w:numPr>
          <w:ilvl w:val="0"/>
          <w:numId w:val="71"/>
        </w:numPr>
        <w:rPr>
          <w:lang w:val="es-419" w:eastAsia="es-CO"/>
        </w:rPr>
      </w:pPr>
      <w:r w:rsidRPr="00B41494">
        <w:rPr>
          <w:b/>
          <w:bCs/>
          <w:lang w:val="es-419" w:eastAsia="es-CO"/>
        </w:rPr>
        <w:t>Resumen ejecutivo</w:t>
      </w:r>
      <w:r w:rsidRPr="00B41494">
        <w:rPr>
          <w:lang w:val="es-419" w:eastAsia="es-CO"/>
        </w:rPr>
        <w:t xml:space="preserve">: </w:t>
      </w:r>
      <w:r>
        <w:rPr>
          <w:lang w:val="es-419" w:eastAsia="es-CO"/>
        </w:rPr>
        <w:t>e</w:t>
      </w:r>
      <w:r w:rsidRPr="00B41494">
        <w:rPr>
          <w:lang w:val="es-419" w:eastAsia="es-CO"/>
        </w:rPr>
        <w:t>s una breve descripción del objetivo del análisis, la metodología empleada y las principales conclusiones. Aunque aparece al inicio, es recomendable redactarlo al final, cuando el informe esté completo.</w:t>
      </w:r>
    </w:p>
    <w:p w14:paraId="04E550A4" w14:textId="77777777" w:rsidR="00B91EE7" w:rsidRPr="00B41494" w:rsidRDefault="00B91EE7" w:rsidP="003B60EB">
      <w:pPr>
        <w:pStyle w:val="Prrafodelista"/>
        <w:numPr>
          <w:ilvl w:val="0"/>
          <w:numId w:val="71"/>
        </w:numPr>
        <w:rPr>
          <w:lang w:val="es-419" w:eastAsia="es-CO"/>
        </w:rPr>
      </w:pPr>
      <w:r w:rsidRPr="00B41494">
        <w:rPr>
          <w:b/>
          <w:bCs/>
          <w:lang w:val="es-419" w:eastAsia="es-CO"/>
        </w:rPr>
        <w:t>Introducción</w:t>
      </w:r>
      <w:r w:rsidRPr="00B41494">
        <w:rPr>
          <w:lang w:val="es-419" w:eastAsia="es-CO"/>
        </w:rPr>
        <w:t xml:space="preserve">: </w:t>
      </w:r>
      <w:r>
        <w:rPr>
          <w:lang w:val="es-419" w:eastAsia="es-CO"/>
        </w:rPr>
        <w:t>e</w:t>
      </w:r>
      <w:r w:rsidRPr="00B41494">
        <w:rPr>
          <w:lang w:val="es-419" w:eastAsia="es-CO"/>
        </w:rPr>
        <w:t>xpone el contexto del estudio, los objetivos específicos del análisis y la importancia de los resultados. También puede incluir la definición de palabras clave.</w:t>
      </w:r>
    </w:p>
    <w:p w14:paraId="6C534B83" w14:textId="77777777" w:rsidR="00B91EE7" w:rsidRPr="00B41494" w:rsidRDefault="00B91EE7" w:rsidP="003B60EB">
      <w:pPr>
        <w:pStyle w:val="Prrafodelista"/>
        <w:numPr>
          <w:ilvl w:val="0"/>
          <w:numId w:val="71"/>
        </w:numPr>
        <w:rPr>
          <w:lang w:val="es-419" w:eastAsia="es-CO"/>
        </w:rPr>
      </w:pPr>
      <w:r w:rsidRPr="00B41494">
        <w:rPr>
          <w:b/>
          <w:bCs/>
          <w:lang w:val="es-419" w:eastAsia="es-CO"/>
        </w:rPr>
        <w:t>Metodología</w:t>
      </w:r>
      <w:r w:rsidRPr="00B41494">
        <w:rPr>
          <w:lang w:val="es-419" w:eastAsia="es-CO"/>
        </w:rPr>
        <w:t xml:space="preserve">: </w:t>
      </w:r>
      <w:r>
        <w:rPr>
          <w:lang w:val="es-419" w:eastAsia="es-CO"/>
        </w:rPr>
        <w:t>d</w:t>
      </w:r>
      <w:r w:rsidRPr="00B41494">
        <w:rPr>
          <w:lang w:val="es-419" w:eastAsia="es-CO"/>
        </w:rPr>
        <w:t>escribe los métodos estadísticos y técnicas de recolección de datos utilizados en el estudio. Incluye información sobre la muestra, el tipo de datos recolectados, las fuentes de información y el enfoque de análisis.</w:t>
      </w:r>
    </w:p>
    <w:p w14:paraId="5284D9AC" w14:textId="77777777" w:rsidR="00B91EE7" w:rsidRPr="00B41494" w:rsidRDefault="00B91EE7" w:rsidP="003B60EB">
      <w:pPr>
        <w:pStyle w:val="Prrafodelista"/>
        <w:numPr>
          <w:ilvl w:val="0"/>
          <w:numId w:val="71"/>
        </w:numPr>
        <w:rPr>
          <w:lang w:val="es-419" w:eastAsia="es-CO"/>
        </w:rPr>
      </w:pPr>
      <w:r w:rsidRPr="00B41494">
        <w:rPr>
          <w:b/>
          <w:bCs/>
          <w:lang w:val="es-419" w:eastAsia="es-CO"/>
        </w:rPr>
        <w:lastRenderedPageBreak/>
        <w:t>Resultados</w:t>
      </w:r>
      <w:r w:rsidRPr="00B41494">
        <w:rPr>
          <w:lang w:val="es-419" w:eastAsia="es-CO"/>
        </w:rPr>
        <w:t xml:space="preserve">: </w:t>
      </w:r>
      <w:r>
        <w:rPr>
          <w:lang w:val="es-419" w:eastAsia="es-CO"/>
        </w:rPr>
        <w:t>p</w:t>
      </w:r>
      <w:r w:rsidRPr="00B41494">
        <w:rPr>
          <w:lang w:val="es-419" w:eastAsia="es-CO"/>
        </w:rPr>
        <w:t>resenta los resultados obtenidos a través de tablas, gráficos y descripciones detalladas. Los resultados deben ser claros y estar apoyados por las medidas estadísticas correspondientes (medidas de tendencia central, dispersión, frecuencias, etc.).</w:t>
      </w:r>
    </w:p>
    <w:p w14:paraId="4D9F89B4" w14:textId="77777777" w:rsidR="00B91EE7" w:rsidRPr="00B41494" w:rsidRDefault="00B91EE7" w:rsidP="003B60EB">
      <w:pPr>
        <w:pStyle w:val="Prrafodelista"/>
        <w:numPr>
          <w:ilvl w:val="0"/>
          <w:numId w:val="71"/>
        </w:numPr>
        <w:rPr>
          <w:lang w:val="es-419" w:eastAsia="es-CO"/>
        </w:rPr>
      </w:pPr>
      <w:r w:rsidRPr="00B41494">
        <w:rPr>
          <w:b/>
          <w:bCs/>
          <w:lang w:val="es-419" w:eastAsia="es-CO"/>
        </w:rPr>
        <w:t>Análisis e interpretación</w:t>
      </w:r>
      <w:r w:rsidRPr="00B41494">
        <w:rPr>
          <w:lang w:val="es-419" w:eastAsia="es-CO"/>
        </w:rPr>
        <w:t xml:space="preserve">: </w:t>
      </w:r>
      <w:r>
        <w:rPr>
          <w:lang w:val="es-419" w:eastAsia="es-CO"/>
        </w:rPr>
        <w:t>a</w:t>
      </w:r>
      <w:r w:rsidRPr="00B41494">
        <w:rPr>
          <w:lang w:val="es-419" w:eastAsia="es-CO"/>
        </w:rPr>
        <w:t>quí se interpreta la información presentada en los resultados. Se deben destacar los patrones importantes, las relaciones entre variables y cualquier conclusión relevante que se pueda extraer del análisis. Es fundamental discutir el significado de los hallazgos y relacionarlos con los objetivos planteados.</w:t>
      </w:r>
    </w:p>
    <w:p w14:paraId="7C729FA5" w14:textId="77777777" w:rsidR="00B91EE7" w:rsidRPr="00B41494" w:rsidRDefault="00B91EE7" w:rsidP="003B60EB">
      <w:pPr>
        <w:pStyle w:val="Prrafodelista"/>
        <w:numPr>
          <w:ilvl w:val="0"/>
          <w:numId w:val="71"/>
        </w:numPr>
        <w:rPr>
          <w:lang w:val="es-419" w:eastAsia="es-CO"/>
        </w:rPr>
      </w:pPr>
      <w:r w:rsidRPr="00B41494">
        <w:rPr>
          <w:b/>
          <w:bCs/>
          <w:lang w:val="es-419" w:eastAsia="es-CO"/>
        </w:rPr>
        <w:t>Conclusiones</w:t>
      </w:r>
      <w:r w:rsidRPr="00B41494">
        <w:rPr>
          <w:lang w:val="es-419" w:eastAsia="es-CO"/>
        </w:rPr>
        <w:t xml:space="preserve">: </w:t>
      </w:r>
      <w:r>
        <w:rPr>
          <w:lang w:val="es-419" w:eastAsia="es-CO"/>
        </w:rPr>
        <w:t>r</w:t>
      </w:r>
      <w:r w:rsidRPr="00B41494">
        <w:rPr>
          <w:lang w:val="es-419" w:eastAsia="es-CO"/>
        </w:rPr>
        <w:t>esume los hallazgos más importantes del informe y sugiere posibles acciones o recomendaciones basadas en los datos. También se pueden mencionar las limitaciones del estudio y posibles áreas de mejora para investigaciones futuras.</w:t>
      </w:r>
    </w:p>
    <w:p w14:paraId="5463744D" w14:textId="77777777" w:rsidR="00B91EE7" w:rsidRPr="00B41494" w:rsidRDefault="00B91EE7" w:rsidP="003B60EB">
      <w:pPr>
        <w:pStyle w:val="Prrafodelista"/>
        <w:numPr>
          <w:ilvl w:val="0"/>
          <w:numId w:val="71"/>
        </w:numPr>
        <w:rPr>
          <w:lang w:val="es-419" w:eastAsia="es-CO"/>
        </w:rPr>
      </w:pPr>
      <w:r w:rsidRPr="00B41494">
        <w:rPr>
          <w:b/>
          <w:bCs/>
          <w:lang w:val="es-419" w:eastAsia="es-CO"/>
        </w:rPr>
        <w:t>Anexos</w:t>
      </w:r>
      <w:r w:rsidRPr="00B41494">
        <w:rPr>
          <w:lang w:val="es-419" w:eastAsia="es-CO"/>
        </w:rPr>
        <w:t xml:space="preserve">: </w:t>
      </w:r>
      <w:r>
        <w:rPr>
          <w:lang w:val="es-419" w:eastAsia="es-CO"/>
        </w:rPr>
        <w:t>i</w:t>
      </w:r>
      <w:r w:rsidRPr="00B41494">
        <w:rPr>
          <w:lang w:val="es-419" w:eastAsia="es-CO"/>
        </w:rPr>
        <w:t>ncluyen tablas, gráficos adicionales o cualquier información complementaria que no sea esencial en el cuerpo principal del informe pero que sea útil para el lector interesado en más detalles.</w:t>
      </w:r>
    </w:p>
    <w:p w14:paraId="06719574" w14:textId="77777777" w:rsidR="00B91EE7" w:rsidRPr="00322E87" w:rsidRDefault="00B91EE7" w:rsidP="00B91EE7">
      <w:pPr>
        <w:pStyle w:val="Ttulo2"/>
      </w:pPr>
      <w:bookmarkStart w:id="83" w:name="_Toc182815225"/>
      <w:bookmarkStart w:id="84" w:name="_Toc183094819"/>
      <w:r w:rsidRPr="00322E87">
        <w:t>Presentación de datos en un informe</w:t>
      </w:r>
      <w:bookmarkEnd w:id="83"/>
      <w:bookmarkEnd w:id="84"/>
    </w:p>
    <w:p w14:paraId="4E7F30B2" w14:textId="77777777" w:rsidR="00B91EE7" w:rsidRDefault="00B91EE7" w:rsidP="00B91EE7">
      <w:pPr>
        <w:rPr>
          <w:lang w:val="es-419" w:eastAsia="es-CO"/>
        </w:rPr>
      </w:pPr>
      <w:r w:rsidRPr="00322E87">
        <w:rPr>
          <w:lang w:val="es-419" w:eastAsia="es-CO"/>
        </w:rPr>
        <w:t xml:space="preserve">La </w:t>
      </w:r>
      <w:r w:rsidRPr="00CD64F7">
        <w:rPr>
          <w:b/>
          <w:bCs/>
          <w:lang w:val="es-419" w:eastAsia="es-CO"/>
        </w:rPr>
        <w:t xml:space="preserve">presentación de datos </w:t>
      </w:r>
      <w:r w:rsidRPr="00322E87">
        <w:rPr>
          <w:lang w:val="es-419" w:eastAsia="es-CO"/>
        </w:rPr>
        <w:t>es uno de los aspectos más importantes de un informe estadístico. Debe ser clara y comprensible, utilizando tablas y gráficos que faciliten la interpretación de los resultados. Los datos deben estar organizados de manera coherente y apoyados por explicaciones claras.</w:t>
      </w:r>
    </w:p>
    <w:p w14:paraId="007C074B" w14:textId="77777777" w:rsidR="00B91EE7" w:rsidRDefault="00B91EE7" w:rsidP="00B91EE7">
      <w:pPr>
        <w:rPr>
          <w:lang w:val="es-419" w:eastAsia="es-CO"/>
        </w:rPr>
      </w:pPr>
    </w:p>
    <w:p w14:paraId="31306791" w14:textId="77777777" w:rsidR="00B91EE7" w:rsidRPr="00322E87" w:rsidRDefault="00B91EE7" w:rsidP="00B91EE7">
      <w:pPr>
        <w:rPr>
          <w:lang w:val="es-419" w:eastAsia="es-CO"/>
        </w:rPr>
      </w:pPr>
    </w:p>
    <w:p w14:paraId="4C470D0A" w14:textId="2212E25C" w:rsidR="00B91EE7" w:rsidRPr="00CD64F7" w:rsidRDefault="00B91EE7" w:rsidP="00B91EE7">
      <w:pPr>
        <w:pStyle w:val="Figura"/>
        <w:tabs>
          <w:tab w:val="clear" w:pos="1134"/>
          <w:tab w:val="left" w:pos="0"/>
        </w:tabs>
        <w:ind w:left="0" w:firstLine="0"/>
        <w:rPr>
          <w:lang w:val="es-419"/>
        </w:rPr>
      </w:pPr>
      <w:r w:rsidRPr="00CD64F7">
        <w:rPr>
          <w:lang w:val="es-419"/>
        </w:rPr>
        <w:lastRenderedPageBreak/>
        <w:t xml:space="preserve"> Tablas y gráficos</w:t>
      </w:r>
      <w:r w:rsidR="00CD64F7" w:rsidRPr="00CD64F7">
        <w:rPr>
          <w:noProof/>
        </w:rPr>
        <w:drawing>
          <wp:inline distT="0" distB="0" distL="0" distR="0" wp14:anchorId="02AD8645" wp14:editId="3308FA09">
            <wp:extent cx="5612130" cy="4086225"/>
            <wp:effectExtent l="0" t="0" r="0" b="0"/>
            <wp:docPr id="9" name="Imagen 9" descr="La figura presenta descripciones y recomendaciones para su elabo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La figura presenta descripciones y recomendaciones para su elaboració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4086225"/>
                    </a:xfrm>
                    <a:prstGeom prst="rect">
                      <a:avLst/>
                    </a:prstGeom>
                    <a:noFill/>
                    <a:ln>
                      <a:noFill/>
                    </a:ln>
                  </pic:spPr>
                </pic:pic>
              </a:graphicData>
            </a:graphic>
          </wp:inline>
        </w:drawing>
      </w:r>
    </w:p>
    <w:p w14:paraId="5CCC23D1" w14:textId="5FF69824" w:rsidR="00B91EE7" w:rsidRDefault="00B91EE7" w:rsidP="00B91EE7">
      <w:pPr>
        <w:rPr>
          <w:lang w:val="es-419" w:eastAsia="es-CO"/>
        </w:rPr>
      </w:pPr>
      <w:r w:rsidRPr="00322E87">
        <w:rPr>
          <w:lang w:val="es-419" w:eastAsia="es-CO"/>
        </w:rPr>
        <w:t>Fuente</w:t>
      </w:r>
      <w:r>
        <w:rPr>
          <w:lang w:val="es-419" w:eastAsia="es-CO"/>
        </w:rPr>
        <w:t>.</w:t>
      </w:r>
      <w:r w:rsidRPr="00322E87">
        <w:rPr>
          <w:lang w:val="es-419" w:eastAsia="es-CO"/>
        </w:rPr>
        <w:t xml:space="preserve"> OIT, 2024.</w:t>
      </w:r>
    </w:p>
    <w:p w14:paraId="1E86EFBB" w14:textId="77777777" w:rsidR="00B91EE7" w:rsidRPr="00322E87" w:rsidRDefault="00B91EE7" w:rsidP="00B91EE7">
      <w:pPr>
        <w:pStyle w:val="Ttulo2"/>
      </w:pPr>
      <w:bookmarkStart w:id="85" w:name="_Toc182815226"/>
      <w:bookmarkStart w:id="86" w:name="_Toc183094820"/>
      <w:r w:rsidRPr="00322E87">
        <w:t>Lenguaje claro y conciso</w:t>
      </w:r>
      <w:bookmarkEnd w:id="85"/>
      <w:bookmarkEnd w:id="86"/>
    </w:p>
    <w:p w14:paraId="39A79481" w14:textId="77777777" w:rsidR="00B91EE7" w:rsidRPr="00322E87" w:rsidRDefault="00B91EE7" w:rsidP="00B91EE7">
      <w:pPr>
        <w:rPr>
          <w:lang w:val="es-419" w:eastAsia="es-CO"/>
        </w:rPr>
      </w:pPr>
      <w:r w:rsidRPr="00322E87">
        <w:rPr>
          <w:lang w:val="es-419" w:eastAsia="es-CO"/>
        </w:rPr>
        <w:t>El lenguaje utilizado en un informe estadístico debe ser claro, directo y objetivo. Los términos técnicos deben estar explicados de manera que cualquier lector, independientemente de su nivel de conocimiento estadístico, pueda comprender el informe. Es importante evitar el uso excesivo de jerga técnica y centrarse en comunicar las ideas de manera accesible.</w:t>
      </w:r>
    </w:p>
    <w:p w14:paraId="6CF8DBD9" w14:textId="77777777" w:rsidR="00B91EE7" w:rsidRPr="00213A53" w:rsidRDefault="00B91EE7" w:rsidP="003B60EB">
      <w:pPr>
        <w:pStyle w:val="Prrafodelista"/>
        <w:numPr>
          <w:ilvl w:val="0"/>
          <w:numId w:val="72"/>
        </w:numPr>
        <w:rPr>
          <w:lang w:val="es-419" w:eastAsia="es-CO"/>
        </w:rPr>
      </w:pPr>
      <w:r w:rsidRPr="00213A53">
        <w:rPr>
          <w:b/>
          <w:bCs/>
          <w:lang w:val="es-419" w:eastAsia="es-CO"/>
        </w:rPr>
        <w:t>Evitar el uso excesivo de tecnicismos</w:t>
      </w:r>
      <w:r w:rsidRPr="00213A53">
        <w:rPr>
          <w:lang w:val="es-419" w:eastAsia="es-CO"/>
        </w:rPr>
        <w:t xml:space="preserve">: </w:t>
      </w:r>
      <w:r>
        <w:rPr>
          <w:lang w:val="es-419" w:eastAsia="es-CO"/>
        </w:rPr>
        <w:t>s</w:t>
      </w:r>
      <w:r w:rsidRPr="00213A53">
        <w:rPr>
          <w:lang w:val="es-419" w:eastAsia="es-CO"/>
        </w:rPr>
        <w:t>i es necesario incluir términos estadísticos, asegúrate de proporcionar una breve explicación o definición.</w:t>
      </w:r>
    </w:p>
    <w:p w14:paraId="2216FC82" w14:textId="77777777" w:rsidR="00B91EE7" w:rsidRPr="00213A53" w:rsidRDefault="00B91EE7" w:rsidP="003B60EB">
      <w:pPr>
        <w:pStyle w:val="Prrafodelista"/>
        <w:numPr>
          <w:ilvl w:val="0"/>
          <w:numId w:val="72"/>
        </w:numPr>
        <w:rPr>
          <w:lang w:val="es-419" w:eastAsia="es-CO"/>
        </w:rPr>
      </w:pPr>
      <w:r w:rsidRPr="00213A53">
        <w:rPr>
          <w:b/>
          <w:bCs/>
          <w:lang w:val="es-419" w:eastAsia="es-CO"/>
        </w:rPr>
        <w:lastRenderedPageBreak/>
        <w:t>Claridad</w:t>
      </w:r>
      <w:r w:rsidRPr="00213A53">
        <w:rPr>
          <w:lang w:val="es-419" w:eastAsia="es-CO"/>
        </w:rPr>
        <w:t xml:space="preserve">: </w:t>
      </w:r>
      <w:r>
        <w:rPr>
          <w:lang w:val="es-419" w:eastAsia="es-CO"/>
        </w:rPr>
        <w:t>e</w:t>
      </w:r>
      <w:r w:rsidRPr="00213A53">
        <w:rPr>
          <w:lang w:val="es-419" w:eastAsia="es-CO"/>
        </w:rPr>
        <w:t>l informe debe ser fácil de leer y entender. Se deben evitar frases ambiguas o complicadas.</w:t>
      </w:r>
    </w:p>
    <w:p w14:paraId="66E1D79F" w14:textId="77777777" w:rsidR="00B91EE7" w:rsidRPr="00213A53" w:rsidRDefault="00B91EE7" w:rsidP="003B60EB">
      <w:pPr>
        <w:pStyle w:val="Prrafodelista"/>
        <w:numPr>
          <w:ilvl w:val="0"/>
          <w:numId w:val="72"/>
        </w:numPr>
        <w:rPr>
          <w:lang w:val="es-419" w:eastAsia="es-CO"/>
        </w:rPr>
      </w:pPr>
      <w:r w:rsidRPr="00213A53">
        <w:rPr>
          <w:b/>
          <w:bCs/>
          <w:lang w:val="es-419" w:eastAsia="es-CO"/>
        </w:rPr>
        <w:t>Precisión</w:t>
      </w:r>
      <w:r w:rsidRPr="00213A53">
        <w:rPr>
          <w:lang w:val="es-419" w:eastAsia="es-CO"/>
        </w:rPr>
        <w:t xml:space="preserve">: </w:t>
      </w:r>
      <w:r>
        <w:rPr>
          <w:lang w:val="es-419" w:eastAsia="es-CO"/>
        </w:rPr>
        <w:t>l</w:t>
      </w:r>
      <w:r w:rsidRPr="00213A53">
        <w:rPr>
          <w:lang w:val="es-419" w:eastAsia="es-CO"/>
        </w:rPr>
        <w:t>os resultados deben presentarse de manera precisa y respaldada por los datos.</w:t>
      </w:r>
    </w:p>
    <w:p w14:paraId="0119EB26" w14:textId="77777777" w:rsidR="00B91EE7" w:rsidRPr="00322E87" w:rsidRDefault="00B91EE7" w:rsidP="00B91EE7">
      <w:pPr>
        <w:pStyle w:val="Ttulo2"/>
      </w:pPr>
      <w:bookmarkStart w:id="87" w:name="_Toc182815227"/>
      <w:bookmarkStart w:id="88" w:name="_Toc183094821"/>
      <w:r w:rsidRPr="00322E87">
        <w:t>Tipos de informes estadísticos</w:t>
      </w:r>
      <w:bookmarkEnd w:id="87"/>
      <w:bookmarkEnd w:id="88"/>
    </w:p>
    <w:p w14:paraId="5A5EB1FF" w14:textId="77777777" w:rsidR="00B91EE7" w:rsidRPr="00322E87" w:rsidRDefault="00B91EE7" w:rsidP="00B91EE7">
      <w:pPr>
        <w:rPr>
          <w:lang w:val="es-419" w:eastAsia="es-CO"/>
        </w:rPr>
      </w:pPr>
      <w:r w:rsidRPr="00322E87">
        <w:rPr>
          <w:lang w:val="es-419" w:eastAsia="es-CO"/>
        </w:rPr>
        <w:t>Dependiendo del contexto y los objetivos, existen diferentes tipos de informes estadísticos:</w:t>
      </w:r>
    </w:p>
    <w:p w14:paraId="7DDF6F62" w14:textId="77777777" w:rsidR="00B91EE7" w:rsidRPr="00213A53" w:rsidRDefault="00B91EE7" w:rsidP="003B60EB">
      <w:pPr>
        <w:pStyle w:val="Prrafodelista"/>
        <w:numPr>
          <w:ilvl w:val="0"/>
          <w:numId w:val="73"/>
        </w:numPr>
        <w:rPr>
          <w:lang w:val="es-419" w:eastAsia="es-CO"/>
        </w:rPr>
      </w:pPr>
      <w:r w:rsidRPr="00213A53">
        <w:rPr>
          <w:b/>
          <w:bCs/>
          <w:lang w:val="es-419" w:eastAsia="es-CO"/>
        </w:rPr>
        <w:t>Informes descriptivos</w:t>
      </w:r>
      <w:r w:rsidRPr="00213A53">
        <w:rPr>
          <w:lang w:val="es-419" w:eastAsia="es-CO"/>
        </w:rPr>
        <w:t xml:space="preserve">: </w:t>
      </w:r>
      <w:r>
        <w:rPr>
          <w:lang w:val="es-419" w:eastAsia="es-CO"/>
        </w:rPr>
        <w:t>s</w:t>
      </w:r>
      <w:r w:rsidRPr="00213A53">
        <w:rPr>
          <w:lang w:val="es-419" w:eastAsia="es-CO"/>
        </w:rPr>
        <w:t>e centran en describir los datos mediante el uso de estadísticas descriptivas como la media, mediana, moda, desviación estándar y gráficas que representen visualmente los datos.</w:t>
      </w:r>
    </w:p>
    <w:p w14:paraId="7FC0EF8B" w14:textId="77777777" w:rsidR="00B91EE7" w:rsidRPr="00213A53" w:rsidRDefault="00B91EE7" w:rsidP="003B60EB">
      <w:pPr>
        <w:pStyle w:val="Prrafodelista"/>
        <w:numPr>
          <w:ilvl w:val="0"/>
          <w:numId w:val="73"/>
        </w:numPr>
        <w:rPr>
          <w:lang w:val="es-419" w:eastAsia="es-CO"/>
        </w:rPr>
      </w:pPr>
      <w:r w:rsidRPr="00213A53">
        <w:rPr>
          <w:b/>
          <w:bCs/>
          <w:lang w:val="es-419" w:eastAsia="es-CO"/>
        </w:rPr>
        <w:t>Informes comparativos</w:t>
      </w:r>
      <w:r w:rsidRPr="00213A53">
        <w:rPr>
          <w:lang w:val="es-419" w:eastAsia="es-CO"/>
        </w:rPr>
        <w:t xml:space="preserve">: </w:t>
      </w:r>
      <w:r>
        <w:rPr>
          <w:lang w:val="es-419" w:eastAsia="es-CO"/>
        </w:rPr>
        <w:t>e</w:t>
      </w:r>
      <w:r w:rsidRPr="00213A53">
        <w:rPr>
          <w:lang w:val="es-419" w:eastAsia="es-CO"/>
        </w:rPr>
        <w:t>n estos informes, se comparan diferentes grupos o condiciones para identificar diferencias significativas o patrones en los datos.</w:t>
      </w:r>
    </w:p>
    <w:p w14:paraId="27B2ABE5" w14:textId="77777777" w:rsidR="00B91EE7" w:rsidRPr="00213A53" w:rsidRDefault="00B91EE7" w:rsidP="003B60EB">
      <w:pPr>
        <w:pStyle w:val="Prrafodelista"/>
        <w:numPr>
          <w:ilvl w:val="0"/>
          <w:numId w:val="73"/>
        </w:numPr>
        <w:rPr>
          <w:lang w:val="es-419" w:eastAsia="es-CO"/>
        </w:rPr>
      </w:pPr>
      <w:r w:rsidRPr="00213A53">
        <w:rPr>
          <w:b/>
          <w:bCs/>
          <w:lang w:val="es-419" w:eastAsia="es-CO"/>
        </w:rPr>
        <w:t>Informes predictivos</w:t>
      </w:r>
      <w:r w:rsidRPr="00213A53">
        <w:rPr>
          <w:lang w:val="es-419" w:eastAsia="es-CO"/>
        </w:rPr>
        <w:t xml:space="preserve">: </w:t>
      </w:r>
      <w:r>
        <w:rPr>
          <w:lang w:val="es-419" w:eastAsia="es-CO"/>
        </w:rPr>
        <w:t>u</w:t>
      </w:r>
      <w:r w:rsidRPr="00213A53">
        <w:rPr>
          <w:lang w:val="es-419" w:eastAsia="es-CO"/>
        </w:rPr>
        <w:t>tilizan modelos estadísticos para hacer predicciones sobre tendencias futuras o resultados probables basados en los datos actuales.</w:t>
      </w:r>
    </w:p>
    <w:p w14:paraId="0C794889" w14:textId="77777777" w:rsidR="00B91EE7" w:rsidRPr="00322E87" w:rsidRDefault="00B91EE7" w:rsidP="00B91EE7">
      <w:pPr>
        <w:pStyle w:val="Ttulo2"/>
      </w:pPr>
      <w:bookmarkStart w:id="89" w:name="_Toc182815228"/>
      <w:bookmarkStart w:id="90" w:name="_Toc183094822"/>
      <w:r w:rsidRPr="00322E87">
        <w:t>Elaboración de conclusiones y recomendaciones</w:t>
      </w:r>
      <w:bookmarkEnd w:id="89"/>
      <w:bookmarkEnd w:id="90"/>
    </w:p>
    <w:p w14:paraId="23E0692B" w14:textId="77777777" w:rsidR="00B91EE7" w:rsidRPr="00322E87" w:rsidRDefault="00B91EE7" w:rsidP="00B91EE7">
      <w:pPr>
        <w:rPr>
          <w:lang w:val="es-419" w:eastAsia="es-CO"/>
        </w:rPr>
      </w:pPr>
      <w:r w:rsidRPr="00322E87">
        <w:rPr>
          <w:lang w:val="es-419" w:eastAsia="es-CO"/>
        </w:rPr>
        <w:t xml:space="preserve">Las </w:t>
      </w:r>
      <w:r w:rsidRPr="007D212A">
        <w:rPr>
          <w:b/>
          <w:bCs/>
          <w:lang w:val="es-419" w:eastAsia="es-CO"/>
        </w:rPr>
        <w:t>conclusiones</w:t>
      </w:r>
      <w:r w:rsidRPr="00322E87">
        <w:rPr>
          <w:lang w:val="es-419" w:eastAsia="es-CO"/>
        </w:rPr>
        <w:t xml:space="preserve"> deben estar directamente relacionadas con los objetivos planteados al inicio del informe. Las conclusiones sean objetivas y se basen en los resultados presentados. Además, las recomendaciones deben ofrecer sugerencias prácticas o acciones que se pueden tomar en base a los hallazgos del informe.</w:t>
      </w:r>
    </w:p>
    <w:p w14:paraId="732F4F57" w14:textId="77777777" w:rsidR="00B91EE7" w:rsidRPr="00213A53" w:rsidRDefault="00B91EE7" w:rsidP="003B60EB">
      <w:pPr>
        <w:pStyle w:val="Prrafodelista"/>
        <w:numPr>
          <w:ilvl w:val="0"/>
          <w:numId w:val="74"/>
        </w:numPr>
        <w:rPr>
          <w:lang w:val="es-419" w:eastAsia="es-CO"/>
        </w:rPr>
      </w:pPr>
      <w:r w:rsidRPr="00213A53">
        <w:rPr>
          <w:b/>
          <w:bCs/>
          <w:lang w:val="es-419" w:eastAsia="es-CO"/>
        </w:rPr>
        <w:lastRenderedPageBreak/>
        <w:t>Conclusiones</w:t>
      </w:r>
      <w:r w:rsidRPr="00213A53">
        <w:rPr>
          <w:lang w:val="es-419" w:eastAsia="es-CO"/>
        </w:rPr>
        <w:t xml:space="preserve">: </w:t>
      </w:r>
      <w:r>
        <w:rPr>
          <w:lang w:val="es-419" w:eastAsia="es-CO"/>
        </w:rPr>
        <w:t>r</w:t>
      </w:r>
      <w:r w:rsidRPr="00213A53">
        <w:rPr>
          <w:lang w:val="es-419" w:eastAsia="es-CO"/>
        </w:rPr>
        <w:t>esumen de los hallazgos más importantes del análisis. Se deben mencionar los principales aspectos que respondan a las preguntas de investigación.</w:t>
      </w:r>
    </w:p>
    <w:p w14:paraId="7903A9B3" w14:textId="77777777" w:rsidR="00B91EE7" w:rsidRPr="00213A53" w:rsidRDefault="00B91EE7" w:rsidP="003B60EB">
      <w:pPr>
        <w:pStyle w:val="Prrafodelista"/>
        <w:numPr>
          <w:ilvl w:val="0"/>
          <w:numId w:val="74"/>
        </w:numPr>
        <w:rPr>
          <w:lang w:val="es-419" w:eastAsia="es-CO"/>
        </w:rPr>
      </w:pPr>
      <w:r w:rsidRPr="00213A53">
        <w:rPr>
          <w:b/>
          <w:bCs/>
          <w:lang w:val="es-419" w:eastAsia="es-CO"/>
        </w:rPr>
        <w:t>Recomendaciones</w:t>
      </w:r>
      <w:r w:rsidRPr="00213A53">
        <w:rPr>
          <w:lang w:val="es-419" w:eastAsia="es-CO"/>
        </w:rPr>
        <w:t xml:space="preserve">: </w:t>
      </w:r>
      <w:r>
        <w:rPr>
          <w:lang w:val="es-419" w:eastAsia="es-CO"/>
        </w:rPr>
        <w:t>s</w:t>
      </w:r>
      <w:r w:rsidRPr="00213A53">
        <w:rPr>
          <w:lang w:val="es-419" w:eastAsia="es-CO"/>
        </w:rPr>
        <w:t>ugerencias sobre cómo aplicar los resultados en un contexto práctico. Pueden incluir propuestas de cambios, mejoras, o recomendaciones para futuras investigaciones.</w:t>
      </w:r>
    </w:p>
    <w:p w14:paraId="1C9223DA" w14:textId="77777777" w:rsidR="00B91EE7" w:rsidRPr="00322E87" w:rsidRDefault="00B91EE7" w:rsidP="00B91EE7">
      <w:pPr>
        <w:pStyle w:val="Ttulo2"/>
      </w:pPr>
      <w:bookmarkStart w:id="91" w:name="_Toc182815229"/>
      <w:bookmarkStart w:id="92" w:name="_Toc183094823"/>
      <w:r w:rsidRPr="00322E87">
        <w:t>Errores comunes en los informes estadísticos</w:t>
      </w:r>
      <w:bookmarkEnd w:id="91"/>
      <w:bookmarkEnd w:id="92"/>
    </w:p>
    <w:p w14:paraId="2D76245C" w14:textId="77777777" w:rsidR="00B91EE7" w:rsidRPr="00322E87" w:rsidRDefault="00B91EE7" w:rsidP="00B91EE7">
      <w:pPr>
        <w:rPr>
          <w:lang w:val="es-419" w:eastAsia="es-CO"/>
        </w:rPr>
      </w:pPr>
      <w:r w:rsidRPr="00322E87">
        <w:rPr>
          <w:lang w:val="es-419" w:eastAsia="es-CO"/>
        </w:rPr>
        <w:t>Al elaborar un informe estadístico, es importante evitar errores comunes que pueden afectar la claridad y precisión del documento. Algunos de estos errores incluyen:</w:t>
      </w:r>
    </w:p>
    <w:p w14:paraId="285D9FCF" w14:textId="77777777" w:rsidR="00B91EE7" w:rsidRPr="00213A53" w:rsidRDefault="00B91EE7" w:rsidP="003B60EB">
      <w:pPr>
        <w:pStyle w:val="Prrafodelista"/>
        <w:numPr>
          <w:ilvl w:val="0"/>
          <w:numId w:val="75"/>
        </w:numPr>
        <w:rPr>
          <w:lang w:val="es-419" w:eastAsia="es-CO"/>
        </w:rPr>
      </w:pPr>
      <w:r w:rsidRPr="00213A53">
        <w:rPr>
          <w:b/>
          <w:bCs/>
          <w:lang w:val="es-419" w:eastAsia="es-CO"/>
        </w:rPr>
        <w:t>Mala selección de gráficos</w:t>
      </w:r>
      <w:r w:rsidRPr="00213A53">
        <w:rPr>
          <w:lang w:val="es-419" w:eastAsia="es-CO"/>
        </w:rPr>
        <w:t xml:space="preserve">: </w:t>
      </w:r>
      <w:r>
        <w:rPr>
          <w:lang w:val="es-419" w:eastAsia="es-CO"/>
        </w:rPr>
        <w:t>u</w:t>
      </w:r>
      <w:r w:rsidRPr="00213A53">
        <w:rPr>
          <w:lang w:val="es-419" w:eastAsia="es-CO"/>
        </w:rPr>
        <w:t>tilizar gráficos que no representen correctamente los datos puede llevar a malinterpretaciones.</w:t>
      </w:r>
    </w:p>
    <w:p w14:paraId="2AC89F7E" w14:textId="77777777" w:rsidR="00B91EE7" w:rsidRPr="00213A53" w:rsidRDefault="00B91EE7" w:rsidP="003B60EB">
      <w:pPr>
        <w:pStyle w:val="Prrafodelista"/>
        <w:numPr>
          <w:ilvl w:val="0"/>
          <w:numId w:val="75"/>
        </w:numPr>
        <w:rPr>
          <w:lang w:val="es-419" w:eastAsia="es-CO"/>
        </w:rPr>
      </w:pPr>
      <w:r w:rsidRPr="00213A53">
        <w:rPr>
          <w:b/>
          <w:bCs/>
          <w:lang w:val="es-419" w:eastAsia="es-CO"/>
        </w:rPr>
        <w:t>Exceso de detalles técnicos</w:t>
      </w:r>
      <w:r w:rsidRPr="00213A53">
        <w:rPr>
          <w:lang w:val="es-419" w:eastAsia="es-CO"/>
        </w:rPr>
        <w:t xml:space="preserve">: </w:t>
      </w:r>
      <w:r>
        <w:rPr>
          <w:lang w:val="es-419" w:eastAsia="es-CO"/>
        </w:rPr>
        <w:t>i</w:t>
      </w:r>
      <w:r w:rsidRPr="00213A53">
        <w:rPr>
          <w:lang w:val="es-419" w:eastAsia="es-CO"/>
        </w:rPr>
        <w:t>ncluir demasiada información técnica puede abrumar al lector y dificultar la comprensión de los resultados.</w:t>
      </w:r>
    </w:p>
    <w:p w14:paraId="6D9B6FB3" w14:textId="77777777" w:rsidR="00B91EE7" w:rsidRPr="00213A53" w:rsidRDefault="00B91EE7" w:rsidP="003B60EB">
      <w:pPr>
        <w:pStyle w:val="Prrafodelista"/>
        <w:numPr>
          <w:ilvl w:val="0"/>
          <w:numId w:val="75"/>
        </w:numPr>
        <w:rPr>
          <w:lang w:val="es-419" w:eastAsia="es-CO"/>
        </w:rPr>
      </w:pPr>
      <w:r w:rsidRPr="00213A53">
        <w:rPr>
          <w:b/>
          <w:bCs/>
          <w:lang w:val="es-419" w:eastAsia="es-CO"/>
        </w:rPr>
        <w:t>Interpretaciones erróneas</w:t>
      </w:r>
      <w:r w:rsidRPr="00213A53">
        <w:rPr>
          <w:lang w:val="es-419" w:eastAsia="es-CO"/>
        </w:rPr>
        <w:t xml:space="preserve">: </w:t>
      </w:r>
      <w:r>
        <w:rPr>
          <w:lang w:val="es-419" w:eastAsia="es-CO"/>
        </w:rPr>
        <w:t>s</w:t>
      </w:r>
      <w:r w:rsidRPr="00213A53">
        <w:rPr>
          <w:lang w:val="es-419" w:eastAsia="es-CO"/>
        </w:rPr>
        <w:t>acar conclusiones que no están respaldadas por los datos o exagerar la importancia de ciertos resultados.</w:t>
      </w:r>
    </w:p>
    <w:p w14:paraId="7F191870" w14:textId="77777777" w:rsidR="00B91EE7" w:rsidRPr="00213A53" w:rsidRDefault="00B91EE7" w:rsidP="003B60EB">
      <w:pPr>
        <w:pStyle w:val="Prrafodelista"/>
        <w:numPr>
          <w:ilvl w:val="0"/>
          <w:numId w:val="75"/>
        </w:numPr>
        <w:rPr>
          <w:lang w:val="es-419" w:eastAsia="es-CO"/>
        </w:rPr>
      </w:pPr>
      <w:r w:rsidRPr="00213A53">
        <w:rPr>
          <w:b/>
          <w:bCs/>
          <w:lang w:val="es-419" w:eastAsia="es-CO"/>
        </w:rPr>
        <w:t>Falta de coherencia</w:t>
      </w:r>
      <w:r w:rsidRPr="00213A53">
        <w:rPr>
          <w:lang w:val="es-419" w:eastAsia="es-CO"/>
        </w:rPr>
        <w:t xml:space="preserve">: </w:t>
      </w:r>
      <w:r>
        <w:rPr>
          <w:lang w:val="es-419" w:eastAsia="es-CO"/>
        </w:rPr>
        <w:t>n</w:t>
      </w:r>
      <w:r w:rsidRPr="00213A53">
        <w:rPr>
          <w:lang w:val="es-419" w:eastAsia="es-CO"/>
        </w:rPr>
        <w:t>o seguir una estructura clara o incluir secciones que no estén bien conectadas entre sí.</w:t>
      </w:r>
    </w:p>
    <w:p w14:paraId="00CB8EFB" w14:textId="77777777" w:rsidR="00B91EE7" w:rsidRPr="00EE4C61" w:rsidRDefault="00B91EE7" w:rsidP="00B91EE7">
      <w:pPr>
        <w:pStyle w:val="Titulosgenerales"/>
      </w:pPr>
      <w:bookmarkStart w:id="93" w:name="_Toc182815230"/>
      <w:bookmarkStart w:id="94" w:name="_Toc183094824"/>
      <w:r w:rsidRPr="00EE4C61">
        <w:lastRenderedPageBreak/>
        <w:t>Síntesis</w:t>
      </w:r>
      <w:bookmarkEnd w:id="93"/>
      <w:bookmarkEnd w:id="94"/>
    </w:p>
    <w:p w14:paraId="1C38E444" w14:textId="77777777" w:rsidR="00B91EE7" w:rsidRPr="00213A53" w:rsidRDefault="00B91EE7" w:rsidP="00B91EE7">
      <w:pPr>
        <w:rPr>
          <w:lang w:val="es-419" w:eastAsia="es-CO"/>
        </w:rPr>
      </w:pPr>
      <w:r w:rsidRPr="00213A53">
        <w:rPr>
          <w:lang w:val="es-419" w:eastAsia="es-CO"/>
        </w:rPr>
        <w:t>El siguiente diagrama proporciona una visión general de los principales temas abordados en este componente, centrado en el uso de medidas estadísticas y probabilísticas para el análisis de datos. Este mapa conceptual está diseñado para facilitar al lector la visualización de las interrelaciones entre las diferentes áreas que componen el proceso de análisis estadístico, contribuyendo a una comprensión estructurada y práctica de los conceptos clave.</w:t>
      </w:r>
    </w:p>
    <w:p w14:paraId="4D99B735" w14:textId="77777777" w:rsidR="00B91EE7" w:rsidRPr="00213A53" w:rsidRDefault="00B91EE7" w:rsidP="00B91EE7">
      <w:pPr>
        <w:rPr>
          <w:lang w:val="es-419" w:eastAsia="es-CO"/>
        </w:rPr>
      </w:pPr>
      <w:r w:rsidRPr="00213A53">
        <w:rPr>
          <w:lang w:val="es-419" w:eastAsia="es-CO"/>
        </w:rPr>
        <w:t>En el origen del diagrama se encuentra el concepto principal de " Análisis estadístico de datos y generación de gráficos", del cual se derivan los temas esenciales: Medidas de tendencia central, Medidas de dispersión, Medidas de posición, Probabilidades y Gráficos estadísticos. Cada área se subdivide en conceptos específicos, como media, varianza, cuartiles y distribución de probabilidades, los cuales reflejan la organización del contenido del componente.</w:t>
      </w:r>
    </w:p>
    <w:p w14:paraId="1D163B91" w14:textId="77777777" w:rsidR="00B91EE7" w:rsidRDefault="00B91EE7" w:rsidP="00B91EE7">
      <w:pPr>
        <w:rPr>
          <w:lang w:val="es-419" w:eastAsia="es-CO"/>
        </w:rPr>
      </w:pPr>
      <w:r w:rsidRPr="00213A53">
        <w:rPr>
          <w:lang w:val="es-419" w:eastAsia="es-CO"/>
        </w:rPr>
        <w:t>Este diagrama actúa como una guía visual que acompaña al lector en la exploración de los conceptos presentados, permitiéndole captar de manera rápida la estructura y el alcance de los temas tratados, así como sus conexiones. Al consultar este mapa, el lector podrá apreciar cómo los distintos aspectos de la estadística se integran para formar un proceso coherente de análisis y presentación de datos. Se invita a utilizar este diagrama como un complemento al contenido detallado del componente, sirviendo como una referencia visual y un recordatorio de los principios esenciales en el análisis estadístico y la visualización de datos.</w:t>
      </w:r>
    </w:p>
    <w:p w14:paraId="78F7FA98" w14:textId="1D735304" w:rsidR="00B91EE7" w:rsidRDefault="007D212A" w:rsidP="00B91EE7">
      <w:pPr>
        <w:ind w:firstLine="0"/>
        <w:jc w:val="center"/>
        <w:rPr>
          <w:lang w:val="es-419" w:eastAsia="es-CO"/>
        </w:rPr>
      </w:pPr>
      <w:r>
        <w:rPr>
          <w:noProof/>
          <w:lang w:val="es-419" w:eastAsia="es-CO"/>
        </w:rPr>
        <w:lastRenderedPageBreak/>
        <w:drawing>
          <wp:inline distT="0" distB="0" distL="0" distR="0" wp14:anchorId="6C4476B3" wp14:editId="6C872B5A">
            <wp:extent cx="6332220" cy="7404735"/>
            <wp:effectExtent l="0" t="0" r="0" b="5715"/>
            <wp:docPr id="10" name="Gráfico 10" descr="En la síntesis se mencionan los principales temas tratados sobre el análisis estadístico de datos y generación de gráficos y algunos subtemas que los integ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áfico 10" descr="En la síntesis se mencionan los principales temas tratados sobre el análisis estadístico de datos y generación de gráficos y algunos subtemas que los integran."/>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7404735"/>
                    </a:xfrm>
                    <a:prstGeom prst="rect">
                      <a:avLst/>
                    </a:prstGeom>
                  </pic:spPr>
                </pic:pic>
              </a:graphicData>
            </a:graphic>
          </wp:inline>
        </w:drawing>
      </w:r>
    </w:p>
    <w:p w14:paraId="5C55A003" w14:textId="77777777" w:rsidR="00B91EE7" w:rsidRDefault="00B91EE7" w:rsidP="00B91EE7">
      <w:pPr>
        <w:rPr>
          <w:lang w:val="es-419" w:eastAsia="es-CO"/>
        </w:rPr>
      </w:pPr>
      <w:r w:rsidRPr="00213A53">
        <w:rPr>
          <w:lang w:val="es-419" w:eastAsia="es-CO"/>
        </w:rPr>
        <w:t>Fuente</w:t>
      </w:r>
      <w:r>
        <w:rPr>
          <w:lang w:val="es-419" w:eastAsia="es-CO"/>
        </w:rPr>
        <w:t>.</w:t>
      </w:r>
      <w:r w:rsidRPr="00213A53">
        <w:rPr>
          <w:lang w:val="es-419" w:eastAsia="es-CO"/>
        </w:rPr>
        <w:t xml:space="preserve"> OIT, 2024.</w:t>
      </w:r>
    </w:p>
    <w:p w14:paraId="5BE88A99" w14:textId="77777777" w:rsidR="00B91EE7" w:rsidRPr="00CE2C4A" w:rsidRDefault="00B91EE7" w:rsidP="00B91EE7">
      <w:pPr>
        <w:pStyle w:val="Titulosgenerales"/>
      </w:pPr>
      <w:bookmarkStart w:id="95" w:name="_Toc182815231"/>
      <w:bookmarkStart w:id="96" w:name="_Toc183094825"/>
      <w:r w:rsidRPr="00723503">
        <w:lastRenderedPageBreak/>
        <w:t>Material complementario</w:t>
      </w:r>
      <w:bookmarkEnd w:id="95"/>
      <w:bookmarkEnd w:id="96"/>
    </w:p>
    <w:tbl>
      <w:tblPr>
        <w:tblStyle w:val="SENA"/>
        <w:tblW w:w="0" w:type="auto"/>
        <w:tblLayout w:type="fixed"/>
        <w:tblLook w:val="04A0" w:firstRow="1" w:lastRow="0" w:firstColumn="1" w:lastColumn="0" w:noHBand="0" w:noVBand="1"/>
      </w:tblPr>
      <w:tblGrid>
        <w:gridCol w:w="1696"/>
        <w:gridCol w:w="3119"/>
        <w:gridCol w:w="2268"/>
        <w:gridCol w:w="2879"/>
      </w:tblGrid>
      <w:tr w:rsidR="00B91EE7" w:rsidRPr="0070506D" w14:paraId="1CED8C97" w14:textId="77777777" w:rsidTr="00AE20AC">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031A04EC" w14:textId="77777777" w:rsidR="00B91EE7" w:rsidRPr="0070506D" w:rsidRDefault="00B91EE7" w:rsidP="00AE20AC">
            <w:pPr>
              <w:pStyle w:val="TextoTablas"/>
            </w:pPr>
            <w:r w:rsidRPr="0070506D">
              <w:t>Tema</w:t>
            </w:r>
          </w:p>
        </w:tc>
        <w:tc>
          <w:tcPr>
            <w:tcW w:w="3119" w:type="dxa"/>
          </w:tcPr>
          <w:p w14:paraId="183B9672" w14:textId="77777777" w:rsidR="00B91EE7" w:rsidRPr="0070506D" w:rsidRDefault="00B91EE7" w:rsidP="00AE20AC">
            <w:pPr>
              <w:pStyle w:val="TextoTablas"/>
            </w:pPr>
            <w:r w:rsidRPr="0070506D">
              <w:t>Referencia</w:t>
            </w:r>
          </w:p>
        </w:tc>
        <w:tc>
          <w:tcPr>
            <w:tcW w:w="2268" w:type="dxa"/>
          </w:tcPr>
          <w:p w14:paraId="41075C8C" w14:textId="77777777" w:rsidR="00B91EE7" w:rsidRPr="0070506D" w:rsidRDefault="00B91EE7" w:rsidP="00AE20AC">
            <w:pPr>
              <w:pStyle w:val="TextoTablas"/>
            </w:pPr>
            <w:r w:rsidRPr="0070506D">
              <w:t>Tipo de material</w:t>
            </w:r>
          </w:p>
        </w:tc>
        <w:tc>
          <w:tcPr>
            <w:tcW w:w="2879" w:type="dxa"/>
          </w:tcPr>
          <w:p w14:paraId="52763C21" w14:textId="77777777" w:rsidR="00B91EE7" w:rsidRPr="0070506D" w:rsidRDefault="00B91EE7" w:rsidP="00AE20AC">
            <w:pPr>
              <w:pStyle w:val="TextoTablas"/>
            </w:pPr>
            <w:r w:rsidRPr="0070506D">
              <w:t>Enlace del recurso</w:t>
            </w:r>
          </w:p>
        </w:tc>
      </w:tr>
      <w:tr w:rsidR="00B91EE7" w:rsidRPr="0070506D" w14:paraId="7B0185BC" w14:textId="77777777" w:rsidTr="00AE20AC">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3D5E84C8" w14:textId="77777777" w:rsidR="00B91EE7" w:rsidRPr="00213A53" w:rsidRDefault="00B91EE7" w:rsidP="00AE20AC">
            <w:pPr>
              <w:pStyle w:val="TextoTablas"/>
            </w:pPr>
            <w:r w:rsidRPr="00213A53">
              <w:t>Introducción a la estadística</w:t>
            </w:r>
          </w:p>
        </w:tc>
        <w:tc>
          <w:tcPr>
            <w:tcW w:w="3119" w:type="dxa"/>
            <w:vAlign w:val="center"/>
          </w:tcPr>
          <w:p w14:paraId="6E18BB54" w14:textId="77777777" w:rsidR="00B91EE7" w:rsidRPr="00213A53" w:rsidRDefault="00B91EE7" w:rsidP="00AE20AC">
            <w:pPr>
              <w:pStyle w:val="TextoTablas"/>
            </w:pPr>
            <w:r w:rsidRPr="00213A53">
              <w:t>Ecosistema de Recursos Educativos Digitales SENA. (2023c, septiembre 20). Introducción a la estadística.</w:t>
            </w:r>
          </w:p>
        </w:tc>
        <w:tc>
          <w:tcPr>
            <w:tcW w:w="2268" w:type="dxa"/>
            <w:vAlign w:val="center"/>
          </w:tcPr>
          <w:p w14:paraId="45D77B14" w14:textId="77777777" w:rsidR="00B91EE7" w:rsidRPr="00213A53" w:rsidRDefault="00B91EE7" w:rsidP="00AE20AC">
            <w:pPr>
              <w:pStyle w:val="TextoTablas"/>
            </w:pPr>
            <w:r w:rsidRPr="00213A53">
              <w:t>Video</w:t>
            </w:r>
          </w:p>
        </w:tc>
        <w:tc>
          <w:tcPr>
            <w:tcW w:w="2879" w:type="dxa"/>
            <w:vAlign w:val="center"/>
          </w:tcPr>
          <w:p w14:paraId="769987F4" w14:textId="77777777" w:rsidR="00B91EE7" w:rsidRPr="0070506D" w:rsidRDefault="001A2C9C" w:rsidP="00AE20AC">
            <w:pPr>
              <w:pStyle w:val="TextoTablas"/>
            </w:pPr>
            <w:hyperlink r:id="rId18">
              <w:r w:rsidR="00B91EE7">
                <w:rPr>
                  <w:color w:val="467886"/>
                  <w:u w:val="single"/>
                </w:rPr>
                <w:t>https://www.youtube.com/watch?v=wMCDkknpUVw</w:t>
              </w:r>
            </w:hyperlink>
            <w:r w:rsidR="00B91EE7">
              <w:t xml:space="preserve"> </w:t>
            </w:r>
          </w:p>
        </w:tc>
      </w:tr>
      <w:tr w:rsidR="00B91EE7" w:rsidRPr="0070506D" w14:paraId="469112C7" w14:textId="77777777" w:rsidTr="00AE20AC">
        <w:tc>
          <w:tcPr>
            <w:tcW w:w="1696" w:type="dxa"/>
            <w:vAlign w:val="center"/>
          </w:tcPr>
          <w:p w14:paraId="0474854C" w14:textId="77777777" w:rsidR="00B91EE7" w:rsidRPr="00213A53" w:rsidRDefault="00B91EE7" w:rsidP="00AE20AC">
            <w:pPr>
              <w:pStyle w:val="TextoTablas"/>
            </w:pPr>
            <w:r w:rsidRPr="00213A53">
              <w:t>Introducción a la probabilidad</w:t>
            </w:r>
          </w:p>
        </w:tc>
        <w:tc>
          <w:tcPr>
            <w:tcW w:w="3119" w:type="dxa"/>
            <w:vAlign w:val="center"/>
          </w:tcPr>
          <w:p w14:paraId="052A5BCD" w14:textId="77777777" w:rsidR="00B91EE7" w:rsidRPr="00213A53" w:rsidRDefault="00B91EE7" w:rsidP="00AE20AC">
            <w:pPr>
              <w:pStyle w:val="TextoTablas"/>
            </w:pPr>
            <w:r w:rsidRPr="00213A53">
              <w:t>Ecosistema de Recursos Educativos Digitales SENA. (2023a, marzo 24). Introducción a la probabilidad.</w:t>
            </w:r>
          </w:p>
        </w:tc>
        <w:tc>
          <w:tcPr>
            <w:tcW w:w="2268" w:type="dxa"/>
            <w:vAlign w:val="center"/>
          </w:tcPr>
          <w:p w14:paraId="45107AE0" w14:textId="77777777" w:rsidR="00B91EE7" w:rsidRPr="00213A53" w:rsidRDefault="00B91EE7" w:rsidP="00AE20AC">
            <w:pPr>
              <w:pStyle w:val="TextoTablas"/>
            </w:pPr>
            <w:r w:rsidRPr="00213A53">
              <w:t>Video</w:t>
            </w:r>
          </w:p>
        </w:tc>
        <w:tc>
          <w:tcPr>
            <w:tcW w:w="2879" w:type="dxa"/>
            <w:vAlign w:val="center"/>
          </w:tcPr>
          <w:p w14:paraId="2446AE15" w14:textId="77777777" w:rsidR="00B91EE7" w:rsidRPr="0070506D" w:rsidRDefault="001A2C9C" w:rsidP="00AE20AC">
            <w:pPr>
              <w:pStyle w:val="TextoTablas"/>
            </w:pPr>
            <w:hyperlink r:id="rId19">
              <w:r w:rsidR="00B91EE7">
                <w:rPr>
                  <w:color w:val="467886"/>
                  <w:u w:val="single"/>
                </w:rPr>
                <w:t>https://www.youtube.com/watch?v=rmx4jxS81vY</w:t>
              </w:r>
            </w:hyperlink>
          </w:p>
        </w:tc>
      </w:tr>
      <w:tr w:rsidR="00B91EE7" w:rsidRPr="0070506D" w14:paraId="33AB936B" w14:textId="77777777" w:rsidTr="00AE20AC">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468A2A25" w14:textId="77777777" w:rsidR="00B91EE7" w:rsidRPr="00213A53" w:rsidRDefault="00B91EE7" w:rsidP="00AE20AC">
            <w:pPr>
              <w:pStyle w:val="TextoTablas"/>
            </w:pPr>
            <w:r w:rsidRPr="00213A53">
              <w:t>Muestreo, distribución de medias muestrales</w:t>
            </w:r>
          </w:p>
        </w:tc>
        <w:tc>
          <w:tcPr>
            <w:tcW w:w="3119" w:type="dxa"/>
            <w:vAlign w:val="center"/>
          </w:tcPr>
          <w:p w14:paraId="3D7F9CB7" w14:textId="77777777" w:rsidR="00B91EE7" w:rsidRPr="00213A53" w:rsidRDefault="00B91EE7" w:rsidP="00AE20AC">
            <w:pPr>
              <w:pStyle w:val="TextoTablas"/>
            </w:pPr>
            <w:r w:rsidRPr="00213A53">
              <w:t>Ecosistema de Recursos Educativos Digitales SENA. (2022, 11 mayo). Muestreo, distribución de medias muestrales.</w:t>
            </w:r>
          </w:p>
        </w:tc>
        <w:tc>
          <w:tcPr>
            <w:tcW w:w="2268" w:type="dxa"/>
            <w:vAlign w:val="center"/>
          </w:tcPr>
          <w:p w14:paraId="63ABF910" w14:textId="77777777" w:rsidR="00B91EE7" w:rsidRPr="00213A53" w:rsidRDefault="00B91EE7" w:rsidP="00AE20AC">
            <w:pPr>
              <w:pStyle w:val="TextoTablas"/>
            </w:pPr>
            <w:r w:rsidRPr="00213A53">
              <w:t>Video</w:t>
            </w:r>
          </w:p>
        </w:tc>
        <w:tc>
          <w:tcPr>
            <w:tcW w:w="2879" w:type="dxa"/>
            <w:vAlign w:val="center"/>
          </w:tcPr>
          <w:p w14:paraId="577EB9D2" w14:textId="77777777" w:rsidR="00B91EE7" w:rsidRPr="0070506D" w:rsidRDefault="001A2C9C" w:rsidP="00AE20AC">
            <w:pPr>
              <w:pStyle w:val="TextoTablas"/>
            </w:pPr>
            <w:hyperlink r:id="rId20">
              <w:r w:rsidR="00B91EE7">
                <w:rPr>
                  <w:color w:val="467886"/>
                  <w:u w:val="single"/>
                </w:rPr>
                <w:t>https://www.youtube.com/watch?v=5VK7hvyj760</w:t>
              </w:r>
            </w:hyperlink>
          </w:p>
        </w:tc>
      </w:tr>
      <w:tr w:rsidR="00B91EE7" w:rsidRPr="0070506D" w14:paraId="45552736" w14:textId="77777777" w:rsidTr="00AE20AC">
        <w:tc>
          <w:tcPr>
            <w:tcW w:w="1696" w:type="dxa"/>
            <w:vAlign w:val="center"/>
          </w:tcPr>
          <w:p w14:paraId="58433973" w14:textId="77777777" w:rsidR="00B91EE7" w:rsidRPr="00213A53" w:rsidRDefault="00B91EE7" w:rsidP="00AE20AC">
            <w:pPr>
              <w:pStyle w:val="TextoTablas"/>
            </w:pPr>
            <w:r w:rsidRPr="00213A53">
              <w:t>Principales elementos de la estadística</w:t>
            </w:r>
          </w:p>
        </w:tc>
        <w:tc>
          <w:tcPr>
            <w:tcW w:w="3119" w:type="dxa"/>
            <w:vAlign w:val="center"/>
          </w:tcPr>
          <w:p w14:paraId="25FFD8DB" w14:textId="77777777" w:rsidR="00B91EE7" w:rsidRPr="00213A53" w:rsidRDefault="00B91EE7" w:rsidP="00AE20AC">
            <w:pPr>
              <w:pStyle w:val="TextoTablas"/>
            </w:pPr>
            <w:r w:rsidRPr="00213A53">
              <w:t>Ecosistema de Recursos Educativos Digitales SENA. (2022b, octubre 26). Principales elementos de la estadística.</w:t>
            </w:r>
          </w:p>
        </w:tc>
        <w:tc>
          <w:tcPr>
            <w:tcW w:w="2268" w:type="dxa"/>
            <w:vAlign w:val="center"/>
          </w:tcPr>
          <w:p w14:paraId="632F087F" w14:textId="77777777" w:rsidR="00B91EE7" w:rsidRPr="00213A53" w:rsidRDefault="00B91EE7" w:rsidP="00AE20AC">
            <w:pPr>
              <w:pStyle w:val="TextoTablas"/>
            </w:pPr>
            <w:r w:rsidRPr="00213A53">
              <w:t>Video</w:t>
            </w:r>
          </w:p>
        </w:tc>
        <w:tc>
          <w:tcPr>
            <w:tcW w:w="2879" w:type="dxa"/>
            <w:vAlign w:val="center"/>
          </w:tcPr>
          <w:p w14:paraId="1E65E028" w14:textId="77777777" w:rsidR="00B91EE7" w:rsidRPr="0070506D" w:rsidRDefault="001A2C9C" w:rsidP="00AE20AC">
            <w:pPr>
              <w:pStyle w:val="TextoTablas"/>
            </w:pPr>
            <w:hyperlink r:id="rId21">
              <w:r w:rsidR="00B91EE7">
                <w:rPr>
                  <w:color w:val="467886"/>
                  <w:u w:val="single"/>
                </w:rPr>
                <w:t>https://www.youtube.com/watch?v=Ad5gxB9PhKQ</w:t>
              </w:r>
            </w:hyperlink>
          </w:p>
        </w:tc>
      </w:tr>
      <w:tr w:rsidR="00B91EE7" w:rsidRPr="0070506D" w14:paraId="4EC1EF40" w14:textId="77777777" w:rsidTr="00AE20AC">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6ECE23CC" w14:textId="77777777" w:rsidR="00B91EE7" w:rsidRPr="00213A53" w:rsidRDefault="00B91EE7" w:rsidP="00AE20AC">
            <w:pPr>
              <w:pStyle w:val="TextoTablas"/>
            </w:pPr>
            <w:r w:rsidRPr="00213A53">
              <w:t>Principios básicos en el análisis de datos</w:t>
            </w:r>
          </w:p>
        </w:tc>
        <w:tc>
          <w:tcPr>
            <w:tcW w:w="3119" w:type="dxa"/>
            <w:vAlign w:val="center"/>
          </w:tcPr>
          <w:p w14:paraId="75403980" w14:textId="77777777" w:rsidR="00B91EE7" w:rsidRPr="00213A53" w:rsidRDefault="00B91EE7" w:rsidP="00AE20AC">
            <w:pPr>
              <w:pStyle w:val="TextoTablas"/>
            </w:pPr>
            <w:r w:rsidRPr="00213A53">
              <w:t>Ecosistema de Recursos Educativos Digitales SENA. (2023b, marzo 24). Principios básicos en el análisis de datos.</w:t>
            </w:r>
          </w:p>
        </w:tc>
        <w:tc>
          <w:tcPr>
            <w:tcW w:w="2268" w:type="dxa"/>
            <w:vAlign w:val="center"/>
          </w:tcPr>
          <w:p w14:paraId="3BEACF06" w14:textId="77777777" w:rsidR="00B91EE7" w:rsidRPr="00213A53" w:rsidRDefault="00B91EE7" w:rsidP="00AE20AC">
            <w:pPr>
              <w:pStyle w:val="TextoTablas"/>
            </w:pPr>
            <w:r w:rsidRPr="00213A53">
              <w:t>Video</w:t>
            </w:r>
          </w:p>
        </w:tc>
        <w:tc>
          <w:tcPr>
            <w:tcW w:w="2879" w:type="dxa"/>
            <w:vAlign w:val="center"/>
          </w:tcPr>
          <w:p w14:paraId="3A14E5D5" w14:textId="77777777" w:rsidR="00B91EE7" w:rsidRPr="0070506D" w:rsidRDefault="001A2C9C" w:rsidP="00AE20AC">
            <w:pPr>
              <w:pStyle w:val="TextoTablas"/>
            </w:pPr>
            <w:hyperlink r:id="rId22">
              <w:r w:rsidR="00B91EE7">
                <w:rPr>
                  <w:color w:val="467886"/>
                  <w:u w:val="single"/>
                </w:rPr>
                <w:t>https://www.youtube.com/watch?v=bprDNbxNyo4</w:t>
              </w:r>
            </w:hyperlink>
          </w:p>
        </w:tc>
      </w:tr>
      <w:tr w:rsidR="00B91EE7" w:rsidRPr="0070506D" w14:paraId="7E60F4A8" w14:textId="77777777" w:rsidTr="00AE20AC">
        <w:tc>
          <w:tcPr>
            <w:tcW w:w="1696" w:type="dxa"/>
            <w:vAlign w:val="center"/>
          </w:tcPr>
          <w:p w14:paraId="0104400C" w14:textId="77777777" w:rsidR="00B91EE7" w:rsidRPr="00213A53" w:rsidRDefault="00B91EE7" w:rsidP="00AE20AC">
            <w:pPr>
              <w:pStyle w:val="TextoTablas"/>
            </w:pPr>
            <w:r w:rsidRPr="00213A53">
              <w:t>Teoría de probabilidades</w:t>
            </w:r>
          </w:p>
        </w:tc>
        <w:tc>
          <w:tcPr>
            <w:tcW w:w="3119" w:type="dxa"/>
            <w:vAlign w:val="center"/>
          </w:tcPr>
          <w:p w14:paraId="1B19BF03" w14:textId="77777777" w:rsidR="00B91EE7" w:rsidRPr="00213A53" w:rsidRDefault="00B91EE7" w:rsidP="00AE20AC">
            <w:pPr>
              <w:pStyle w:val="TextoTablas"/>
            </w:pPr>
            <w:r w:rsidRPr="00213A53">
              <w:t>Ecosistema de Recursos Educativos Digitales SENA. (2024, 18 junio). Teoría de probabilidades.</w:t>
            </w:r>
          </w:p>
        </w:tc>
        <w:tc>
          <w:tcPr>
            <w:tcW w:w="2268" w:type="dxa"/>
            <w:vAlign w:val="center"/>
          </w:tcPr>
          <w:p w14:paraId="45C1A7D6" w14:textId="77777777" w:rsidR="00B91EE7" w:rsidRPr="00213A53" w:rsidRDefault="00B91EE7" w:rsidP="00AE20AC">
            <w:pPr>
              <w:pStyle w:val="TextoTablas"/>
            </w:pPr>
            <w:r w:rsidRPr="00213A53">
              <w:t>Video</w:t>
            </w:r>
          </w:p>
        </w:tc>
        <w:tc>
          <w:tcPr>
            <w:tcW w:w="2879" w:type="dxa"/>
            <w:vAlign w:val="center"/>
          </w:tcPr>
          <w:p w14:paraId="3150A89A" w14:textId="77777777" w:rsidR="00B91EE7" w:rsidRPr="0070506D" w:rsidRDefault="001A2C9C" w:rsidP="00AE20AC">
            <w:pPr>
              <w:pStyle w:val="TextoTablas"/>
            </w:pPr>
            <w:hyperlink r:id="rId23">
              <w:r w:rsidR="00B91EE7">
                <w:rPr>
                  <w:color w:val="467886"/>
                  <w:u w:val="single"/>
                </w:rPr>
                <w:t>https://www.youtube.com/watch?v=m-UUs_SwA9k</w:t>
              </w:r>
            </w:hyperlink>
          </w:p>
        </w:tc>
      </w:tr>
    </w:tbl>
    <w:p w14:paraId="6896D3A1" w14:textId="77777777" w:rsidR="00B91EE7" w:rsidRDefault="00B91EE7" w:rsidP="00B91EE7">
      <w:pPr>
        <w:pStyle w:val="Titulosgenerales"/>
      </w:pPr>
      <w:bookmarkStart w:id="97" w:name="_Toc182815232"/>
      <w:bookmarkStart w:id="98" w:name="_Toc183094826"/>
      <w:r>
        <w:lastRenderedPageBreak/>
        <w:t>Glosario</w:t>
      </w:r>
      <w:bookmarkEnd w:id="97"/>
      <w:bookmarkEnd w:id="98"/>
    </w:p>
    <w:p w14:paraId="7D41B867" w14:textId="18970366" w:rsidR="00B91EE7" w:rsidRDefault="00B91EE7" w:rsidP="00B91EE7">
      <w:pPr>
        <w:rPr>
          <w:lang w:val="es-419" w:eastAsia="es-CO"/>
        </w:rPr>
      </w:pPr>
      <w:r w:rsidRPr="00213A53">
        <w:rPr>
          <w:b/>
          <w:bCs/>
          <w:lang w:val="es-419" w:eastAsia="es-CO"/>
        </w:rPr>
        <w:t>Amplitud de variación</w:t>
      </w:r>
      <w:r>
        <w:rPr>
          <w:lang w:val="es-419" w:eastAsia="es-CO"/>
        </w:rPr>
        <w:t>: d</w:t>
      </w:r>
      <w:r w:rsidRPr="00213A53">
        <w:rPr>
          <w:lang w:val="es-419" w:eastAsia="es-CO"/>
        </w:rPr>
        <w:t>iferencia entre el valor máximo y mínimo de un conjunto de datos, utilizada como medida básica de dispersión.</w:t>
      </w:r>
    </w:p>
    <w:p w14:paraId="746A2283" w14:textId="67BC8B07" w:rsidR="007D212A" w:rsidRPr="00213A53" w:rsidRDefault="007D212A" w:rsidP="00B91EE7">
      <w:pPr>
        <w:rPr>
          <w:lang w:val="es-419" w:eastAsia="es-CO"/>
        </w:rPr>
      </w:pPr>
      <w:r w:rsidRPr="007D212A">
        <w:rPr>
          <w:b/>
          <w:bCs/>
          <w:lang w:val="es-419" w:eastAsia="es-CO"/>
        </w:rPr>
        <w:t>Cálculo de probabilidades</w:t>
      </w:r>
      <w:r w:rsidRPr="007D212A">
        <w:rPr>
          <w:lang w:val="es-419" w:eastAsia="es-CO"/>
        </w:rPr>
        <w:t>: métodos y fórmulas utilizados para determinar la probabilidad de ocurrencia de un evento en un espacio muestral.</w:t>
      </w:r>
    </w:p>
    <w:p w14:paraId="5D4C3D5B" w14:textId="77777777" w:rsidR="00B91EE7" w:rsidRPr="00213A53" w:rsidRDefault="00B91EE7" w:rsidP="00B91EE7">
      <w:pPr>
        <w:rPr>
          <w:lang w:val="es-419" w:eastAsia="es-CO"/>
        </w:rPr>
      </w:pPr>
      <w:r w:rsidRPr="00213A53">
        <w:rPr>
          <w:b/>
          <w:bCs/>
          <w:lang w:val="es-419" w:eastAsia="es-CO"/>
        </w:rPr>
        <w:t>Coeficiente de variación</w:t>
      </w:r>
      <w:r>
        <w:rPr>
          <w:lang w:val="es-419" w:eastAsia="es-CO"/>
        </w:rPr>
        <w:t>: m</w:t>
      </w:r>
      <w:r w:rsidRPr="00213A53">
        <w:rPr>
          <w:lang w:val="es-419" w:eastAsia="es-CO"/>
        </w:rPr>
        <w:t>edida de dispersión relativa que permite comparar la variabilidad de dos o más conjuntos de datos con unidades diferentes.</w:t>
      </w:r>
    </w:p>
    <w:p w14:paraId="50DAA24D" w14:textId="77777777" w:rsidR="00B91EE7" w:rsidRPr="00213A53" w:rsidRDefault="00B91EE7" w:rsidP="00B91EE7">
      <w:pPr>
        <w:rPr>
          <w:lang w:val="es-419" w:eastAsia="es-CO"/>
        </w:rPr>
      </w:pPr>
      <w:r w:rsidRPr="00213A53">
        <w:rPr>
          <w:b/>
          <w:bCs/>
          <w:lang w:val="es-419" w:eastAsia="es-CO"/>
        </w:rPr>
        <w:t>Cuartiles</w:t>
      </w:r>
      <w:r>
        <w:rPr>
          <w:lang w:val="es-419" w:eastAsia="es-CO"/>
        </w:rPr>
        <w:t>: v</w:t>
      </w:r>
      <w:r w:rsidRPr="00213A53">
        <w:rPr>
          <w:lang w:val="es-419" w:eastAsia="es-CO"/>
        </w:rPr>
        <w:t>alores que dividen un conjunto de datos ordenado en cuatro partes iguales, cada una representando el 25% de la distribución.</w:t>
      </w:r>
    </w:p>
    <w:p w14:paraId="5561C1B5" w14:textId="77777777" w:rsidR="00B91EE7" w:rsidRPr="00213A53" w:rsidRDefault="00B91EE7" w:rsidP="00B91EE7">
      <w:pPr>
        <w:rPr>
          <w:lang w:val="es-419" w:eastAsia="es-CO"/>
        </w:rPr>
      </w:pPr>
      <w:r w:rsidRPr="00213A53">
        <w:rPr>
          <w:b/>
          <w:bCs/>
          <w:lang w:val="es-419" w:eastAsia="es-CO"/>
        </w:rPr>
        <w:t>Deciles</w:t>
      </w:r>
      <w:r>
        <w:rPr>
          <w:lang w:val="es-419" w:eastAsia="es-CO"/>
        </w:rPr>
        <w:t>: v</w:t>
      </w:r>
      <w:r w:rsidRPr="00213A53">
        <w:rPr>
          <w:lang w:val="es-419" w:eastAsia="es-CO"/>
        </w:rPr>
        <w:t>alores que dividen un conjunto de datos en diez partes iguales, cada una representando el 10% de la distribución.</w:t>
      </w:r>
    </w:p>
    <w:p w14:paraId="22511F70" w14:textId="77777777" w:rsidR="00B91EE7" w:rsidRPr="00213A53" w:rsidRDefault="00B91EE7" w:rsidP="00B91EE7">
      <w:pPr>
        <w:rPr>
          <w:lang w:val="es-419" w:eastAsia="es-CO"/>
        </w:rPr>
      </w:pPr>
      <w:r w:rsidRPr="00213A53">
        <w:rPr>
          <w:b/>
          <w:bCs/>
          <w:lang w:val="es-419" w:eastAsia="es-CO"/>
        </w:rPr>
        <w:t>Desviación estándar</w:t>
      </w:r>
      <w:r>
        <w:rPr>
          <w:lang w:val="es-419" w:eastAsia="es-CO"/>
        </w:rPr>
        <w:t>: m</w:t>
      </w:r>
      <w:r w:rsidRPr="00213A53">
        <w:rPr>
          <w:lang w:val="es-419" w:eastAsia="es-CO"/>
        </w:rPr>
        <w:t>edida de dispersión que indica cuánto se alejan los datos en promedio de la media; calcula la variabilidad en una distribución.</w:t>
      </w:r>
    </w:p>
    <w:p w14:paraId="1D2FC7A2" w14:textId="77777777" w:rsidR="00B91EE7" w:rsidRPr="00213A53" w:rsidRDefault="00B91EE7" w:rsidP="00B91EE7">
      <w:pPr>
        <w:rPr>
          <w:lang w:val="es-419" w:eastAsia="es-CO"/>
        </w:rPr>
      </w:pPr>
      <w:r w:rsidRPr="00213A53">
        <w:rPr>
          <w:b/>
          <w:bCs/>
          <w:lang w:val="es-419" w:eastAsia="es-CO"/>
        </w:rPr>
        <w:t>Desviación media</w:t>
      </w:r>
      <w:r>
        <w:rPr>
          <w:lang w:val="es-419" w:eastAsia="es-CO"/>
        </w:rPr>
        <w:t>: p</w:t>
      </w:r>
      <w:r w:rsidRPr="00213A53">
        <w:rPr>
          <w:lang w:val="es-419" w:eastAsia="es-CO"/>
        </w:rPr>
        <w:t>romedio de las diferencias absolutas de cada valor con respecto a la media, utilizada para medir la dispersión de los datos.</w:t>
      </w:r>
    </w:p>
    <w:p w14:paraId="4D0A5151" w14:textId="77777777" w:rsidR="00B91EE7" w:rsidRPr="00213A53" w:rsidRDefault="00B91EE7" w:rsidP="00B91EE7">
      <w:pPr>
        <w:rPr>
          <w:lang w:val="es-419" w:eastAsia="es-CO"/>
        </w:rPr>
      </w:pPr>
      <w:r w:rsidRPr="00213A53">
        <w:rPr>
          <w:b/>
          <w:bCs/>
          <w:lang w:val="es-419" w:eastAsia="es-CO"/>
        </w:rPr>
        <w:t>Distribución de probabilidades</w:t>
      </w:r>
      <w:r>
        <w:rPr>
          <w:lang w:val="es-419" w:eastAsia="es-CO"/>
        </w:rPr>
        <w:t>: d</w:t>
      </w:r>
      <w:r w:rsidRPr="00213A53">
        <w:rPr>
          <w:lang w:val="es-419" w:eastAsia="es-CO"/>
        </w:rPr>
        <w:t>istribución que describe cómo se asignan las probabilidades a los diferentes valores de una variable aleatoria.</w:t>
      </w:r>
    </w:p>
    <w:p w14:paraId="1FDE647F" w14:textId="77777777" w:rsidR="00B91EE7" w:rsidRPr="00213A53" w:rsidRDefault="00B91EE7" w:rsidP="00B91EE7">
      <w:pPr>
        <w:rPr>
          <w:lang w:val="es-419" w:eastAsia="es-CO"/>
        </w:rPr>
      </w:pPr>
      <w:r w:rsidRPr="00213A53">
        <w:rPr>
          <w:b/>
          <w:bCs/>
          <w:lang w:val="es-419" w:eastAsia="es-CO"/>
        </w:rPr>
        <w:t>Distribución normal</w:t>
      </w:r>
      <w:r>
        <w:rPr>
          <w:lang w:val="es-419" w:eastAsia="es-CO"/>
        </w:rPr>
        <w:t>: d</w:t>
      </w:r>
      <w:r w:rsidRPr="00213A53">
        <w:rPr>
          <w:lang w:val="es-419" w:eastAsia="es-CO"/>
        </w:rPr>
        <w:t>istribución de probabilidad simétrica en forma de campana que describe cómo se distribuyen los datos alrededor de la media.</w:t>
      </w:r>
    </w:p>
    <w:p w14:paraId="31C22E56" w14:textId="77777777" w:rsidR="00B91EE7" w:rsidRPr="00213A53" w:rsidRDefault="00B91EE7" w:rsidP="00B91EE7">
      <w:pPr>
        <w:rPr>
          <w:lang w:val="es-419" w:eastAsia="es-CO"/>
        </w:rPr>
      </w:pPr>
      <w:r w:rsidRPr="00213A53">
        <w:rPr>
          <w:b/>
          <w:bCs/>
          <w:lang w:val="es-419" w:eastAsia="es-CO"/>
        </w:rPr>
        <w:t>Distribución t-</w:t>
      </w:r>
      <w:proofErr w:type="spellStart"/>
      <w:r w:rsidRPr="00213A53">
        <w:rPr>
          <w:b/>
          <w:bCs/>
          <w:lang w:val="es-419" w:eastAsia="es-CO"/>
        </w:rPr>
        <w:t>student</w:t>
      </w:r>
      <w:proofErr w:type="spellEnd"/>
      <w:r>
        <w:rPr>
          <w:lang w:val="es-419" w:eastAsia="es-CO"/>
        </w:rPr>
        <w:t>: d</w:t>
      </w:r>
      <w:r w:rsidRPr="00213A53">
        <w:rPr>
          <w:lang w:val="es-419" w:eastAsia="es-CO"/>
        </w:rPr>
        <w:t>istribución de probabilidad utilizada en inferencia estadística, especialmente cuando el tamaño de la muestra es pequeño.</w:t>
      </w:r>
    </w:p>
    <w:p w14:paraId="017856B0" w14:textId="77777777" w:rsidR="00B91EE7" w:rsidRPr="00213A53" w:rsidRDefault="00B91EE7" w:rsidP="00B91EE7">
      <w:pPr>
        <w:rPr>
          <w:lang w:val="es-419" w:eastAsia="es-CO"/>
        </w:rPr>
      </w:pPr>
      <w:r w:rsidRPr="00213A53">
        <w:rPr>
          <w:b/>
          <w:bCs/>
          <w:lang w:val="es-419" w:eastAsia="es-CO"/>
        </w:rPr>
        <w:lastRenderedPageBreak/>
        <w:t>Elección del gráfico adecuado</w:t>
      </w:r>
      <w:r>
        <w:rPr>
          <w:lang w:val="es-419" w:eastAsia="es-CO"/>
        </w:rPr>
        <w:t>: pr</w:t>
      </w:r>
      <w:r w:rsidRPr="00213A53">
        <w:rPr>
          <w:lang w:val="es-419" w:eastAsia="es-CO"/>
        </w:rPr>
        <w:t>oceso de seleccionar el tipo de gráfico más apropiado según el tipo de datos y el objetivo del análisis.</w:t>
      </w:r>
    </w:p>
    <w:p w14:paraId="00A24F52" w14:textId="77777777" w:rsidR="00B91EE7" w:rsidRPr="00213A53" w:rsidRDefault="00B91EE7" w:rsidP="00B91EE7">
      <w:pPr>
        <w:rPr>
          <w:lang w:val="es-419" w:eastAsia="es-CO"/>
        </w:rPr>
      </w:pPr>
      <w:r w:rsidRPr="00213A53">
        <w:rPr>
          <w:b/>
          <w:bCs/>
          <w:lang w:val="es-419" w:eastAsia="es-CO"/>
        </w:rPr>
        <w:t>Informe estadístico</w:t>
      </w:r>
      <w:r>
        <w:rPr>
          <w:lang w:val="es-419" w:eastAsia="es-CO"/>
        </w:rPr>
        <w:t>: d</w:t>
      </w:r>
      <w:r w:rsidRPr="00213A53">
        <w:rPr>
          <w:lang w:val="es-419" w:eastAsia="es-CO"/>
        </w:rPr>
        <w:t>ocumento que presenta los resultados de un análisis estadístico de forma organizada, con conclusiones y recomendaciones.</w:t>
      </w:r>
    </w:p>
    <w:p w14:paraId="6DC9A4CD" w14:textId="77777777" w:rsidR="00B91EE7" w:rsidRPr="00213A53" w:rsidRDefault="00B91EE7" w:rsidP="00B91EE7">
      <w:pPr>
        <w:rPr>
          <w:lang w:val="es-419" w:eastAsia="es-CO"/>
        </w:rPr>
      </w:pPr>
      <w:r w:rsidRPr="00213A53">
        <w:rPr>
          <w:b/>
          <w:bCs/>
          <w:lang w:val="es-419" w:eastAsia="es-CO"/>
        </w:rPr>
        <w:t>Interpretación de gráficos</w:t>
      </w:r>
      <w:r>
        <w:rPr>
          <w:lang w:val="es-419" w:eastAsia="es-CO"/>
        </w:rPr>
        <w:t>: p</w:t>
      </w:r>
      <w:r w:rsidRPr="00213A53">
        <w:rPr>
          <w:lang w:val="es-419" w:eastAsia="es-CO"/>
        </w:rPr>
        <w:t>roceso de analizar gráficos estadísticos para extraer información y comprender patrones o tendencias en los datos.</w:t>
      </w:r>
    </w:p>
    <w:p w14:paraId="6BC431A9" w14:textId="77777777" w:rsidR="00B91EE7" w:rsidRPr="00213A53" w:rsidRDefault="00B91EE7" w:rsidP="00B91EE7">
      <w:pPr>
        <w:rPr>
          <w:lang w:val="es-419" w:eastAsia="es-CO"/>
        </w:rPr>
      </w:pPr>
      <w:r w:rsidRPr="00213A53">
        <w:rPr>
          <w:b/>
          <w:bCs/>
          <w:lang w:val="es-419" w:eastAsia="es-CO"/>
        </w:rPr>
        <w:t>Media aritmética</w:t>
      </w:r>
      <w:r>
        <w:rPr>
          <w:lang w:val="es-419" w:eastAsia="es-CO"/>
        </w:rPr>
        <w:t>: p</w:t>
      </w:r>
      <w:r w:rsidRPr="00213A53">
        <w:rPr>
          <w:lang w:val="es-419" w:eastAsia="es-CO"/>
        </w:rPr>
        <w:t>romedio de un conjunto de datos, calculado sumando todos los valores y dividiendo entre la cantidad de observaciones.</w:t>
      </w:r>
    </w:p>
    <w:p w14:paraId="60B2022D" w14:textId="77777777" w:rsidR="00B91EE7" w:rsidRPr="00213A53" w:rsidRDefault="00B91EE7" w:rsidP="00B91EE7">
      <w:pPr>
        <w:rPr>
          <w:lang w:val="es-419" w:eastAsia="es-CO"/>
        </w:rPr>
      </w:pPr>
      <w:r w:rsidRPr="00213A53">
        <w:rPr>
          <w:b/>
          <w:bCs/>
          <w:lang w:val="es-419" w:eastAsia="es-CO"/>
        </w:rPr>
        <w:t>Media geométrica</w:t>
      </w:r>
      <w:r>
        <w:rPr>
          <w:lang w:val="es-419" w:eastAsia="es-CO"/>
        </w:rPr>
        <w:t>: m</w:t>
      </w:r>
      <w:r w:rsidRPr="00213A53">
        <w:rPr>
          <w:lang w:val="es-419" w:eastAsia="es-CO"/>
        </w:rPr>
        <w:t>edia calculada multiplicando todos los valores y extrayendo la raíz enésima (según el número de valores), utilizada en datos con crecimiento proporcional.</w:t>
      </w:r>
    </w:p>
    <w:p w14:paraId="280A53D6" w14:textId="77777777" w:rsidR="00B91EE7" w:rsidRPr="00213A53" w:rsidRDefault="00B91EE7" w:rsidP="00B91EE7">
      <w:pPr>
        <w:rPr>
          <w:lang w:val="es-419" w:eastAsia="es-CO"/>
        </w:rPr>
      </w:pPr>
      <w:r w:rsidRPr="00213A53">
        <w:rPr>
          <w:b/>
          <w:bCs/>
          <w:lang w:val="es-419" w:eastAsia="es-CO"/>
        </w:rPr>
        <w:t>Media ponderada</w:t>
      </w:r>
      <w:r>
        <w:rPr>
          <w:lang w:val="es-419" w:eastAsia="es-CO"/>
        </w:rPr>
        <w:t>: p</w:t>
      </w:r>
      <w:r w:rsidRPr="00213A53">
        <w:rPr>
          <w:lang w:val="es-419" w:eastAsia="es-CO"/>
        </w:rPr>
        <w:t>romedio que considera la importancia o peso de cada valor en el conjunto de datos, otorgando mayor relevancia a ciertos valores.</w:t>
      </w:r>
    </w:p>
    <w:p w14:paraId="2F3F0A44" w14:textId="77777777" w:rsidR="00B91EE7" w:rsidRPr="00213A53" w:rsidRDefault="00B91EE7" w:rsidP="00B91EE7">
      <w:pPr>
        <w:rPr>
          <w:lang w:val="es-419" w:eastAsia="es-CO"/>
        </w:rPr>
      </w:pPr>
      <w:r w:rsidRPr="00213A53">
        <w:rPr>
          <w:b/>
          <w:bCs/>
          <w:lang w:val="es-419" w:eastAsia="es-CO"/>
        </w:rPr>
        <w:t>Media recortada</w:t>
      </w:r>
      <w:r>
        <w:rPr>
          <w:lang w:val="es-419" w:eastAsia="es-CO"/>
        </w:rPr>
        <w:t>: m</w:t>
      </w:r>
      <w:r w:rsidRPr="00213A53">
        <w:rPr>
          <w:lang w:val="es-419" w:eastAsia="es-CO"/>
        </w:rPr>
        <w:t>edia calculada excluyendo los valores extremos (superiores e inferiores) de un conjunto de datos para reducir el impacto de los valores atípicos.</w:t>
      </w:r>
    </w:p>
    <w:p w14:paraId="20799E28" w14:textId="77777777" w:rsidR="00B91EE7" w:rsidRPr="00213A53" w:rsidRDefault="00B91EE7" w:rsidP="00B91EE7">
      <w:pPr>
        <w:rPr>
          <w:lang w:val="es-419" w:eastAsia="es-CO"/>
        </w:rPr>
      </w:pPr>
      <w:r w:rsidRPr="00213A53">
        <w:rPr>
          <w:b/>
          <w:bCs/>
          <w:lang w:val="es-419" w:eastAsia="es-CO"/>
        </w:rPr>
        <w:t>Mediana</w:t>
      </w:r>
      <w:r>
        <w:rPr>
          <w:lang w:val="es-419" w:eastAsia="es-CO"/>
        </w:rPr>
        <w:t>: v</w:t>
      </w:r>
      <w:r w:rsidRPr="00213A53">
        <w:rPr>
          <w:lang w:val="es-419" w:eastAsia="es-CO"/>
        </w:rPr>
        <w:t>alor central de un conjunto de datos ordenado; divide la distribución en dos partes iguales.</w:t>
      </w:r>
    </w:p>
    <w:p w14:paraId="74B53AFF" w14:textId="77777777" w:rsidR="00B91EE7" w:rsidRPr="00213A53" w:rsidRDefault="00B91EE7" w:rsidP="00B91EE7">
      <w:pPr>
        <w:rPr>
          <w:lang w:val="es-419" w:eastAsia="es-CO"/>
        </w:rPr>
      </w:pPr>
      <w:r w:rsidRPr="00850C86">
        <w:rPr>
          <w:b/>
          <w:bCs/>
          <w:lang w:val="es-419" w:eastAsia="es-CO"/>
        </w:rPr>
        <w:t>Moda</w:t>
      </w:r>
      <w:r>
        <w:rPr>
          <w:lang w:val="es-419" w:eastAsia="es-CO"/>
        </w:rPr>
        <w:t>: v</w:t>
      </w:r>
      <w:r w:rsidRPr="00213A53">
        <w:rPr>
          <w:lang w:val="es-419" w:eastAsia="es-CO"/>
        </w:rPr>
        <w:t>alor o categoría que aparece con mayor frecuencia en un conjunto de datos; útil en datos cualitativos y cuantitativos.</w:t>
      </w:r>
    </w:p>
    <w:p w14:paraId="67A53A00" w14:textId="77777777" w:rsidR="00B91EE7" w:rsidRPr="00213A53" w:rsidRDefault="00B91EE7" w:rsidP="00B91EE7">
      <w:pPr>
        <w:rPr>
          <w:lang w:val="es-419" w:eastAsia="es-CO"/>
        </w:rPr>
      </w:pPr>
      <w:r w:rsidRPr="00850C86">
        <w:rPr>
          <w:b/>
          <w:bCs/>
          <w:lang w:val="es-419" w:eastAsia="es-CO"/>
        </w:rPr>
        <w:t>Percentile</w:t>
      </w:r>
      <w:r>
        <w:rPr>
          <w:b/>
          <w:bCs/>
          <w:lang w:val="es-419" w:eastAsia="es-CO"/>
        </w:rPr>
        <w:t>s</w:t>
      </w:r>
      <w:r w:rsidRPr="00850C86">
        <w:rPr>
          <w:lang w:val="es-419" w:eastAsia="es-CO"/>
        </w:rPr>
        <w:t>:</w:t>
      </w:r>
      <w:r>
        <w:rPr>
          <w:lang w:val="es-419" w:eastAsia="es-CO"/>
        </w:rPr>
        <w:t xml:space="preserve"> v</w:t>
      </w:r>
      <w:r w:rsidRPr="00213A53">
        <w:rPr>
          <w:lang w:val="es-419" w:eastAsia="es-CO"/>
        </w:rPr>
        <w:t>alores que dividen un conjunto de datos en 100 partes iguales; indican el porcentaje de datos que se encuentra por debajo de un valor específico.</w:t>
      </w:r>
    </w:p>
    <w:p w14:paraId="48AF0B75" w14:textId="77777777" w:rsidR="00B91EE7" w:rsidRPr="00213A53" w:rsidRDefault="00B91EE7" w:rsidP="00B91EE7">
      <w:pPr>
        <w:rPr>
          <w:lang w:val="es-419" w:eastAsia="es-CO"/>
        </w:rPr>
      </w:pPr>
      <w:r w:rsidRPr="00850C86">
        <w:rPr>
          <w:b/>
          <w:bCs/>
          <w:lang w:val="es-419" w:eastAsia="es-CO"/>
        </w:rPr>
        <w:lastRenderedPageBreak/>
        <w:t>Probabilidades marginales</w:t>
      </w:r>
      <w:r>
        <w:rPr>
          <w:lang w:val="es-419" w:eastAsia="es-CO"/>
        </w:rPr>
        <w:t>: p</w:t>
      </w:r>
      <w:r w:rsidRPr="00213A53">
        <w:rPr>
          <w:lang w:val="es-419" w:eastAsia="es-CO"/>
        </w:rPr>
        <w:t>robabilidades de ocurrencia de un solo evento en un espacio muestral, sin considerar la ocurrencia de otros eventos.</w:t>
      </w:r>
    </w:p>
    <w:p w14:paraId="7E577233" w14:textId="77777777" w:rsidR="00B91EE7" w:rsidRPr="00213A53" w:rsidRDefault="00B91EE7" w:rsidP="00B91EE7">
      <w:pPr>
        <w:rPr>
          <w:lang w:val="es-419" w:eastAsia="es-CO"/>
        </w:rPr>
      </w:pPr>
      <w:r w:rsidRPr="00850C86">
        <w:rPr>
          <w:b/>
          <w:bCs/>
          <w:lang w:val="es-419" w:eastAsia="es-CO"/>
        </w:rPr>
        <w:t>Prueba de valor z</w:t>
      </w:r>
      <w:r>
        <w:rPr>
          <w:lang w:val="es-419" w:eastAsia="es-CO"/>
        </w:rPr>
        <w:t>: p</w:t>
      </w:r>
      <w:r w:rsidRPr="00213A53">
        <w:rPr>
          <w:lang w:val="es-419" w:eastAsia="es-CO"/>
        </w:rPr>
        <w:t>rueba estadística para evaluar si una muestra pertenece a una población conocida o para comparar dos medias de poblaciones cuando se conoce la desviación estándar.</w:t>
      </w:r>
    </w:p>
    <w:p w14:paraId="7BC5018A" w14:textId="77777777" w:rsidR="00B91EE7" w:rsidRPr="00213A53" w:rsidRDefault="00B91EE7" w:rsidP="00B91EE7">
      <w:pPr>
        <w:rPr>
          <w:lang w:val="es-419" w:eastAsia="es-CO"/>
        </w:rPr>
      </w:pPr>
      <w:r w:rsidRPr="00850C86">
        <w:rPr>
          <w:b/>
          <w:bCs/>
          <w:lang w:val="es-419" w:eastAsia="es-CO"/>
        </w:rPr>
        <w:t>Rango</w:t>
      </w:r>
      <w:r>
        <w:rPr>
          <w:lang w:val="es-419" w:eastAsia="es-CO"/>
        </w:rPr>
        <w:t>: d</w:t>
      </w:r>
      <w:r w:rsidRPr="00213A53">
        <w:rPr>
          <w:lang w:val="es-419" w:eastAsia="es-CO"/>
        </w:rPr>
        <w:t>iferencia entre el valor máximo y mínimo en un conjunto de datos; medida sencilla de dispersión.</w:t>
      </w:r>
    </w:p>
    <w:p w14:paraId="4FD90471" w14:textId="77777777" w:rsidR="00B91EE7" w:rsidRPr="00213A53" w:rsidRDefault="00B91EE7" w:rsidP="00B91EE7">
      <w:pPr>
        <w:rPr>
          <w:lang w:val="es-419" w:eastAsia="es-CO"/>
        </w:rPr>
      </w:pPr>
      <w:r w:rsidRPr="00850C86">
        <w:rPr>
          <w:b/>
          <w:bCs/>
          <w:lang w:val="es-419" w:eastAsia="es-CO"/>
        </w:rPr>
        <w:t>Rango intercuartílico</w:t>
      </w:r>
      <w:r>
        <w:rPr>
          <w:lang w:val="es-419" w:eastAsia="es-CO"/>
        </w:rPr>
        <w:t>: d</w:t>
      </w:r>
      <w:r w:rsidRPr="00213A53">
        <w:rPr>
          <w:lang w:val="es-419" w:eastAsia="es-CO"/>
        </w:rPr>
        <w:t>iferencia entre el tercer y el primer cuartil de un conjunto de datos; mide la dispersión en la parte central de la distribución.</w:t>
      </w:r>
    </w:p>
    <w:p w14:paraId="538C3FE3" w14:textId="77777777" w:rsidR="00B91EE7" w:rsidRPr="00213A53" w:rsidRDefault="00B91EE7" w:rsidP="00B91EE7">
      <w:pPr>
        <w:rPr>
          <w:lang w:val="es-419" w:eastAsia="es-CO"/>
        </w:rPr>
      </w:pPr>
      <w:r w:rsidRPr="00850C86">
        <w:rPr>
          <w:b/>
          <w:bCs/>
          <w:lang w:val="es-419" w:eastAsia="es-CO"/>
        </w:rPr>
        <w:t>Regla de la adición</w:t>
      </w:r>
      <w:r>
        <w:rPr>
          <w:lang w:val="es-419" w:eastAsia="es-CO"/>
        </w:rPr>
        <w:t>: r</w:t>
      </w:r>
      <w:r w:rsidRPr="00213A53">
        <w:rPr>
          <w:lang w:val="es-419" w:eastAsia="es-CO"/>
        </w:rPr>
        <w:t>egla de probabilidad que permite calcular la probabilidad de que ocurra al menos uno de varios eventos mutuamente excluyentes.</w:t>
      </w:r>
    </w:p>
    <w:p w14:paraId="467BC354" w14:textId="77777777" w:rsidR="00B91EE7" w:rsidRPr="00213A53" w:rsidRDefault="00B91EE7" w:rsidP="00B91EE7">
      <w:pPr>
        <w:rPr>
          <w:lang w:val="es-419" w:eastAsia="es-CO"/>
        </w:rPr>
      </w:pPr>
      <w:r w:rsidRPr="00850C86">
        <w:rPr>
          <w:b/>
          <w:bCs/>
          <w:lang w:val="es-419" w:eastAsia="es-CO"/>
        </w:rPr>
        <w:t>Regla de la multiplicación</w:t>
      </w:r>
      <w:r>
        <w:rPr>
          <w:lang w:val="es-419" w:eastAsia="es-CO"/>
        </w:rPr>
        <w:t>: r</w:t>
      </w:r>
      <w:r w:rsidRPr="00213A53">
        <w:rPr>
          <w:lang w:val="es-419" w:eastAsia="es-CO"/>
        </w:rPr>
        <w:t>egla de probabilidad que permite calcular la probabilidad conjunta de que ocurran dos o más eventos independientes.</w:t>
      </w:r>
    </w:p>
    <w:p w14:paraId="15013B85" w14:textId="77777777" w:rsidR="00B91EE7" w:rsidRPr="00213A53" w:rsidRDefault="00B91EE7" w:rsidP="00B91EE7">
      <w:pPr>
        <w:rPr>
          <w:lang w:val="es-419" w:eastAsia="es-CO"/>
        </w:rPr>
      </w:pPr>
      <w:r w:rsidRPr="00850C86">
        <w:rPr>
          <w:b/>
          <w:bCs/>
          <w:lang w:val="es-419" w:eastAsia="es-CO"/>
        </w:rPr>
        <w:t>Teorema de Bayes</w:t>
      </w:r>
      <w:r>
        <w:rPr>
          <w:lang w:val="es-419" w:eastAsia="es-CO"/>
        </w:rPr>
        <w:t>: t</w:t>
      </w:r>
      <w:r w:rsidRPr="00213A53">
        <w:rPr>
          <w:lang w:val="es-419" w:eastAsia="es-CO"/>
        </w:rPr>
        <w:t>eorema que permite actualizar la probabilidad de un evento con base en nueva evidencia o información; utilizado en inferencia estadística.</w:t>
      </w:r>
    </w:p>
    <w:p w14:paraId="74111484" w14:textId="77777777" w:rsidR="007D212A" w:rsidRDefault="007D212A" w:rsidP="00B91EE7">
      <w:pPr>
        <w:rPr>
          <w:lang w:val="es-419" w:eastAsia="es-CO"/>
        </w:rPr>
      </w:pPr>
      <w:r w:rsidRPr="00850C86">
        <w:rPr>
          <w:b/>
          <w:bCs/>
          <w:lang w:val="es-419" w:eastAsia="es-CO"/>
        </w:rPr>
        <w:t>Tipos de gráficos</w:t>
      </w:r>
      <w:r>
        <w:rPr>
          <w:lang w:val="es-419" w:eastAsia="es-CO"/>
        </w:rPr>
        <w:t>: d</w:t>
      </w:r>
      <w:r w:rsidRPr="00213A53">
        <w:rPr>
          <w:lang w:val="es-419" w:eastAsia="es-CO"/>
        </w:rPr>
        <w:t>iferentes formas de representación visual de datos, como histogramas, gráficos de barras y gráficos circulares, cada uno adecuado para tipos específicos de datos.</w:t>
      </w:r>
    </w:p>
    <w:p w14:paraId="6B551429" w14:textId="5E4E11E3" w:rsidR="00B91EE7" w:rsidRPr="00213A53" w:rsidRDefault="00B91EE7" w:rsidP="00B91EE7">
      <w:pPr>
        <w:rPr>
          <w:lang w:val="es-419" w:eastAsia="es-CO"/>
        </w:rPr>
      </w:pPr>
      <w:proofErr w:type="spellStart"/>
      <w:r w:rsidRPr="00850C86">
        <w:rPr>
          <w:b/>
          <w:bCs/>
          <w:lang w:val="es-419" w:eastAsia="es-CO"/>
        </w:rPr>
        <w:t>Trimedia</w:t>
      </w:r>
      <w:proofErr w:type="spellEnd"/>
      <w:r>
        <w:rPr>
          <w:lang w:val="es-419" w:eastAsia="es-CO"/>
        </w:rPr>
        <w:t>: m</w:t>
      </w:r>
      <w:r w:rsidRPr="00213A53">
        <w:rPr>
          <w:lang w:val="es-419" w:eastAsia="es-CO"/>
        </w:rPr>
        <w:t>edida de tendencia central calculada a partir de los cuartiles, que combina la mediana con otros valores para una representación robusta de los datos.</w:t>
      </w:r>
    </w:p>
    <w:p w14:paraId="49DA386A" w14:textId="77777777" w:rsidR="00B91EE7" w:rsidRPr="00213A53" w:rsidRDefault="00B91EE7" w:rsidP="00B91EE7">
      <w:pPr>
        <w:rPr>
          <w:lang w:val="es-419" w:eastAsia="es-CO"/>
        </w:rPr>
      </w:pPr>
      <w:r w:rsidRPr="00850C86">
        <w:rPr>
          <w:b/>
          <w:bCs/>
          <w:lang w:val="es-419" w:eastAsia="es-CO"/>
        </w:rPr>
        <w:t>Varianza</w:t>
      </w:r>
      <w:r>
        <w:rPr>
          <w:lang w:val="es-419" w:eastAsia="es-CO"/>
        </w:rPr>
        <w:t>: m</w:t>
      </w:r>
      <w:r w:rsidRPr="00213A53">
        <w:rPr>
          <w:lang w:val="es-419" w:eastAsia="es-CO"/>
        </w:rPr>
        <w:t>edida de dispersión que indica la variabilidad de los datos respecto a la media; es el cuadrado de la desviación estándar.</w:t>
      </w:r>
    </w:p>
    <w:p w14:paraId="53B3208F" w14:textId="77777777" w:rsidR="00B91EE7" w:rsidRPr="00172911" w:rsidRDefault="00B91EE7" w:rsidP="00B91EE7">
      <w:pPr>
        <w:rPr>
          <w:lang w:val="es-419" w:eastAsia="es-CO"/>
        </w:rPr>
      </w:pPr>
      <w:r w:rsidRPr="00850C86">
        <w:rPr>
          <w:b/>
          <w:bCs/>
          <w:lang w:val="es-419" w:eastAsia="es-CO"/>
        </w:rPr>
        <w:lastRenderedPageBreak/>
        <w:t>Visualización de datos</w:t>
      </w:r>
      <w:r>
        <w:rPr>
          <w:lang w:val="es-419" w:eastAsia="es-CO"/>
        </w:rPr>
        <w:t>: r</w:t>
      </w:r>
      <w:r w:rsidRPr="00213A53">
        <w:rPr>
          <w:lang w:val="es-419" w:eastAsia="es-CO"/>
        </w:rPr>
        <w:t>epresentación gráfica de los datos para facilitar la interpretación de patrones y tendencias en los análisis estadísticos.</w:t>
      </w:r>
    </w:p>
    <w:p w14:paraId="19F4F6ED" w14:textId="77777777" w:rsidR="00B91EE7" w:rsidRPr="00822718" w:rsidRDefault="00B91EE7" w:rsidP="00B91EE7">
      <w:pPr>
        <w:pStyle w:val="Titulosgenerales"/>
        <w:rPr>
          <w:lang w:val="en-US"/>
        </w:rPr>
      </w:pPr>
      <w:bookmarkStart w:id="99" w:name="_Toc182815233"/>
      <w:bookmarkStart w:id="100" w:name="_Toc183094827"/>
      <w:proofErr w:type="spellStart"/>
      <w:r w:rsidRPr="00822718">
        <w:rPr>
          <w:lang w:val="en-US"/>
        </w:rPr>
        <w:lastRenderedPageBreak/>
        <w:t>Referencias</w:t>
      </w:r>
      <w:proofErr w:type="spellEnd"/>
      <w:r w:rsidRPr="00822718">
        <w:rPr>
          <w:lang w:val="en-US"/>
        </w:rPr>
        <w:t xml:space="preserve"> </w:t>
      </w:r>
      <w:proofErr w:type="spellStart"/>
      <w:r w:rsidRPr="00822718">
        <w:rPr>
          <w:lang w:val="en-US"/>
        </w:rPr>
        <w:t>bibliográficas</w:t>
      </w:r>
      <w:bookmarkEnd w:id="99"/>
      <w:bookmarkEnd w:id="100"/>
      <w:proofErr w:type="spellEnd"/>
    </w:p>
    <w:p w14:paraId="65B1A7EE" w14:textId="77777777" w:rsidR="00B91EE7" w:rsidRPr="00850C86" w:rsidRDefault="00B91EE7" w:rsidP="00B91EE7">
      <w:pPr>
        <w:rPr>
          <w:lang w:val="en-US" w:eastAsia="es-CO"/>
        </w:rPr>
      </w:pPr>
      <w:proofErr w:type="spellStart"/>
      <w:r w:rsidRPr="00850C86">
        <w:rPr>
          <w:lang w:val="en-US" w:eastAsia="es-CO"/>
        </w:rPr>
        <w:t>Batanero</w:t>
      </w:r>
      <w:proofErr w:type="spellEnd"/>
      <w:r w:rsidRPr="00850C86">
        <w:rPr>
          <w:lang w:val="en-US" w:eastAsia="es-CO"/>
        </w:rPr>
        <w:t xml:space="preserve">, C. (2001). </w:t>
      </w:r>
      <w:proofErr w:type="spellStart"/>
      <w:r w:rsidRPr="00850C86">
        <w:rPr>
          <w:lang w:val="en-US" w:eastAsia="es-CO"/>
        </w:rPr>
        <w:t>Didáctica</w:t>
      </w:r>
      <w:proofErr w:type="spellEnd"/>
      <w:r w:rsidRPr="00850C86">
        <w:rPr>
          <w:lang w:val="en-US" w:eastAsia="es-CO"/>
        </w:rPr>
        <w:t xml:space="preserve"> de la </w:t>
      </w:r>
      <w:proofErr w:type="spellStart"/>
      <w:r w:rsidRPr="00850C86">
        <w:rPr>
          <w:lang w:val="en-US" w:eastAsia="es-CO"/>
        </w:rPr>
        <w:t>estadística</w:t>
      </w:r>
      <w:proofErr w:type="spellEnd"/>
      <w:r w:rsidRPr="00850C86">
        <w:rPr>
          <w:lang w:val="en-US" w:eastAsia="es-CO"/>
        </w:rPr>
        <w:t>. Granada: Universidad de Granada.</w:t>
      </w:r>
    </w:p>
    <w:p w14:paraId="6B843A63" w14:textId="77777777" w:rsidR="00B91EE7" w:rsidRPr="00850C86" w:rsidRDefault="00B91EE7" w:rsidP="00B91EE7">
      <w:pPr>
        <w:rPr>
          <w:lang w:val="en-US" w:eastAsia="es-CO"/>
        </w:rPr>
      </w:pPr>
      <w:r w:rsidRPr="00850C86">
        <w:rPr>
          <w:lang w:val="en-US" w:eastAsia="es-CO"/>
        </w:rPr>
        <w:t xml:space="preserve">Cochran, W. G. (1980). </w:t>
      </w:r>
      <w:proofErr w:type="spellStart"/>
      <w:r w:rsidRPr="00850C86">
        <w:rPr>
          <w:lang w:val="en-US" w:eastAsia="es-CO"/>
        </w:rPr>
        <w:t>Técnicas</w:t>
      </w:r>
      <w:proofErr w:type="spellEnd"/>
      <w:r w:rsidRPr="00850C86">
        <w:rPr>
          <w:lang w:val="en-US" w:eastAsia="es-CO"/>
        </w:rPr>
        <w:t xml:space="preserve"> de </w:t>
      </w:r>
      <w:proofErr w:type="spellStart"/>
      <w:r w:rsidRPr="00850C86">
        <w:rPr>
          <w:lang w:val="en-US" w:eastAsia="es-CO"/>
        </w:rPr>
        <w:t>muestreo</w:t>
      </w:r>
      <w:proofErr w:type="spellEnd"/>
      <w:r w:rsidRPr="00850C86">
        <w:rPr>
          <w:lang w:val="en-US" w:eastAsia="es-CO"/>
        </w:rPr>
        <w:t xml:space="preserve"> (3.ª ed.). México: CECSA.</w:t>
      </w:r>
    </w:p>
    <w:p w14:paraId="4AC0DB81" w14:textId="77777777" w:rsidR="00B91EE7" w:rsidRPr="00850C86" w:rsidRDefault="00B91EE7" w:rsidP="00B91EE7">
      <w:pPr>
        <w:rPr>
          <w:lang w:val="en-US" w:eastAsia="es-CO"/>
        </w:rPr>
      </w:pPr>
      <w:r w:rsidRPr="00850C86">
        <w:rPr>
          <w:lang w:val="en-US" w:eastAsia="es-CO"/>
        </w:rPr>
        <w:t xml:space="preserve">Escobar Mercado, M., Fernández </w:t>
      </w:r>
      <w:proofErr w:type="spellStart"/>
      <w:r w:rsidRPr="00850C86">
        <w:rPr>
          <w:lang w:val="en-US" w:eastAsia="es-CO"/>
        </w:rPr>
        <w:t>Macías</w:t>
      </w:r>
      <w:proofErr w:type="spellEnd"/>
      <w:r w:rsidRPr="00850C86">
        <w:rPr>
          <w:lang w:val="en-US" w:eastAsia="es-CO"/>
        </w:rPr>
        <w:t xml:space="preserve">, E., &amp; </w:t>
      </w:r>
      <w:proofErr w:type="spellStart"/>
      <w:r w:rsidRPr="00850C86">
        <w:rPr>
          <w:lang w:val="en-US" w:eastAsia="es-CO"/>
        </w:rPr>
        <w:t>Bernardi</w:t>
      </w:r>
      <w:proofErr w:type="spellEnd"/>
      <w:r w:rsidRPr="00850C86">
        <w:rPr>
          <w:lang w:val="en-US" w:eastAsia="es-CO"/>
        </w:rPr>
        <w:t xml:space="preserve">, F. (2012). </w:t>
      </w:r>
      <w:proofErr w:type="spellStart"/>
      <w:r w:rsidRPr="00850C86">
        <w:rPr>
          <w:lang w:val="en-US" w:eastAsia="es-CO"/>
        </w:rPr>
        <w:t>Análisis</w:t>
      </w:r>
      <w:proofErr w:type="spellEnd"/>
      <w:r w:rsidRPr="00850C86">
        <w:rPr>
          <w:lang w:val="en-US" w:eastAsia="es-CO"/>
        </w:rPr>
        <w:t xml:space="preserve"> de </w:t>
      </w:r>
      <w:proofErr w:type="spellStart"/>
      <w:r w:rsidRPr="00850C86">
        <w:rPr>
          <w:lang w:val="en-US" w:eastAsia="es-CO"/>
        </w:rPr>
        <w:t>datos</w:t>
      </w:r>
      <w:proofErr w:type="spellEnd"/>
      <w:r w:rsidRPr="00850C86">
        <w:rPr>
          <w:lang w:val="en-US" w:eastAsia="es-CO"/>
        </w:rPr>
        <w:t xml:space="preserve"> con Stata (2ª ed.). Centro de </w:t>
      </w:r>
      <w:proofErr w:type="spellStart"/>
      <w:r w:rsidRPr="00850C86">
        <w:rPr>
          <w:lang w:val="en-US" w:eastAsia="es-CO"/>
        </w:rPr>
        <w:t>Investigaciones</w:t>
      </w:r>
      <w:proofErr w:type="spellEnd"/>
      <w:r w:rsidRPr="00850C86">
        <w:rPr>
          <w:lang w:val="en-US" w:eastAsia="es-CO"/>
        </w:rPr>
        <w:t xml:space="preserve"> </w:t>
      </w:r>
      <w:proofErr w:type="spellStart"/>
      <w:r w:rsidRPr="00850C86">
        <w:rPr>
          <w:lang w:val="en-US" w:eastAsia="es-CO"/>
        </w:rPr>
        <w:t>Sociológicas</w:t>
      </w:r>
      <w:proofErr w:type="spellEnd"/>
      <w:r w:rsidRPr="00850C86">
        <w:rPr>
          <w:lang w:val="en-US" w:eastAsia="es-CO"/>
        </w:rPr>
        <w:t xml:space="preserve">. </w:t>
      </w:r>
      <w:proofErr w:type="spellStart"/>
      <w:r w:rsidRPr="00850C86">
        <w:rPr>
          <w:lang w:val="en-US" w:eastAsia="es-CO"/>
        </w:rPr>
        <w:t>Recuperado</w:t>
      </w:r>
      <w:proofErr w:type="spellEnd"/>
      <w:r w:rsidRPr="00850C86">
        <w:rPr>
          <w:lang w:val="en-US" w:eastAsia="es-CO"/>
        </w:rPr>
        <w:t xml:space="preserve"> de Academia.</w:t>
      </w:r>
    </w:p>
    <w:p w14:paraId="63B1C14C" w14:textId="77777777" w:rsidR="00B91EE7" w:rsidRPr="00850C86" w:rsidRDefault="00B91EE7" w:rsidP="00B91EE7">
      <w:pPr>
        <w:rPr>
          <w:lang w:val="en-US" w:eastAsia="es-CO"/>
        </w:rPr>
      </w:pPr>
      <w:r w:rsidRPr="00850C86">
        <w:rPr>
          <w:lang w:val="en-US" w:eastAsia="es-CO"/>
        </w:rPr>
        <w:t xml:space="preserve">Hernández Martín, Z. (2018). </w:t>
      </w:r>
      <w:proofErr w:type="spellStart"/>
      <w:r w:rsidRPr="00850C86">
        <w:rPr>
          <w:lang w:val="en-US" w:eastAsia="es-CO"/>
        </w:rPr>
        <w:t>Métodos</w:t>
      </w:r>
      <w:proofErr w:type="spellEnd"/>
      <w:r w:rsidRPr="00850C86">
        <w:rPr>
          <w:lang w:val="en-US" w:eastAsia="es-CO"/>
        </w:rPr>
        <w:t xml:space="preserve"> de </w:t>
      </w:r>
      <w:proofErr w:type="spellStart"/>
      <w:r w:rsidRPr="00850C86">
        <w:rPr>
          <w:lang w:val="en-US" w:eastAsia="es-CO"/>
        </w:rPr>
        <w:t>análisis</w:t>
      </w:r>
      <w:proofErr w:type="spellEnd"/>
      <w:r w:rsidRPr="00850C86">
        <w:rPr>
          <w:lang w:val="en-US" w:eastAsia="es-CO"/>
        </w:rPr>
        <w:t xml:space="preserve"> de </w:t>
      </w:r>
      <w:proofErr w:type="spellStart"/>
      <w:r w:rsidRPr="00850C86">
        <w:rPr>
          <w:lang w:val="en-US" w:eastAsia="es-CO"/>
        </w:rPr>
        <w:t>datos</w:t>
      </w:r>
      <w:proofErr w:type="spellEnd"/>
      <w:r w:rsidRPr="00850C86">
        <w:rPr>
          <w:lang w:val="en-US" w:eastAsia="es-CO"/>
        </w:rPr>
        <w:t xml:space="preserve">: </w:t>
      </w:r>
      <w:proofErr w:type="spellStart"/>
      <w:r w:rsidRPr="00850C86">
        <w:rPr>
          <w:lang w:val="en-US" w:eastAsia="es-CO"/>
        </w:rPr>
        <w:t>apuntes</w:t>
      </w:r>
      <w:proofErr w:type="spellEnd"/>
      <w:r w:rsidRPr="00850C86">
        <w:rPr>
          <w:lang w:val="en-US" w:eastAsia="es-CO"/>
        </w:rPr>
        <w:t xml:space="preserve">. Universidad de La Rioja. </w:t>
      </w:r>
      <w:proofErr w:type="spellStart"/>
      <w:r w:rsidRPr="00850C86">
        <w:rPr>
          <w:lang w:val="en-US" w:eastAsia="es-CO"/>
        </w:rPr>
        <w:t>Recuperado</w:t>
      </w:r>
      <w:proofErr w:type="spellEnd"/>
      <w:r w:rsidRPr="00850C86">
        <w:rPr>
          <w:lang w:val="en-US" w:eastAsia="es-CO"/>
        </w:rPr>
        <w:t xml:space="preserve"> de Universidad de la Rioja.</w:t>
      </w:r>
    </w:p>
    <w:p w14:paraId="35516DDB" w14:textId="77777777" w:rsidR="00B91EE7" w:rsidRPr="00850C86" w:rsidRDefault="00B91EE7" w:rsidP="00B91EE7">
      <w:pPr>
        <w:rPr>
          <w:lang w:val="en-US" w:eastAsia="es-CO"/>
        </w:rPr>
      </w:pPr>
      <w:r w:rsidRPr="00850C86">
        <w:rPr>
          <w:lang w:val="en-US" w:eastAsia="es-CO"/>
        </w:rPr>
        <w:t xml:space="preserve">Hernández </w:t>
      </w:r>
      <w:proofErr w:type="spellStart"/>
      <w:r w:rsidRPr="00850C86">
        <w:rPr>
          <w:lang w:val="en-US" w:eastAsia="es-CO"/>
        </w:rPr>
        <w:t>Sampieri</w:t>
      </w:r>
      <w:proofErr w:type="spellEnd"/>
      <w:r w:rsidRPr="00850C86">
        <w:rPr>
          <w:lang w:val="en-US" w:eastAsia="es-CO"/>
        </w:rPr>
        <w:t xml:space="preserve">, R., Fernández </w:t>
      </w:r>
      <w:proofErr w:type="spellStart"/>
      <w:r w:rsidRPr="00850C86">
        <w:rPr>
          <w:lang w:val="en-US" w:eastAsia="es-CO"/>
        </w:rPr>
        <w:t>Collado</w:t>
      </w:r>
      <w:proofErr w:type="spellEnd"/>
      <w:r w:rsidRPr="00850C86">
        <w:rPr>
          <w:lang w:val="en-US" w:eastAsia="es-CO"/>
        </w:rPr>
        <w:t xml:space="preserve">, C., &amp; Baptista Lucio, P. (2014). </w:t>
      </w:r>
      <w:proofErr w:type="spellStart"/>
      <w:r w:rsidRPr="00850C86">
        <w:rPr>
          <w:lang w:val="en-US" w:eastAsia="es-CO"/>
        </w:rPr>
        <w:t>Metodología</w:t>
      </w:r>
      <w:proofErr w:type="spellEnd"/>
      <w:r w:rsidRPr="00850C86">
        <w:rPr>
          <w:lang w:val="en-US" w:eastAsia="es-CO"/>
        </w:rPr>
        <w:t xml:space="preserve"> de la </w:t>
      </w:r>
      <w:proofErr w:type="spellStart"/>
      <w:r w:rsidRPr="00850C86">
        <w:rPr>
          <w:lang w:val="en-US" w:eastAsia="es-CO"/>
        </w:rPr>
        <w:t>investigación</w:t>
      </w:r>
      <w:proofErr w:type="spellEnd"/>
      <w:r w:rsidRPr="00850C86">
        <w:rPr>
          <w:lang w:val="en-US" w:eastAsia="es-CO"/>
        </w:rPr>
        <w:t xml:space="preserve"> (6.ª ed.). México: McGraw-Hill.</w:t>
      </w:r>
    </w:p>
    <w:p w14:paraId="0FF03DF5" w14:textId="77777777" w:rsidR="00B91EE7" w:rsidRPr="00850C86" w:rsidRDefault="00B91EE7" w:rsidP="00B91EE7">
      <w:pPr>
        <w:rPr>
          <w:lang w:val="en-US" w:eastAsia="es-CO"/>
        </w:rPr>
      </w:pPr>
      <w:r w:rsidRPr="00850C86">
        <w:rPr>
          <w:lang w:val="en-US" w:eastAsia="es-CO"/>
        </w:rPr>
        <w:t xml:space="preserve">Martínez, J. (2004). </w:t>
      </w:r>
      <w:proofErr w:type="spellStart"/>
      <w:r w:rsidRPr="00850C86">
        <w:rPr>
          <w:lang w:val="en-US" w:eastAsia="es-CO"/>
        </w:rPr>
        <w:t>Muestreo</w:t>
      </w:r>
      <w:proofErr w:type="spellEnd"/>
      <w:r w:rsidRPr="00850C86">
        <w:rPr>
          <w:lang w:val="en-US" w:eastAsia="es-CO"/>
        </w:rPr>
        <w:t xml:space="preserve"> </w:t>
      </w:r>
      <w:proofErr w:type="spellStart"/>
      <w:r w:rsidRPr="00850C86">
        <w:rPr>
          <w:lang w:val="en-US" w:eastAsia="es-CO"/>
        </w:rPr>
        <w:t>estadístico</w:t>
      </w:r>
      <w:proofErr w:type="spellEnd"/>
      <w:r w:rsidRPr="00850C86">
        <w:rPr>
          <w:lang w:val="en-US" w:eastAsia="es-CO"/>
        </w:rPr>
        <w:t xml:space="preserve">. Madrid: </w:t>
      </w:r>
      <w:proofErr w:type="spellStart"/>
      <w:r w:rsidRPr="00850C86">
        <w:rPr>
          <w:lang w:val="en-US" w:eastAsia="es-CO"/>
        </w:rPr>
        <w:t>Alianza</w:t>
      </w:r>
      <w:proofErr w:type="spellEnd"/>
      <w:r w:rsidRPr="00850C86">
        <w:rPr>
          <w:lang w:val="en-US" w:eastAsia="es-CO"/>
        </w:rPr>
        <w:t xml:space="preserve"> Editorial.</w:t>
      </w:r>
    </w:p>
    <w:p w14:paraId="0E8599DA" w14:textId="77777777" w:rsidR="00B91EE7" w:rsidRPr="00850C86" w:rsidRDefault="00B91EE7" w:rsidP="00B91EE7">
      <w:pPr>
        <w:rPr>
          <w:lang w:val="en-US" w:eastAsia="es-CO"/>
        </w:rPr>
      </w:pPr>
      <w:r w:rsidRPr="00850C86">
        <w:rPr>
          <w:lang w:val="en-US" w:eastAsia="es-CO"/>
        </w:rPr>
        <w:t xml:space="preserve">Montgomery, D. C., &amp; </w:t>
      </w:r>
      <w:proofErr w:type="spellStart"/>
      <w:r w:rsidRPr="00850C86">
        <w:rPr>
          <w:lang w:val="en-US" w:eastAsia="es-CO"/>
        </w:rPr>
        <w:t>Runger</w:t>
      </w:r>
      <w:proofErr w:type="spellEnd"/>
      <w:r w:rsidRPr="00850C86">
        <w:rPr>
          <w:lang w:val="en-US" w:eastAsia="es-CO"/>
        </w:rPr>
        <w:t xml:space="preserve">, G. C. (2015). </w:t>
      </w:r>
      <w:proofErr w:type="spellStart"/>
      <w:r w:rsidRPr="00850C86">
        <w:rPr>
          <w:lang w:val="en-US" w:eastAsia="es-CO"/>
        </w:rPr>
        <w:t>Probabilidad</w:t>
      </w:r>
      <w:proofErr w:type="spellEnd"/>
      <w:r w:rsidRPr="00850C86">
        <w:rPr>
          <w:lang w:val="en-US" w:eastAsia="es-CO"/>
        </w:rPr>
        <w:t xml:space="preserve"> y </w:t>
      </w:r>
      <w:proofErr w:type="spellStart"/>
      <w:r w:rsidRPr="00850C86">
        <w:rPr>
          <w:lang w:val="en-US" w:eastAsia="es-CO"/>
        </w:rPr>
        <w:t>estadística</w:t>
      </w:r>
      <w:proofErr w:type="spellEnd"/>
      <w:r w:rsidRPr="00850C86">
        <w:rPr>
          <w:lang w:val="en-US" w:eastAsia="es-CO"/>
        </w:rPr>
        <w:t xml:space="preserve"> </w:t>
      </w:r>
      <w:proofErr w:type="spellStart"/>
      <w:r w:rsidRPr="00850C86">
        <w:rPr>
          <w:lang w:val="en-US" w:eastAsia="es-CO"/>
        </w:rPr>
        <w:t>aplicada</w:t>
      </w:r>
      <w:proofErr w:type="spellEnd"/>
      <w:r w:rsidRPr="00850C86">
        <w:rPr>
          <w:lang w:val="en-US" w:eastAsia="es-CO"/>
        </w:rPr>
        <w:t xml:space="preserve"> a la </w:t>
      </w:r>
      <w:proofErr w:type="spellStart"/>
      <w:r w:rsidRPr="00850C86">
        <w:rPr>
          <w:lang w:val="en-US" w:eastAsia="es-CO"/>
        </w:rPr>
        <w:t>ingeniería</w:t>
      </w:r>
      <w:proofErr w:type="spellEnd"/>
      <w:r w:rsidRPr="00850C86">
        <w:rPr>
          <w:lang w:val="en-US" w:eastAsia="es-CO"/>
        </w:rPr>
        <w:t xml:space="preserve"> (5.ª ed.). México: McGraw-Hill.</w:t>
      </w:r>
    </w:p>
    <w:p w14:paraId="366BFC5D" w14:textId="77777777" w:rsidR="00B91EE7" w:rsidRPr="00850C86" w:rsidRDefault="00B91EE7" w:rsidP="00B91EE7">
      <w:pPr>
        <w:rPr>
          <w:lang w:val="en-US" w:eastAsia="es-CO"/>
        </w:rPr>
      </w:pPr>
      <w:r w:rsidRPr="00850C86">
        <w:rPr>
          <w:lang w:val="en-US" w:eastAsia="es-CO"/>
        </w:rPr>
        <w:t>Obando-</w:t>
      </w:r>
      <w:proofErr w:type="spellStart"/>
      <w:r w:rsidRPr="00850C86">
        <w:rPr>
          <w:lang w:val="en-US" w:eastAsia="es-CO"/>
        </w:rPr>
        <w:t>Bastidas</w:t>
      </w:r>
      <w:proofErr w:type="spellEnd"/>
      <w:r w:rsidRPr="00850C86">
        <w:rPr>
          <w:lang w:val="en-US" w:eastAsia="es-CO"/>
        </w:rPr>
        <w:t xml:space="preserve">, J. A., &amp; Castellanos Sánchez, M. T. (2021). </w:t>
      </w:r>
      <w:proofErr w:type="spellStart"/>
      <w:r w:rsidRPr="00850C86">
        <w:rPr>
          <w:lang w:val="en-US" w:eastAsia="es-CO"/>
        </w:rPr>
        <w:t>Gráficos</w:t>
      </w:r>
      <w:proofErr w:type="spellEnd"/>
      <w:r w:rsidRPr="00850C86">
        <w:rPr>
          <w:lang w:val="en-US" w:eastAsia="es-CO"/>
        </w:rPr>
        <w:t xml:space="preserve"> </w:t>
      </w:r>
      <w:proofErr w:type="spellStart"/>
      <w:r w:rsidRPr="00850C86">
        <w:rPr>
          <w:lang w:val="en-US" w:eastAsia="es-CO"/>
        </w:rPr>
        <w:t>estadísticos</w:t>
      </w:r>
      <w:proofErr w:type="spellEnd"/>
      <w:r w:rsidRPr="00850C86">
        <w:rPr>
          <w:lang w:val="en-US" w:eastAsia="es-CO"/>
        </w:rPr>
        <w:t xml:space="preserve">: </w:t>
      </w:r>
      <w:proofErr w:type="spellStart"/>
      <w:r w:rsidRPr="00850C86">
        <w:rPr>
          <w:lang w:val="en-US" w:eastAsia="es-CO"/>
        </w:rPr>
        <w:t>guía</w:t>
      </w:r>
      <w:proofErr w:type="spellEnd"/>
      <w:r w:rsidRPr="00850C86">
        <w:rPr>
          <w:lang w:val="en-US" w:eastAsia="es-CO"/>
        </w:rPr>
        <w:t xml:space="preserve"> </w:t>
      </w:r>
      <w:proofErr w:type="spellStart"/>
      <w:r w:rsidRPr="00850C86">
        <w:rPr>
          <w:lang w:val="en-US" w:eastAsia="es-CO"/>
        </w:rPr>
        <w:t>práctica</w:t>
      </w:r>
      <w:proofErr w:type="spellEnd"/>
      <w:r w:rsidRPr="00850C86">
        <w:rPr>
          <w:lang w:val="en-US" w:eastAsia="es-CO"/>
        </w:rPr>
        <w:t xml:space="preserve"> para </w:t>
      </w:r>
      <w:proofErr w:type="spellStart"/>
      <w:r w:rsidRPr="00850C86">
        <w:rPr>
          <w:lang w:val="en-US" w:eastAsia="es-CO"/>
        </w:rPr>
        <w:t>estadística</w:t>
      </w:r>
      <w:proofErr w:type="spellEnd"/>
      <w:r w:rsidRPr="00850C86">
        <w:rPr>
          <w:lang w:val="en-US" w:eastAsia="es-CO"/>
        </w:rPr>
        <w:t xml:space="preserve"> </w:t>
      </w:r>
      <w:proofErr w:type="spellStart"/>
      <w:r w:rsidRPr="00850C86">
        <w:rPr>
          <w:lang w:val="en-US" w:eastAsia="es-CO"/>
        </w:rPr>
        <w:t>descriptiva</w:t>
      </w:r>
      <w:proofErr w:type="spellEnd"/>
      <w:r w:rsidRPr="00850C86">
        <w:rPr>
          <w:lang w:val="en-US" w:eastAsia="es-CO"/>
        </w:rPr>
        <w:t xml:space="preserve">. Universidad </w:t>
      </w:r>
      <w:proofErr w:type="spellStart"/>
      <w:r w:rsidRPr="00850C86">
        <w:rPr>
          <w:lang w:val="en-US" w:eastAsia="es-CO"/>
        </w:rPr>
        <w:t>Cooperativa</w:t>
      </w:r>
      <w:proofErr w:type="spellEnd"/>
      <w:r w:rsidRPr="00850C86">
        <w:rPr>
          <w:lang w:val="en-US" w:eastAsia="es-CO"/>
        </w:rPr>
        <w:t xml:space="preserve"> de Colombia. </w:t>
      </w:r>
      <w:proofErr w:type="spellStart"/>
      <w:r w:rsidRPr="00850C86">
        <w:rPr>
          <w:lang w:val="en-US" w:eastAsia="es-CO"/>
        </w:rPr>
        <w:t>Recuperado</w:t>
      </w:r>
      <w:proofErr w:type="spellEnd"/>
      <w:r w:rsidRPr="00850C86">
        <w:rPr>
          <w:lang w:val="en-US" w:eastAsia="es-CO"/>
        </w:rPr>
        <w:t xml:space="preserve"> de </w:t>
      </w:r>
      <w:proofErr w:type="spellStart"/>
      <w:r w:rsidRPr="00850C86">
        <w:rPr>
          <w:lang w:val="en-US" w:eastAsia="es-CO"/>
        </w:rPr>
        <w:t>Repositorio</w:t>
      </w:r>
      <w:proofErr w:type="spellEnd"/>
      <w:r w:rsidRPr="00850C86">
        <w:rPr>
          <w:lang w:val="en-US" w:eastAsia="es-CO"/>
        </w:rPr>
        <w:t xml:space="preserve"> UCC.</w:t>
      </w:r>
    </w:p>
    <w:p w14:paraId="67BD5027" w14:textId="77777777" w:rsidR="00B91EE7" w:rsidRPr="00850C86" w:rsidRDefault="00B91EE7" w:rsidP="00B91EE7">
      <w:pPr>
        <w:rPr>
          <w:lang w:val="en-US" w:eastAsia="es-CO"/>
        </w:rPr>
      </w:pPr>
      <w:proofErr w:type="spellStart"/>
      <w:r w:rsidRPr="00850C86">
        <w:rPr>
          <w:lang w:val="en-US" w:eastAsia="es-CO"/>
        </w:rPr>
        <w:t>Panteleeva</w:t>
      </w:r>
      <w:proofErr w:type="spellEnd"/>
      <w:r w:rsidRPr="00850C86">
        <w:rPr>
          <w:lang w:val="en-US" w:eastAsia="es-CO"/>
        </w:rPr>
        <w:t xml:space="preserve">, O. V. (2005). </w:t>
      </w:r>
      <w:proofErr w:type="spellStart"/>
      <w:r w:rsidRPr="00850C86">
        <w:rPr>
          <w:lang w:val="en-US" w:eastAsia="es-CO"/>
        </w:rPr>
        <w:t>Fundamentos</w:t>
      </w:r>
      <w:proofErr w:type="spellEnd"/>
      <w:r w:rsidRPr="00850C86">
        <w:rPr>
          <w:lang w:val="en-US" w:eastAsia="es-CO"/>
        </w:rPr>
        <w:t xml:space="preserve"> de </w:t>
      </w:r>
      <w:proofErr w:type="spellStart"/>
      <w:r w:rsidRPr="00850C86">
        <w:rPr>
          <w:lang w:val="en-US" w:eastAsia="es-CO"/>
        </w:rPr>
        <w:t>Probabilidad</w:t>
      </w:r>
      <w:proofErr w:type="spellEnd"/>
      <w:r w:rsidRPr="00850C86">
        <w:rPr>
          <w:lang w:val="en-US" w:eastAsia="es-CO"/>
        </w:rPr>
        <w:t xml:space="preserve"> y </w:t>
      </w:r>
      <w:proofErr w:type="spellStart"/>
      <w:r w:rsidRPr="00850C86">
        <w:rPr>
          <w:lang w:val="en-US" w:eastAsia="es-CO"/>
        </w:rPr>
        <w:t>Estadística</w:t>
      </w:r>
      <w:proofErr w:type="spellEnd"/>
      <w:r w:rsidRPr="00850C86">
        <w:rPr>
          <w:lang w:val="en-US" w:eastAsia="es-CO"/>
        </w:rPr>
        <w:t>. UAEM.</w:t>
      </w:r>
    </w:p>
    <w:p w14:paraId="64B8D63C" w14:textId="77777777" w:rsidR="00B91EE7" w:rsidRPr="00850C86" w:rsidRDefault="00B91EE7" w:rsidP="00B91EE7">
      <w:pPr>
        <w:rPr>
          <w:lang w:val="en-US" w:eastAsia="es-CO"/>
        </w:rPr>
      </w:pPr>
      <w:r w:rsidRPr="00850C86">
        <w:rPr>
          <w:lang w:val="en-US" w:eastAsia="es-CO"/>
        </w:rPr>
        <w:t xml:space="preserve">Ramos </w:t>
      </w:r>
      <w:proofErr w:type="spellStart"/>
      <w:r w:rsidRPr="00850C86">
        <w:rPr>
          <w:lang w:val="en-US" w:eastAsia="es-CO"/>
        </w:rPr>
        <w:t>Calcina</w:t>
      </w:r>
      <w:proofErr w:type="spellEnd"/>
      <w:r w:rsidRPr="00850C86">
        <w:rPr>
          <w:lang w:val="en-US" w:eastAsia="es-CO"/>
        </w:rPr>
        <w:t xml:space="preserve">, A., </w:t>
      </w:r>
      <w:proofErr w:type="spellStart"/>
      <w:r w:rsidRPr="00850C86">
        <w:rPr>
          <w:lang w:val="en-US" w:eastAsia="es-CO"/>
        </w:rPr>
        <w:t>Villasante</w:t>
      </w:r>
      <w:proofErr w:type="spellEnd"/>
      <w:r w:rsidRPr="00850C86">
        <w:rPr>
          <w:lang w:val="en-US" w:eastAsia="es-CO"/>
        </w:rPr>
        <w:t xml:space="preserve"> Saravia, F. H., &amp; Álvarez </w:t>
      </w:r>
      <w:proofErr w:type="spellStart"/>
      <w:r w:rsidRPr="00850C86">
        <w:rPr>
          <w:lang w:val="en-US" w:eastAsia="es-CO"/>
        </w:rPr>
        <w:t>Rozas</w:t>
      </w:r>
      <w:proofErr w:type="spellEnd"/>
      <w:r w:rsidRPr="00850C86">
        <w:rPr>
          <w:lang w:val="en-US" w:eastAsia="es-CO"/>
        </w:rPr>
        <w:t xml:space="preserve">, T. P. (2023). </w:t>
      </w:r>
      <w:proofErr w:type="spellStart"/>
      <w:r w:rsidRPr="00850C86">
        <w:rPr>
          <w:lang w:val="en-US" w:eastAsia="es-CO"/>
        </w:rPr>
        <w:t>Estadística</w:t>
      </w:r>
      <w:proofErr w:type="spellEnd"/>
      <w:r w:rsidRPr="00850C86">
        <w:rPr>
          <w:lang w:val="en-US" w:eastAsia="es-CO"/>
        </w:rPr>
        <w:t xml:space="preserve"> </w:t>
      </w:r>
      <w:proofErr w:type="spellStart"/>
      <w:r w:rsidRPr="00850C86">
        <w:rPr>
          <w:lang w:val="en-US" w:eastAsia="es-CO"/>
        </w:rPr>
        <w:t>descriptiva</w:t>
      </w:r>
      <w:proofErr w:type="spellEnd"/>
      <w:r w:rsidRPr="00850C86">
        <w:rPr>
          <w:lang w:val="en-US" w:eastAsia="es-CO"/>
        </w:rPr>
        <w:t xml:space="preserve"> con R (2ª ed.). Universidad Nacional del Altiplano. </w:t>
      </w:r>
      <w:proofErr w:type="spellStart"/>
      <w:r w:rsidRPr="00850C86">
        <w:rPr>
          <w:lang w:val="en-US" w:eastAsia="es-CO"/>
        </w:rPr>
        <w:t>Recuperado</w:t>
      </w:r>
      <w:proofErr w:type="spellEnd"/>
      <w:r w:rsidRPr="00850C86">
        <w:rPr>
          <w:lang w:val="en-US" w:eastAsia="es-CO"/>
        </w:rPr>
        <w:t xml:space="preserve"> de </w:t>
      </w:r>
      <w:proofErr w:type="spellStart"/>
      <w:r w:rsidRPr="00850C86">
        <w:rPr>
          <w:lang w:val="en-US" w:eastAsia="es-CO"/>
        </w:rPr>
        <w:t>Repositorio</w:t>
      </w:r>
      <w:proofErr w:type="spellEnd"/>
      <w:r w:rsidRPr="00850C86">
        <w:rPr>
          <w:lang w:val="en-US" w:eastAsia="es-CO"/>
        </w:rPr>
        <w:t xml:space="preserve"> UNAP.</w:t>
      </w:r>
    </w:p>
    <w:p w14:paraId="21FFB57C" w14:textId="77777777" w:rsidR="00B91EE7" w:rsidRPr="00850C86" w:rsidRDefault="00B91EE7" w:rsidP="00B91EE7">
      <w:pPr>
        <w:rPr>
          <w:lang w:val="en-US" w:eastAsia="es-CO"/>
        </w:rPr>
      </w:pPr>
      <w:proofErr w:type="spellStart"/>
      <w:r w:rsidRPr="00850C86">
        <w:rPr>
          <w:lang w:val="en-US" w:eastAsia="es-CO"/>
        </w:rPr>
        <w:lastRenderedPageBreak/>
        <w:t>Scheaffer</w:t>
      </w:r>
      <w:proofErr w:type="spellEnd"/>
      <w:r w:rsidRPr="00850C86">
        <w:rPr>
          <w:lang w:val="en-US" w:eastAsia="es-CO"/>
        </w:rPr>
        <w:t xml:space="preserve">, R. L., Mendenhall, W., &amp; Ott, R. L. (2007). </w:t>
      </w:r>
      <w:proofErr w:type="spellStart"/>
      <w:r w:rsidRPr="00850C86">
        <w:rPr>
          <w:lang w:val="en-US" w:eastAsia="es-CO"/>
        </w:rPr>
        <w:t>Elementos</w:t>
      </w:r>
      <w:proofErr w:type="spellEnd"/>
      <w:r w:rsidRPr="00850C86">
        <w:rPr>
          <w:lang w:val="en-US" w:eastAsia="es-CO"/>
        </w:rPr>
        <w:t xml:space="preserve"> de </w:t>
      </w:r>
      <w:proofErr w:type="spellStart"/>
      <w:r w:rsidRPr="00850C86">
        <w:rPr>
          <w:lang w:val="en-US" w:eastAsia="es-CO"/>
        </w:rPr>
        <w:t>muestreo</w:t>
      </w:r>
      <w:proofErr w:type="spellEnd"/>
      <w:r w:rsidRPr="00850C86">
        <w:rPr>
          <w:lang w:val="en-US" w:eastAsia="es-CO"/>
        </w:rPr>
        <w:t xml:space="preserve"> (6.ª ed.). México: Thomson.</w:t>
      </w:r>
    </w:p>
    <w:p w14:paraId="69E208EC" w14:textId="77777777" w:rsidR="00B91EE7" w:rsidRPr="00850C86" w:rsidRDefault="00B91EE7" w:rsidP="00B91EE7">
      <w:pPr>
        <w:rPr>
          <w:lang w:val="en-US" w:eastAsia="es-CO"/>
        </w:rPr>
      </w:pPr>
      <w:proofErr w:type="spellStart"/>
      <w:r w:rsidRPr="00850C86">
        <w:rPr>
          <w:lang w:val="en-US" w:eastAsia="es-CO"/>
        </w:rPr>
        <w:t>Triola</w:t>
      </w:r>
      <w:proofErr w:type="spellEnd"/>
      <w:r w:rsidRPr="00850C86">
        <w:rPr>
          <w:lang w:val="en-US" w:eastAsia="es-CO"/>
        </w:rPr>
        <w:t xml:space="preserve">, M. F. (2018). </w:t>
      </w:r>
      <w:proofErr w:type="spellStart"/>
      <w:r w:rsidRPr="00850C86">
        <w:rPr>
          <w:lang w:val="en-US" w:eastAsia="es-CO"/>
        </w:rPr>
        <w:t>Estadística</w:t>
      </w:r>
      <w:proofErr w:type="spellEnd"/>
      <w:r w:rsidRPr="00850C86">
        <w:rPr>
          <w:lang w:val="en-US" w:eastAsia="es-CO"/>
        </w:rPr>
        <w:t xml:space="preserve"> (12.ª ed.). México: Pearson </w:t>
      </w:r>
      <w:proofErr w:type="spellStart"/>
      <w:r w:rsidRPr="00850C86">
        <w:rPr>
          <w:lang w:val="en-US" w:eastAsia="es-CO"/>
        </w:rPr>
        <w:t>Educación</w:t>
      </w:r>
      <w:proofErr w:type="spellEnd"/>
      <w:r w:rsidRPr="00850C86">
        <w:rPr>
          <w:lang w:val="en-US" w:eastAsia="es-CO"/>
        </w:rPr>
        <w:t>.</w:t>
      </w:r>
    </w:p>
    <w:p w14:paraId="1E1AB9C4" w14:textId="67B8E521" w:rsidR="00881CED" w:rsidRDefault="00B91EE7" w:rsidP="00881CED">
      <w:pPr>
        <w:rPr>
          <w:lang w:val="en-US" w:eastAsia="es-CO"/>
        </w:rPr>
      </w:pPr>
      <w:r w:rsidRPr="00850C86">
        <w:rPr>
          <w:lang w:val="en-US" w:eastAsia="es-CO"/>
        </w:rPr>
        <w:t xml:space="preserve">Walpole, R. E., Myers, R. H., Myers, S. L., &amp; Ye, K. (2012). </w:t>
      </w:r>
      <w:proofErr w:type="spellStart"/>
      <w:r w:rsidRPr="00850C86">
        <w:rPr>
          <w:lang w:val="en-US" w:eastAsia="es-CO"/>
        </w:rPr>
        <w:t>Probabilidad</w:t>
      </w:r>
      <w:proofErr w:type="spellEnd"/>
      <w:r w:rsidRPr="00850C86">
        <w:rPr>
          <w:lang w:val="en-US" w:eastAsia="es-CO"/>
        </w:rPr>
        <w:t xml:space="preserve"> y </w:t>
      </w:r>
      <w:proofErr w:type="spellStart"/>
      <w:r w:rsidRPr="00850C86">
        <w:rPr>
          <w:lang w:val="en-US" w:eastAsia="es-CO"/>
        </w:rPr>
        <w:t>estadística</w:t>
      </w:r>
      <w:proofErr w:type="spellEnd"/>
      <w:r w:rsidRPr="00850C86">
        <w:rPr>
          <w:lang w:val="en-US" w:eastAsia="es-CO"/>
        </w:rPr>
        <w:t xml:space="preserve"> para </w:t>
      </w:r>
      <w:proofErr w:type="spellStart"/>
      <w:r w:rsidRPr="00850C86">
        <w:rPr>
          <w:lang w:val="en-US" w:eastAsia="es-CO"/>
        </w:rPr>
        <w:t>ingenieros</w:t>
      </w:r>
      <w:proofErr w:type="spellEnd"/>
      <w:r w:rsidRPr="00850C86">
        <w:rPr>
          <w:lang w:val="en-US" w:eastAsia="es-CO"/>
        </w:rPr>
        <w:t xml:space="preserve"> (9.ª ed.). México: Pearson </w:t>
      </w:r>
      <w:proofErr w:type="spellStart"/>
      <w:r w:rsidRPr="00850C86">
        <w:rPr>
          <w:lang w:val="en-US" w:eastAsia="es-CO"/>
        </w:rPr>
        <w:t>Educación</w:t>
      </w:r>
      <w:proofErr w:type="spellEnd"/>
      <w:r w:rsidRPr="00850C86">
        <w:rPr>
          <w:lang w:val="en-US" w:eastAsia="es-CO"/>
        </w:rPr>
        <w:t>.</w:t>
      </w:r>
    </w:p>
    <w:p w14:paraId="3B3B000D" w14:textId="77777777" w:rsidR="00881CED" w:rsidRDefault="00881CED">
      <w:pPr>
        <w:spacing w:before="0" w:after="160" w:line="259" w:lineRule="auto"/>
        <w:ind w:firstLine="0"/>
        <w:rPr>
          <w:lang w:val="en-US" w:eastAsia="es-CO"/>
        </w:rPr>
      </w:pPr>
      <w:r>
        <w:rPr>
          <w:lang w:val="en-US" w:eastAsia="es-CO"/>
        </w:rPr>
        <w:br w:type="page"/>
      </w:r>
    </w:p>
    <w:p w14:paraId="617DBD20" w14:textId="77777777" w:rsidR="00881CED" w:rsidRPr="002E5B3A" w:rsidRDefault="00881CED" w:rsidP="00881CED">
      <w:pPr>
        <w:pStyle w:val="Titulosgenerales"/>
      </w:pPr>
      <w:bookmarkStart w:id="101" w:name="_Toc182582649"/>
      <w:bookmarkStart w:id="102" w:name="_Toc183165508"/>
      <w:r>
        <w:lastRenderedPageBreak/>
        <w:t>Créditos</w:t>
      </w:r>
      <w:bookmarkEnd w:id="101"/>
      <w:bookmarkEnd w:id="102"/>
    </w:p>
    <w:p w14:paraId="2FCD5CA0" w14:textId="77777777" w:rsidR="00881CED" w:rsidRDefault="00881CED" w:rsidP="00881CED">
      <w:r w:rsidRPr="00DA0103">
        <w:t>Elaborado por:</w:t>
      </w:r>
    </w:p>
    <w:p w14:paraId="74674475" w14:textId="77777777" w:rsidR="00881CED" w:rsidRDefault="00881CED" w:rsidP="00881CED">
      <w:pPr>
        <w:ind w:firstLine="0"/>
      </w:pPr>
      <w:r>
        <w:rPr>
          <w:noProof/>
        </w:rPr>
        <w:drawing>
          <wp:inline distT="0" distB="0" distL="0" distR="0" wp14:anchorId="38BA30A5" wp14:editId="59E8F265">
            <wp:extent cx="6332220" cy="2423160"/>
            <wp:effectExtent l="0" t="0" r="0" b="0"/>
            <wp:docPr id="26" name="Imagen 26" descr="Logotipo de la Organización Internacional de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Logotipo de la Organización Internacional del Trabaj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32220" cy="2423160"/>
                    </a:xfrm>
                    <a:prstGeom prst="rect">
                      <a:avLst/>
                    </a:prstGeom>
                  </pic:spPr>
                </pic:pic>
              </a:graphicData>
            </a:graphic>
          </wp:inline>
        </w:drawing>
      </w:r>
    </w:p>
    <w:p w14:paraId="3156BDB7" w14:textId="77777777" w:rsidR="006F7043" w:rsidRDefault="006F7043" w:rsidP="00881CED"/>
    <w:sectPr w:rsidR="006F7043" w:rsidSect="009C2982">
      <w:headerReference w:type="default" r:id="rId25"/>
      <w:footerReference w:type="default" r:id="rId2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98789" w14:textId="77777777" w:rsidR="001A2C9C" w:rsidRDefault="001A2C9C" w:rsidP="00EC0858">
      <w:pPr>
        <w:spacing w:before="0" w:after="0" w:line="240" w:lineRule="auto"/>
      </w:pPr>
      <w:r>
        <w:separator/>
      </w:r>
    </w:p>
  </w:endnote>
  <w:endnote w:type="continuationSeparator" w:id="0">
    <w:p w14:paraId="2314C58D" w14:textId="77777777" w:rsidR="001A2C9C" w:rsidRDefault="001A2C9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1A2C9C">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20FE3EFB" w14:textId="77777777" w:rsidR="00E92C3E" w:rsidRDefault="00E92C3E">
        <w:pPr>
          <w:pStyle w:val="Piedepgina"/>
          <w:jc w:val="right"/>
        </w:pPr>
        <w:r>
          <w:rPr>
            <w:noProof/>
          </w:rPr>
          <mc:AlternateContent>
            <mc:Choice Requires="wps">
              <w:drawing>
                <wp:anchor distT="45720" distB="45720" distL="114300" distR="114300" simplePos="0" relativeHeight="251664384" behindDoc="0" locked="0" layoutInCell="1" allowOverlap="1" wp14:anchorId="7AA17F31" wp14:editId="209972FD">
                  <wp:simplePos x="0" y="0"/>
                  <wp:positionH relativeFrom="column">
                    <wp:posOffset>204470</wp:posOffset>
                  </wp:positionH>
                  <wp:positionV relativeFrom="paragraph">
                    <wp:posOffset>7970</wp:posOffset>
                  </wp:positionV>
                  <wp:extent cx="5780690" cy="525518"/>
                  <wp:effectExtent l="0" t="0" r="0" b="8255"/>
                  <wp:wrapNone/>
                  <wp:docPr id="1"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7759BAB5" w14:textId="77777777"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A17F31"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" stroked="f">
                  <v:textbox>
                    <w:txbxContent>
                      <w:p w14:paraId="7759BAB5" w14:textId="77777777"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54C2F8AD" w14:textId="77777777"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F0BEE" w14:textId="77777777" w:rsidR="001A2C9C" w:rsidRDefault="001A2C9C" w:rsidP="00EC0858">
      <w:pPr>
        <w:spacing w:before="0" w:after="0" w:line="240" w:lineRule="auto"/>
      </w:pPr>
      <w:r>
        <w:separator/>
      </w:r>
    </w:p>
  </w:footnote>
  <w:footnote w:type="continuationSeparator" w:id="0">
    <w:p w14:paraId="6BA06387" w14:textId="77777777" w:rsidR="001A2C9C" w:rsidRDefault="001A2C9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CAC90" w14:textId="77777777" w:rsidR="00E92C3E" w:rsidRDefault="00E92C3E">
    <w:pPr>
      <w:pStyle w:val="Encabezado"/>
    </w:pPr>
    <w:r w:rsidRPr="00B314C6">
      <w:rPr>
        <w:noProof/>
      </w:rPr>
      <w:drawing>
        <wp:anchor distT="0" distB="0" distL="114300" distR="114300" simplePos="0" relativeHeight="251663360" behindDoc="0" locked="0" layoutInCell="1" allowOverlap="1" wp14:anchorId="4140A6ED" wp14:editId="6850B0F4">
          <wp:simplePos x="0" y="0"/>
          <wp:positionH relativeFrom="margin">
            <wp:posOffset>6201104</wp:posOffset>
          </wp:positionH>
          <wp:positionV relativeFrom="paragraph">
            <wp:posOffset>-168800</wp:posOffset>
          </wp:positionV>
          <wp:extent cx="560705" cy="546100"/>
          <wp:effectExtent l="0" t="0" r="0" b="6350"/>
          <wp:wrapNone/>
          <wp:docPr id="6" name="Gráfico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0909C6"/>
    <w:multiLevelType w:val="hybridMultilevel"/>
    <w:tmpl w:val="267816EC"/>
    <w:lvl w:ilvl="0" w:tplc="3602550C">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005207AD"/>
    <w:multiLevelType w:val="hybridMultilevel"/>
    <w:tmpl w:val="1E0E63B2"/>
    <w:lvl w:ilvl="0" w:tplc="414A00EE">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00EB6027"/>
    <w:multiLevelType w:val="hybridMultilevel"/>
    <w:tmpl w:val="593CC0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195676F"/>
    <w:multiLevelType w:val="hybridMultilevel"/>
    <w:tmpl w:val="643839D0"/>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386488B"/>
    <w:multiLevelType w:val="hybridMultilevel"/>
    <w:tmpl w:val="9A4CDC7A"/>
    <w:lvl w:ilvl="0" w:tplc="F0CA14A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04F84432"/>
    <w:multiLevelType w:val="hybridMultilevel"/>
    <w:tmpl w:val="0F6E69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6994201"/>
    <w:multiLevelType w:val="hybridMultilevel"/>
    <w:tmpl w:val="DB5CEC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6ED5BCD"/>
    <w:multiLevelType w:val="hybridMultilevel"/>
    <w:tmpl w:val="01C2EBAA"/>
    <w:lvl w:ilvl="0" w:tplc="240A0001">
      <w:start w:val="1"/>
      <w:numFmt w:val="bullet"/>
      <w:lvlText w:val=""/>
      <w:lvlJc w:val="left"/>
      <w:pPr>
        <w:ind w:left="2136" w:hanging="360"/>
      </w:pPr>
      <w:rPr>
        <w:rFonts w:ascii="Symbol" w:hAnsi="Symbol"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9" w15:restartNumberingAfterBreak="0">
    <w:nsid w:val="071D0F7E"/>
    <w:multiLevelType w:val="hybridMultilevel"/>
    <w:tmpl w:val="3CB40F64"/>
    <w:lvl w:ilvl="0" w:tplc="94285D5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 w15:restartNumberingAfterBreak="0">
    <w:nsid w:val="08596151"/>
    <w:multiLevelType w:val="hybridMultilevel"/>
    <w:tmpl w:val="786067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08B3651E"/>
    <w:multiLevelType w:val="hybridMultilevel"/>
    <w:tmpl w:val="E95E5CE4"/>
    <w:lvl w:ilvl="0" w:tplc="240A0001">
      <w:start w:val="1"/>
      <w:numFmt w:val="bullet"/>
      <w:lvlText w:val=""/>
      <w:lvlJc w:val="left"/>
      <w:pPr>
        <w:ind w:left="2563" w:hanging="360"/>
      </w:pPr>
      <w:rPr>
        <w:rFonts w:ascii="Symbol" w:hAnsi="Symbol" w:hint="default"/>
      </w:rPr>
    </w:lvl>
    <w:lvl w:ilvl="1" w:tplc="240A0003" w:tentative="1">
      <w:start w:val="1"/>
      <w:numFmt w:val="bullet"/>
      <w:lvlText w:val="o"/>
      <w:lvlJc w:val="left"/>
      <w:pPr>
        <w:ind w:left="3283" w:hanging="360"/>
      </w:pPr>
      <w:rPr>
        <w:rFonts w:ascii="Courier New" w:hAnsi="Courier New" w:cs="Courier New" w:hint="default"/>
      </w:rPr>
    </w:lvl>
    <w:lvl w:ilvl="2" w:tplc="240A0005" w:tentative="1">
      <w:start w:val="1"/>
      <w:numFmt w:val="bullet"/>
      <w:lvlText w:val=""/>
      <w:lvlJc w:val="left"/>
      <w:pPr>
        <w:ind w:left="4003" w:hanging="360"/>
      </w:pPr>
      <w:rPr>
        <w:rFonts w:ascii="Wingdings" w:hAnsi="Wingdings" w:hint="default"/>
      </w:rPr>
    </w:lvl>
    <w:lvl w:ilvl="3" w:tplc="240A0001" w:tentative="1">
      <w:start w:val="1"/>
      <w:numFmt w:val="bullet"/>
      <w:lvlText w:val=""/>
      <w:lvlJc w:val="left"/>
      <w:pPr>
        <w:ind w:left="4723" w:hanging="360"/>
      </w:pPr>
      <w:rPr>
        <w:rFonts w:ascii="Symbol" w:hAnsi="Symbol" w:hint="default"/>
      </w:rPr>
    </w:lvl>
    <w:lvl w:ilvl="4" w:tplc="240A0003" w:tentative="1">
      <w:start w:val="1"/>
      <w:numFmt w:val="bullet"/>
      <w:lvlText w:val="o"/>
      <w:lvlJc w:val="left"/>
      <w:pPr>
        <w:ind w:left="5443" w:hanging="360"/>
      </w:pPr>
      <w:rPr>
        <w:rFonts w:ascii="Courier New" w:hAnsi="Courier New" w:cs="Courier New" w:hint="default"/>
      </w:rPr>
    </w:lvl>
    <w:lvl w:ilvl="5" w:tplc="240A0005" w:tentative="1">
      <w:start w:val="1"/>
      <w:numFmt w:val="bullet"/>
      <w:lvlText w:val=""/>
      <w:lvlJc w:val="left"/>
      <w:pPr>
        <w:ind w:left="6163" w:hanging="360"/>
      </w:pPr>
      <w:rPr>
        <w:rFonts w:ascii="Wingdings" w:hAnsi="Wingdings" w:hint="default"/>
      </w:rPr>
    </w:lvl>
    <w:lvl w:ilvl="6" w:tplc="240A0001" w:tentative="1">
      <w:start w:val="1"/>
      <w:numFmt w:val="bullet"/>
      <w:lvlText w:val=""/>
      <w:lvlJc w:val="left"/>
      <w:pPr>
        <w:ind w:left="6883" w:hanging="360"/>
      </w:pPr>
      <w:rPr>
        <w:rFonts w:ascii="Symbol" w:hAnsi="Symbol" w:hint="default"/>
      </w:rPr>
    </w:lvl>
    <w:lvl w:ilvl="7" w:tplc="240A0003" w:tentative="1">
      <w:start w:val="1"/>
      <w:numFmt w:val="bullet"/>
      <w:lvlText w:val="o"/>
      <w:lvlJc w:val="left"/>
      <w:pPr>
        <w:ind w:left="7603" w:hanging="360"/>
      </w:pPr>
      <w:rPr>
        <w:rFonts w:ascii="Courier New" w:hAnsi="Courier New" w:cs="Courier New" w:hint="default"/>
      </w:rPr>
    </w:lvl>
    <w:lvl w:ilvl="8" w:tplc="240A0005" w:tentative="1">
      <w:start w:val="1"/>
      <w:numFmt w:val="bullet"/>
      <w:lvlText w:val=""/>
      <w:lvlJc w:val="left"/>
      <w:pPr>
        <w:ind w:left="8323" w:hanging="360"/>
      </w:pPr>
      <w:rPr>
        <w:rFonts w:ascii="Wingdings" w:hAnsi="Wingdings" w:hint="default"/>
      </w:rPr>
    </w:lvl>
  </w:abstractNum>
  <w:abstractNum w:abstractNumId="12" w15:restartNumberingAfterBreak="0">
    <w:nsid w:val="0AED4E13"/>
    <w:multiLevelType w:val="hybridMultilevel"/>
    <w:tmpl w:val="0562BF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0C6A63BC"/>
    <w:multiLevelType w:val="hybridMultilevel"/>
    <w:tmpl w:val="E31066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0FDB6C2C"/>
    <w:multiLevelType w:val="hybridMultilevel"/>
    <w:tmpl w:val="529ECF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07759A2"/>
    <w:multiLevelType w:val="hybridMultilevel"/>
    <w:tmpl w:val="306E6282"/>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16450185"/>
    <w:multiLevelType w:val="hybridMultilevel"/>
    <w:tmpl w:val="BB4CE9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88B479B"/>
    <w:multiLevelType w:val="hybridMultilevel"/>
    <w:tmpl w:val="02F026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18E70A6C"/>
    <w:multiLevelType w:val="hybridMultilevel"/>
    <w:tmpl w:val="89249A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19D958BB"/>
    <w:multiLevelType w:val="hybridMultilevel"/>
    <w:tmpl w:val="259AD41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1B5D7277"/>
    <w:multiLevelType w:val="hybridMultilevel"/>
    <w:tmpl w:val="724E97B6"/>
    <w:lvl w:ilvl="0" w:tplc="0172D59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 w15:restartNumberingAfterBreak="0">
    <w:nsid w:val="1D050264"/>
    <w:multiLevelType w:val="hybridMultilevel"/>
    <w:tmpl w:val="E78C73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1EC05192"/>
    <w:multiLevelType w:val="hybridMultilevel"/>
    <w:tmpl w:val="2DB287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1F7B5A92"/>
    <w:multiLevelType w:val="hybridMultilevel"/>
    <w:tmpl w:val="DB42F9EE"/>
    <w:lvl w:ilvl="0" w:tplc="52A618E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 w15:restartNumberingAfterBreak="0">
    <w:nsid w:val="21920AB3"/>
    <w:multiLevelType w:val="hybridMultilevel"/>
    <w:tmpl w:val="5008D8D0"/>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238978B8"/>
    <w:multiLevelType w:val="hybridMultilevel"/>
    <w:tmpl w:val="F05CAA7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23F355D0"/>
    <w:multiLevelType w:val="hybridMultilevel"/>
    <w:tmpl w:val="39F870CC"/>
    <w:lvl w:ilvl="0" w:tplc="724653B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7" w15:restartNumberingAfterBreak="0">
    <w:nsid w:val="263918E0"/>
    <w:multiLevelType w:val="hybridMultilevel"/>
    <w:tmpl w:val="E9FE48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277D2DF4"/>
    <w:multiLevelType w:val="hybridMultilevel"/>
    <w:tmpl w:val="14CAFF42"/>
    <w:lvl w:ilvl="0" w:tplc="6C883F7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0" w15:restartNumberingAfterBreak="0">
    <w:nsid w:val="2C1E3CBB"/>
    <w:multiLevelType w:val="hybridMultilevel"/>
    <w:tmpl w:val="E1BEFA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30183246"/>
    <w:multiLevelType w:val="hybridMultilevel"/>
    <w:tmpl w:val="BD54F0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314C5C28"/>
    <w:multiLevelType w:val="hybridMultilevel"/>
    <w:tmpl w:val="6EB6D782"/>
    <w:lvl w:ilvl="0" w:tplc="BFACA30C">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3" w15:restartNumberingAfterBreak="0">
    <w:nsid w:val="327560F4"/>
    <w:multiLevelType w:val="hybridMultilevel"/>
    <w:tmpl w:val="920EA07A"/>
    <w:lvl w:ilvl="0" w:tplc="D54076BC">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4" w15:restartNumberingAfterBreak="0">
    <w:nsid w:val="33BA31DE"/>
    <w:multiLevelType w:val="hybridMultilevel"/>
    <w:tmpl w:val="5E38FDCA"/>
    <w:lvl w:ilvl="0" w:tplc="E1FE4F2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5" w15:restartNumberingAfterBreak="0">
    <w:nsid w:val="33E51ACC"/>
    <w:multiLevelType w:val="hybridMultilevel"/>
    <w:tmpl w:val="4E84A9C2"/>
    <w:lvl w:ilvl="0" w:tplc="FC4A4ACE">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6" w15:restartNumberingAfterBreak="0">
    <w:nsid w:val="34403DB5"/>
    <w:multiLevelType w:val="hybridMultilevel"/>
    <w:tmpl w:val="EDBC0E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38FC6221"/>
    <w:multiLevelType w:val="hybridMultilevel"/>
    <w:tmpl w:val="49B4FBEA"/>
    <w:lvl w:ilvl="0" w:tplc="B590C41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9" w15:restartNumberingAfterBreak="0">
    <w:nsid w:val="39F07A04"/>
    <w:multiLevelType w:val="hybridMultilevel"/>
    <w:tmpl w:val="C62E5BDA"/>
    <w:lvl w:ilvl="0" w:tplc="240A0001">
      <w:start w:val="1"/>
      <w:numFmt w:val="bullet"/>
      <w:lvlText w:val=""/>
      <w:lvlJc w:val="left"/>
      <w:pPr>
        <w:ind w:left="1429" w:hanging="360"/>
      </w:pPr>
      <w:rPr>
        <w:rFonts w:ascii="Symbol" w:hAnsi="Symbol" w:hint="default"/>
      </w:rPr>
    </w:lvl>
    <w:lvl w:ilvl="1" w:tplc="1C2AD562">
      <w:start w:val="1"/>
      <w:numFmt w:val="lowerLetter"/>
      <w:lvlText w:val="%2)"/>
      <w:lvlJc w:val="left"/>
      <w:pPr>
        <w:ind w:left="2149" w:hanging="360"/>
      </w:pPr>
      <w:rPr>
        <w:rFonts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39FE0089"/>
    <w:multiLevelType w:val="hybridMultilevel"/>
    <w:tmpl w:val="4DE233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3E534988"/>
    <w:multiLevelType w:val="hybridMultilevel"/>
    <w:tmpl w:val="5F78E8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437D5EA1"/>
    <w:multiLevelType w:val="hybridMultilevel"/>
    <w:tmpl w:val="4720E2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458258B7"/>
    <w:multiLevelType w:val="hybridMultilevel"/>
    <w:tmpl w:val="81868B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4BB51D24"/>
    <w:multiLevelType w:val="hybridMultilevel"/>
    <w:tmpl w:val="A3E27C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4D5A44A7"/>
    <w:multiLevelType w:val="hybridMultilevel"/>
    <w:tmpl w:val="033EE4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4E2938ED"/>
    <w:multiLevelType w:val="hybridMultilevel"/>
    <w:tmpl w:val="7938D986"/>
    <w:lvl w:ilvl="0" w:tplc="1DFA760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8" w15:restartNumberingAfterBreak="0">
    <w:nsid w:val="50A22942"/>
    <w:multiLevelType w:val="hybridMultilevel"/>
    <w:tmpl w:val="BF44169E"/>
    <w:lvl w:ilvl="0" w:tplc="A23419D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9" w15:restartNumberingAfterBreak="0">
    <w:nsid w:val="549932D6"/>
    <w:multiLevelType w:val="hybridMultilevel"/>
    <w:tmpl w:val="042413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5710597D"/>
    <w:multiLevelType w:val="hybridMultilevel"/>
    <w:tmpl w:val="CD40B1A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51" w15:restartNumberingAfterBreak="0">
    <w:nsid w:val="572C04F4"/>
    <w:multiLevelType w:val="hybridMultilevel"/>
    <w:tmpl w:val="D8CED6F2"/>
    <w:lvl w:ilvl="0" w:tplc="2ED27CE4">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2" w15:restartNumberingAfterBreak="0">
    <w:nsid w:val="591B2143"/>
    <w:multiLevelType w:val="hybridMultilevel"/>
    <w:tmpl w:val="7E4C89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59BC4C66"/>
    <w:multiLevelType w:val="hybridMultilevel"/>
    <w:tmpl w:val="E3083A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15:restartNumberingAfterBreak="0">
    <w:nsid w:val="5A5D678E"/>
    <w:multiLevelType w:val="hybridMultilevel"/>
    <w:tmpl w:val="FF785A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5A7929F5"/>
    <w:multiLevelType w:val="hybridMultilevel"/>
    <w:tmpl w:val="FC944EFC"/>
    <w:lvl w:ilvl="0" w:tplc="D9EE2CB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6" w15:restartNumberingAfterBreak="0">
    <w:nsid w:val="61425CED"/>
    <w:multiLevelType w:val="hybridMultilevel"/>
    <w:tmpl w:val="795082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6402762D"/>
    <w:multiLevelType w:val="hybridMultilevel"/>
    <w:tmpl w:val="E6D4FEB0"/>
    <w:lvl w:ilvl="0" w:tplc="240A0001">
      <w:start w:val="1"/>
      <w:numFmt w:val="bullet"/>
      <w:lvlText w:val=""/>
      <w:lvlJc w:val="left"/>
      <w:pPr>
        <w:ind w:left="2136" w:hanging="360"/>
      </w:pPr>
      <w:rPr>
        <w:rFonts w:ascii="Symbol" w:hAnsi="Symbol"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58" w15:restartNumberingAfterBreak="0">
    <w:nsid w:val="68F967EC"/>
    <w:multiLevelType w:val="hybridMultilevel"/>
    <w:tmpl w:val="4C5006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69D71C12"/>
    <w:multiLevelType w:val="hybridMultilevel"/>
    <w:tmpl w:val="4364CD20"/>
    <w:lvl w:ilvl="0" w:tplc="240A0001">
      <w:start w:val="1"/>
      <w:numFmt w:val="bullet"/>
      <w:lvlText w:val=""/>
      <w:lvlJc w:val="left"/>
      <w:pPr>
        <w:ind w:left="2136" w:hanging="360"/>
      </w:pPr>
      <w:rPr>
        <w:rFonts w:ascii="Symbol" w:hAnsi="Symbol"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60" w15:restartNumberingAfterBreak="0">
    <w:nsid w:val="6E5747EA"/>
    <w:multiLevelType w:val="hybridMultilevel"/>
    <w:tmpl w:val="DE9817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6F65585F"/>
    <w:multiLevelType w:val="hybridMultilevel"/>
    <w:tmpl w:val="569E6CC2"/>
    <w:lvl w:ilvl="0" w:tplc="C9EAA29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2" w15:restartNumberingAfterBreak="0">
    <w:nsid w:val="6F82114F"/>
    <w:multiLevelType w:val="hybridMultilevel"/>
    <w:tmpl w:val="7AB853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6FB00391"/>
    <w:multiLevelType w:val="hybridMultilevel"/>
    <w:tmpl w:val="13145A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70460A16"/>
    <w:multiLevelType w:val="hybridMultilevel"/>
    <w:tmpl w:val="357E86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15:restartNumberingAfterBreak="0">
    <w:nsid w:val="72847F65"/>
    <w:multiLevelType w:val="hybridMultilevel"/>
    <w:tmpl w:val="16703558"/>
    <w:lvl w:ilvl="0" w:tplc="240A0001">
      <w:start w:val="1"/>
      <w:numFmt w:val="bullet"/>
      <w:lvlText w:val=""/>
      <w:lvlJc w:val="left"/>
      <w:pPr>
        <w:ind w:left="2136" w:hanging="360"/>
      </w:pPr>
      <w:rPr>
        <w:rFonts w:ascii="Symbol" w:hAnsi="Symbol"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66" w15:restartNumberingAfterBreak="0">
    <w:nsid w:val="737119EC"/>
    <w:multiLevelType w:val="hybridMultilevel"/>
    <w:tmpl w:val="5EEA9AA2"/>
    <w:lvl w:ilvl="0" w:tplc="240A0001">
      <w:start w:val="1"/>
      <w:numFmt w:val="bullet"/>
      <w:lvlText w:val=""/>
      <w:lvlJc w:val="left"/>
      <w:pPr>
        <w:ind w:left="2136" w:hanging="360"/>
      </w:pPr>
      <w:rPr>
        <w:rFonts w:ascii="Symbol" w:hAnsi="Symbol"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67" w15:restartNumberingAfterBreak="0">
    <w:nsid w:val="740B215A"/>
    <w:multiLevelType w:val="hybridMultilevel"/>
    <w:tmpl w:val="6DC474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75494882"/>
    <w:multiLevelType w:val="hybridMultilevel"/>
    <w:tmpl w:val="D0C80F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76C362E8"/>
    <w:multiLevelType w:val="hybridMultilevel"/>
    <w:tmpl w:val="4F980554"/>
    <w:lvl w:ilvl="0" w:tplc="240A0001">
      <w:start w:val="1"/>
      <w:numFmt w:val="bullet"/>
      <w:lvlText w:val=""/>
      <w:lvlJc w:val="left"/>
      <w:pPr>
        <w:ind w:left="2136" w:hanging="360"/>
      </w:pPr>
      <w:rPr>
        <w:rFonts w:ascii="Symbol" w:hAnsi="Symbol"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70" w15:restartNumberingAfterBreak="0">
    <w:nsid w:val="77112B02"/>
    <w:multiLevelType w:val="hybridMultilevel"/>
    <w:tmpl w:val="08D416F0"/>
    <w:lvl w:ilvl="0" w:tplc="97CE69C4">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1" w15:restartNumberingAfterBreak="0">
    <w:nsid w:val="77804C0B"/>
    <w:multiLevelType w:val="hybridMultilevel"/>
    <w:tmpl w:val="2E2CB1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15:restartNumberingAfterBreak="0">
    <w:nsid w:val="7E42720F"/>
    <w:multiLevelType w:val="hybridMultilevel"/>
    <w:tmpl w:val="072C72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7E625903"/>
    <w:multiLevelType w:val="hybridMultilevel"/>
    <w:tmpl w:val="3F0C105C"/>
    <w:lvl w:ilvl="0" w:tplc="240A0001">
      <w:start w:val="1"/>
      <w:numFmt w:val="bullet"/>
      <w:lvlText w:val=""/>
      <w:lvlJc w:val="left"/>
      <w:pPr>
        <w:ind w:left="2136" w:hanging="360"/>
      </w:pPr>
      <w:rPr>
        <w:rFonts w:ascii="Symbol" w:hAnsi="Symbol"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num w:numId="1">
    <w:abstractNumId w:val="72"/>
  </w:num>
  <w:num w:numId="2">
    <w:abstractNumId w:val="0"/>
  </w:num>
  <w:num w:numId="3">
    <w:abstractNumId w:val="28"/>
  </w:num>
  <w:num w:numId="4">
    <w:abstractNumId w:val="47"/>
  </w:num>
  <w:num w:numId="5">
    <w:abstractNumId w:val="37"/>
  </w:num>
  <w:num w:numId="6">
    <w:abstractNumId w:val="4"/>
  </w:num>
  <w:num w:numId="7">
    <w:abstractNumId w:val="19"/>
  </w:num>
  <w:num w:numId="8">
    <w:abstractNumId w:val="24"/>
  </w:num>
  <w:num w:numId="9">
    <w:abstractNumId w:val="39"/>
  </w:num>
  <w:num w:numId="10">
    <w:abstractNumId w:val="60"/>
  </w:num>
  <w:num w:numId="11">
    <w:abstractNumId w:val="48"/>
  </w:num>
  <w:num w:numId="12">
    <w:abstractNumId w:val="26"/>
  </w:num>
  <w:num w:numId="13">
    <w:abstractNumId w:val="22"/>
  </w:num>
  <w:num w:numId="14">
    <w:abstractNumId w:val="20"/>
  </w:num>
  <w:num w:numId="15">
    <w:abstractNumId w:val="13"/>
  </w:num>
  <w:num w:numId="16">
    <w:abstractNumId w:val="33"/>
  </w:num>
  <w:num w:numId="17">
    <w:abstractNumId w:val="10"/>
  </w:num>
  <w:num w:numId="18">
    <w:abstractNumId w:val="6"/>
  </w:num>
  <w:num w:numId="19">
    <w:abstractNumId w:val="34"/>
  </w:num>
  <w:num w:numId="20">
    <w:abstractNumId w:val="71"/>
  </w:num>
  <w:num w:numId="21">
    <w:abstractNumId w:val="1"/>
  </w:num>
  <w:num w:numId="22">
    <w:abstractNumId w:val="14"/>
  </w:num>
  <w:num w:numId="23">
    <w:abstractNumId w:val="51"/>
  </w:num>
  <w:num w:numId="24">
    <w:abstractNumId w:val="74"/>
  </w:num>
  <w:num w:numId="25">
    <w:abstractNumId w:val="66"/>
  </w:num>
  <w:num w:numId="26">
    <w:abstractNumId w:val="59"/>
  </w:num>
  <w:num w:numId="27">
    <w:abstractNumId w:val="8"/>
  </w:num>
  <w:num w:numId="28">
    <w:abstractNumId w:val="69"/>
  </w:num>
  <w:num w:numId="29">
    <w:abstractNumId w:val="50"/>
  </w:num>
  <w:num w:numId="30">
    <w:abstractNumId w:val="65"/>
  </w:num>
  <w:num w:numId="31">
    <w:abstractNumId w:val="64"/>
  </w:num>
  <w:num w:numId="32">
    <w:abstractNumId w:val="5"/>
  </w:num>
  <w:num w:numId="33">
    <w:abstractNumId w:val="56"/>
  </w:num>
  <w:num w:numId="34">
    <w:abstractNumId w:val="23"/>
  </w:num>
  <w:num w:numId="35">
    <w:abstractNumId w:val="41"/>
  </w:num>
  <w:num w:numId="36">
    <w:abstractNumId w:val="9"/>
  </w:num>
  <w:num w:numId="37">
    <w:abstractNumId w:val="42"/>
  </w:num>
  <w:num w:numId="38">
    <w:abstractNumId w:val="35"/>
  </w:num>
  <w:num w:numId="39">
    <w:abstractNumId w:val="58"/>
  </w:num>
  <w:num w:numId="40">
    <w:abstractNumId w:val="61"/>
  </w:num>
  <w:num w:numId="41">
    <w:abstractNumId w:val="27"/>
  </w:num>
  <w:num w:numId="42">
    <w:abstractNumId w:val="38"/>
  </w:num>
  <w:num w:numId="43">
    <w:abstractNumId w:val="36"/>
  </w:num>
  <w:num w:numId="44">
    <w:abstractNumId w:val="40"/>
  </w:num>
  <w:num w:numId="45">
    <w:abstractNumId w:val="46"/>
  </w:num>
  <w:num w:numId="46">
    <w:abstractNumId w:val="52"/>
  </w:num>
  <w:num w:numId="47">
    <w:abstractNumId w:val="16"/>
  </w:num>
  <w:num w:numId="48">
    <w:abstractNumId w:val="29"/>
  </w:num>
  <w:num w:numId="49">
    <w:abstractNumId w:val="17"/>
  </w:num>
  <w:num w:numId="50">
    <w:abstractNumId w:val="2"/>
  </w:num>
  <w:num w:numId="51">
    <w:abstractNumId w:val="55"/>
  </w:num>
  <w:num w:numId="52">
    <w:abstractNumId w:val="57"/>
  </w:num>
  <w:num w:numId="53">
    <w:abstractNumId w:val="30"/>
  </w:num>
  <w:num w:numId="54">
    <w:abstractNumId w:val="32"/>
  </w:num>
  <w:num w:numId="55">
    <w:abstractNumId w:val="70"/>
  </w:num>
  <w:num w:numId="56">
    <w:abstractNumId w:val="63"/>
  </w:num>
  <w:num w:numId="57">
    <w:abstractNumId w:val="15"/>
  </w:num>
  <w:num w:numId="58">
    <w:abstractNumId w:val="11"/>
  </w:num>
  <w:num w:numId="59">
    <w:abstractNumId w:val="21"/>
  </w:num>
  <w:num w:numId="60">
    <w:abstractNumId w:val="68"/>
  </w:num>
  <w:num w:numId="61">
    <w:abstractNumId w:val="3"/>
  </w:num>
  <w:num w:numId="62">
    <w:abstractNumId w:val="49"/>
  </w:num>
  <w:num w:numId="63">
    <w:abstractNumId w:val="31"/>
  </w:num>
  <w:num w:numId="64">
    <w:abstractNumId w:val="44"/>
  </w:num>
  <w:num w:numId="65">
    <w:abstractNumId w:val="53"/>
  </w:num>
  <w:num w:numId="66">
    <w:abstractNumId w:val="45"/>
  </w:num>
  <w:num w:numId="67">
    <w:abstractNumId w:val="18"/>
  </w:num>
  <w:num w:numId="68">
    <w:abstractNumId w:val="43"/>
  </w:num>
  <w:num w:numId="69">
    <w:abstractNumId w:val="67"/>
  </w:num>
  <w:num w:numId="70">
    <w:abstractNumId w:val="73"/>
  </w:num>
  <w:num w:numId="71">
    <w:abstractNumId w:val="25"/>
  </w:num>
  <w:num w:numId="72">
    <w:abstractNumId w:val="62"/>
  </w:num>
  <w:num w:numId="73">
    <w:abstractNumId w:val="7"/>
  </w:num>
  <w:num w:numId="74">
    <w:abstractNumId w:val="54"/>
  </w:num>
  <w:num w:numId="75">
    <w:abstractNumId w:val="12"/>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30921"/>
    <w:rsid w:val="00040172"/>
    <w:rsid w:val="000434FA"/>
    <w:rsid w:val="0005476E"/>
    <w:rsid w:val="0006594F"/>
    <w:rsid w:val="00072B1B"/>
    <w:rsid w:val="0007312B"/>
    <w:rsid w:val="000A4731"/>
    <w:rsid w:val="000A4B5D"/>
    <w:rsid w:val="000A5361"/>
    <w:rsid w:val="000C3F4A"/>
    <w:rsid w:val="000C5A51"/>
    <w:rsid w:val="000D5447"/>
    <w:rsid w:val="000F51A5"/>
    <w:rsid w:val="00102106"/>
    <w:rsid w:val="00123EA6"/>
    <w:rsid w:val="00127C17"/>
    <w:rsid w:val="00157993"/>
    <w:rsid w:val="00160D56"/>
    <w:rsid w:val="0017719B"/>
    <w:rsid w:val="00182157"/>
    <w:rsid w:val="001A2C9C"/>
    <w:rsid w:val="001A6D42"/>
    <w:rsid w:val="001B3AB2"/>
    <w:rsid w:val="001B3C10"/>
    <w:rsid w:val="001B57A6"/>
    <w:rsid w:val="00203367"/>
    <w:rsid w:val="00204C15"/>
    <w:rsid w:val="0022249E"/>
    <w:rsid w:val="002227A0"/>
    <w:rsid w:val="002401C2"/>
    <w:rsid w:val="002450B6"/>
    <w:rsid w:val="00284FD1"/>
    <w:rsid w:val="00291787"/>
    <w:rsid w:val="00296B7D"/>
    <w:rsid w:val="002B4853"/>
    <w:rsid w:val="002D0E97"/>
    <w:rsid w:val="002E5B3A"/>
    <w:rsid w:val="003137E4"/>
    <w:rsid w:val="003219FD"/>
    <w:rsid w:val="00353681"/>
    <w:rsid w:val="0038306E"/>
    <w:rsid w:val="003842F1"/>
    <w:rsid w:val="003A0FFD"/>
    <w:rsid w:val="003B15D0"/>
    <w:rsid w:val="003B60EB"/>
    <w:rsid w:val="003C4559"/>
    <w:rsid w:val="003D1FAE"/>
    <w:rsid w:val="003E7363"/>
    <w:rsid w:val="00402C5B"/>
    <w:rsid w:val="00405967"/>
    <w:rsid w:val="004139C8"/>
    <w:rsid w:val="00425E49"/>
    <w:rsid w:val="004300AD"/>
    <w:rsid w:val="004376E8"/>
    <w:rsid w:val="004554CA"/>
    <w:rsid w:val="004628BC"/>
    <w:rsid w:val="00495F48"/>
    <w:rsid w:val="004B15E9"/>
    <w:rsid w:val="004C2653"/>
    <w:rsid w:val="004F0542"/>
    <w:rsid w:val="0050650A"/>
    <w:rsid w:val="00512394"/>
    <w:rsid w:val="0052729E"/>
    <w:rsid w:val="00540F7F"/>
    <w:rsid w:val="005468A8"/>
    <w:rsid w:val="00572AB2"/>
    <w:rsid w:val="0058441F"/>
    <w:rsid w:val="00590D20"/>
    <w:rsid w:val="005D592C"/>
    <w:rsid w:val="006074C9"/>
    <w:rsid w:val="00653546"/>
    <w:rsid w:val="00680229"/>
    <w:rsid w:val="0069718E"/>
    <w:rsid w:val="006B14D2"/>
    <w:rsid w:val="006B55C4"/>
    <w:rsid w:val="006C4664"/>
    <w:rsid w:val="006D5341"/>
    <w:rsid w:val="006E6D23"/>
    <w:rsid w:val="006F2A8F"/>
    <w:rsid w:val="006F6971"/>
    <w:rsid w:val="006F7043"/>
    <w:rsid w:val="0070112D"/>
    <w:rsid w:val="0071528F"/>
    <w:rsid w:val="00723503"/>
    <w:rsid w:val="00731524"/>
    <w:rsid w:val="00746AD1"/>
    <w:rsid w:val="00762514"/>
    <w:rsid w:val="00763067"/>
    <w:rsid w:val="007B1701"/>
    <w:rsid w:val="007B2854"/>
    <w:rsid w:val="007B5EF2"/>
    <w:rsid w:val="007B700E"/>
    <w:rsid w:val="007C2DD9"/>
    <w:rsid w:val="007D212A"/>
    <w:rsid w:val="007F2B44"/>
    <w:rsid w:val="00804D03"/>
    <w:rsid w:val="00815320"/>
    <w:rsid w:val="008326A1"/>
    <w:rsid w:val="008353DB"/>
    <w:rsid w:val="00881CED"/>
    <w:rsid w:val="0089468F"/>
    <w:rsid w:val="008A211B"/>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B57D3"/>
    <w:rsid w:val="00A00B19"/>
    <w:rsid w:val="00A2799A"/>
    <w:rsid w:val="00A339E7"/>
    <w:rsid w:val="00A667F5"/>
    <w:rsid w:val="00A67D01"/>
    <w:rsid w:val="00A72866"/>
    <w:rsid w:val="00AA1934"/>
    <w:rsid w:val="00AF3441"/>
    <w:rsid w:val="00B00EFB"/>
    <w:rsid w:val="00B155B6"/>
    <w:rsid w:val="00B41B36"/>
    <w:rsid w:val="00B63204"/>
    <w:rsid w:val="00B8508E"/>
    <w:rsid w:val="00B8759F"/>
    <w:rsid w:val="00B91EE7"/>
    <w:rsid w:val="00B94CE1"/>
    <w:rsid w:val="00B9538F"/>
    <w:rsid w:val="00B9733A"/>
    <w:rsid w:val="00BB016D"/>
    <w:rsid w:val="00BB207C"/>
    <w:rsid w:val="00BB336E"/>
    <w:rsid w:val="00BC20BA"/>
    <w:rsid w:val="00BD4FF4"/>
    <w:rsid w:val="00BF2E8A"/>
    <w:rsid w:val="00C05612"/>
    <w:rsid w:val="00C407C1"/>
    <w:rsid w:val="00C432EF"/>
    <w:rsid w:val="00C467A9"/>
    <w:rsid w:val="00C5146D"/>
    <w:rsid w:val="00C64C40"/>
    <w:rsid w:val="00C7377B"/>
    <w:rsid w:val="00C80252"/>
    <w:rsid w:val="00C82BDA"/>
    <w:rsid w:val="00CA53DA"/>
    <w:rsid w:val="00CB06A5"/>
    <w:rsid w:val="00CB479E"/>
    <w:rsid w:val="00CD64F7"/>
    <w:rsid w:val="00CE2C4A"/>
    <w:rsid w:val="00CF01EC"/>
    <w:rsid w:val="00D02957"/>
    <w:rsid w:val="00D13E46"/>
    <w:rsid w:val="00D16756"/>
    <w:rsid w:val="00D55F04"/>
    <w:rsid w:val="00D578C7"/>
    <w:rsid w:val="00D672C1"/>
    <w:rsid w:val="00D71DC1"/>
    <w:rsid w:val="00D77283"/>
    <w:rsid w:val="00D77E5E"/>
    <w:rsid w:val="00D8180B"/>
    <w:rsid w:val="00D92EC4"/>
    <w:rsid w:val="00DB4017"/>
    <w:rsid w:val="00DC10D3"/>
    <w:rsid w:val="00DE2964"/>
    <w:rsid w:val="00E5020B"/>
    <w:rsid w:val="00E5193B"/>
    <w:rsid w:val="00E611DA"/>
    <w:rsid w:val="00E92C3E"/>
    <w:rsid w:val="00EA0555"/>
    <w:rsid w:val="00EC0858"/>
    <w:rsid w:val="00EC279D"/>
    <w:rsid w:val="00EE4C61"/>
    <w:rsid w:val="00F02D19"/>
    <w:rsid w:val="00F24245"/>
    <w:rsid w:val="00F26557"/>
    <w:rsid w:val="00F35D2B"/>
    <w:rsid w:val="00F36C9D"/>
    <w:rsid w:val="00F61684"/>
    <w:rsid w:val="00F63F95"/>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1EE7"/>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1EE7"/>
    <w:rPr>
      <w:i/>
      <w:iCs/>
      <w:color w:val="404040" w:themeColor="text1" w:themeTint="BF"/>
      <w:sz w:val="28"/>
    </w:rPr>
  </w:style>
  <w:style w:type="paragraph" w:customStyle="1" w:styleId="mb-0">
    <w:name w:val="mb-0"/>
    <w:basedOn w:val="Normal"/>
    <w:rsid w:val="00B91EE7"/>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decomentario">
    <w:name w:val="annotation reference"/>
    <w:basedOn w:val="Fuentedeprrafopredeter"/>
    <w:uiPriority w:val="99"/>
    <w:semiHidden/>
    <w:unhideWhenUsed/>
    <w:rsid w:val="00B91EE7"/>
    <w:rPr>
      <w:sz w:val="16"/>
      <w:szCs w:val="16"/>
    </w:rPr>
  </w:style>
  <w:style w:type="paragraph" w:styleId="Textocomentario">
    <w:name w:val="annotation text"/>
    <w:basedOn w:val="Normal"/>
    <w:link w:val="TextocomentarioCar"/>
    <w:uiPriority w:val="99"/>
    <w:semiHidden/>
    <w:unhideWhenUsed/>
    <w:rsid w:val="00B91EE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91EE7"/>
    <w:rPr>
      <w:sz w:val="20"/>
      <w:szCs w:val="20"/>
    </w:rPr>
  </w:style>
  <w:style w:type="paragraph" w:styleId="Asuntodelcomentario">
    <w:name w:val="annotation subject"/>
    <w:basedOn w:val="Textocomentario"/>
    <w:next w:val="Textocomentario"/>
    <w:link w:val="AsuntodelcomentarioCar"/>
    <w:uiPriority w:val="99"/>
    <w:semiHidden/>
    <w:unhideWhenUsed/>
    <w:rsid w:val="00B91EE7"/>
    <w:rPr>
      <w:b/>
      <w:bCs/>
    </w:rPr>
  </w:style>
  <w:style w:type="character" w:customStyle="1" w:styleId="AsuntodelcomentarioCar">
    <w:name w:val="Asunto del comentario Car"/>
    <w:basedOn w:val="TextocomentarioCar"/>
    <w:link w:val="Asuntodelcomentario"/>
    <w:uiPriority w:val="99"/>
    <w:semiHidden/>
    <w:rsid w:val="00B91EE7"/>
    <w:rPr>
      <w:b/>
      <w:bCs/>
      <w:sz w:val="20"/>
      <w:szCs w:val="20"/>
    </w:rPr>
  </w:style>
  <w:style w:type="paragraph" w:styleId="Sinespaciado">
    <w:name w:val="No Spacing"/>
    <w:uiPriority w:val="1"/>
    <w:qFormat/>
    <w:rsid w:val="00B91EE7"/>
    <w:pPr>
      <w:spacing w:after="0" w:line="240" w:lineRule="auto"/>
      <w:ind w:firstLine="709"/>
    </w:pPr>
    <w:rPr>
      <w:sz w:val="28"/>
    </w:rPr>
  </w:style>
  <w:style w:type="character" w:styleId="Textodelmarcadordeposicin">
    <w:name w:val="Placeholder Text"/>
    <w:basedOn w:val="Fuentedeprrafopredeter"/>
    <w:uiPriority w:val="99"/>
    <w:semiHidden/>
    <w:rsid w:val="00B91E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youtube.com/watch?v=wMCDkknpUVw"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www.youtube.com/watch?v=Ad5gxB9PhKQ" TargetMode="Externa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9.sv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youtube.com/watch?v=5VK7hvyj76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hyperlink" Target="https://www.youtube.com/watch?v=m-UUs_SwA9k" TargetMode="Externa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hyperlink" Target="https://www.youtube.com/watch?v=rmx4jxS81vY"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svg"/><Relationship Id="rId22" Type="http://schemas.openxmlformats.org/officeDocument/2006/relationships/hyperlink" Target="https://www.youtube.com/watch?v=bprDNbxNyo4"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633</TotalTime>
  <Pages>1</Pages>
  <Words>7516</Words>
  <Characters>41343</Characters>
  <Application>Microsoft Office Word</Application>
  <DocSecurity>0</DocSecurity>
  <Lines>344</Lines>
  <Paragraphs>97</Paragraphs>
  <ScaleCrop>false</ScaleCrop>
  <HeadingPairs>
    <vt:vector size="2" baseType="variant">
      <vt:variant>
        <vt:lpstr>Título</vt:lpstr>
      </vt:variant>
      <vt:variant>
        <vt:i4>1</vt:i4>
      </vt:variant>
    </vt:vector>
  </HeadingPairs>
  <TitlesOfParts>
    <vt:vector size="1" baseType="lpstr">
      <vt:lpstr>Análisis estadístico de datos y generación de gráficos</vt:lpstr>
    </vt:vector>
  </TitlesOfParts>
  <Company/>
  <LinksUpToDate>false</LinksUpToDate>
  <CharactersWithSpaces>48762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estadístico de datos y generación de gráficos</dc:title>
  <dc:subject/>
  <dc:creator>SENA</dc:creator>
  <cp:keywords>Análisis estadístico de datos y generación de gráficos</cp:keywords>
  <dc:description/>
  <cp:lastModifiedBy>Marcela</cp:lastModifiedBy>
  <cp:revision>12</cp:revision>
  <cp:lastPrinted>2024-11-24T12:36:00Z</cp:lastPrinted>
  <dcterms:created xsi:type="dcterms:W3CDTF">2024-11-18T14:45:00Z</dcterms:created>
  <dcterms:modified xsi:type="dcterms:W3CDTF">2024-11-24T12:36:00Z</dcterms:modified>
</cp:coreProperties>
</file>