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9882C" w14:textId="2872B34C" w:rsidR="00771F42" w:rsidRPr="008862C9" w:rsidRDefault="002234E6" w:rsidP="002234E6">
      <w:pPr>
        <w:jc w:val="center"/>
        <w:rPr>
          <w:b/>
          <w:bCs/>
          <w:lang w:val="es-ES_tradnl"/>
        </w:rPr>
      </w:pPr>
      <w:r w:rsidRPr="008862C9">
        <w:rPr>
          <w:b/>
          <w:bCs/>
          <w:lang w:val="es-ES_tradnl"/>
        </w:rPr>
        <w:t>Formato para el desarrollo de componente formativo</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414"/>
        <w:gridCol w:w="4414"/>
      </w:tblGrid>
      <w:tr w:rsidR="00771F42" w:rsidRPr="008862C9" w14:paraId="7053392E" w14:textId="77777777" w:rsidTr="00F17B70">
        <w:trPr>
          <w:trHeight w:val="340"/>
          <w:jc w:val="center"/>
        </w:trPr>
        <w:tc>
          <w:tcPr>
            <w:tcW w:w="2500" w:type="pct"/>
            <w:vAlign w:val="center"/>
          </w:tcPr>
          <w:p w14:paraId="1D05827B" w14:textId="42DBE1CA" w:rsidR="00771F42" w:rsidRPr="008862C9" w:rsidRDefault="002234E6" w:rsidP="00F17B70">
            <w:pPr>
              <w:spacing w:before="120" w:after="120" w:line="240" w:lineRule="auto"/>
              <w:jc w:val="center"/>
              <w:rPr>
                <w:b/>
                <w:bCs/>
                <w:lang w:val="es-ES_tradnl"/>
              </w:rPr>
            </w:pPr>
            <w:r w:rsidRPr="008862C9">
              <w:rPr>
                <w:b/>
                <w:bCs/>
                <w:lang w:val="es-ES_tradnl"/>
              </w:rPr>
              <w:t>Programa de formación</w:t>
            </w:r>
          </w:p>
        </w:tc>
        <w:tc>
          <w:tcPr>
            <w:tcW w:w="2500" w:type="pct"/>
            <w:vAlign w:val="center"/>
          </w:tcPr>
          <w:p w14:paraId="776B7422" w14:textId="001905A7" w:rsidR="00771F42" w:rsidRPr="008862C9" w:rsidRDefault="000414DE" w:rsidP="00F17B70">
            <w:pPr>
              <w:spacing w:before="120" w:after="120" w:line="240" w:lineRule="auto"/>
              <w:jc w:val="center"/>
              <w:rPr>
                <w:lang w:val="es-ES_tradnl"/>
              </w:rPr>
            </w:pPr>
            <w:r w:rsidRPr="000414DE">
              <w:rPr>
                <w:lang w:val="es-ES_tradnl"/>
              </w:rPr>
              <w:t>Procesamiento de datos para modelos de inteligencia artificial</w:t>
            </w:r>
          </w:p>
        </w:tc>
      </w:tr>
    </w:tbl>
    <w:p w14:paraId="43C58B3A" w14:textId="77777777" w:rsidR="00771F42" w:rsidRPr="008862C9" w:rsidRDefault="00771F42" w:rsidP="00F17B70">
      <w:pPr>
        <w:pStyle w:val="Sinespaciado"/>
        <w:rPr>
          <w:lang w:val="es-ES_tradnl"/>
        </w:rPr>
      </w:pPr>
    </w:p>
    <w:p w14:paraId="6AFA414D" w14:textId="77777777" w:rsidR="00EF1B5F" w:rsidRPr="008862C9" w:rsidRDefault="00EF1B5F" w:rsidP="00F17B70">
      <w:pPr>
        <w:pStyle w:val="Sinespaciado"/>
        <w:rPr>
          <w:lang w:val="es-ES_tradn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07"/>
        <w:gridCol w:w="2207"/>
        <w:gridCol w:w="2207"/>
        <w:gridCol w:w="2207"/>
      </w:tblGrid>
      <w:tr w:rsidR="00771F42" w:rsidRPr="008862C9" w14:paraId="524254BB" w14:textId="77777777" w:rsidTr="002234E6">
        <w:trPr>
          <w:trHeight w:val="340"/>
        </w:trPr>
        <w:tc>
          <w:tcPr>
            <w:tcW w:w="1250" w:type="pct"/>
            <w:vAlign w:val="center"/>
          </w:tcPr>
          <w:p w14:paraId="0C7B111B" w14:textId="12DDADD5" w:rsidR="00771F42" w:rsidRPr="008862C9" w:rsidRDefault="002234E6" w:rsidP="002234E6">
            <w:pPr>
              <w:spacing w:before="120" w:after="120" w:line="240" w:lineRule="auto"/>
              <w:jc w:val="center"/>
              <w:rPr>
                <w:b/>
                <w:bCs/>
                <w:lang w:val="es-ES_tradnl"/>
              </w:rPr>
            </w:pPr>
            <w:r w:rsidRPr="008862C9">
              <w:rPr>
                <w:b/>
                <w:bCs/>
                <w:lang w:val="es-ES_tradnl"/>
              </w:rPr>
              <w:t>Competencia</w:t>
            </w:r>
          </w:p>
        </w:tc>
        <w:tc>
          <w:tcPr>
            <w:tcW w:w="1250" w:type="pct"/>
            <w:vAlign w:val="center"/>
          </w:tcPr>
          <w:p w14:paraId="684BF4E6" w14:textId="394464F4" w:rsidR="00771F42" w:rsidRPr="008862C9" w:rsidRDefault="0017296E" w:rsidP="002234E6">
            <w:pPr>
              <w:spacing w:before="120" w:after="120" w:line="240" w:lineRule="auto"/>
              <w:jc w:val="center"/>
              <w:rPr>
                <w:lang w:val="es-ES_tradnl"/>
              </w:rPr>
            </w:pPr>
            <w:r w:rsidRPr="0017296E">
              <w:rPr>
                <w:b/>
                <w:bCs/>
                <w:lang w:val="es-ES_tradnl"/>
              </w:rPr>
              <w:t xml:space="preserve">220501114. </w:t>
            </w:r>
            <w:r w:rsidRPr="0017296E">
              <w:rPr>
                <w:lang w:val="es-ES_tradnl"/>
              </w:rPr>
              <w:t>Sistematizar datos masivos de acuerdo con métodos de analítica y herramientas tecnológicas.</w:t>
            </w:r>
          </w:p>
        </w:tc>
        <w:tc>
          <w:tcPr>
            <w:tcW w:w="1250" w:type="pct"/>
            <w:vAlign w:val="center"/>
          </w:tcPr>
          <w:p w14:paraId="44FF0F52" w14:textId="78707875" w:rsidR="00771F42" w:rsidRPr="008862C9" w:rsidRDefault="002234E6" w:rsidP="002234E6">
            <w:pPr>
              <w:spacing w:before="120" w:after="120" w:line="240" w:lineRule="auto"/>
              <w:jc w:val="center"/>
              <w:rPr>
                <w:b/>
                <w:bCs/>
                <w:lang w:val="es-ES_tradnl"/>
              </w:rPr>
            </w:pPr>
            <w:r w:rsidRPr="008862C9">
              <w:rPr>
                <w:b/>
                <w:bCs/>
                <w:lang w:val="es-ES_tradnl"/>
              </w:rPr>
              <w:t>Resultados de aprendizaje</w:t>
            </w:r>
          </w:p>
        </w:tc>
        <w:tc>
          <w:tcPr>
            <w:tcW w:w="1250" w:type="pct"/>
            <w:vAlign w:val="center"/>
          </w:tcPr>
          <w:p w14:paraId="57B4E858" w14:textId="4F8A7186" w:rsidR="00771F42" w:rsidRPr="008862C9" w:rsidRDefault="0017296E" w:rsidP="00782C69">
            <w:pPr>
              <w:spacing w:before="120" w:after="120" w:line="240" w:lineRule="auto"/>
              <w:jc w:val="center"/>
              <w:rPr>
                <w:lang w:val="es-ES_tradnl"/>
              </w:rPr>
            </w:pPr>
            <w:r w:rsidRPr="0017296E">
              <w:rPr>
                <w:b/>
                <w:bCs/>
                <w:lang w:val="es-ES_tradnl"/>
              </w:rPr>
              <w:t xml:space="preserve">220501114-01. </w:t>
            </w:r>
            <w:r w:rsidRPr="0017296E">
              <w:rPr>
                <w:lang w:val="es-ES_tradnl"/>
              </w:rPr>
              <w:t>Preparar los data sets para el entrenamiento y evaluación según el modelo de inteligencia artificial.</w:t>
            </w:r>
          </w:p>
        </w:tc>
      </w:tr>
    </w:tbl>
    <w:p w14:paraId="55B95ED4" w14:textId="77777777" w:rsidR="00771F42" w:rsidRPr="008862C9" w:rsidRDefault="00771F42" w:rsidP="00F17B70">
      <w:pPr>
        <w:pStyle w:val="Sinespaciado"/>
        <w:rPr>
          <w:lang w:val="es-ES_tradnl"/>
        </w:rPr>
      </w:pPr>
    </w:p>
    <w:p w14:paraId="52B80BED" w14:textId="77777777" w:rsidR="00EF1B5F" w:rsidRPr="008862C9" w:rsidRDefault="00EF1B5F" w:rsidP="00F17B70">
      <w:pPr>
        <w:pStyle w:val="Sinespaciado"/>
        <w:rPr>
          <w:lang w:val="es-ES_tradn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07"/>
        <w:gridCol w:w="6621"/>
      </w:tblGrid>
      <w:tr w:rsidR="00771F42" w:rsidRPr="008862C9" w14:paraId="6A1BE6FE" w14:textId="77777777" w:rsidTr="002234E6">
        <w:trPr>
          <w:trHeight w:val="340"/>
        </w:trPr>
        <w:tc>
          <w:tcPr>
            <w:tcW w:w="1250" w:type="pct"/>
            <w:vAlign w:val="center"/>
          </w:tcPr>
          <w:p w14:paraId="639FC48D" w14:textId="5D861387" w:rsidR="00771F42" w:rsidRPr="008862C9" w:rsidRDefault="002234E6" w:rsidP="002234E6">
            <w:pPr>
              <w:spacing w:before="120" w:after="120" w:line="240" w:lineRule="auto"/>
              <w:jc w:val="center"/>
              <w:rPr>
                <w:b/>
                <w:bCs/>
                <w:lang w:val="es-ES_tradnl"/>
              </w:rPr>
            </w:pPr>
            <w:r w:rsidRPr="008862C9">
              <w:rPr>
                <w:b/>
                <w:bCs/>
                <w:lang w:val="es-ES_tradnl"/>
              </w:rPr>
              <w:t>Número del componente formativo</w:t>
            </w:r>
          </w:p>
        </w:tc>
        <w:tc>
          <w:tcPr>
            <w:tcW w:w="3750" w:type="pct"/>
            <w:vAlign w:val="center"/>
          </w:tcPr>
          <w:p w14:paraId="03443117" w14:textId="2DA5F260" w:rsidR="00771F42" w:rsidRPr="008862C9" w:rsidRDefault="00771F42" w:rsidP="002234E6">
            <w:pPr>
              <w:spacing w:before="120" w:after="120" w:line="240" w:lineRule="auto"/>
              <w:jc w:val="center"/>
              <w:rPr>
                <w:lang w:val="es-ES_tradnl"/>
              </w:rPr>
            </w:pPr>
            <w:r w:rsidRPr="008862C9">
              <w:rPr>
                <w:lang w:val="es-ES_tradnl"/>
              </w:rPr>
              <w:t>0</w:t>
            </w:r>
            <w:r w:rsidR="00060DA8">
              <w:rPr>
                <w:lang w:val="es-ES_tradnl"/>
              </w:rPr>
              <w:t>5</w:t>
            </w:r>
          </w:p>
        </w:tc>
      </w:tr>
      <w:tr w:rsidR="00771F42" w:rsidRPr="008862C9" w14:paraId="5A575A05" w14:textId="77777777" w:rsidTr="002234E6">
        <w:trPr>
          <w:trHeight w:val="340"/>
        </w:trPr>
        <w:tc>
          <w:tcPr>
            <w:tcW w:w="1250" w:type="pct"/>
            <w:vAlign w:val="center"/>
          </w:tcPr>
          <w:p w14:paraId="4B797B7C" w14:textId="76B61BED" w:rsidR="00771F42" w:rsidRPr="008862C9" w:rsidRDefault="002234E6" w:rsidP="002234E6">
            <w:pPr>
              <w:spacing w:before="120" w:after="120" w:line="240" w:lineRule="auto"/>
              <w:jc w:val="center"/>
              <w:rPr>
                <w:b/>
                <w:bCs/>
                <w:lang w:val="es-ES_tradnl"/>
              </w:rPr>
            </w:pPr>
            <w:r w:rsidRPr="008862C9">
              <w:rPr>
                <w:b/>
                <w:bCs/>
                <w:lang w:val="es-ES_tradnl"/>
              </w:rPr>
              <w:t>Nombre del componente formativo</w:t>
            </w:r>
          </w:p>
        </w:tc>
        <w:tc>
          <w:tcPr>
            <w:tcW w:w="3750" w:type="pct"/>
            <w:vAlign w:val="center"/>
          </w:tcPr>
          <w:p w14:paraId="0E833365" w14:textId="532D829F" w:rsidR="00771F42" w:rsidRPr="002973A4" w:rsidRDefault="00060DA8" w:rsidP="002234E6">
            <w:pPr>
              <w:spacing w:before="120" w:after="120" w:line="240" w:lineRule="auto"/>
              <w:jc w:val="center"/>
              <w:rPr>
                <w:lang w:val="es-ES_tradnl"/>
              </w:rPr>
            </w:pPr>
            <w:r w:rsidRPr="00060DA8">
              <w:rPr>
                <w:lang w:val="es-ES_tradnl"/>
              </w:rPr>
              <w:t xml:space="preserve">Preparación y modelado de datos para algoritmos de </w:t>
            </w:r>
            <w:r w:rsidR="000D054A" w:rsidRPr="000D054A">
              <w:rPr>
                <w:i/>
                <w:iCs/>
                <w:lang w:val="es-ES_tradnl"/>
              </w:rPr>
              <w:t>machine learning</w:t>
            </w:r>
          </w:p>
        </w:tc>
      </w:tr>
      <w:tr w:rsidR="00771F42" w:rsidRPr="008862C9" w14:paraId="1E977CED" w14:textId="77777777" w:rsidTr="002234E6">
        <w:trPr>
          <w:trHeight w:val="340"/>
        </w:trPr>
        <w:tc>
          <w:tcPr>
            <w:tcW w:w="1250" w:type="pct"/>
            <w:vAlign w:val="center"/>
          </w:tcPr>
          <w:p w14:paraId="642551B9" w14:textId="79129B8C" w:rsidR="00771F42" w:rsidRPr="008862C9" w:rsidRDefault="002234E6" w:rsidP="002234E6">
            <w:pPr>
              <w:spacing w:before="120" w:after="120" w:line="240" w:lineRule="auto"/>
              <w:jc w:val="center"/>
              <w:rPr>
                <w:b/>
                <w:bCs/>
                <w:lang w:val="es-ES_tradnl"/>
              </w:rPr>
            </w:pPr>
            <w:r w:rsidRPr="008862C9">
              <w:rPr>
                <w:b/>
                <w:bCs/>
                <w:lang w:val="es-ES_tradnl"/>
              </w:rPr>
              <w:t>Breve descripción</w:t>
            </w:r>
          </w:p>
        </w:tc>
        <w:tc>
          <w:tcPr>
            <w:tcW w:w="3750" w:type="pct"/>
            <w:vAlign w:val="center"/>
          </w:tcPr>
          <w:p w14:paraId="06BD133B" w14:textId="64B7A64A" w:rsidR="00771F42" w:rsidRPr="008862C9" w:rsidRDefault="00CB5175" w:rsidP="002234E6">
            <w:pPr>
              <w:spacing w:before="120" w:after="120" w:line="240" w:lineRule="auto"/>
              <w:jc w:val="center"/>
              <w:rPr>
                <w:lang w:val="es-ES_tradnl"/>
              </w:rPr>
            </w:pPr>
            <w:r w:rsidRPr="00CB5175">
              <w:rPr>
                <w:lang w:val="es-ES_tradnl"/>
              </w:rPr>
              <w:t xml:space="preserve">Este componente aborda las técnicas y metodologías para la preparación y modelado de datos en contextos de </w:t>
            </w:r>
            <w:r w:rsidR="000D054A" w:rsidRPr="000D054A">
              <w:rPr>
                <w:i/>
                <w:iCs/>
                <w:lang w:val="es-ES_tradnl"/>
              </w:rPr>
              <w:t>machine learning</w:t>
            </w:r>
            <w:r w:rsidRPr="00CB5175">
              <w:rPr>
                <w:lang w:val="es-ES_tradnl"/>
              </w:rPr>
              <w:t xml:space="preserve">. Explora desde la construcción inicial de </w:t>
            </w:r>
            <w:r w:rsidR="000D054A" w:rsidRPr="000D054A">
              <w:rPr>
                <w:i/>
                <w:iCs/>
                <w:lang w:val="es-ES_tradnl"/>
              </w:rPr>
              <w:t>datasets</w:t>
            </w:r>
            <w:r w:rsidRPr="00CB5175">
              <w:rPr>
                <w:lang w:val="es-ES_tradnl"/>
              </w:rPr>
              <w:t xml:space="preserve"> hasta la preparación final para el entrenamiento de modelos, incluyendo el tratamiento de sesgos y estrategias de segmentación. Proporciona herramientas fundamentales para garantizar la calidad y efectividad de los datos en proyectos de IA.</w:t>
            </w:r>
          </w:p>
        </w:tc>
      </w:tr>
      <w:tr w:rsidR="00771F42" w:rsidRPr="008862C9" w14:paraId="73FD8AF4" w14:textId="77777777" w:rsidTr="002234E6">
        <w:trPr>
          <w:trHeight w:val="340"/>
        </w:trPr>
        <w:tc>
          <w:tcPr>
            <w:tcW w:w="1250" w:type="pct"/>
            <w:vAlign w:val="center"/>
          </w:tcPr>
          <w:p w14:paraId="34A0564E" w14:textId="71864736" w:rsidR="00771F42" w:rsidRPr="008862C9" w:rsidRDefault="002234E6" w:rsidP="002234E6">
            <w:pPr>
              <w:spacing w:before="120" w:after="120" w:line="240" w:lineRule="auto"/>
              <w:jc w:val="center"/>
              <w:rPr>
                <w:b/>
                <w:bCs/>
                <w:lang w:val="es-ES_tradnl"/>
              </w:rPr>
            </w:pPr>
            <w:r w:rsidRPr="008862C9">
              <w:rPr>
                <w:b/>
                <w:bCs/>
                <w:lang w:val="es-ES_tradnl"/>
              </w:rPr>
              <w:t>Palabras clave</w:t>
            </w:r>
          </w:p>
        </w:tc>
        <w:tc>
          <w:tcPr>
            <w:tcW w:w="3750" w:type="pct"/>
            <w:vAlign w:val="center"/>
          </w:tcPr>
          <w:p w14:paraId="061BCFBF" w14:textId="07F18613" w:rsidR="00771F42" w:rsidRPr="002973A4" w:rsidRDefault="00CB5175" w:rsidP="00F17B70">
            <w:pPr>
              <w:spacing w:before="120" w:after="120" w:line="240" w:lineRule="auto"/>
              <w:jc w:val="center"/>
              <w:rPr>
                <w:highlight w:val="yellow"/>
                <w:lang w:val="es-ES_tradnl"/>
              </w:rPr>
            </w:pPr>
            <w:r>
              <w:rPr>
                <w:lang w:val="es-ES_tradnl"/>
              </w:rPr>
              <w:t xml:space="preserve">Preparación de </w:t>
            </w:r>
            <w:r w:rsidR="000D054A" w:rsidRPr="000D054A">
              <w:rPr>
                <w:i/>
                <w:iCs/>
                <w:lang w:val="es-ES_tradnl"/>
              </w:rPr>
              <w:t>datasets</w:t>
            </w:r>
            <w:r w:rsidRPr="00CB5175">
              <w:rPr>
                <w:lang w:val="es-ES_tradnl"/>
              </w:rPr>
              <w:t xml:space="preserve">, </w:t>
            </w:r>
            <w:r>
              <w:rPr>
                <w:lang w:val="es-ES_tradnl"/>
              </w:rPr>
              <w:t>tratamiento de sesgos</w:t>
            </w:r>
            <w:r w:rsidRPr="00CB5175">
              <w:rPr>
                <w:lang w:val="es-ES_tradnl"/>
              </w:rPr>
              <w:t xml:space="preserve">, </w:t>
            </w:r>
            <w:r>
              <w:rPr>
                <w:lang w:val="es-ES_tradnl"/>
              </w:rPr>
              <w:t>segmentación de datos</w:t>
            </w:r>
            <w:r w:rsidRPr="00CB5175">
              <w:rPr>
                <w:lang w:val="es-ES_tradnl"/>
              </w:rPr>
              <w:t xml:space="preserve">, </w:t>
            </w:r>
            <w:r>
              <w:rPr>
                <w:lang w:val="es-ES_tradnl"/>
              </w:rPr>
              <w:t>ingeniería de característica</w:t>
            </w:r>
            <w:r w:rsidRPr="00CB5175">
              <w:rPr>
                <w:lang w:val="es-ES_tradnl"/>
              </w:rPr>
              <w:t xml:space="preserve">, </w:t>
            </w:r>
            <w:r>
              <w:rPr>
                <w:lang w:val="es-ES_tradnl"/>
              </w:rPr>
              <w:t>normalización de datos</w:t>
            </w:r>
            <w:r w:rsidRPr="00CB5175">
              <w:rPr>
                <w:lang w:val="es-ES_tradnl"/>
              </w:rPr>
              <w:t>.</w:t>
            </w:r>
          </w:p>
        </w:tc>
      </w:tr>
    </w:tbl>
    <w:p w14:paraId="60C8B829" w14:textId="77777777" w:rsidR="00771F42" w:rsidRPr="008862C9" w:rsidRDefault="00771F42" w:rsidP="00897CFC">
      <w:pPr>
        <w:pStyle w:val="Sinespaciado"/>
        <w:rPr>
          <w:lang w:val="es-ES_tradnl"/>
        </w:rPr>
      </w:pPr>
    </w:p>
    <w:p w14:paraId="3052DED2" w14:textId="77777777" w:rsidR="00EF1B5F" w:rsidRPr="008862C9" w:rsidRDefault="00EF1B5F" w:rsidP="00897CFC">
      <w:pPr>
        <w:pStyle w:val="Sinespaciado"/>
        <w:rPr>
          <w:lang w:val="es-ES_tradn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63"/>
        <w:gridCol w:w="6565"/>
      </w:tblGrid>
      <w:tr w:rsidR="00771F42" w:rsidRPr="008862C9" w14:paraId="54908BFF" w14:textId="77777777" w:rsidTr="00F17B70">
        <w:trPr>
          <w:trHeight w:val="340"/>
        </w:trPr>
        <w:tc>
          <w:tcPr>
            <w:tcW w:w="1282" w:type="pct"/>
            <w:vAlign w:val="center"/>
          </w:tcPr>
          <w:p w14:paraId="0F4DF11D" w14:textId="11DD8B75" w:rsidR="00771F42" w:rsidRPr="008862C9" w:rsidRDefault="00F17B70" w:rsidP="00F17B70">
            <w:pPr>
              <w:spacing w:before="120" w:after="120" w:line="240" w:lineRule="auto"/>
              <w:rPr>
                <w:b/>
                <w:bCs/>
                <w:lang w:val="es-ES_tradnl"/>
              </w:rPr>
            </w:pPr>
            <w:r w:rsidRPr="008862C9">
              <w:rPr>
                <w:b/>
                <w:bCs/>
                <w:lang w:val="es-ES_tradnl"/>
              </w:rPr>
              <w:t>Área ocupacional</w:t>
            </w:r>
          </w:p>
        </w:tc>
        <w:tc>
          <w:tcPr>
            <w:tcW w:w="3718" w:type="pct"/>
            <w:vAlign w:val="center"/>
          </w:tcPr>
          <w:p w14:paraId="3C278E72" w14:textId="77777777" w:rsidR="00771F42" w:rsidRPr="008862C9" w:rsidRDefault="00771F42" w:rsidP="00F17B70">
            <w:pPr>
              <w:spacing w:before="120" w:after="120" w:line="240" w:lineRule="auto"/>
              <w:rPr>
                <w:lang w:val="es-ES_tradnl"/>
              </w:rPr>
            </w:pPr>
            <w:r w:rsidRPr="008862C9">
              <w:rPr>
                <w:lang w:val="es-ES_tradnl"/>
              </w:rPr>
              <w:t>Servicios</w:t>
            </w:r>
          </w:p>
        </w:tc>
      </w:tr>
      <w:tr w:rsidR="00771F42" w:rsidRPr="008862C9" w14:paraId="6E81D01E" w14:textId="77777777" w:rsidTr="00F17B70">
        <w:trPr>
          <w:trHeight w:val="465"/>
        </w:trPr>
        <w:tc>
          <w:tcPr>
            <w:tcW w:w="1282" w:type="pct"/>
            <w:vAlign w:val="center"/>
          </w:tcPr>
          <w:p w14:paraId="485794A5" w14:textId="404CC0A7" w:rsidR="00771F42" w:rsidRPr="008862C9" w:rsidRDefault="00F17B70" w:rsidP="00F17B70">
            <w:pPr>
              <w:spacing w:before="120" w:after="120" w:line="240" w:lineRule="auto"/>
              <w:rPr>
                <w:b/>
                <w:bCs/>
                <w:lang w:val="es-ES_tradnl"/>
              </w:rPr>
            </w:pPr>
            <w:r w:rsidRPr="008862C9">
              <w:rPr>
                <w:b/>
                <w:bCs/>
                <w:lang w:val="es-ES_tradnl"/>
              </w:rPr>
              <w:t>Idioma</w:t>
            </w:r>
          </w:p>
        </w:tc>
        <w:tc>
          <w:tcPr>
            <w:tcW w:w="3718" w:type="pct"/>
            <w:vAlign w:val="center"/>
          </w:tcPr>
          <w:p w14:paraId="62EE6411" w14:textId="77777777" w:rsidR="00771F42" w:rsidRPr="008862C9" w:rsidRDefault="00771F42" w:rsidP="00F17B70">
            <w:pPr>
              <w:spacing w:before="120" w:after="120" w:line="240" w:lineRule="auto"/>
              <w:rPr>
                <w:lang w:val="es-ES_tradnl"/>
              </w:rPr>
            </w:pPr>
            <w:r w:rsidRPr="008862C9">
              <w:rPr>
                <w:lang w:val="es-ES_tradnl"/>
              </w:rPr>
              <w:t>Español</w:t>
            </w:r>
          </w:p>
        </w:tc>
      </w:tr>
    </w:tbl>
    <w:p w14:paraId="1A3CC403" w14:textId="128E7818" w:rsidR="00771F42" w:rsidRPr="008862C9" w:rsidRDefault="00771F42" w:rsidP="00897CFC">
      <w:pPr>
        <w:pStyle w:val="Sinespaciado"/>
        <w:rPr>
          <w:lang w:val="es-ES_tradnl"/>
        </w:rPr>
      </w:pPr>
    </w:p>
    <w:p w14:paraId="6FFF0375" w14:textId="5C995825" w:rsidR="00EF1B5F" w:rsidRPr="008862C9" w:rsidRDefault="00EF1B5F">
      <w:pPr>
        <w:spacing w:line="278" w:lineRule="auto"/>
        <w:jc w:val="left"/>
        <w:rPr>
          <w:rFonts w:eastAsia="Arial" w:cs="Arial"/>
          <w:b/>
          <w:color w:val="000000"/>
          <w:kern w:val="0"/>
          <w:szCs w:val="20"/>
          <w:lang w:val="es-ES_tradnl" w:eastAsia="ja-JP"/>
          <w14:ligatures w14:val="none"/>
        </w:rPr>
      </w:pPr>
    </w:p>
    <w:p w14:paraId="3F1999B5" w14:textId="77777777" w:rsidR="00B76CCF" w:rsidRPr="008862C9" w:rsidRDefault="00B76CCF">
      <w:pPr>
        <w:spacing w:line="278" w:lineRule="auto"/>
        <w:jc w:val="left"/>
        <w:rPr>
          <w:rFonts w:eastAsia="Arial" w:cs="Arial"/>
          <w:b/>
          <w:color w:val="000000"/>
          <w:kern w:val="0"/>
          <w:szCs w:val="20"/>
          <w:lang w:val="es-ES_tradnl" w:eastAsia="ja-JP"/>
          <w14:ligatures w14:val="none"/>
        </w:rPr>
      </w:pPr>
      <w:r w:rsidRPr="008862C9">
        <w:rPr>
          <w:lang w:val="es-ES_tradnl"/>
        </w:rPr>
        <w:br w:type="page"/>
      </w:r>
    </w:p>
    <w:p w14:paraId="37FF5872" w14:textId="01D763BA" w:rsidR="00771F42" w:rsidRPr="0052153A" w:rsidRDefault="00771F42" w:rsidP="002234E6">
      <w:pPr>
        <w:pStyle w:val="Secciones"/>
        <w:rPr>
          <w:lang w:val="es-ES_tradnl"/>
        </w:rPr>
      </w:pPr>
      <w:r w:rsidRPr="0052153A">
        <w:rPr>
          <w:lang w:val="es-ES_tradnl"/>
        </w:rPr>
        <w:lastRenderedPageBreak/>
        <w:t>Tabla de contenidos</w:t>
      </w:r>
    </w:p>
    <w:p w14:paraId="22F8ACA2" w14:textId="77777777" w:rsidR="00897CFC" w:rsidRPr="008862C9" w:rsidRDefault="00897CFC" w:rsidP="00897CFC">
      <w:pPr>
        <w:pStyle w:val="Sinespaciado"/>
        <w:rPr>
          <w:lang w:val="es-ES_tradnl"/>
        </w:rPr>
      </w:pPr>
    </w:p>
    <w:sdt>
      <w:sdtPr>
        <w:rPr>
          <w:lang w:val="es-ES_tradnl"/>
        </w:rPr>
        <w:id w:val="569778742"/>
        <w:docPartObj>
          <w:docPartGallery w:val="Table of Contents"/>
          <w:docPartUnique/>
        </w:docPartObj>
      </w:sdtPr>
      <w:sdtContent>
        <w:p w14:paraId="0F7FE2DD" w14:textId="2A5988E2" w:rsidR="000D054A" w:rsidRDefault="00771F42">
          <w:pPr>
            <w:pStyle w:val="TDC1"/>
            <w:tabs>
              <w:tab w:val="left" w:pos="480"/>
              <w:tab w:val="right" w:leader="dot" w:pos="8828"/>
            </w:tabs>
            <w:rPr>
              <w:rFonts w:asciiTheme="minorHAnsi" w:eastAsiaTheme="minorEastAsia" w:hAnsiTheme="minorHAnsi"/>
              <w:noProof/>
              <w:sz w:val="24"/>
              <w:lang w:eastAsia="es-CO"/>
            </w:rPr>
          </w:pPr>
          <w:r w:rsidRPr="008862C9">
            <w:rPr>
              <w:lang w:val="es-ES_tradnl"/>
            </w:rPr>
            <w:fldChar w:fldCharType="begin"/>
          </w:r>
          <w:r w:rsidRPr="008862C9">
            <w:rPr>
              <w:lang w:val="es-ES_tradnl"/>
            </w:rPr>
            <w:instrText xml:space="preserve"> TOC \o "1-3" \h \z \u </w:instrText>
          </w:r>
          <w:r w:rsidRPr="008862C9">
            <w:rPr>
              <w:lang w:val="es-ES_tradnl"/>
            </w:rPr>
            <w:fldChar w:fldCharType="separate"/>
          </w:r>
          <w:hyperlink w:anchor="_Toc181734198" w:history="1">
            <w:r w:rsidR="000D054A" w:rsidRPr="00281326">
              <w:rPr>
                <w:rStyle w:val="Hipervnculo"/>
                <w:noProof/>
                <w:lang w:val="es-ES_tradnl"/>
              </w:rPr>
              <w:t>1</w:t>
            </w:r>
            <w:r w:rsidR="000D054A">
              <w:rPr>
                <w:rFonts w:asciiTheme="minorHAnsi" w:eastAsiaTheme="minorEastAsia" w:hAnsiTheme="minorHAnsi"/>
                <w:noProof/>
                <w:sz w:val="24"/>
                <w:lang w:eastAsia="es-CO"/>
              </w:rPr>
              <w:tab/>
            </w:r>
            <w:r w:rsidR="000D054A" w:rsidRPr="00281326">
              <w:rPr>
                <w:rStyle w:val="Hipervnculo"/>
                <w:noProof/>
                <w:lang w:val="es-ES_tradnl"/>
              </w:rPr>
              <w:t xml:space="preserve">Construcción de </w:t>
            </w:r>
            <w:r w:rsidR="000D054A" w:rsidRPr="00281326">
              <w:rPr>
                <w:rStyle w:val="Hipervnculo"/>
                <w:i/>
                <w:iCs/>
                <w:noProof/>
                <w:lang w:val="es-ES_tradnl"/>
              </w:rPr>
              <w:t>datasets</w:t>
            </w:r>
            <w:r w:rsidR="000D054A">
              <w:rPr>
                <w:noProof/>
                <w:webHidden/>
              </w:rPr>
              <w:tab/>
            </w:r>
            <w:r w:rsidR="000D054A">
              <w:rPr>
                <w:noProof/>
                <w:webHidden/>
              </w:rPr>
              <w:fldChar w:fldCharType="begin"/>
            </w:r>
            <w:r w:rsidR="000D054A">
              <w:rPr>
                <w:noProof/>
                <w:webHidden/>
              </w:rPr>
              <w:instrText xml:space="preserve"> PAGEREF _Toc181734198 \h </w:instrText>
            </w:r>
            <w:r w:rsidR="000D054A">
              <w:rPr>
                <w:noProof/>
                <w:webHidden/>
              </w:rPr>
            </w:r>
            <w:r w:rsidR="000D054A">
              <w:rPr>
                <w:noProof/>
                <w:webHidden/>
              </w:rPr>
              <w:fldChar w:fldCharType="separate"/>
            </w:r>
            <w:r w:rsidR="000D054A">
              <w:rPr>
                <w:noProof/>
                <w:webHidden/>
              </w:rPr>
              <w:t>4</w:t>
            </w:r>
            <w:r w:rsidR="000D054A">
              <w:rPr>
                <w:noProof/>
                <w:webHidden/>
              </w:rPr>
              <w:fldChar w:fldCharType="end"/>
            </w:r>
          </w:hyperlink>
        </w:p>
        <w:p w14:paraId="382EED56" w14:textId="48360727" w:rsidR="000D054A" w:rsidRDefault="000D054A">
          <w:pPr>
            <w:pStyle w:val="TDC2"/>
            <w:tabs>
              <w:tab w:val="left" w:pos="720"/>
              <w:tab w:val="right" w:leader="dot" w:pos="8828"/>
            </w:tabs>
            <w:rPr>
              <w:rFonts w:asciiTheme="minorHAnsi" w:eastAsiaTheme="minorEastAsia" w:hAnsiTheme="minorHAnsi"/>
              <w:noProof/>
              <w:sz w:val="24"/>
              <w:lang w:eastAsia="es-CO"/>
            </w:rPr>
          </w:pPr>
          <w:hyperlink w:anchor="_Toc181734199" w:history="1">
            <w:r w:rsidRPr="00281326">
              <w:rPr>
                <w:rStyle w:val="Hipervnculo"/>
                <w:noProof/>
                <w:lang w:val="es-ES_tradnl"/>
              </w:rPr>
              <w:t>1.1</w:t>
            </w:r>
            <w:r>
              <w:rPr>
                <w:rFonts w:asciiTheme="minorHAnsi" w:eastAsiaTheme="minorEastAsia" w:hAnsiTheme="minorHAnsi"/>
                <w:noProof/>
                <w:sz w:val="24"/>
                <w:lang w:eastAsia="es-CO"/>
              </w:rPr>
              <w:tab/>
            </w:r>
            <w:r w:rsidRPr="00281326">
              <w:rPr>
                <w:rStyle w:val="Hipervnculo"/>
                <w:noProof/>
                <w:lang w:val="es-ES_tradnl"/>
              </w:rPr>
              <w:t>Requerimientos y diseño</w:t>
            </w:r>
            <w:r>
              <w:rPr>
                <w:noProof/>
                <w:webHidden/>
              </w:rPr>
              <w:tab/>
            </w:r>
            <w:r>
              <w:rPr>
                <w:noProof/>
                <w:webHidden/>
              </w:rPr>
              <w:fldChar w:fldCharType="begin"/>
            </w:r>
            <w:r>
              <w:rPr>
                <w:noProof/>
                <w:webHidden/>
              </w:rPr>
              <w:instrText xml:space="preserve"> PAGEREF _Toc181734199 \h </w:instrText>
            </w:r>
            <w:r>
              <w:rPr>
                <w:noProof/>
                <w:webHidden/>
              </w:rPr>
            </w:r>
            <w:r>
              <w:rPr>
                <w:noProof/>
                <w:webHidden/>
              </w:rPr>
              <w:fldChar w:fldCharType="separate"/>
            </w:r>
            <w:r>
              <w:rPr>
                <w:noProof/>
                <w:webHidden/>
              </w:rPr>
              <w:t>4</w:t>
            </w:r>
            <w:r>
              <w:rPr>
                <w:noProof/>
                <w:webHidden/>
              </w:rPr>
              <w:fldChar w:fldCharType="end"/>
            </w:r>
          </w:hyperlink>
        </w:p>
        <w:p w14:paraId="7B53C6CB" w14:textId="786CBDB6" w:rsidR="000D054A" w:rsidRDefault="000D054A">
          <w:pPr>
            <w:pStyle w:val="TDC2"/>
            <w:tabs>
              <w:tab w:val="left" w:pos="720"/>
              <w:tab w:val="right" w:leader="dot" w:pos="8828"/>
            </w:tabs>
            <w:rPr>
              <w:rFonts w:asciiTheme="minorHAnsi" w:eastAsiaTheme="minorEastAsia" w:hAnsiTheme="minorHAnsi"/>
              <w:noProof/>
              <w:sz w:val="24"/>
              <w:lang w:eastAsia="es-CO"/>
            </w:rPr>
          </w:pPr>
          <w:hyperlink w:anchor="_Toc181734200" w:history="1">
            <w:r w:rsidRPr="00281326">
              <w:rPr>
                <w:rStyle w:val="Hipervnculo"/>
                <w:noProof/>
                <w:lang w:val="es-ES_tradnl"/>
              </w:rPr>
              <w:t>1.2</w:t>
            </w:r>
            <w:r>
              <w:rPr>
                <w:rFonts w:asciiTheme="minorHAnsi" w:eastAsiaTheme="minorEastAsia" w:hAnsiTheme="minorHAnsi"/>
                <w:noProof/>
                <w:sz w:val="24"/>
                <w:lang w:eastAsia="es-CO"/>
              </w:rPr>
              <w:tab/>
            </w:r>
            <w:r w:rsidRPr="00281326">
              <w:rPr>
                <w:rStyle w:val="Hipervnculo"/>
                <w:noProof/>
                <w:lang w:val="es-ES_tradnl"/>
              </w:rPr>
              <w:t>Técnicas de recolección</w:t>
            </w:r>
            <w:r>
              <w:rPr>
                <w:noProof/>
                <w:webHidden/>
              </w:rPr>
              <w:tab/>
            </w:r>
            <w:r>
              <w:rPr>
                <w:noProof/>
                <w:webHidden/>
              </w:rPr>
              <w:fldChar w:fldCharType="begin"/>
            </w:r>
            <w:r>
              <w:rPr>
                <w:noProof/>
                <w:webHidden/>
              </w:rPr>
              <w:instrText xml:space="preserve"> PAGEREF _Toc181734200 \h </w:instrText>
            </w:r>
            <w:r>
              <w:rPr>
                <w:noProof/>
                <w:webHidden/>
              </w:rPr>
            </w:r>
            <w:r>
              <w:rPr>
                <w:noProof/>
                <w:webHidden/>
              </w:rPr>
              <w:fldChar w:fldCharType="separate"/>
            </w:r>
            <w:r>
              <w:rPr>
                <w:noProof/>
                <w:webHidden/>
              </w:rPr>
              <w:t>5</w:t>
            </w:r>
            <w:r>
              <w:rPr>
                <w:noProof/>
                <w:webHidden/>
              </w:rPr>
              <w:fldChar w:fldCharType="end"/>
            </w:r>
          </w:hyperlink>
        </w:p>
        <w:p w14:paraId="57FE4FAF" w14:textId="69470A79" w:rsidR="000D054A" w:rsidRDefault="000D054A">
          <w:pPr>
            <w:pStyle w:val="TDC2"/>
            <w:tabs>
              <w:tab w:val="left" w:pos="720"/>
              <w:tab w:val="right" w:leader="dot" w:pos="8828"/>
            </w:tabs>
            <w:rPr>
              <w:rFonts w:asciiTheme="minorHAnsi" w:eastAsiaTheme="minorEastAsia" w:hAnsiTheme="minorHAnsi"/>
              <w:noProof/>
              <w:sz w:val="24"/>
              <w:lang w:eastAsia="es-CO"/>
            </w:rPr>
          </w:pPr>
          <w:hyperlink w:anchor="_Toc181734201" w:history="1">
            <w:r w:rsidRPr="00281326">
              <w:rPr>
                <w:rStyle w:val="Hipervnculo"/>
                <w:noProof/>
                <w:lang w:val="es-ES_tradnl"/>
              </w:rPr>
              <w:t>1.3</w:t>
            </w:r>
            <w:r>
              <w:rPr>
                <w:rFonts w:asciiTheme="minorHAnsi" w:eastAsiaTheme="minorEastAsia" w:hAnsiTheme="minorHAnsi"/>
                <w:noProof/>
                <w:sz w:val="24"/>
                <w:lang w:eastAsia="es-CO"/>
              </w:rPr>
              <w:tab/>
            </w:r>
            <w:r w:rsidRPr="00281326">
              <w:rPr>
                <w:rStyle w:val="Hipervnculo"/>
                <w:noProof/>
                <w:lang w:val="es-ES_tradnl"/>
              </w:rPr>
              <w:t>Control de calidad</w:t>
            </w:r>
            <w:r>
              <w:rPr>
                <w:noProof/>
                <w:webHidden/>
              </w:rPr>
              <w:tab/>
            </w:r>
            <w:r>
              <w:rPr>
                <w:noProof/>
                <w:webHidden/>
              </w:rPr>
              <w:fldChar w:fldCharType="begin"/>
            </w:r>
            <w:r>
              <w:rPr>
                <w:noProof/>
                <w:webHidden/>
              </w:rPr>
              <w:instrText xml:space="preserve"> PAGEREF _Toc181734201 \h </w:instrText>
            </w:r>
            <w:r>
              <w:rPr>
                <w:noProof/>
                <w:webHidden/>
              </w:rPr>
            </w:r>
            <w:r>
              <w:rPr>
                <w:noProof/>
                <w:webHidden/>
              </w:rPr>
              <w:fldChar w:fldCharType="separate"/>
            </w:r>
            <w:r>
              <w:rPr>
                <w:noProof/>
                <w:webHidden/>
              </w:rPr>
              <w:t>6</w:t>
            </w:r>
            <w:r>
              <w:rPr>
                <w:noProof/>
                <w:webHidden/>
              </w:rPr>
              <w:fldChar w:fldCharType="end"/>
            </w:r>
          </w:hyperlink>
        </w:p>
        <w:p w14:paraId="5243C2D1" w14:textId="4172DE43" w:rsidR="000D054A" w:rsidRDefault="000D054A">
          <w:pPr>
            <w:pStyle w:val="TDC1"/>
            <w:tabs>
              <w:tab w:val="left" w:pos="480"/>
              <w:tab w:val="right" w:leader="dot" w:pos="8828"/>
            </w:tabs>
            <w:rPr>
              <w:rFonts w:asciiTheme="minorHAnsi" w:eastAsiaTheme="minorEastAsia" w:hAnsiTheme="minorHAnsi"/>
              <w:noProof/>
              <w:sz w:val="24"/>
              <w:lang w:eastAsia="es-CO"/>
            </w:rPr>
          </w:pPr>
          <w:hyperlink w:anchor="_Toc181734202" w:history="1">
            <w:r w:rsidRPr="00281326">
              <w:rPr>
                <w:rStyle w:val="Hipervnculo"/>
                <w:noProof/>
              </w:rPr>
              <w:t>2</w:t>
            </w:r>
            <w:r>
              <w:rPr>
                <w:rFonts w:asciiTheme="minorHAnsi" w:eastAsiaTheme="minorEastAsia" w:hAnsiTheme="minorHAnsi"/>
                <w:noProof/>
                <w:sz w:val="24"/>
                <w:lang w:eastAsia="es-CO"/>
              </w:rPr>
              <w:tab/>
            </w:r>
            <w:r w:rsidRPr="00281326">
              <w:rPr>
                <w:rStyle w:val="Hipervnculo"/>
                <w:noProof/>
              </w:rPr>
              <w:t>Tratamiento de sesgos</w:t>
            </w:r>
            <w:r>
              <w:rPr>
                <w:noProof/>
                <w:webHidden/>
              </w:rPr>
              <w:tab/>
            </w:r>
            <w:r>
              <w:rPr>
                <w:noProof/>
                <w:webHidden/>
              </w:rPr>
              <w:fldChar w:fldCharType="begin"/>
            </w:r>
            <w:r>
              <w:rPr>
                <w:noProof/>
                <w:webHidden/>
              </w:rPr>
              <w:instrText xml:space="preserve"> PAGEREF _Toc181734202 \h </w:instrText>
            </w:r>
            <w:r>
              <w:rPr>
                <w:noProof/>
                <w:webHidden/>
              </w:rPr>
            </w:r>
            <w:r>
              <w:rPr>
                <w:noProof/>
                <w:webHidden/>
              </w:rPr>
              <w:fldChar w:fldCharType="separate"/>
            </w:r>
            <w:r>
              <w:rPr>
                <w:noProof/>
                <w:webHidden/>
              </w:rPr>
              <w:t>8</w:t>
            </w:r>
            <w:r>
              <w:rPr>
                <w:noProof/>
                <w:webHidden/>
              </w:rPr>
              <w:fldChar w:fldCharType="end"/>
            </w:r>
          </w:hyperlink>
        </w:p>
        <w:p w14:paraId="0C95A864" w14:textId="401B9CF4" w:rsidR="000D054A" w:rsidRDefault="000D054A">
          <w:pPr>
            <w:pStyle w:val="TDC2"/>
            <w:tabs>
              <w:tab w:val="left" w:pos="720"/>
              <w:tab w:val="right" w:leader="dot" w:pos="8828"/>
            </w:tabs>
            <w:rPr>
              <w:rFonts w:asciiTheme="minorHAnsi" w:eastAsiaTheme="minorEastAsia" w:hAnsiTheme="minorHAnsi"/>
              <w:noProof/>
              <w:sz w:val="24"/>
              <w:lang w:eastAsia="es-CO"/>
            </w:rPr>
          </w:pPr>
          <w:hyperlink w:anchor="_Toc181734203" w:history="1">
            <w:r w:rsidRPr="00281326">
              <w:rPr>
                <w:rStyle w:val="Hipervnculo"/>
                <w:noProof/>
              </w:rPr>
              <w:t>2.1</w:t>
            </w:r>
            <w:r>
              <w:rPr>
                <w:rFonts w:asciiTheme="minorHAnsi" w:eastAsiaTheme="minorEastAsia" w:hAnsiTheme="minorHAnsi"/>
                <w:noProof/>
                <w:sz w:val="24"/>
                <w:lang w:eastAsia="es-CO"/>
              </w:rPr>
              <w:tab/>
            </w:r>
            <w:r w:rsidRPr="00281326">
              <w:rPr>
                <w:rStyle w:val="Hipervnculo"/>
                <w:noProof/>
              </w:rPr>
              <w:t>Tipos de sesgos</w:t>
            </w:r>
            <w:r>
              <w:rPr>
                <w:noProof/>
                <w:webHidden/>
              </w:rPr>
              <w:tab/>
            </w:r>
            <w:r>
              <w:rPr>
                <w:noProof/>
                <w:webHidden/>
              </w:rPr>
              <w:fldChar w:fldCharType="begin"/>
            </w:r>
            <w:r>
              <w:rPr>
                <w:noProof/>
                <w:webHidden/>
              </w:rPr>
              <w:instrText xml:space="preserve"> PAGEREF _Toc181734203 \h </w:instrText>
            </w:r>
            <w:r>
              <w:rPr>
                <w:noProof/>
                <w:webHidden/>
              </w:rPr>
            </w:r>
            <w:r>
              <w:rPr>
                <w:noProof/>
                <w:webHidden/>
              </w:rPr>
              <w:fldChar w:fldCharType="separate"/>
            </w:r>
            <w:r>
              <w:rPr>
                <w:noProof/>
                <w:webHidden/>
              </w:rPr>
              <w:t>8</w:t>
            </w:r>
            <w:r>
              <w:rPr>
                <w:noProof/>
                <w:webHidden/>
              </w:rPr>
              <w:fldChar w:fldCharType="end"/>
            </w:r>
          </w:hyperlink>
        </w:p>
        <w:p w14:paraId="6469BD59" w14:textId="4AA88153" w:rsidR="000D054A" w:rsidRDefault="000D054A">
          <w:pPr>
            <w:pStyle w:val="TDC2"/>
            <w:tabs>
              <w:tab w:val="left" w:pos="720"/>
              <w:tab w:val="right" w:leader="dot" w:pos="8828"/>
            </w:tabs>
            <w:rPr>
              <w:rFonts w:asciiTheme="minorHAnsi" w:eastAsiaTheme="minorEastAsia" w:hAnsiTheme="minorHAnsi"/>
              <w:noProof/>
              <w:sz w:val="24"/>
              <w:lang w:eastAsia="es-CO"/>
            </w:rPr>
          </w:pPr>
          <w:hyperlink w:anchor="_Toc181734204" w:history="1">
            <w:r w:rsidRPr="00281326">
              <w:rPr>
                <w:rStyle w:val="Hipervnculo"/>
                <w:noProof/>
              </w:rPr>
              <w:t>2.2</w:t>
            </w:r>
            <w:r>
              <w:rPr>
                <w:rFonts w:asciiTheme="minorHAnsi" w:eastAsiaTheme="minorEastAsia" w:hAnsiTheme="minorHAnsi"/>
                <w:noProof/>
                <w:sz w:val="24"/>
                <w:lang w:eastAsia="es-CO"/>
              </w:rPr>
              <w:tab/>
            </w:r>
            <w:r w:rsidRPr="00281326">
              <w:rPr>
                <w:rStyle w:val="Hipervnculo"/>
                <w:noProof/>
              </w:rPr>
              <w:t>Técnicas de detección</w:t>
            </w:r>
            <w:r>
              <w:rPr>
                <w:noProof/>
                <w:webHidden/>
              </w:rPr>
              <w:tab/>
            </w:r>
            <w:r>
              <w:rPr>
                <w:noProof/>
                <w:webHidden/>
              </w:rPr>
              <w:fldChar w:fldCharType="begin"/>
            </w:r>
            <w:r>
              <w:rPr>
                <w:noProof/>
                <w:webHidden/>
              </w:rPr>
              <w:instrText xml:space="preserve"> PAGEREF _Toc181734204 \h </w:instrText>
            </w:r>
            <w:r>
              <w:rPr>
                <w:noProof/>
                <w:webHidden/>
              </w:rPr>
            </w:r>
            <w:r>
              <w:rPr>
                <w:noProof/>
                <w:webHidden/>
              </w:rPr>
              <w:fldChar w:fldCharType="separate"/>
            </w:r>
            <w:r>
              <w:rPr>
                <w:noProof/>
                <w:webHidden/>
              </w:rPr>
              <w:t>9</w:t>
            </w:r>
            <w:r>
              <w:rPr>
                <w:noProof/>
                <w:webHidden/>
              </w:rPr>
              <w:fldChar w:fldCharType="end"/>
            </w:r>
          </w:hyperlink>
        </w:p>
        <w:p w14:paraId="4791E1F0" w14:textId="6D7326F6" w:rsidR="000D054A" w:rsidRDefault="000D054A">
          <w:pPr>
            <w:pStyle w:val="TDC2"/>
            <w:tabs>
              <w:tab w:val="left" w:pos="720"/>
              <w:tab w:val="right" w:leader="dot" w:pos="8828"/>
            </w:tabs>
            <w:rPr>
              <w:rFonts w:asciiTheme="minorHAnsi" w:eastAsiaTheme="minorEastAsia" w:hAnsiTheme="minorHAnsi"/>
              <w:noProof/>
              <w:sz w:val="24"/>
              <w:lang w:eastAsia="es-CO"/>
            </w:rPr>
          </w:pPr>
          <w:hyperlink w:anchor="_Toc181734205" w:history="1">
            <w:r w:rsidRPr="00281326">
              <w:rPr>
                <w:rStyle w:val="Hipervnculo"/>
                <w:noProof/>
              </w:rPr>
              <w:t>2.3</w:t>
            </w:r>
            <w:r>
              <w:rPr>
                <w:rFonts w:asciiTheme="minorHAnsi" w:eastAsiaTheme="minorEastAsia" w:hAnsiTheme="minorHAnsi"/>
                <w:noProof/>
                <w:sz w:val="24"/>
                <w:lang w:eastAsia="es-CO"/>
              </w:rPr>
              <w:tab/>
            </w:r>
            <w:r w:rsidRPr="00281326">
              <w:rPr>
                <w:rStyle w:val="Hipervnculo"/>
                <w:noProof/>
              </w:rPr>
              <w:t>Métodos de corrección</w:t>
            </w:r>
            <w:r>
              <w:rPr>
                <w:noProof/>
                <w:webHidden/>
              </w:rPr>
              <w:tab/>
            </w:r>
            <w:r>
              <w:rPr>
                <w:noProof/>
                <w:webHidden/>
              </w:rPr>
              <w:fldChar w:fldCharType="begin"/>
            </w:r>
            <w:r>
              <w:rPr>
                <w:noProof/>
                <w:webHidden/>
              </w:rPr>
              <w:instrText xml:space="preserve"> PAGEREF _Toc181734205 \h </w:instrText>
            </w:r>
            <w:r>
              <w:rPr>
                <w:noProof/>
                <w:webHidden/>
              </w:rPr>
            </w:r>
            <w:r>
              <w:rPr>
                <w:noProof/>
                <w:webHidden/>
              </w:rPr>
              <w:fldChar w:fldCharType="separate"/>
            </w:r>
            <w:r>
              <w:rPr>
                <w:noProof/>
                <w:webHidden/>
              </w:rPr>
              <w:t>10</w:t>
            </w:r>
            <w:r>
              <w:rPr>
                <w:noProof/>
                <w:webHidden/>
              </w:rPr>
              <w:fldChar w:fldCharType="end"/>
            </w:r>
          </w:hyperlink>
        </w:p>
        <w:p w14:paraId="42958F86" w14:textId="7609C292" w:rsidR="000D054A" w:rsidRDefault="000D054A">
          <w:pPr>
            <w:pStyle w:val="TDC1"/>
            <w:tabs>
              <w:tab w:val="left" w:pos="480"/>
              <w:tab w:val="right" w:leader="dot" w:pos="8828"/>
            </w:tabs>
            <w:rPr>
              <w:rFonts w:asciiTheme="minorHAnsi" w:eastAsiaTheme="minorEastAsia" w:hAnsiTheme="minorHAnsi"/>
              <w:noProof/>
              <w:sz w:val="24"/>
              <w:lang w:eastAsia="es-CO"/>
            </w:rPr>
          </w:pPr>
          <w:hyperlink w:anchor="_Toc181734206" w:history="1">
            <w:r w:rsidRPr="00281326">
              <w:rPr>
                <w:rStyle w:val="Hipervnculo"/>
                <w:rFonts w:eastAsia="Times New Roman"/>
                <w:noProof/>
                <w:lang w:eastAsia="es-CO"/>
              </w:rPr>
              <w:t>3</w:t>
            </w:r>
            <w:r>
              <w:rPr>
                <w:rFonts w:asciiTheme="minorHAnsi" w:eastAsiaTheme="minorEastAsia" w:hAnsiTheme="minorHAnsi"/>
                <w:noProof/>
                <w:sz w:val="24"/>
                <w:lang w:eastAsia="es-CO"/>
              </w:rPr>
              <w:tab/>
            </w:r>
            <w:r w:rsidRPr="00281326">
              <w:rPr>
                <w:rStyle w:val="Hipervnculo"/>
                <w:rFonts w:eastAsia="Times New Roman"/>
                <w:noProof/>
                <w:lang w:eastAsia="es-CO"/>
              </w:rPr>
              <w:t>Segmentación de datos</w:t>
            </w:r>
            <w:r>
              <w:rPr>
                <w:noProof/>
                <w:webHidden/>
              </w:rPr>
              <w:tab/>
            </w:r>
            <w:r>
              <w:rPr>
                <w:noProof/>
                <w:webHidden/>
              </w:rPr>
              <w:fldChar w:fldCharType="begin"/>
            </w:r>
            <w:r>
              <w:rPr>
                <w:noProof/>
                <w:webHidden/>
              </w:rPr>
              <w:instrText xml:space="preserve"> PAGEREF _Toc181734206 \h </w:instrText>
            </w:r>
            <w:r>
              <w:rPr>
                <w:noProof/>
                <w:webHidden/>
              </w:rPr>
            </w:r>
            <w:r>
              <w:rPr>
                <w:noProof/>
                <w:webHidden/>
              </w:rPr>
              <w:fldChar w:fldCharType="separate"/>
            </w:r>
            <w:r>
              <w:rPr>
                <w:noProof/>
                <w:webHidden/>
              </w:rPr>
              <w:t>11</w:t>
            </w:r>
            <w:r>
              <w:rPr>
                <w:noProof/>
                <w:webHidden/>
              </w:rPr>
              <w:fldChar w:fldCharType="end"/>
            </w:r>
          </w:hyperlink>
        </w:p>
        <w:p w14:paraId="7EAFF1A0" w14:textId="052C47CD" w:rsidR="000D054A" w:rsidRDefault="000D054A">
          <w:pPr>
            <w:pStyle w:val="TDC2"/>
            <w:tabs>
              <w:tab w:val="left" w:pos="720"/>
              <w:tab w:val="right" w:leader="dot" w:pos="8828"/>
            </w:tabs>
            <w:rPr>
              <w:rFonts w:asciiTheme="minorHAnsi" w:eastAsiaTheme="minorEastAsia" w:hAnsiTheme="minorHAnsi"/>
              <w:noProof/>
              <w:sz w:val="24"/>
              <w:lang w:eastAsia="es-CO"/>
            </w:rPr>
          </w:pPr>
          <w:hyperlink w:anchor="_Toc181734207" w:history="1">
            <w:r w:rsidRPr="00281326">
              <w:rPr>
                <w:rStyle w:val="Hipervnculo"/>
                <w:rFonts w:eastAsia="Times New Roman"/>
                <w:noProof/>
                <w:lang w:eastAsia="es-CO"/>
              </w:rPr>
              <w:t>3.1</w:t>
            </w:r>
            <w:r>
              <w:rPr>
                <w:rFonts w:asciiTheme="minorHAnsi" w:eastAsiaTheme="minorEastAsia" w:hAnsiTheme="minorHAnsi"/>
                <w:noProof/>
                <w:sz w:val="24"/>
                <w:lang w:eastAsia="es-CO"/>
              </w:rPr>
              <w:tab/>
            </w:r>
            <w:r w:rsidRPr="00281326">
              <w:rPr>
                <w:rStyle w:val="Hipervnculo"/>
                <w:rFonts w:eastAsia="Times New Roman"/>
                <w:noProof/>
                <w:lang w:eastAsia="es-CO"/>
              </w:rPr>
              <w:t>Conjuntos de entrenamiento y prueba</w:t>
            </w:r>
            <w:r>
              <w:rPr>
                <w:noProof/>
                <w:webHidden/>
              </w:rPr>
              <w:tab/>
            </w:r>
            <w:r>
              <w:rPr>
                <w:noProof/>
                <w:webHidden/>
              </w:rPr>
              <w:fldChar w:fldCharType="begin"/>
            </w:r>
            <w:r>
              <w:rPr>
                <w:noProof/>
                <w:webHidden/>
              </w:rPr>
              <w:instrText xml:space="preserve"> PAGEREF _Toc181734207 \h </w:instrText>
            </w:r>
            <w:r>
              <w:rPr>
                <w:noProof/>
                <w:webHidden/>
              </w:rPr>
            </w:r>
            <w:r>
              <w:rPr>
                <w:noProof/>
                <w:webHidden/>
              </w:rPr>
              <w:fldChar w:fldCharType="separate"/>
            </w:r>
            <w:r>
              <w:rPr>
                <w:noProof/>
                <w:webHidden/>
              </w:rPr>
              <w:t>11</w:t>
            </w:r>
            <w:r>
              <w:rPr>
                <w:noProof/>
                <w:webHidden/>
              </w:rPr>
              <w:fldChar w:fldCharType="end"/>
            </w:r>
          </w:hyperlink>
        </w:p>
        <w:p w14:paraId="3ED5812F" w14:textId="45460296" w:rsidR="000D054A" w:rsidRDefault="000D054A">
          <w:pPr>
            <w:pStyle w:val="TDC2"/>
            <w:tabs>
              <w:tab w:val="left" w:pos="720"/>
              <w:tab w:val="right" w:leader="dot" w:pos="8828"/>
            </w:tabs>
            <w:rPr>
              <w:rFonts w:asciiTheme="minorHAnsi" w:eastAsiaTheme="minorEastAsia" w:hAnsiTheme="minorHAnsi"/>
              <w:noProof/>
              <w:sz w:val="24"/>
              <w:lang w:eastAsia="es-CO"/>
            </w:rPr>
          </w:pPr>
          <w:hyperlink w:anchor="_Toc181734208" w:history="1">
            <w:r w:rsidRPr="00281326">
              <w:rPr>
                <w:rStyle w:val="Hipervnculo"/>
                <w:rFonts w:eastAsia="Times New Roman"/>
                <w:noProof/>
                <w:lang w:eastAsia="es-CO"/>
              </w:rPr>
              <w:t>3.2</w:t>
            </w:r>
            <w:r>
              <w:rPr>
                <w:rFonts w:asciiTheme="minorHAnsi" w:eastAsiaTheme="minorEastAsia" w:hAnsiTheme="minorHAnsi"/>
                <w:noProof/>
                <w:sz w:val="24"/>
                <w:lang w:eastAsia="es-CO"/>
              </w:rPr>
              <w:tab/>
            </w:r>
            <w:r w:rsidRPr="00281326">
              <w:rPr>
                <w:rStyle w:val="Hipervnculo"/>
                <w:rFonts w:eastAsia="Times New Roman"/>
                <w:noProof/>
                <w:lang w:eastAsia="es-CO"/>
              </w:rPr>
              <w:t>Validación cruzada</w:t>
            </w:r>
            <w:r>
              <w:rPr>
                <w:noProof/>
                <w:webHidden/>
              </w:rPr>
              <w:tab/>
            </w:r>
            <w:r>
              <w:rPr>
                <w:noProof/>
                <w:webHidden/>
              </w:rPr>
              <w:fldChar w:fldCharType="begin"/>
            </w:r>
            <w:r>
              <w:rPr>
                <w:noProof/>
                <w:webHidden/>
              </w:rPr>
              <w:instrText xml:space="preserve"> PAGEREF _Toc181734208 \h </w:instrText>
            </w:r>
            <w:r>
              <w:rPr>
                <w:noProof/>
                <w:webHidden/>
              </w:rPr>
            </w:r>
            <w:r>
              <w:rPr>
                <w:noProof/>
                <w:webHidden/>
              </w:rPr>
              <w:fldChar w:fldCharType="separate"/>
            </w:r>
            <w:r>
              <w:rPr>
                <w:noProof/>
                <w:webHidden/>
              </w:rPr>
              <w:t>13</w:t>
            </w:r>
            <w:r>
              <w:rPr>
                <w:noProof/>
                <w:webHidden/>
              </w:rPr>
              <w:fldChar w:fldCharType="end"/>
            </w:r>
          </w:hyperlink>
        </w:p>
        <w:p w14:paraId="1FC9BDDF" w14:textId="0477CB2C" w:rsidR="000D054A" w:rsidRDefault="000D054A">
          <w:pPr>
            <w:pStyle w:val="TDC2"/>
            <w:tabs>
              <w:tab w:val="left" w:pos="720"/>
              <w:tab w:val="right" w:leader="dot" w:pos="8828"/>
            </w:tabs>
            <w:rPr>
              <w:rFonts w:asciiTheme="minorHAnsi" w:eastAsiaTheme="minorEastAsia" w:hAnsiTheme="minorHAnsi"/>
              <w:noProof/>
              <w:sz w:val="24"/>
              <w:lang w:eastAsia="es-CO"/>
            </w:rPr>
          </w:pPr>
          <w:hyperlink w:anchor="_Toc181734209" w:history="1">
            <w:r w:rsidRPr="00281326">
              <w:rPr>
                <w:rStyle w:val="Hipervnculo"/>
                <w:rFonts w:eastAsia="Times New Roman"/>
                <w:noProof/>
                <w:lang w:eastAsia="es-CO"/>
              </w:rPr>
              <w:t>3.3</w:t>
            </w:r>
            <w:r>
              <w:rPr>
                <w:rFonts w:asciiTheme="minorHAnsi" w:eastAsiaTheme="minorEastAsia" w:hAnsiTheme="minorHAnsi"/>
                <w:noProof/>
                <w:sz w:val="24"/>
                <w:lang w:eastAsia="es-CO"/>
              </w:rPr>
              <w:tab/>
            </w:r>
            <w:r w:rsidRPr="00281326">
              <w:rPr>
                <w:rStyle w:val="Hipervnculo"/>
                <w:rFonts w:eastAsia="Times New Roman"/>
                <w:noProof/>
                <w:lang w:eastAsia="es-CO"/>
              </w:rPr>
              <w:t>Estrategias de muestreo</w:t>
            </w:r>
            <w:r>
              <w:rPr>
                <w:noProof/>
                <w:webHidden/>
              </w:rPr>
              <w:tab/>
            </w:r>
            <w:r>
              <w:rPr>
                <w:noProof/>
                <w:webHidden/>
              </w:rPr>
              <w:fldChar w:fldCharType="begin"/>
            </w:r>
            <w:r>
              <w:rPr>
                <w:noProof/>
                <w:webHidden/>
              </w:rPr>
              <w:instrText xml:space="preserve"> PAGEREF _Toc181734209 \h </w:instrText>
            </w:r>
            <w:r>
              <w:rPr>
                <w:noProof/>
                <w:webHidden/>
              </w:rPr>
            </w:r>
            <w:r>
              <w:rPr>
                <w:noProof/>
                <w:webHidden/>
              </w:rPr>
              <w:fldChar w:fldCharType="separate"/>
            </w:r>
            <w:r>
              <w:rPr>
                <w:noProof/>
                <w:webHidden/>
              </w:rPr>
              <w:t>13</w:t>
            </w:r>
            <w:r>
              <w:rPr>
                <w:noProof/>
                <w:webHidden/>
              </w:rPr>
              <w:fldChar w:fldCharType="end"/>
            </w:r>
          </w:hyperlink>
        </w:p>
        <w:p w14:paraId="1985C6AA" w14:textId="5A228349" w:rsidR="000D054A" w:rsidRDefault="000D054A">
          <w:pPr>
            <w:pStyle w:val="TDC1"/>
            <w:tabs>
              <w:tab w:val="left" w:pos="480"/>
              <w:tab w:val="right" w:leader="dot" w:pos="8828"/>
            </w:tabs>
            <w:rPr>
              <w:rFonts w:asciiTheme="minorHAnsi" w:eastAsiaTheme="minorEastAsia" w:hAnsiTheme="minorHAnsi"/>
              <w:noProof/>
              <w:sz w:val="24"/>
              <w:lang w:eastAsia="es-CO"/>
            </w:rPr>
          </w:pPr>
          <w:hyperlink w:anchor="_Toc181734210" w:history="1">
            <w:r w:rsidRPr="00281326">
              <w:rPr>
                <w:rStyle w:val="Hipervnculo"/>
                <w:noProof/>
                <w:lang w:eastAsia="es-CO"/>
              </w:rPr>
              <w:t>4</w:t>
            </w:r>
            <w:r>
              <w:rPr>
                <w:rFonts w:asciiTheme="minorHAnsi" w:eastAsiaTheme="minorEastAsia" w:hAnsiTheme="minorHAnsi"/>
                <w:noProof/>
                <w:sz w:val="24"/>
                <w:lang w:eastAsia="es-CO"/>
              </w:rPr>
              <w:tab/>
            </w:r>
            <w:r w:rsidRPr="00281326">
              <w:rPr>
                <w:rStyle w:val="Hipervnculo"/>
                <w:noProof/>
                <w:lang w:eastAsia="es-CO"/>
              </w:rPr>
              <w:t>Preparación para modelos</w:t>
            </w:r>
            <w:r>
              <w:rPr>
                <w:noProof/>
                <w:webHidden/>
              </w:rPr>
              <w:tab/>
            </w:r>
            <w:r>
              <w:rPr>
                <w:noProof/>
                <w:webHidden/>
              </w:rPr>
              <w:fldChar w:fldCharType="begin"/>
            </w:r>
            <w:r>
              <w:rPr>
                <w:noProof/>
                <w:webHidden/>
              </w:rPr>
              <w:instrText xml:space="preserve"> PAGEREF _Toc181734210 \h </w:instrText>
            </w:r>
            <w:r>
              <w:rPr>
                <w:noProof/>
                <w:webHidden/>
              </w:rPr>
            </w:r>
            <w:r>
              <w:rPr>
                <w:noProof/>
                <w:webHidden/>
              </w:rPr>
              <w:fldChar w:fldCharType="separate"/>
            </w:r>
            <w:r>
              <w:rPr>
                <w:noProof/>
                <w:webHidden/>
              </w:rPr>
              <w:t>14</w:t>
            </w:r>
            <w:r>
              <w:rPr>
                <w:noProof/>
                <w:webHidden/>
              </w:rPr>
              <w:fldChar w:fldCharType="end"/>
            </w:r>
          </w:hyperlink>
        </w:p>
        <w:p w14:paraId="3C233981" w14:textId="3F8EBA66" w:rsidR="000D054A" w:rsidRDefault="000D054A">
          <w:pPr>
            <w:pStyle w:val="TDC2"/>
            <w:tabs>
              <w:tab w:val="left" w:pos="720"/>
              <w:tab w:val="right" w:leader="dot" w:pos="8828"/>
            </w:tabs>
            <w:rPr>
              <w:rFonts w:asciiTheme="minorHAnsi" w:eastAsiaTheme="minorEastAsia" w:hAnsiTheme="minorHAnsi"/>
              <w:noProof/>
              <w:sz w:val="24"/>
              <w:lang w:eastAsia="es-CO"/>
            </w:rPr>
          </w:pPr>
          <w:hyperlink w:anchor="_Toc181734211" w:history="1">
            <w:r w:rsidRPr="00281326">
              <w:rPr>
                <w:rStyle w:val="Hipervnculo"/>
                <w:noProof/>
                <w:lang w:eastAsia="es-CO"/>
              </w:rPr>
              <w:t>4.1</w:t>
            </w:r>
            <w:r>
              <w:rPr>
                <w:rFonts w:asciiTheme="minorHAnsi" w:eastAsiaTheme="minorEastAsia" w:hAnsiTheme="minorHAnsi"/>
                <w:noProof/>
                <w:sz w:val="24"/>
                <w:lang w:eastAsia="es-CO"/>
              </w:rPr>
              <w:tab/>
            </w:r>
            <w:r w:rsidRPr="00281326">
              <w:rPr>
                <w:rStyle w:val="Hipervnculo"/>
                <w:noProof/>
                <w:lang w:eastAsia="es-CO"/>
              </w:rPr>
              <w:t>Escalamiento y normalización</w:t>
            </w:r>
            <w:r>
              <w:rPr>
                <w:noProof/>
                <w:webHidden/>
              </w:rPr>
              <w:tab/>
            </w:r>
            <w:r>
              <w:rPr>
                <w:noProof/>
                <w:webHidden/>
              </w:rPr>
              <w:fldChar w:fldCharType="begin"/>
            </w:r>
            <w:r>
              <w:rPr>
                <w:noProof/>
                <w:webHidden/>
              </w:rPr>
              <w:instrText xml:space="preserve"> PAGEREF _Toc181734211 \h </w:instrText>
            </w:r>
            <w:r>
              <w:rPr>
                <w:noProof/>
                <w:webHidden/>
              </w:rPr>
            </w:r>
            <w:r>
              <w:rPr>
                <w:noProof/>
                <w:webHidden/>
              </w:rPr>
              <w:fldChar w:fldCharType="separate"/>
            </w:r>
            <w:r>
              <w:rPr>
                <w:noProof/>
                <w:webHidden/>
              </w:rPr>
              <w:t>15</w:t>
            </w:r>
            <w:r>
              <w:rPr>
                <w:noProof/>
                <w:webHidden/>
              </w:rPr>
              <w:fldChar w:fldCharType="end"/>
            </w:r>
          </w:hyperlink>
        </w:p>
        <w:p w14:paraId="2E61EA39" w14:textId="0D56235D" w:rsidR="000D054A" w:rsidRDefault="000D054A">
          <w:pPr>
            <w:pStyle w:val="TDC2"/>
            <w:tabs>
              <w:tab w:val="left" w:pos="720"/>
              <w:tab w:val="right" w:leader="dot" w:pos="8828"/>
            </w:tabs>
            <w:rPr>
              <w:rFonts w:asciiTheme="minorHAnsi" w:eastAsiaTheme="minorEastAsia" w:hAnsiTheme="minorHAnsi"/>
              <w:noProof/>
              <w:sz w:val="24"/>
              <w:lang w:eastAsia="es-CO"/>
            </w:rPr>
          </w:pPr>
          <w:hyperlink w:anchor="_Toc181734212" w:history="1">
            <w:r w:rsidRPr="00281326">
              <w:rPr>
                <w:rStyle w:val="Hipervnculo"/>
                <w:noProof/>
                <w:lang w:eastAsia="es-CO"/>
              </w:rPr>
              <w:t>4.2</w:t>
            </w:r>
            <w:r>
              <w:rPr>
                <w:rFonts w:asciiTheme="minorHAnsi" w:eastAsiaTheme="minorEastAsia" w:hAnsiTheme="minorHAnsi"/>
                <w:noProof/>
                <w:sz w:val="24"/>
                <w:lang w:eastAsia="es-CO"/>
              </w:rPr>
              <w:tab/>
            </w:r>
            <w:r w:rsidRPr="00281326">
              <w:rPr>
                <w:rStyle w:val="Hipervnculo"/>
                <w:noProof/>
                <w:lang w:eastAsia="es-CO"/>
              </w:rPr>
              <w:t>Codificación de variables</w:t>
            </w:r>
            <w:r>
              <w:rPr>
                <w:noProof/>
                <w:webHidden/>
              </w:rPr>
              <w:tab/>
            </w:r>
            <w:r>
              <w:rPr>
                <w:noProof/>
                <w:webHidden/>
              </w:rPr>
              <w:fldChar w:fldCharType="begin"/>
            </w:r>
            <w:r>
              <w:rPr>
                <w:noProof/>
                <w:webHidden/>
              </w:rPr>
              <w:instrText xml:space="preserve"> PAGEREF _Toc181734212 \h </w:instrText>
            </w:r>
            <w:r>
              <w:rPr>
                <w:noProof/>
                <w:webHidden/>
              </w:rPr>
            </w:r>
            <w:r>
              <w:rPr>
                <w:noProof/>
                <w:webHidden/>
              </w:rPr>
              <w:fldChar w:fldCharType="separate"/>
            </w:r>
            <w:r>
              <w:rPr>
                <w:noProof/>
                <w:webHidden/>
              </w:rPr>
              <w:t>15</w:t>
            </w:r>
            <w:r>
              <w:rPr>
                <w:noProof/>
                <w:webHidden/>
              </w:rPr>
              <w:fldChar w:fldCharType="end"/>
            </w:r>
          </w:hyperlink>
        </w:p>
        <w:p w14:paraId="7D6356CF" w14:textId="15F901E0" w:rsidR="000D054A" w:rsidRDefault="000D054A">
          <w:pPr>
            <w:pStyle w:val="TDC2"/>
            <w:tabs>
              <w:tab w:val="left" w:pos="720"/>
              <w:tab w:val="right" w:leader="dot" w:pos="8828"/>
            </w:tabs>
            <w:rPr>
              <w:rFonts w:asciiTheme="minorHAnsi" w:eastAsiaTheme="minorEastAsia" w:hAnsiTheme="minorHAnsi"/>
              <w:noProof/>
              <w:sz w:val="24"/>
              <w:lang w:eastAsia="es-CO"/>
            </w:rPr>
          </w:pPr>
          <w:hyperlink w:anchor="_Toc181734213" w:history="1">
            <w:r w:rsidRPr="00281326">
              <w:rPr>
                <w:rStyle w:val="Hipervnculo"/>
                <w:noProof/>
                <w:lang w:eastAsia="es-CO"/>
              </w:rPr>
              <w:t>4.3</w:t>
            </w:r>
            <w:r>
              <w:rPr>
                <w:rFonts w:asciiTheme="minorHAnsi" w:eastAsiaTheme="minorEastAsia" w:hAnsiTheme="minorHAnsi"/>
                <w:noProof/>
                <w:sz w:val="24"/>
                <w:lang w:eastAsia="es-CO"/>
              </w:rPr>
              <w:tab/>
            </w:r>
            <w:r w:rsidRPr="00281326">
              <w:rPr>
                <w:rStyle w:val="Hipervnculo"/>
                <w:noProof/>
                <w:lang w:eastAsia="es-CO"/>
              </w:rPr>
              <w:t>Selección de características</w:t>
            </w:r>
            <w:r>
              <w:rPr>
                <w:noProof/>
                <w:webHidden/>
              </w:rPr>
              <w:tab/>
            </w:r>
            <w:r>
              <w:rPr>
                <w:noProof/>
                <w:webHidden/>
              </w:rPr>
              <w:fldChar w:fldCharType="begin"/>
            </w:r>
            <w:r>
              <w:rPr>
                <w:noProof/>
                <w:webHidden/>
              </w:rPr>
              <w:instrText xml:space="preserve"> PAGEREF _Toc181734213 \h </w:instrText>
            </w:r>
            <w:r>
              <w:rPr>
                <w:noProof/>
                <w:webHidden/>
              </w:rPr>
            </w:r>
            <w:r>
              <w:rPr>
                <w:noProof/>
                <w:webHidden/>
              </w:rPr>
              <w:fldChar w:fldCharType="separate"/>
            </w:r>
            <w:r>
              <w:rPr>
                <w:noProof/>
                <w:webHidden/>
              </w:rPr>
              <w:t>16</w:t>
            </w:r>
            <w:r>
              <w:rPr>
                <w:noProof/>
                <w:webHidden/>
              </w:rPr>
              <w:fldChar w:fldCharType="end"/>
            </w:r>
          </w:hyperlink>
        </w:p>
        <w:p w14:paraId="670635B0" w14:textId="670D12F4" w:rsidR="000D054A" w:rsidRDefault="000D054A">
          <w:pPr>
            <w:pStyle w:val="TDC1"/>
            <w:tabs>
              <w:tab w:val="left" w:pos="480"/>
              <w:tab w:val="right" w:leader="dot" w:pos="8828"/>
            </w:tabs>
            <w:rPr>
              <w:rFonts w:asciiTheme="minorHAnsi" w:eastAsiaTheme="minorEastAsia" w:hAnsiTheme="minorHAnsi"/>
              <w:noProof/>
              <w:sz w:val="24"/>
              <w:lang w:eastAsia="es-CO"/>
            </w:rPr>
          </w:pPr>
          <w:hyperlink w:anchor="_Toc181734214" w:history="1">
            <w:r w:rsidRPr="00281326">
              <w:rPr>
                <w:rStyle w:val="Hipervnculo"/>
                <w:noProof/>
                <w:lang w:val="es-ES_tradnl"/>
              </w:rPr>
              <w:t>5</w:t>
            </w:r>
            <w:r>
              <w:rPr>
                <w:rFonts w:asciiTheme="minorHAnsi" w:eastAsiaTheme="minorEastAsia" w:hAnsiTheme="minorHAnsi"/>
                <w:noProof/>
                <w:sz w:val="24"/>
                <w:lang w:eastAsia="es-CO"/>
              </w:rPr>
              <w:tab/>
            </w:r>
            <w:r w:rsidRPr="00281326">
              <w:rPr>
                <w:rStyle w:val="Hipervnculo"/>
                <w:noProof/>
                <w:lang w:val="es-ES_tradnl"/>
              </w:rPr>
              <w:t>Síntesis</w:t>
            </w:r>
            <w:r>
              <w:rPr>
                <w:noProof/>
                <w:webHidden/>
              </w:rPr>
              <w:tab/>
            </w:r>
            <w:r>
              <w:rPr>
                <w:noProof/>
                <w:webHidden/>
              </w:rPr>
              <w:fldChar w:fldCharType="begin"/>
            </w:r>
            <w:r>
              <w:rPr>
                <w:noProof/>
                <w:webHidden/>
              </w:rPr>
              <w:instrText xml:space="preserve"> PAGEREF _Toc181734214 \h </w:instrText>
            </w:r>
            <w:r>
              <w:rPr>
                <w:noProof/>
                <w:webHidden/>
              </w:rPr>
            </w:r>
            <w:r>
              <w:rPr>
                <w:noProof/>
                <w:webHidden/>
              </w:rPr>
              <w:fldChar w:fldCharType="separate"/>
            </w:r>
            <w:r>
              <w:rPr>
                <w:noProof/>
                <w:webHidden/>
              </w:rPr>
              <w:t>17</w:t>
            </w:r>
            <w:r>
              <w:rPr>
                <w:noProof/>
                <w:webHidden/>
              </w:rPr>
              <w:fldChar w:fldCharType="end"/>
            </w:r>
          </w:hyperlink>
        </w:p>
        <w:p w14:paraId="74468FC1" w14:textId="76E12306" w:rsidR="000D054A" w:rsidRDefault="000D054A">
          <w:pPr>
            <w:pStyle w:val="TDC1"/>
            <w:tabs>
              <w:tab w:val="left" w:pos="480"/>
              <w:tab w:val="right" w:leader="dot" w:pos="8828"/>
            </w:tabs>
            <w:rPr>
              <w:rFonts w:asciiTheme="minorHAnsi" w:eastAsiaTheme="minorEastAsia" w:hAnsiTheme="minorHAnsi"/>
              <w:noProof/>
              <w:sz w:val="24"/>
              <w:lang w:eastAsia="es-CO"/>
            </w:rPr>
          </w:pPr>
          <w:hyperlink w:anchor="_Toc181734215" w:history="1">
            <w:r w:rsidRPr="00281326">
              <w:rPr>
                <w:rStyle w:val="Hipervnculo"/>
                <w:noProof/>
                <w:lang w:val="es-ES_tradnl"/>
              </w:rPr>
              <w:t>6</w:t>
            </w:r>
            <w:r>
              <w:rPr>
                <w:rFonts w:asciiTheme="minorHAnsi" w:eastAsiaTheme="minorEastAsia" w:hAnsiTheme="minorHAnsi"/>
                <w:noProof/>
                <w:sz w:val="24"/>
                <w:lang w:eastAsia="es-CO"/>
              </w:rPr>
              <w:tab/>
            </w:r>
            <w:r w:rsidRPr="00281326">
              <w:rPr>
                <w:rStyle w:val="Hipervnculo"/>
                <w:noProof/>
                <w:lang w:val="es-ES_tradnl"/>
              </w:rPr>
              <w:t>Material complementario</w:t>
            </w:r>
            <w:r>
              <w:rPr>
                <w:noProof/>
                <w:webHidden/>
              </w:rPr>
              <w:tab/>
            </w:r>
            <w:r>
              <w:rPr>
                <w:noProof/>
                <w:webHidden/>
              </w:rPr>
              <w:fldChar w:fldCharType="begin"/>
            </w:r>
            <w:r>
              <w:rPr>
                <w:noProof/>
                <w:webHidden/>
              </w:rPr>
              <w:instrText xml:space="preserve"> PAGEREF _Toc181734215 \h </w:instrText>
            </w:r>
            <w:r>
              <w:rPr>
                <w:noProof/>
                <w:webHidden/>
              </w:rPr>
            </w:r>
            <w:r>
              <w:rPr>
                <w:noProof/>
                <w:webHidden/>
              </w:rPr>
              <w:fldChar w:fldCharType="separate"/>
            </w:r>
            <w:r>
              <w:rPr>
                <w:noProof/>
                <w:webHidden/>
              </w:rPr>
              <w:t>19</w:t>
            </w:r>
            <w:r>
              <w:rPr>
                <w:noProof/>
                <w:webHidden/>
              </w:rPr>
              <w:fldChar w:fldCharType="end"/>
            </w:r>
          </w:hyperlink>
        </w:p>
        <w:p w14:paraId="5205D1C1" w14:textId="2F400803" w:rsidR="000D054A" w:rsidRDefault="000D054A">
          <w:pPr>
            <w:pStyle w:val="TDC1"/>
            <w:tabs>
              <w:tab w:val="left" w:pos="480"/>
              <w:tab w:val="right" w:leader="dot" w:pos="8828"/>
            </w:tabs>
            <w:rPr>
              <w:rFonts w:asciiTheme="minorHAnsi" w:eastAsiaTheme="minorEastAsia" w:hAnsiTheme="minorHAnsi"/>
              <w:noProof/>
              <w:sz w:val="24"/>
              <w:lang w:eastAsia="es-CO"/>
            </w:rPr>
          </w:pPr>
          <w:hyperlink w:anchor="_Toc181734216" w:history="1">
            <w:r w:rsidRPr="00281326">
              <w:rPr>
                <w:rStyle w:val="Hipervnculo"/>
                <w:noProof/>
                <w:lang w:val="es-ES_tradnl"/>
              </w:rPr>
              <w:t>7</w:t>
            </w:r>
            <w:r>
              <w:rPr>
                <w:rFonts w:asciiTheme="minorHAnsi" w:eastAsiaTheme="minorEastAsia" w:hAnsiTheme="minorHAnsi"/>
                <w:noProof/>
                <w:sz w:val="24"/>
                <w:lang w:eastAsia="es-CO"/>
              </w:rPr>
              <w:tab/>
            </w:r>
            <w:r w:rsidRPr="00281326">
              <w:rPr>
                <w:rStyle w:val="Hipervnculo"/>
                <w:noProof/>
                <w:lang w:val="es-ES_tradnl"/>
              </w:rPr>
              <w:t>Glosario</w:t>
            </w:r>
            <w:r>
              <w:rPr>
                <w:noProof/>
                <w:webHidden/>
              </w:rPr>
              <w:tab/>
            </w:r>
            <w:r>
              <w:rPr>
                <w:noProof/>
                <w:webHidden/>
              </w:rPr>
              <w:fldChar w:fldCharType="begin"/>
            </w:r>
            <w:r>
              <w:rPr>
                <w:noProof/>
                <w:webHidden/>
              </w:rPr>
              <w:instrText xml:space="preserve"> PAGEREF _Toc181734216 \h </w:instrText>
            </w:r>
            <w:r>
              <w:rPr>
                <w:noProof/>
                <w:webHidden/>
              </w:rPr>
            </w:r>
            <w:r>
              <w:rPr>
                <w:noProof/>
                <w:webHidden/>
              </w:rPr>
              <w:fldChar w:fldCharType="separate"/>
            </w:r>
            <w:r>
              <w:rPr>
                <w:noProof/>
                <w:webHidden/>
              </w:rPr>
              <w:t>21</w:t>
            </w:r>
            <w:r>
              <w:rPr>
                <w:noProof/>
                <w:webHidden/>
              </w:rPr>
              <w:fldChar w:fldCharType="end"/>
            </w:r>
          </w:hyperlink>
        </w:p>
        <w:p w14:paraId="444CAFA8" w14:textId="4BCAD8B6" w:rsidR="000D054A" w:rsidRDefault="000D054A">
          <w:pPr>
            <w:pStyle w:val="TDC1"/>
            <w:tabs>
              <w:tab w:val="left" w:pos="480"/>
              <w:tab w:val="right" w:leader="dot" w:pos="8828"/>
            </w:tabs>
            <w:rPr>
              <w:rFonts w:asciiTheme="minorHAnsi" w:eastAsiaTheme="minorEastAsia" w:hAnsiTheme="minorHAnsi"/>
              <w:noProof/>
              <w:sz w:val="24"/>
              <w:lang w:eastAsia="es-CO"/>
            </w:rPr>
          </w:pPr>
          <w:hyperlink w:anchor="_Toc181734217" w:history="1">
            <w:r w:rsidRPr="00281326">
              <w:rPr>
                <w:rStyle w:val="Hipervnculo"/>
                <w:noProof/>
                <w:lang w:val="es-ES_tradnl"/>
              </w:rPr>
              <w:t>8</w:t>
            </w:r>
            <w:r>
              <w:rPr>
                <w:rFonts w:asciiTheme="minorHAnsi" w:eastAsiaTheme="minorEastAsia" w:hAnsiTheme="minorHAnsi"/>
                <w:noProof/>
                <w:sz w:val="24"/>
                <w:lang w:eastAsia="es-CO"/>
              </w:rPr>
              <w:tab/>
            </w:r>
            <w:r w:rsidRPr="00281326">
              <w:rPr>
                <w:rStyle w:val="Hipervnculo"/>
                <w:noProof/>
                <w:lang w:val="es-ES_tradnl"/>
              </w:rPr>
              <w:t>Referencias bibliográficas</w:t>
            </w:r>
            <w:r>
              <w:rPr>
                <w:noProof/>
                <w:webHidden/>
              </w:rPr>
              <w:tab/>
            </w:r>
            <w:r>
              <w:rPr>
                <w:noProof/>
                <w:webHidden/>
              </w:rPr>
              <w:fldChar w:fldCharType="begin"/>
            </w:r>
            <w:r>
              <w:rPr>
                <w:noProof/>
                <w:webHidden/>
              </w:rPr>
              <w:instrText xml:space="preserve"> PAGEREF _Toc181734217 \h </w:instrText>
            </w:r>
            <w:r>
              <w:rPr>
                <w:noProof/>
                <w:webHidden/>
              </w:rPr>
            </w:r>
            <w:r>
              <w:rPr>
                <w:noProof/>
                <w:webHidden/>
              </w:rPr>
              <w:fldChar w:fldCharType="separate"/>
            </w:r>
            <w:r>
              <w:rPr>
                <w:noProof/>
                <w:webHidden/>
              </w:rPr>
              <w:t>23</w:t>
            </w:r>
            <w:r>
              <w:rPr>
                <w:noProof/>
                <w:webHidden/>
              </w:rPr>
              <w:fldChar w:fldCharType="end"/>
            </w:r>
          </w:hyperlink>
        </w:p>
        <w:p w14:paraId="4FD937B1" w14:textId="4CFB9201" w:rsidR="002234E6" w:rsidRPr="008862C9" w:rsidRDefault="00771F42" w:rsidP="00BB3541">
          <w:pPr>
            <w:pStyle w:val="Sinespaciado"/>
            <w:rPr>
              <w:lang w:val="es-ES_tradnl"/>
            </w:rPr>
          </w:pPr>
          <w:r w:rsidRPr="008862C9">
            <w:rPr>
              <w:lang w:val="es-ES_tradnl"/>
            </w:rPr>
            <w:fldChar w:fldCharType="end"/>
          </w:r>
        </w:p>
      </w:sdtContent>
    </w:sdt>
    <w:p w14:paraId="4CCB8955" w14:textId="77777777" w:rsidR="001A7F9B" w:rsidRDefault="001A7F9B">
      <w:pPr>
        <w:spacing w:line="278" w:lineRule="auto"/>
        <w:jc w:val="left"/>
        <w:rPr>
          <w:rFonts w:eastAsia="Arial" w:cs="Arial"/>
          <w:b/>
          <w:color w:val="000000"/>
          <w:kern w:val="0"/>
          <w:szCs w:val="20"/>
          <w:lang w:val="es-ES_tradnl" w:eastAsia="ja-JP"/>
          <w14:ligatures w14:val="none"/>
        </w:rPr>
      </w:pPr>
      <w:r>
        <w:rPr>
          <w:lang w:val="es-ES_tradnl"/>
        </w:rPr>
        <w:br w:type="page"/>
      </w:r>
    </w:p>
    <w:p w14:paraId="4F39B425" w14:textId="2E8F5C0F" w:rsidR="002234E6" w:rsidRPr="008862C9" w:rsidRDefault="002234E6" w:rsidP="00EF1B5F">
      <w:pPr>
        <w:pStyle w:val="Secciones"/>
        <w:rPr>
          <w:lang w:val="es-ES_tradnl"/>
        </w:rPr>
      </w:pPr>
      <w:r w:rsidRPr="008862C9">
        <w:rPr>
          <w:lang w:val="es-ES_tradnl"/>
        </w:rPr>
        <w:lastRenderedPageBreak/>
        <w:t>I</w:t>
      </w:r>
      <w:r w:rsidR="00771F42" w:rsidRPr="008862C9">
        <w:rPr>
          <w:lang w:val="es-ES_tradnl"/>
        </w:rPr>
        <w:t>ntroducción</w:t>
      </w:r>
    </w:p>
    <w:p w14:paraId="1EC7722F" w14:textId="41A358E8" w:rsidR="006E76C5" w:rsidRDefault="006E76C5" w:rsidP="006E76C5">
      <w:pPr>
        <w:pStyle w:val="Base"/>
        <w:rPr>
          <w:rFonts w:ascii="Times New Roman" w:hAnsi="Times New Roman"/>
        </w:rPr>
      </w:pPr>
      <w:r>
        <w:t xml:space="preserve">La preparación y modelado de datos constituye una fase determinante en el desarrollo de soluciones de </w:t>
      </w:r>
      <w:r w:rsidR="000D054A" w:rsidRPr="000D054A">
        <w:rPr>
          <w:i/>
          <w:iCs/>
        </w:rPr>
        <w:t>machine learning</w:t>
      </w:r>
      <w:r>
        <w:t>. Los mejores algoritmos pueden fallar si los datos no están adecuadamente preparados, y las decisiones tomadas durante esta fase impactan directamente en el rendimiento y la confiabilidad de los modelos resultantes.</w:t>
      </w:r>
    </w:p>
    <w:p w14:paraId="64742540" w14:textId="0DDD7EFD" w:rsidR="006E76C5" w:rsidRDefault="006E76C5" w:rsidP="006E76C5">
      <w:pPr>
        <w:pStyle w:val="Base"/>
      </w:pPr>
      <w:r>
        <w:t xml:space="preserve">Este componente formativo aborda sistemáticamente las diferentes etapas de la preparación de datos, desde la construcción inicial de </w:t>
      </w:r>
      <w:r w:rsidR="000D054A" w:rsidRPr="000D054A">
        <w:rPr>
          <w:i/>
          <w:iCs/>
        </w:rPr>
        <w:t>datasets</w:t>
      </w:r>
      <w:r>
        <w:t xml:space="preserve"> hasta su preparación final para el entrenamiento de modelos. Se exploran técnicas avanzadas para el tratamiento de sesgos, estrategias efectivas de segmentación y métodos de preparación que optimizan el rendimiento de los modelos.</w:t>
      </w:r>
    </w:p>
    <w:p w14:paraId="56C60095" w14:textId="77777777" w:rsidR="006E76C5" w:rsidRDefault="006E76C5" w:rsidP="006E76C5">
      <w:pPr>
        <w:pStyle w:val="Base"/>
      </w:pPr>
      <w:r>
        <w:t>A lo largo del componente, se examinarán prácticas probadas y metodologías actuales que permiten transformar datos crudos en conjuntos de entrenamiento de alta calidad. El énfasis en la calidad de los datos y la eliminación de sesgos refleja la creciente importancia de la equidad y la responsabilidad en el desarrollo de sistemas de IA.</w:t>
      </w:r>
    </w:p>
    <w:p w14:paraId="05114965" w14:textId="57ECDF35" w:rsidR="006E76C5" w:rsidRDefault="006E76C5" w:rsidP="006E76C5">
      <w:pPr>
        <w:pStyle w:val="Base"/>
      </w:pPr>
      <w:r>
        <w:t xml:space="preserve">La combinación de fundamentos teóricos con aplicaciones prácticas proporciona las herramientas necesarias para abordar los desafíos reales en la preparación de datos para </w:t>
      </w:r>
      <w:r w:rsidR="000D054A" w:rsidRPr="000D054A">
        <w:rPr>
          <w:i/>
          <w:iCs/>
        </w:rPr>
        <w:t>machine learning</w:t>
      </w:r>
      <w:r>
        <w:t>. Como dice un principio fundamental en ciencia de datos: "La calidad de un modelo nunca puede superar la calidad de los datos que lo alimentan".</w:t>
      </w:r>
    </w:p>
    <w:p w14:paraId="03396570" w14:textId="77777777" w:rsidR="006E76C5" w:rsidRDefault="006E76C5" w:rsidP="006E76C5">
      <w:pPr>
        <w:pStyle w:val="Base"/>
      </w:pPr>
      <w:r>
        <w:t>¡Bienvenido a este viaje por las técnicas avanzadas de preparación de datos!</w:t>
      </w:r>
    </w:p>
    <w:tbl>
      <w:tblPr>
        <w:tblStyle w:val="Tablaconcuadrcula"/>
        <w:tblW w:w="0" w:type="auto"/>
        <w:jc w:val="center"/>
        <w:tblLook w:val="04A0" w:firstRow="1" w:lastRow="0" w:firstColumn="1" w:lastColumn="0" w:noHBand="0" w:noVBand="1"/>
      </w:tblPr>
      <w:tblGrid>
        <w:gridCol w:w="8828"/>
      </w:tblGrid>
      <w:tr w:rsidR="00A72ED3" w:rsidRPr="008862C9" w14:paraId="37DF58BF" w14:textId="77777777" w:rsidTr="00A72ED3">
        <w:trPr>
          <w:jc w:val="center"/>
        </w:trPr>
        <w:tc>
          <w:tcPr>
            <w:tcW w:w="8828" w:type="dxa"/>
          </w:tcPr>
          <w:p w14:paraId="18956F66" w14:textId="3B5D53DA" w:rsidR="00A72ED3" w:rsidRPr="008862C9" w:rsidRDefault="00A72ED3" w:rsidP="00A72ED3">
            <w:pPr>
              <w:spacing w:before="120" w:after="120"/>
              <w:jc w:val="center"/>
              <w:rPr>
                <w:lang w:val="es-ES_tradnl"/>
              </w:rPr>
            </w:pPr>
            <w:r w:rsidRPr="008862C9">
              <w:rPr>
                <w:lang w:val="es-ES_tradnl" w:eastAsia="ja-JP"/>
              </w:rPr>
              <w:t>DI_ Guion_Introduccion_Video_CF0</w:t>
            </w:r>
            <w:r w:rsidR="006E76C5">
              <w:rPr>
                <w:lang w:val="es-ES_tradnl" w:eastAsia="ja-JP"/>
              </w:rPr>
              <w:t>5</w:t>
            </w:r>
            <w:r w:rsidRPr="008862C9">
              <w:rPr>
                <w:lang w:val="es-ES_tradnl" w:eastAsia="ja-JP"/>
              </w:rPr>
              <w:t>_</w:t>
            </w:r>
            <w:r w:rsidRPr="008862C9">
              <w:rPr>
                <w:lang w:val="es-ES_tradnl"/>
              </w:rPr>
              <w:t xml:space="preserve"> </w:t>
            </w:r>
            <w:r w:rsidR="003C4C8A">
              <w:rPr>
                <w:lang w:val="es-ES_tradnl" w:eastAsia="ja-JP"/>
              </w:rPr>
              <w:t>228</w:t>
            </w:r>
            <w:r w:rsidR="00782C69">
              <w:rPr>
                <w:lang w:val="es-ES_tradnl" w:eastAsia="ja-JP"/>
              </w:rPr>
              <w:t>136</w:t>
            </w:r>
          </w:p>
        </w:tc>
      </w:tr>
    </w:tbl>
    <w:p w14:paraId="4B0F4C8C" w14:textId="77777777" w:rsidR="00EF1B5F" w:rsidRPr="008862C9" w:rsidRDefault="00EF1B5F" w:rsidP="00EF1B5F">
      <w:pPr>
        <w:pStyle w:val="Sinespaciado"/>
        <w:rPr>
          <w:lang w:val="es-ES_tradnl" w:eastAsia="ja-JP"/>
        </w:rPr>
      </w:pPr>
    </w:p>
    <w:p w14:paraId="6A925F01" w14:textId="77777777" w:rsidR="00A63FAB" w:rsidRPr="008862C9" w:rsidRDefault="00A63FAB">
      <w:pPr>
        <w:spacing w:line="278" w:lineRule="auto"/>
        <w:jc w:val="left"/>
        <w:rPr>
          <w:rFonts w:eastAsia="Arial" w:cs="Arial"/>
          <w:b/>
          <w:color w:val="000000"/>
          <w:kern w:val="0"/>
          <w:szCs w:val="20"/>
          <w:lang w:val="es-ES_tradnl" w:eastAsia="ja-JP"/>
          <w14:ligatures w14:val="none"/>
        </w:rPr>
      </w:pPr>
      <w:r w:rsidRPr="008862C9">
        <w:rPr>
          <w:lang w:val="es-ES_tradnl"/>
        </w:rPr>
        <w:br w:type="page"/>
      </w:r>
    </w:p>
    <w:p w14:paraId="7C00C472" w14:textId="6FD72350" w:rsidR="00B82666" w:rsidRPr="008862C9" w:rsidRDefault="00BB3541" w:rsidP="00A63FAB">
      <w:pPr>
        <w:pStyle w:val="Secciones"/>
        <w:rPr>
          <w:lang w:val="es-ES_tradnl"/>
        </w:rPr>
      </w:pPr>
      <w:r w:rsidRPr="008862C9">
        <w:rPr>
          <w:lang w:val="es-ES_tradnl"/>
        </w:rPr>
        <w:lastRenderedPageBreak/>
        <w:t>Desarrollo de contenidos</w:t>
      </w:r>
    </w:p>
    <w:p w14:paraId="67330C36" w14:textId="77777777" w:rsidR="00A63FAB" w:rsidRPr="008862C9" w:rsidRDefault="00A63FAB" w:rsidP="00A63FAB">
      <w:pPr>
        <w:pStyle w:val="Sinespaciado"/>
        <w:rPr>
          <w:lang w:val="es-ES_tradnl"/>
        </w:rPr>
      </w:pPr>
    </w:p>
    <w:p w14:paraId="42F23CEB" w14:textId="52080445" w:rsidR="00C91743" w:rsidRDefault="00060DA8" w:rsidP="00A86D53">
      <w:pPr>
        <w:jc w:val="center"/>
        <w:rPr>
          <w:b/>
          <w:bCs/>
          <w:lang w:val="es-ES_tradnl"/>
        </w:rPr>
      </w:pPr>
      <w:r w:rsidRPr="00060DA8">
        <w:rPr>
          <w:b/>
          <w:bCs/>
          <w:lang w:val="es-ES_tradnl"/>
        </w:rPr>
        <w:t xml:space="preserve">Preparación y modelado de datos para algoritmos de </w:t>
      </w:r>
      <w:r w:rsidR="000D054A" w:rsidRPr="000D054A">
        <w:rPr>
          <w:b/>
          <w:bCs/>
          <w:i/>
          <w:iCs/>
          <w:lang w:val="es-ES_tradnl"/>
        </w:rPr>
        <w:t>machine learning</w:t>
      </w:r>
    </w:p>
    <w:p w14:paraId="3ADA0867" w14:textId="6BD731D5" w:rsidR="00060DA8" w:rsidRPr="00060DA8" w:rsidRDefault="00060DA8" w:rsidP="00060DA8">
      <w:pPr>
        <w:pStyle w:val="Ttulo1"/>
        <w:rPr>
          <w:lang w:val="es-ES_tradnl"/>
        </w:rPr>
      </w:pPr>
      <w:bookmarkStart w:id="0" w:name="_Toc181734198"/>
      <w:r w:rsidRPr="00060DA8">
        <w:rPr>
          <w:lang w:val="es-ES_tradnl"/>
        </w:rPr>
        <w:t xml:space="preserve">Construcción de </w:t>
      </w:r>
      <w:r w:rsidR="000D054A" w:rsidRPr="000D054A">
        <w:rPr>
          <w:i/>
          <w:iCs/>
          <w:lang w:val="es-ES_tradnl"/>
        </w:rPr>
        <w:t>datasets</w:t>
      </w:r>
      <w:bookmarkEnd w:id="0"/>
    </w:p>
    <w:p w14:paraId="4D203914" w14:textId="0FF9ABAD" w:rsidR="00060DA8" w:rsidRPr="00060DA8" w:rsidRDefault="00060DA8" w:rsidP="00060DA8">
      <w:pPr>
        <w:pStyle w:val="Base"/>
        <w:rPr>
          <w:lang w:val="es-ES_tradnl"/>
        </w:rPr>
      </w:pPr>
      <w:r w:rsidRPr="00060DA8">
        <w:rPr>
          <w:lang w:val="es-ES_tradnl"/>
        </w:rPr>
        <w:t xml:space="preserve">La construcción de </w:t>
      </w:r>
      <w:r w:rsidR="000D054A" w:rsidRPr="000D054A">
        <w:rPr>
          <w:i/>
          <w:iCs/>
          <w:lang w:val="es-ES_tradnl"/>
        </w:rPr>
        <w:t>datasets</w:t>
      </w:r>
      <w:r w:rsidRPr="00060DA8">
        <w:rPr>
          <w:lang w:val="es-ES_tradnl"/>
        </w:rPr>
        <w:t xml:space="preserve"> es el primer paso para cualquier proyecto de aprendizaje automático. Un dataset bien diseñado y construido es la base sobre la cual se desarrollan modelos robustos y precisos. En este capítulo, se abordará la importancia de los requerimientos y el diseño del dataset, se discutirán diversas técnicas de recolección de datos, y se analizarán los procesos necesarios para garantizar la calidad de los datos obtenidos. Estos elementos son clave para maximizar el valor de los modelos de </w:t>
      </w:r>
      <w:r w:rsidR="000D054A" w:rsidRPr="000D054A">
        <w:rPr>
          <w:i/>
          <w:iCs/>
          <w:lang w:val="es-ES_tradnl"/>
        </w:rPr>
        <w:t>machine learning</w:t>
      </w:r>
      <w:r w:rsidRPr="00060DA8">
        <w:rPr>
          <w:lang w:val="es-ES_tradnl"/>
        </w:rPr>
        <w:t>, ya que cualquier error en esta fase puede tener consecuencias significativas en las etapas posteriores.</w:t>
      </w:r>
    </w:p>
    <w:p w14:paraId="52E5CB41" w14:textId="076F59EC" w:rsidR="00060DA8" w:rsidRDefault="00060DA8" w:rsidP="00060DA8">
      <w:pPr>
        <w:pStyle w:val="Base"/>
        <w:rPr>
          <w:lang w:val="es-ES_tradnl"/>
        </w:rPr>
      </w:pPr>
      <w:r w:rsidRPr="00060DA8">
        <w:rPr>
          <w:lang w:val="es-ES_tradnl"/>
        </w:rPr>
        <w:t xml:space="preserve">En el ámbito del </w:t>
      </w:r>
      <w:r w:rsidR="000D054A" w:rsidRPr="000D054A">
        <w:rPr>
          <w:i/>
          <w:iCs/>
          <w:lang w:val="es-ES_tradnl"/>
        </w:rPr>
        <w:t>Machine learning</w:t>
      </w:r>
      <w:r w:rsidRPr="00060DA8">
        <w:rPr>
          <w:lang w:val="es-ES_tradnl"/>
        </w:rPr>
        <w:t xml:space="preserve">, la construcción de </w:t>
      </w:r>
      <w:r w:rsidR="000D054A" w:rsidRPr="000D054A">
        <w:rPr>
          <w:i/>
          <w:iCs/>
          <w:lang w:val="es-ES_tradnl"/>
        </w:rPr>
        <w:t>datasets</w:t>
      </w:r>
      <w:r w:rsidRPr="00060DA8">
        <w:rPr>
          <w:lang w:val="es-ES_tradnl"/>
        </w:rPr>
        <w:t xml:space="preserve"> robustos y representativos es fundamental para el éxito de cualquier proyecto. Un dataset, en esencia, es una colección organizada de datos que sirve como materia prima para entrenar y evaluar modelos de Inteligencia Artificial. Este capítulo explorará los aspectos clave en la construcción de </w:t>
      </w:r>
      <w:r w:rsidR="000D054A" w:rsidRPr="000D054A">
        <w:rPr>
          <w:i/>
          <w:iCs/>
          <w:lang w:val="es-ES_tradnl"/>
        </w:rPr>
        <w:t>datasets</w:t>
      </w:r>
      <w:r w:rsidRPr="00060DA8">
        <w:rPr>
          <w:lang w:val="es-ES_tradnl"/>
        </w:rPr>
        <w:t xml:space="preserve">, desde la definición de requerimientos hasta las técnicas de recolección y control de calidad, con el objetivo de proporcionar al lector las herramientas necesarias para crear bases sólidas para sus proyectos de </w:t>
      </w:r>
      <w:r w:rsidR="000D054A" w:rsidRPr="000D054A">
        <w:rPr>
          <w:i/>
          <w:iCs/>
          <w:lang w:val="es-ES_tradnl"/>
        </w:rPr>
        <w:t>Machine learning</w:t>
      </w:r>
      <w:r w:rsidRPr="00060DA8">
        <w:rPr>
          <w:lang w:val="es-ES_tradnl"/>
        </w:rPr>
        <w:t>.</w:t>
      </w:r>
    </w:p>
    <w:p w14:paraId="3538FB53" w14:textId="096F2FBF" w:rsidR="00060DA8" w:rsidRPr="00060DA8" w:rsidRDefault="00060DA8" w:rsidP="00060DA8">
      <w:pPr>
        <w:pStyle w:val="Ttulo2"/>
        <w:rPr>
          <w:lang w:val="es-ES_tradnl"/>
        </w:rPr>
      </w:pPr>
      <w:bookmarkStart w:id="1" w:name="_Toc181734199"/>
      <w:r w:rsidRPr="00060DA8">
        <w:rPr>
          <w:lang w:val="es-ES_tradnl"/>
        </w:rPr>
        <w:t xml:space="preserve">Requerimientos y </w:t>
      </w:r>
      <w:r w:rsidR="00FC7FFE" w:rsidRPr="00060DA8">
        <w:rPr>
          <w:lang w:val="es-ES_tradnl"/>
        </w:rPr>
        <w:t>diseño</w:t>
      </w:r>
      <w:bookmarkEnd w:id="1"/>
    </w:p>
    <w:p w14:paraId="4FF78B7A" w14:textId="77777777" w:rsidR="00060DA8" w:rsidRPr="00060DA8" w:rsidRDefault="00060DA8" w:rsidP="00060DA8">
      <w:pPr>
        <w:pStyle w:val="Base"/>
        <w:rPr>
          <w:lang w:val="es-ES_tradnl"/>
        </w:rPr>
      </w:pPr>
      <w:r w:rsidRPr="00060DA8">
        <w:rPr>
          <w:lang w:val="es-ES_tradnl"/>
        </w:rPr>
        <w:t>Antes de construir un dataset, es esencial establecer los requerimientos y diseñarlo adecuadamente. Esta fase consiste en definir cuál es el objetivo del dataset, qué tipo de información se necesita recolectar, y cuáles serán las características más relevantes. Para diseñar un buen dataset, se debe considerar el tipo de datos que se van a manejar: datos estructurados, semiestructurados, o no estructurados. Cada tipo tiene implicaciones diferentes en cuanto a su manipulación y almacenamiento.</w:t>
      </w:r>
    </w:p>
    <w:p w14:paraId="552A0AE7" w14:textId="3FF64022" w:rsidR="00060DA8" w:rsidRPr="00060DA8" w:rsidRDefault="00060DA8" w:rsidP="00060DA8">
      <w:pPr>
        <w:pStyle w:val="Base"/>
        <w:rPr>
          <w:lang w:val="es-ES_tradnl"/>
        </w:rPr>
      </w:pPr>
      <w:r w:rsidRPr="00060DA8">
        <w:rPr>
          <w:lang w:val="es-ES_tradnl"/>
        </w:rPr>
        <w:t xml:space="preserve">Antes de iniciar la recolección de datos, es esencial definir con precisión los objetivos del proyecto de </w:t>
      </w:r>
      <w:r w:rsidR="000D054A" w:rsidRPr="000D054A">
        <w:rPr>
          <w:i/>
          <w:iCs/>
          <w:lang w:val="es-ES_tradnl"/>
        </w:rPr>
        <w:t>Machine learning</w:t>
      </w:r>
      <w:r w:rsidRPr="00060DA8">
        <w:rPr>
          <w:lang w:val="es-ES_tradnl"/>
        </w:rPr>
        <w:t>. ¿Qué problema se busca resolver? ¿Qué tipo de modelo se utilizará? ¿Qué preguntas se intentarán responder con los datos? Las respuestas a estas interrogantes guiarán la definición de los requerimientos del dataset.</w:t>
      </w:r>
    </w:p>
    <w:p w14:paraId="634266FC" w14:textId="58E15BE8" w:rsidR="00060DA8" w:rsidRPr="00060DA8" w:rsidRDefault="00060DA8" w:rsidP="00060DA8">
      <w:pPr>
        <w:pStyle w:val="Base"/>
        <w:rPr>
          <w:lang w:val="es-ES_tradnl"/>
        </w:rPr>
      </w:pPr>
      <w:r w:rsidRPr="00060DA8">
        <w:rPr>
          <w:lang w:val="es-ES_tradnl"/>
        </w:rPr>
        <w:t xml:space="preserve">Aspectos </w:t>
      </w:r>
      <w:r>
        <w:rPr>
          <w:lang w:val="es-ES_tradnl"/>
        </w:rPr>
        <w:t xml:space="preserve">por </w:t>
      </w:r>
      <w:r w:rsidRPr="00060DA8">
        <w:rPr>
          <w:lang w:val="es-ES_tradnl"/>
        </w:rPr>
        <w:t>considerar en esta etapa:</w:t>
      </w:r>
    </w:p>
    <w:p w14:paraId="1102C6B2" w14:textId="588FC4A6" w:rsidR="00060DA8" w:rsidRPr="00060DA8" w:rsidRDefault="00060DA8" w:rsidP="00060DA8">
      <w:pPr>
        <w:pStyle w:val="VietaAPA"/>
        <w:rPr>
          <w:lang w:val="es-ES_tradnl"/>
        </w:rPr>
      </w:pPr>
      <w:r w:rsidRPr="00060DA8">
        <w:rPr>
          <w:lang w:val="es-ES_tradnl"/>
        </w:rPr>
        <w:t>Identificación de variables: Determinar las variable relevantes para el problema, incluyendo variables predictoras y variables objetivo.</w:t>
      </w:r>
    </w:p>
    <w:p w14:paraId="24C1A4F8" w14:textId="77777777" w:rsidR="00060DA8" w:rsidRDefault="00060DA8" w:rsidP="00060DA8">
      <w:pPr>
        <w:pStyle w:val="VietaAPA"/>
        <w:rPr>
          <w:lang w:val="es-ES_tradnl"/>
        </w:rPr>
      </w:pPr>
      <w:r w:rsidRPr="00060DA8">
        <w:rPr>
          <w:lang w:val="es-ES_tradnl"/>
        </w:rPr>
        <w:t>Tipo de datos: Definir el tipo de datos que se recolectará (numérico, categórico, texto, imágenes, etc.) y su formato (estructurado, no estructurado o semiestructurado).</w:t>
      </w:r>
    </w:p>
    <w:p w14:paraId="0D6DC35D" w14:textId="5F42DD4D" w:rsidR="00060DA8" w:rsidRDefault="00060DA8" w:rsidP="002D1DB4">
      <w:pPr>
        <w:pStyle w:val="VietaAPA"/>
        <w:rPr>
          <w:lang w:val="es-ES_tradnl"/>
        </w:rPr>
      </w:pPr>
      <w:r w:rsidRPr="00060DA8">
        <w:rPr>
          <w:lang w:val="es-ES_tradnl"/>
        </w:rPr>
        <w:t xml:space="preserve">Tamaño del dataset: Estimar el tamaño de la muestra necesaria para obtener resultados significativos, considerando la complejidad del problema y el algoritmo de </w:t>
      </w:r>
      <w:r w:rsidR="000D054A" w:rsidRPr="000D054A">
        <w:rPr>
          <w:i/>
          <w:iCs/>
          <w:lang w:val="es-ES_tradnl"/>
        </w:rPr>
        <w:t>Machine learning</w:t>
      </w:r>
      <w:r w:rsidRPr="00060DA8">
        <w:rPr>
          <w:lang w:val="es-ES_tradnl"/>
        </w:rPr>
        <w:t xml:space="preserve"> a utilizar.</w:t>
      </w:r>
    </w:p>
    <w:p w14:paraId="71A77550" w14:textId="32C0118B" w:rsidR="00060DA8" w:rsidRPr="00060DA8" w:rsidRDefault="00060DA8" w:rsidP="002D1DB4">
      <w:pPr>
        <w:pStyle w:val="VietaAPA"/>
        <w:rPr>
          <w:lang w:val="es-ES_tradnl"/>
        </w:rPr>
      </w:pPr>
      <w:r w:rsidRPr="00060DA8">
        <w:rPr>
          <w:lang w:val="es-ES_tradnl"/>
        </w:rPr>
        <w:t>Fuente de datos: Identificar las fuentes de donde se obtendrán los datos, ya sean bases de datos existentes, APIs, web scraping, encuestas, sensores, etc.</w:t>
      </w:r>
    </w:p>
    <w:p w14:paraId="4F2DA420" w14:textId="77777777" w:rsidR="00060DA8" w:rsidRPr="00060DA8" w:rsidRDefault="00060DA8" w:rsidP="00060DA8">
      <w:pPr>
        <w:pStyle w:val="Base"/>
        <w:rPr>
          <w:lang w:val="es-ES_tradnl"/>
        </w:rPr>
      </w:pPr>
      <w:r w:rsidRPr="00060DA8">
        <w:rPr>
          <w:lang w:val="es-ES_tradnl"/>
        </w:rPr>
        <w:lastRenderedPageBreak/>
        <w:t>Además, el diseño del dataset incluye determinar la fuente de los datos: ¿provendrán de archivos CSV, bases de datos relacionales, o APIs externas? Definir cómo se capturarán los datos ayuda a garantizar la consistencia y disponibilidad necesaria para el modelado. En esta fase también se debe planificar cómo se realizará la transformación de datos y si se necesitan datos adicionales para enriquecer el conjunto. La selección de estas estrategias impactará directamente en la calidad del dataset y, por ende, en el rendimiento del modelo.</w:t>
      </w:r>
    </w:p>
    <w:p w14:paraId="48D8316D" w14:textId="1E42AF26" w:rsidR="00060DA8" w:rsidRPr="00060DA8" w:rsidRDefault="00060DA8" w:rsidP="00060DA8">
      <w:pPr>
        <w:pStyle w:val="Base"/>
        <w:rPr>
          <w:lang w:val="es-ES_tradnl"/>
        </w:rPr>
      </w:pPr>
      <w:r w:rsidRPr="00060DA8">
        <w:rPr>
          <w:lang w:val="es-ES_tradnl"/>
        </w:rPr>
        <w:t xml:space="preserve">Un diseño bien definido del dataset asegurará la calidad de los datos y facilitará las etapas posteriores del proceso de </w:t>
      </w:r>
      <w:r w:rsidR="000D054A" w:rsidRPr="000D054A">
        <w:rPr>
          <w:i/>
          <w:iCs/>
          <w:lang w:val="es-ES_tradnl"/>
        </w:rPr>
        <w:t>Machine learning</w:t>
      </w:r>
      <w:r w:rsidRPr="00060DA8">
        <w:rPr>
          <w:lang w:val="es-ES_tradnl"/>
        </w:rPr>
        <w:t>.</w:t>
      </w:r>
    </w:p>
    <w:p w14:paraId="2843B35A" w14:textId="0A4BE86F" w:rsidR="00060DA8" w:rsidRPr="00060DA8" w:rsidRDefault="00060DA8" w:rsidP="00060DA8">
      <w:pPr>
        <w:pStyle w:val="Ttulo2"/>
        <w:rPr>
          <w:lang w:val="es-ES_tradnl"/>
        </w:rPr>
      </w:pPr>
      <w:bookmarkStart w:id="2" w:name="_Toc181734200"/>
      <w:r w:rsidRPr="00060DA8">
        <w:rPr>
          <w:lang w:val="es-ES_tradnl"/>
        </w:rPr>
        <w:t>Técnicas de recolección</w:t>
      </w:r>
      <w:bookmarkEnd w:id="2"/>
    </w:p>
    <w:p w14:paraId="7D27B797" w14:textId="77777777" w:rsidR="00060DA8" w:rsidRPr="00060DA8" w:rsidRDefault="00060DA8" w:rsidP="00060DA8">
      <w:pPr>
        <w:pStyle w:val="Base"/>
        <w:rPr>
          <w:lang w:val="es-ES_tradnl"/>
        </w:rPr>
      </w:pPr>
      <w:r w:rsidRPr="00060DA8">
        <w:rPr>
          <w:lang w:val="es-ES_tradnl"/>
        </w:rPr>
        <w:t>Una vez que se ha diseñado el dataset, se debe proceder a la recolección de datos. Existen varias técnicas de recolección que se utilizan dependiendo del contexto y del tipo de datos que se necesiten. Algunas de las más comunes incluyen:</w:t>
      </w:r>
    </w:p>
    <w:p w14:paraId="60FC5416" w14:textId="3627ACA0" w:rsidR="00060DA8" w:rsidRPr="00060DA8" w:rsidRDefault="00060DA8" w:rsidP="00060DA8">
      <w:pPr>
        <w:pStyle w:val="VietaAPA"/>
        <w:rPr>
          <w:lang w:val="es-ES_tradnl"/>
        </w:rPr>
      </w:pPr>
      <w:r w:rsidRPr="000D054A">
        <w:rPr>
          <w:i/>
          <w:iCs/>
          <w:lang w:val="es-ES_tradnl"/>
        </w:rPr>
        <w:t xml:space="preserve">Web </w:t>
      </w:r>
      <w:r w:rsidR="0041110F" w:rsidRPr="000D054A">
        <w:rPr>
          <w:i/>
          <w:iCs/>
          <w:lang w:val="es-ES_tradnl"/>
        </w:rPr>
        <w:t>scraping</w:t>
      </w:r>
      <w:r w:rsidRPr="00060DA8">
        <w:rPr>
          <w:lang w:val="es-ES_tradnl"/>
        </w:rPr>
        <w:t xml:space="preserve">: </w:t>
      </w:r>
      <w:r w:rsidR="0041110F" w:rsidRPr="00060DA8">
        <w:rPr>
          <w:lang w:val="es-ES_tradnl"/>
        </w:rPr>
        <w:t xml:space="preserve">utilizado </w:t>
      </w:r>
      <w:r w:rsidRPr="00060DA8">
        <w:rPr>
          <w:lang w:val="es-ES_tradnl"/>
        </w:rPr>
        <w:t>para recolectar datos de sitios web de manera automatizada. Este enfoque es útil para la recolección de datos no estructurados.</w:t>
      </w:r>
    </w:p>
    <w:p w14:paraId="75D771F0" w14:textId="770F697C" w:rsidR="00060DA8" w:rsidRPr="00060DA8" w:rsidRDefault="00060DA8" w:rsidP="00060DA8">
      <w:pPr>
        <w:pStyle w:val="VietaAPA"/>
        <w:rPr>
          <w:lang w:val="es-ES_tradnl"/>
        </w:rPr>
      </w:pPr>
      <w:r w:rsidRPr="00060DA8">
        <w:rPr>
          <w:lang w:val="es-ES_tradnl"/>
        </w:rPr>
        <w:t xml:space="preserve">Consultas a </w:t>
      </w:r>
      <w:r w:rsidR="0041110F" w:rsidRPr="00060DA8">
        <w:rPr>
          <w:lang w:val="es-ES_tradnl"/>
        </w:rPr>
        <w:t xml:space="preserve">bases </w:t>
      </w:r>
      <w:r w:rsidRPr="00060DA8">
        <w:rPr>
          <w:lang w:val="es-ES_tradnl"/>
        </w:rPr>
        <w:t xml:space="preserve">de </w:t>
      </w:r>
      <w:r w:rsidR="0041110F" w:rsidRPr="00060DA8">
        <w:rPr>
          <w:lang w:val="es-ES_tradnl"/>
        </w:rPr>
        <w:t>datos</w:t>
      </w:r>
      <w:r w:rsidRPr="00060DA8">
        <w:rPr>
          <w:lang w:val="es-ES_tradnl"/>
        </w:rPr>
        <w:t xml:space="preserve">: </w:t>
      </w:r>
      <w:r w:rsidR="0041110F" w:rsidRPr="00060DA8">
        <w:rPr>
          <w:lang w:val="es-ES_tradnl"/>
        </w:rPr>
        <w:t xml:space="preserve">utilizar </w:t>
      </w:r>
      <w:r w:rsidRPr="00060DA8">
        <w:rPr>
          <w:lang w:val="es-ES_tradnl"/>
        </w:rPr>
        <w:t>consultas SQL o APIs de bases de datos relacionales permite la recolección de datos estructurados. Esta técnica es eficiente para acceder a información ya organizada.</w:t>
      </w:r>
    </w:p>
    <w:p w14:paraId="244C8044" w14:textId="4E7EB037" w:rsidR="00060DA8" w:rsidRPr="00060DA8" w:rsidRDefault="00060DA8" w:rsidP="00060DA8">
      <w:pPr>
        <w:pStyle w:val="VietaAPA"/>
        <w:rPr>
          <w:lang w:val="es-ES_tradnl"/>
        </w:rPr>
      </w:pPr>
      <w:r w:rsidRPr="00060DA8">
        <w:rPr>
          <w:lang w:val="es-ES_tradnl"/>
        </w:rPr>
        <w:t xml:space="preserve">Formularios de </w:t>
      </w:r>
      <w:r w:rsidR="0041110F" w:rsidRPr="00060DA8">
        <w:rPr>
          <w:lang w:val="es-ES_tradnl"/>
        </w:rPr>
        <w:t>entrada</w:t>
      </w:r>
      <w:r w:rsidRPr="00060DA8">
        <w:rPr>
          <w:lang w:val="es-ES_tradnl"/>
        </w:rPr>
        <w:t xml:space="preserve">: </w:t>
      </w:r>
      <w:r w:rsidR="0041110F" w:rsidRPr="00060DA8">
        <w:rPr>
          <w:lang w:val="es-ES_tradnl"/>
        </w:rPr>
        <w:t xml:space="preserve">la </w:t>
      </w:r>
      <w:r w:rsidRPr="00060DA8">
        <w:rPr>
          <w:lang w:val="es-ES_tradnl"/>
        </w:rPr>
        <w:t>recolección de datos directamente desde usuarios mediante formularios es particularmente útil para obtener información específica y controlada.</w:t>
      </w:r>
    </w:p>
    <w:p w14:paraId="64B013BB" w14:textId="3025D6AF" w:rsidR="00060DA8" w:rsidRDefault="00060DA8" w:rsidP="00060DA8">
      <w:pPr>
        <w:pStyle w:val="VietaAPA"/>
        <w:rPr>
          <w:lang w:val="es-ES_tradnl"/>
        </w:rPr>
      </w:pPr>
      <w:r w:rsidRPr="00060DA8">
        <w:rPr>
          <w:lang w:val="es-ES_tradnl"/>
        </w:rPr>
        <w:t xml:space="preserve">APIs: </w:t>
      </w:r>
      <w:r w:rsidR="0041110F" w:rsidRPr="00060DA8">
        <w:rPr>
          <w:lang w:val="es-ES_tradnl"/>
        </w:rPr>
        <w:t xml:space="preserve">acceder </w:t>
      </w:r>
      <w:r w:rsidRPr="00060DA8">
        <w:rPr>
          <w:lang w:val="es-ES_tradnl"/>
        </w:rPr>
        <w:t>a datos a través de interfaces de programación de aplicaciones (APIs) proporcionadas por diferentes plataformas y servicios.</w:t>
      </w:r>
    </w:p>
    <w:p w14:paraId="7DE784CE" w14:textId="35547BC7" w:rsidR="00060DA8" w:rsidRDefault="00060DA8" w:rsidP="00060DA8">
      <w:pPr>
        <w:pStyle w:val="VietaAPA"/>
        <w:rPr>
          <w:lang w:val="es-ES_tradnl"/>
        </w:rPr>
      </w:pPr>
      <w:r w:rsidRPr="00060DA8">
        <w:rPr>
          <w:lang w:val="es-ES_tradnl"/>
        </w:rPr>
        <w:t xml:space="preserve">Encuestas: </w:t>
      </w:r>
      <w:r w:rsidR="0041110F" w:rsidRPr="00060DA8">
        <w:rPr>
          <w:lang w:val="es-ES_tradnl"/>
        </w:rPr>
        <w:t xml:space="preserve">diseñar </w:t>
      </w:r>
      <w:r w:rsidRPr="00060DA8">
        <w:rPr>
          <w:lang w:val="es-ES_tradnl"/>
        </w:rPr>
        <w:t>y administrar cuestionarios para recopilar información directamente de los individuos.</w:t>
      </w:r>
    </w:p>
    <w:p w14:paraId="2A12B1B1" w14:textId="746919B6" w:rsidR="00060DA8" w:rsidRPr="00060DA8" w:rsidRDefault="00060DA8" w:rsidP="00060DA8">
      <w:pPr>
        <w:pStyle w:val="VietaAPA"/>
        <w:rPr>
          <w:lang w:val="es-ES_tradnl"/>
        </w:rPr>
      </w:pPr>
      <w:r w:rsidRPr="00060DA8">
        <w:rPr>
          <w:lang w:val="es-ES_tradnl"/>
        </w:rPr>
        <w:t xml:space="preserve">Sensores: </w:t>
      </w:r>
      <w:r w:rsidR="0041110F" w:rsidRPr="00060DA8">
        <w:rPr>
          <w:lang w:val="es-ES_tradnl"/>
        </w:rPr>
        <w:t xml:space="preserve">utilizar </w:t>
      </w:r>
      <w:r w:rsidRPr="00060DA8">
        <w:rPr>
          <w:lang w:val="es-ES_tradnl"/>
        </w:rPr>
        <w:t>dispositivos que capturan datos del entorno, como temperatura, humedad, ubicación, etc.</w:t>
      </w:r>
    </w:p>
    <w:p w14:paraId="32AFAA22" w14:textId="77777777" w:rsidR="00060DA8" w:rsidRPr="00060DA8" w:rsidRDefault="00060DA8" w:rsidP="00060DA8">
      <w:pPr>
        <w:pStyle w:val="Base"/>
        <w:rPr>
          <w:lang w:val="es-ES_tradnl"/>
        </w:rPr>
      </w:pPr>
      <w:r w:rsidRPr="00060DA8">
        <w:rPr>
          <w:lang w:val="es-ES_tradnl"/>
        </w:rPr>
        <w:t>Cada una de estas técnicas tiene sus ventajas y desventajas, y la elección dependerá de los objetivos del proyecto y de los recursos disponibles. Para facilitar la comprensión de las distintas técnicas, se presenta la siguiente tabla que resume algunas de sus principales características:</w:t>
      </w:r>
    </w:p>
    <w:p w14:paraId="6E0102BB" w14:textId="7EBA1A97" w:rsidR="00060DA8" w:rsidRDefault="00060DA8" w:rsidP="00060DA8">
      <w:pPr>
        <w:pStyle w:val="Descripcin"/>
      </w:pPr>
      <w:r>
        <w:t xml:space="preserve">Tabla </w:t>
      </w:r>
      <w:fldSimple w:instr=" SEQ Tabla \* ARABIC ">
        <w:r w:rsidR="000D054A">
          <w:rPr>
            <w:noProof/>
          </w:rPr>
          <w:t>1</w:t>
        </w:r>
      </w:fldSimple>
      <w:r>
        <w:t>. Técnicas de recolección de datos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9"/>
        <w:gridCol w:w="1515"/>
        <w:gridCol w:w="1654"/>
        <w:gridCol w:w="1831"/>
        <w:gridCol w:w="2129"/>
      </w:tblGrid>
      <w:tr w:rsidR="00060DA8" w:rsidRPr="00060DA8" w14:paraId="2BB004EF" w14:textId="77777777" w:rsidTr="009F7BAD">
        <w:trPr>
          <w:cantSplit/>
          <w:tblHeader/>
        </w:trPr>
        <w:tc>
          <w:tcPr>
            <w:tcW w:w="0" w:type="auto"/>
            <w:shd w:val="clear" w:color="auto" w:fill="D9D9D9" w:themeFill="background1" w:themeFillShade="D9"/>
            <w:vAlign w:val="center"/>
            <w:hideMark/>
          </w:tcPr>
          <w:p w14:paraId="3B34E459" w14:textId="77777777" w:rsidR="00060DA8" w:rsidRPr="00060DA8" w:rsidRDefault="00060DA8" w:rsidP="00E70CF8">
            <w:pPr>
              <w:spacing w:before="120" w:after="120" w:line="240" w:lineRule="auto"/>
              <w:jc w:val="center"/>
              <w:rPr>
                <w:rFonts w:eastAsia="Times New Roman" w:cs="Arial"/>
                <w:b/>
                <w:bCs/>
                <w:kern w:val="0"/>
                <w:szCs w:val="20"/>
                <w:lang w:eastAsia="es-CO"/>
                <w14:ligatures w14:val="none"/>
              </w:rPr>
            </w:pPr>
            <w:r w:rsidRPr="00060DA8">
              <w:rPr>
                <w:rFonts w:eastAsia="Times New Roman" w:cs="Arial"/>
                <w:b/>
                <w:bCs/>
                <w:kern w:val="0"/>
                <w:szCs w:val="20"/>
                <w:lang w:eastAsia="es-CO"/>
                <w14:ligatures w14:val="none"/>
              </w:rPr>
              <w:t>Técnica de Recolección</w:t>
            </w:r>
          </w:p>
        </w:tc>
        <w:tc>
          <w:tcPr>
            <w:tcW w:w="0" w:type="auto"/>
            <w:shd w:val="clear" w:color="auto" w:fill="D9D9D9" w:themeFill="background1" w:themeFillShade="D9"/>
            <w:vAlign w:val="center"/>
            <w:hideMark/>
          </w:tcPr>
          <w:p w14:paraId="7728F063" w14:textId="77777777" w:rsidR="00060DA8" w:rsidRPr="00060DA8" w:rsidRDefault="00060DA8" w:rsidP="00E70CF8">
            <w:pPr>
              <w:spacing w:before="120" w:after="120" w:line="240" w:lineRule="auto"/>
              <w:jc w:val="center"/>
              <w:rPr>
                <w:rFonts w:eastAsia="Times New Roman" w:cs="Arial"/>
                <w:b/>
                <w:bCs/>
                <w:kern w:val="0"/>
                <w:szCs w:val="20"/>
                <w:lang w:eastAsia="es-CO"/>
                <w14:ligatures w14:val="none"/>
              </w:rPr>
            </w:pPr>
            <w:r w:rsidRPr="00060DA8">
              <w:rPr>
                <w:rFonts w:eastAsia="Times New Roman" w:cs="Arial"/>
                <w:b/>
                <w:bCs/>
                <w:kern w:val="0"/>
                <w:szCs w:val="20"/>
                <w:lang w:eastAsia="es-CO"/>
                <w14:ligatures w14:val="none"/>
              </w:rPr>
              <w:t>Tipo de Datos</w:t>
            </w:r>
          </w:p>
        </w:tc>
        <w:tc>
          <w:tcPr>
            <w:tcW w:w="0" w:type="auto"/>
            <w:shd w:val="clear" w:color="auto" w:fill="D9D9D9" w:themeFill="background1" w:themeFillShade="D9"/>
            <w:vAlign w:val="center"/>
            <w:hideMark/>
          </w:tcPr>
          <w:p w14:paraId="789AFFCC" w14:textId="77777777" w:rsidR="00060DA8" w:rsidRPr="00060DA8" w:rsidRDefault="00060DA8" w:rsidP="00E70CF8">
            <w:pPr>
              <w:spacing w:before="120" w:after="120" w:line="240" w:lineRule="auto"/>
              <w:jc w:val="center"/>
              <w:rPr>
                <w:rFonts w:eastAsia="Times New Roman" w:cs="Arial"/>
                <w:b/>
                <w:bCs/>
                <w:kern w:val="0"/>
                <w:szCs w:val="20"/>
                <w:lang w:eastAsia="es-CO"/>
                <w14:ligatures w14:val="none"/>
              </w:rPr>
            </w:pPr>
            <w:r w:rsidRPr="00060DA8">
              <w:rPr>
                <w:rFonts w:eastAsia="Times New Roman" w:cs="Arial"/>
                <w:b/>
                <w:bCs/>
                <w:kern w:val="0"/>
                <w:szCs w:val="20"/>
                <w:lang w:eastAsia="es-CO"/>
                <w14:ligatures w14:val="none"/>
              </w:rPr>
              <w:t>Ventajas</w:t>
            </w:r>
          </w:p>
        </w:tc>
        <w:tc>
          <w:tcPr>
            <w:tcW w:w="0" w:type="auto"/>
            <w:shd w:val="clear" w:color="auto" w:fill="D9D9D9" w:themeFill="background1" w:themeFillShade="D9"/>
            <w:vAlign w:val="center"/>
            <w:hideMark/>
          </w:tcPr>
          <w:p w14:paraId="6D541C6F" w14:textId="77777777" w:rsidR="00060DA8" w:rsidRPr="00060DA8" w:rsidRDefault="00060DA8" w:rsidP="00E70CF8">
            <w:pPr>
              <w:spacing w:before="120" w:after="120" w:line="240" w:lineRule="auto"/>
              <w:jc w:val="center"/>
              <w:rPr>
                <w:rFonts w:eastAsia="Times New Roman" w:cs="Arial"/>
                <w:b/>
                <w:bCs/>
                <w:kern w:val="0"/>
                <w:szCs w:val="20"/>
                <w:lang w:eastAsia="es-CO"/>
                <w14:ligatures w14:val="none"/>
              </w:rPr>
            </w:pPr>
            <w:r w:rsidRPr="00060DA8">
              <w:rPr>
                <w:rFonts w:eastAsia="Times New Roman" w:cs="Arial"/>
                <w:b/>
                <w:bCs/>
                <w:kern w:val="0"/>
                <w:szCs w:val="20"/>
                <w:lang w:eastAsia="es-CO"/>
                <w14:ligatures w14:val="none"/>
              </w:rPr>
              <w:t>Desventajas</w:t>
            </w:r>
          </w:p>
        </w:tc>
        <w:tc>
          <w:tcPr>
            <w:tcW w:w="0" w:type="auto"/>
            <w:shd w:val="clear" w:color="auto" w:fill="D9D9D9" w:themeFill="background1" w:themeFillShade="D9"/>
            <w:vAlign w:val="center"/>
            <w:hideMark/>
          </w:tcPr>
          <w:p w14:paraId="4ED3BABF" w14:textId="77777777" w:rsidR="00060DA8" w:rsidRPr="00060DA8" w:rsidRDefault="00060DA8" w:rsidP="00E70CF8">
            <w:pPr>
              <w:spacing w:before="120" w:after="120" w:line="240" w:lineRule="auto"/>
              <w:jc w:val="center"/>
              <w:rPr>
                <w:rFonts w:eastAsia="Times New Roman" w:cs="Arial"/>
                <w:b/>
                <w:bCs/>
                <w:kern w:val="0"/>
                <w:szCs w:val="20"/>
                <w:lang w:eastAsia="es-CO"/>
                <w14:ligatures w14:val="none"/>
              </w:rPr>
            </w:pPr>
            <w:r w:rsidRPr="00060DA8">
              <w:rPr>
                <w:rFonts w:eastAsia="Times New Roman" w:cs="Arial"/>
                <w:b/>
                <w:bCs/>
                <w:kern w:val="0"/>
                <w:szCs w:val="20"/>
                <w:lang w:eastAsia="es-CO"/>
                <w14:ligatures w14:val="none"/>
              </w:rPr>
              <w:t>Herramientas</w:t>
            </w:r>
          </w:p>
        </w:tc>
      </w:tr>
      <w:tr w:rsidR="00060DA8" w:rsidRPr="00060DA8" w14:paraId="237633F0" w14:textId="77777777" w:rsidTr="00060DA8">
        <w:tc>
          <w:tcPr>
            <w:tcW w:w="0" w:type="auto"/>
            <w:vAlign w:val="center"/>
            <w:hideMark/>
          </w:tcPr>
          <w:p w14:paraId="1ABA0C9C" w14:textId="77777777" w:rsidR="00060DA8" w:rsidRPr="00060DA8" w:rsidRDefault="00060DA8" w:rsidP="00E70CF8">
            <w:pPr>
              <w:spacing w:before="120" w:after="120" w:line="240" w:lineRule="auto"/>
              <w:jc w:val="center"/>
              <w:rPr>
                <w:rFonts w:eastAsia="Times New Roman" w:cs="Arial"/>
                <w:kern w:val="0"/>
                <w:szCs w:val="20"/>
                <w:lang w:eastAsia="es-CO"/>
                <w14:ligatures w14:val="none"/>
              </w:rPr>
            </w:pPr>
            <w:r w:rsidRPr="00060DA8">
              <w:rPr>
                <w:rFonts w:eastAsia="Times New Roman" w:cs="Arial"/>
                <w:kern w:val="0"/>
                <w:szCs w:val="20"/>
                <w:lang w:eastAsia="es-CO"/>
                <w14:ligatures w14:val="none"/>
              </w:rPr>
              <w:t>Web Scraping</w:t>
            </w:r>
          </w:p>
        </w:tc>
        <w:tc>
          <w:tcPr>
            <w:tcW w:w="0" w:type="auto"/>
            <w:vAlign w:val="center"/>
            <w:hideMark/>
          </w:tcPr>
          <w:p w14:paraId="6E827098" w14:textId="77777777" w:rsidR="00060DA8" w:rsidRPr="00060DA8" w:rsidRDefault="00060DA8" w:rsidP="00E70CF8">
            <w:pPr>
              <w:spacing w:before="120" w:after="120" w:line="240" w:lineRule="auto"/>
              <w:jc w:val="center"/>
              <w:rPr>
                <w:rFonts w:eastAsia="Times New Roman" w:cs="Arial"/>
                <w:kern w:val="0"/>
                <w:szCs w:val="20"/>
                <w:lang w:eastAsia="es-CO"/>
                <w14:ligatures w14:val="none"/>
              </w:rPr>
            </w:pPr>
            <w:r w:rsidRPr="00060DA8">
              <w:rPr>
                <w:rFonts w:eastAsia="Times New Roman" w:cs="Arial"/>
                <w:kern w:val="0"/>
                <w:szCs w:val="20"/>
                <w:lang w:eastAsia="es-CO"/>
                <w14:ligatures w14:val="none"/>
              </w:rPr>
              <w:t>No estructurados</w:t>
            </w:r>
          </w:p>
        </w:tc>
        <w:tc>
          <w:tcPr>
            <w:tcW w:w="0" w:type="auto"/>
            <w:vAlign w:val="center"/>
            <w:hideMark/>
          </w:tcPr>
          <w:p w14:paraId="1D2672B4" w14:textId="77777777" w:rsidR="00060DA8" w:rsidRPr="00060DA8" w:rsidRDefault="00060DA8" w:rsidP="00E70CF8">
            <w:pPr>
              <w:spacing w:before="120" w:after="120" w:line="240" w:lineRule="auto"/>
              <w:jc w:val="center"/>
              <w:rPr>
                <w:rFonts w:eastAsia="Times New Roman" w:cs="Arial"/>
                <w:kern w:val="0"/>
                <w:szCs w:val="20"/>
                <w:lang w:eastAsia="es-CO"/>
                <w14:ligatures w14:val="none"/>
              </w:rPr>
            </w:pPr>
            <w:r w:rsidRPr="00060DA8">
              <w:rPr>
                <w:rFonts w:eastAsia="Times New Roman" w:cs="Arial"/>
                <w:kern w:val="0"/>
                <w:szCs w:val="20"/>
                <w:lang w:eastAsia="es-CO"/>
                <w14:ligatures w14:val="none"/>
              </w:rPr>
              <w:t>Gran cantidad de datos</w:t>
            </w:r>
          </w:p>
        </w:tc>
        <w:tc>
          <w:tcPr>
            <w:tcW w:w="0" w:type="auto"/>
            <w:vAlign w:val="center"/>
            <w:hideMark/>
          </w:tcPr>
          <w:p w14:paraId="670B240D" w14:textId="77777777" w:rsidR="00060DA8" w:rsidRPr="00060DA8" w:rsidRDefault="00060DA8" w:rsidP="00E70CF8">
            <w:pPr>
              <w:spacing w:before="120" w:after="120" w:line="240" w:lineRule="auto"/>
              <w:jc w:val="center"/>
              <w:rPr>
                <w:rFonts w:eastAsia="Times New Roman" w:cs="Arial"/>
                <w:kern w:val="0"/>
                <w:szCs w:val="20"/>
                <w:lang w:eastAsia="es-CO"/>
                <w14:ligatures w14:val="none"/>
              </w:rPr>
            </w:pPr>
            <w:r w:rsidRPr="00060DA8">
              <w:rPr>
                <w:rFonts w:eastAsia="Times New Roman" w:cs="Arial"/>
                <w:kern w:val="0"/>
                <w:szCs w:val="20"/>
                <w:lang w:eastAsia="es-CO"/>
                <w14:ligatures w14:val="none"/>
              </w:rPr>
              <w:t>Problemas legales y de calidad</w:t>
            </w:r>
          </w:p>
        </w:tc>
        <w:tc>
          <w:tcPr>
            <w:tcW w:w="0" w:type="auto"/>
            <w:vAlign w:val="center"/>
            <w:hideMark/>
          </w:tcPr>
          <w:p w14:paraId="3172FD8F" w14:textId="77777777" w:rsidR="00060DA8" w:rsidRPr="00060DA8" w:rsidRDefault="00060DA8" w:rsidP="00E70CF8">
            <w:pPr>
              <w:spacing w:before="120" w:after="120" w:line="240" w:lineRule="auto"/>
              <w:jc w:val="center"/>
              <w:rPr>
                <w:rFonts w:eastAsia="Times New Roman" w:cs="Arial"/>
                <w:kern w:val="0"/>
                <w:szCs w:val="20"/>
                <w:lang w:eastAsia="es-CO"/>
                <w14:ligatures w14:val="none"/>
              </w:rPr>
            </w:pPr>
            <w:r w:rsidRPr="00060DA8">
              <w:rPr>
                <w:rFonts w:eastAsia="Times New Roman" w:cs="Arial"/>
                <w:kern w:val="0"/>
                <w:szCs w:val="20"/>
                <w:lang w:eastAsia="es-CO"/>
                <w14:ligatures w14:val="none"/>
              </w:rPr>
              <w:t>Beautiful Soup, Scrapy, Selenium</w:t>
            </w:r>
          </w:p>
        </w:tc>
      </w:tr>
      <w:tr w:rsidR="00060DA8" w:rsidRPr="00060DA8" w14:paraId="2C5B7276" w14:textId="77777777" w:rsidTr="00060DA8">
        <w:tc>
          <w:tcPr>
            <w:tcW w:w="0" w:type="auto"/>
            <w:vAlign w:val="center"/>
            <w:hideMark/>
          </w:tcPr>
          <w:p w14:paraId="08B341A0" w14:textId="77777777" w:rsidR="00060DA8" w:rsidRPr="00060DA8" w:rsidRDefault="00060DA8" w:rsidP="00E70CF8">
            <w:pPr>
              <w:spacing w:before="120" w:after="120" w:line="240" w:lineRule="auto"/>
              <w:jc w:val="center"/>
              <w:rPr>
                <w:rFonts w:eastAsia="Times New Roman" w:cs="Arial"/>
                <w:kern w:val="0"/>
                <w:szCs w:val="20"/>
                <w:lang w:eastAsia="es-CO"/>
                <w14:ligatures w14:val="none"/>
              </w:rPr>
            </w:pPr>
            <w:r w:rsidRPr="00060DA8">
              <w:rPr>
                <w:rFonts w:eastAsia="Times New Roman" w:cs="Arial"/>
                <w:kern w:val="0"/>
                <w:szCs w:val="20"/>
                <w:lang w:eastAsia="es-CO"/>
                <w14:ligatures w14:val="none"/>
              </w:rPr>
              <w:t>Consultas a Bases de Datos</w:t>
            </w:r>
          </w:p>
        </w:tc>
        <w:tc>
          <w:tcPr>
            <w:tcW w:w="0" w:type="auto"/>
            <w:vAlign w:val="center"/>
            <w:hideMark/>
          </w:tcPr>
          <w:p w14:paraId="5FE95CE2" w14:textId="77777777" w:rsidR="00060DA8" w:rsidRPr="00060DA8" w:rsidRDefault="00060DA8" w:rsidP="00E70CF8">
            <w:pPr>
              <w:spacing w:before="120" w:after="120" w:line="240" w:lineRule="auto"/>
              <w:jc w:val="center"/>
              <w:rPr>
                <w:rFonts w:eastAsia="Times New Roman" w:cs="Arial"/>
                <w:kern w:val="0"/>
                <w:szCs w:val="20"/>
                <w:lang w:eastAsia="es-CO"/>
                <w14:ligatures w14:val="none"/>
              </w:rPr>
            </w:pPr>
            <w:r w:rsidRPr="00060DA8">
              <w:rPr>
                <w:rFonts w:eastAsia="Times New Roman" w:cs="Arial"/>
                <w:kern w:val="0"/>
                <w:szCs w:val="20"/>
                <w:lang w:eastAsia="es-CO"/>
                <w14:ligatures w14:val="none"/>
              </w:rPr>
              <w:t>Estructurados</w:t>
            </w:r>
          </w:p>
        </w:tc>
        <w:tc>
          <w:tcPr>
            <w:tcW w:w="0" w:type="auto"/>
            <w:vAlign w:val="center"/>
            <w:hideMark/>
          </w:tcPr>
          <w:p w14:paraId="169D2811" w14:textId="77777777" w:rsidR="00060DA8" w:rsidRPr="00060DA8" w:rsidRDefault="00060DA8" w:rsidP="00E70CF8">
            <w:pPr>
              <w:spacing w:before="120" w:after="120" w:line="240" w:lineRule="auto"/>
              <w:jc w:val="center"/>
              <w:rPr>
                <w:rFonts w:eastAsia="Times New Roman" w:cs="Arial"/>
                <w:kern w:val="0"/>
                <w:szCs w:val="20"/>
                <w:lang w:eastAsia="es-CO"/>
                <w14:ligatures w14:val="none"/>
              </w:rPr>
            </w:pPr>
            <w:r w:rsidRPr="00060DA8">
              <w:rPr>
                <w:rFonts w:eastAsia="Times New Roman" w:cs="Arial"/>
                <w:kern w:val="0"/>
                <w:szCs w:val="20"/>
                <w:lang w:eastAsia="es-CO"/>
                <w14:ligatures w14:val="none"/>
              </w:rPr>
              <w:t>Rápido y consistente</w:t>
            </w:r>
          </w:p>
        </w:tc>
        <w:tc>
          <w:tcPr>
            <w:tcW w:w="0" w:type="auto"/>
            <w:vAlign w:val="center"/>
            <w:hideMark/>
          </w:tcPr>
          <w:p w14:paraId="2616BF1D" w14:textId="77777777" w:rsidR="00060DA8" w:rsidRPr="00060DA8" w:rsidRDefault="00060DA8" w:rsidP="00E70CF8">
            <w:pPr>
              <w:spacing w:before="120" w:after="120" w:line="240" w:lineRule="auto"/>
              <w:jc w:val="center"/>
              <w:rPr>
                <w:rFonts w:eastAsia="Times New Roman" w:cs="Arial"/>
                <w:kern w:val="0"/>
                <w:szCs w:val="20"/>
                <w:lang w:eastAsia="es-CO"/>
                <w14:ligatures w14:val="none"/>
              </w:rPr>
            </w:pPr>
            <w:r w:rsidRPr="00060DA8">
              <w:rPr>
                <w:rFonts w:eastAsia="Times New Roman" w:cs="Arial"/>
                <w:kern w:val="0"/>
                <w:szCs w:val="20"/>
                <w:lang w:eastAsia="es-CO"/>
                <w14:ligatures w14:val="none"/>
              </w:rPr>
              <w:t>Limitado por la estructura</w:t>
            </w:r>
          </w:p>
        </w:tc>
        <w:tc>
          <w:tcPr>
            <w:tcW w:w="0" w:type="auto"/>
            <w:vAlign w:val="center"/>
            <w:hideMark/>
          </w:tcPr>
          <w:p w14:paraId="51AE7215" w14:textId="77777777" w:rsidR="00060DA8" w:rsidRPr="00060DA8" w:rsidRDefault="00060DA8" w:rsidP="00E70CF8">
            <w:pPr>
              <w:spacing w:before="120" w:after="120" w:line="240" w:lineRule="auto"/>
              <w:jc w:val="center"/>
              <w:rPr>
                <w:rFonts w:eastAsia="Times New Roman" w:cs="Arial"/>
                <w:kern w:val="0"/>
                <w:szCs w:val="20"/>
                <w:lang w:eastAsia="es-CO"/>
                <w14:ligatures w14:val="none"/>
              </w:rPr>
            </w:pPr>
            <w:r w:rsidRPr="00060DA8">
              <w:rPr>
                <w:rFonts w:eastAsia="Times New Roman" w:cs="Arial"/>
                <w:kern w:val="0"/>
                <w:szCs w:val="20"/>
                <w:lang w:eastAsia="es-CO"/>
                <w14:ligatures w14:val="none"/>
              </w:rPr>
              <w:t>SQL, R, Python</w:t>
            </w:r>
          </w:p>
        </w:tc>
      </w:tr>
      <w:tr w:rsidR="00060DA8" w:rsidRPr="00060DA8" w14:paraId="6383E77F" w14:textId="77777777" w:rsidTr="00060DA8">
        <w:tc>
          <w:tcPr>
            <w:tcW w:w="0" w:type="auto"/>
            <w:vAlign w:val="center"/>
            <w:hideMark/>
          </w:tcPr>
          <w:p w14:paraId="4B42E2BF" w14:textId="77777777" w:rsidR="00060DA8" w:rsidRPr="00060DA8" w:rsidRDefault="00060DA8" w:rsidP="00E70CF8">
            <w:pPr>
              <w:spacing w:before="120" w:after="120" w:line="240" w:lineRule="auto"/>
              <w:jc w:val="center"/>
              <w:rPr>
                <w:rFonts w:eastAsia="Times New Roman" w:cs="Arial"/>
                <w:kern w:val="0"/>
                <w:szCs w:val="20"/>
                <w:lang w:eastAsia="es-CO"/>
                <w14:ligatures w14:val="none"/>
              </w:rPr>
            </w:pPr>
            <w:r w:rsidRPr="00060DA8">
              <w:rPr>
                <w:rFonts w:eastAsia="Times New Roman" w:cs="Arial"/>
                <w:kern w:val="0"/>
                <w:szCs w:val="20"/>
                <w:lang w:eastAsia="es-CO"/>
                <w14:ligatures w14:val="none"/>
              </w:rPr>
              <w:lastRenderedPageBreak/>
              <w:t>Formularios de Entrada</w:t>
            </w:r>
          </w:p>
        </w:tc>
        <w:tc>
          <w:tcPr>
            <w:tcW w:w="0" w:type="auto"/>
            <w:vAlign w:val="center"/>
            <w:hideMark/>
          </w:tcPr>
          <w:p w14:paraId="600196F8" w14:textId="77777777" w:rsidR="00060DA8" w:rsidRPr="00060DA8" w:rsidRDefault="00060DA8" w:rsidP="00E70CF8">
            <w:pPr>
              <w:spacing w:before="120" w:after="120" w:line="240" w:lineRule="auto"/>
              <w:jc w:val="center"/>
              <w:rPr>
                <w:rFonts w:eastAsia="Times New Roman" w:cs="Arial"/>
                <w:kern w:val="0"/>
                <w:szCs w:val="20"/>
                <w:lang w:eastAsia="es-CO"/>
                <w14:ligatures w14:val="none"/>
              </w:rPr>
            </w:pPr>
            <w:r w:rsidRPr="00060DA8">
              <w:rPr>
                <w:rFonts w:eastAsia="Times New Roman" w:cs="Arial"/>
                <w:kern w:val="0"/>
                <w:szCs w:val="20"/>
                <w:lang w:eastAsia="es-CO"/>
                <w14:ligatures w14:val="none"/>
              </w:rPr>
              <w:t>Estructurados</w:t>
            </w:r>
          </w:p>
        </w:tc>
        <w:tc>
          <w:tcPr>
            <w:tcW w:w="0" w:type="auto"/>
            <w:vAlign w:val="center"/>
            <w:hideMark/>
          </w:tcPr>
          <w:p w14:paraId="3809A347" w14:textId="77777777" w:rsidR="00060DA8" w:rsidRPr="00060DA8" w:rsidRDefault="00060DA8" w:rsidP="00E70CF8">
            <w:pPr>
              <w:spacing w:before="120" w:after="120" w:line="240" w:lineRule="auto"/>
              <w:jc w:val="center"/>
              <w:rPr>
                <w:rFonts w:eastAsia="Times New Roman" w:cs="Arial"/>
                <w:kern w:val="0"/>
                <w:szCs w:val="20"/>
                <w:lang w:eastAsia="es-CO"/>
                <w14:ligatures w14:val="none"/>
              </w:rPr>
            </w:pPr>
            <w:r w:rsidRPr="00060DA8">
              <w:rPr>
                <w:rFonts w:eastAsia="Times New Roman" w:cs="Arial"/>
                <w:kern w:val="0"/>
                <w:szCs w:val="20"/>
                <w:lang w:eastAsia="es-CO"/>
                <w14:ligatures w14:val="none"/>
              </w:rPr>
              <w:t>Datos específicos y controlados</w:t>
            </w:r>
          </w:p>
        </w:tc>
        <w:tc>
          <w:tcPr>
            <w:tcW w:w="0" w:type="auto"/>
            <w:vAlign w:val="center"/>
            <w:hideMark/>
          </w:tcPr>
          <w:p w14:paraId="64C9A5F2" w14:textId="77777777" w:rsidR="00060DA8" w:rsidRPr="00060DA8" w:rsidRDefault="00060DA8" w:rsidP="00E70CF8">
            <w:pPr>
              <w:spacing w:before="120" w:after="120" w:line="240" w:lineRule="auto"/>
              <w:jc w:val="center"/>
              <w:rPr>
                <w:rFonts w:eastAsia="Times New Roman" w:cs="Arial"/>
                <w:kern w:val="0"/>
                <w:szCs w:val="20"/>
                <w:lang w:eastAsia="es-CO"/>
                <w14:ligatures w14:val="none"/>
              </w:rPr>
            </w:pPr>
            <w:r w:rsidRPr="00060DA8">
              <w:rPr>
                <w:rFonts w:eastAsia="Times New Roman" w:cs="Arial"/>
                <w:kern w:val="0"/>
                <w:szCs w:val="20"/>
                <w:lang w:eastAsia="es-CO"/>
                <w14:ligatures w14:val="none"/>
              </w:rPr>
              <w:t>Requiere participación activa</w:t>
            </w:r>
          </w:p>
        </w:tc>
        <w:tc>
          <w:tcPr>
            <w:tcW w:w="0" w:type="auto"/>
            <w:vAlign w:val="center"/>
            <w:hideMark/>
          </w:tcPr>
          <w:p w14:paraId="26F015E0" w14:textId="77777777" w:rsidR="00060DA8" w:rsidRPr="00060DA8" w:rsidRDefault="00060DA8" w:rsidP="00E70CF8">
            <w:pPr>
              <w:spacing w:before="120" w:after="120" w:line="240" w:lineRule="auto"/>
              <w:jc w:val="center"/>
              <w:rPr>
                <w:rFonts w:eastAsia="Times New Roman" w:cs="Arial"/>
                <w:kern w:val="0"/>
                <w:szCs w:val="20"/>
                <w:lang w:eastAsia="es-CO"/>
                <w14:ligatures w14:val="none"/>
              </w:rPr>
            </w:pPr>
            <w:r w:rsidRPr="00060DA8">
              <w:rPr>
                <w:rFonts w:eastAsia="Times New Roman" w:cs="Arial"/>
                <w:kern w:val="0"/>
                <w:szCs w:val="20"/>
                <w:lang w:eastAsia="es-CO"/>
                <w14:ligatures w14:val="none"/>
              </w:rPr>
              <w:t>Google Forms, SurveyMonkey</w:t>
            </w:r>
          </w:p>
        </w:tc>
      </w:tr>
      <w:tr w:rsidR="00060DA8" w:rsidRPr="00060DA8" w14:paraId="44801DEF" w14:textId="77777777" w:rsidTr="00060DA8">
        <w:tc>
          <w:tcPr>
            <w:tcW w:w="0" w:type="auto"/>
            <w:vAlign w:val="center"/>
            <w:hideMark/>
          </w:tcPr>
          <w:p w14:paraId="5654EB05" w14:textId="77777777" w:rsidR="00060DA8" w:rsidRPr="00060DA8" w:rsidRDefault="00060DA8" w:rsidP="00E70CF8">
            <w:pPr>
              <w:spacing w:before="120" w:after="120" w:line="240" w:lineRule="auto"/>
              <w:jc w:val="center"/>
              <w:rPr>
                <w:rFonts w:eastAsia="Times New Roman" w:cs="Arial"/>
                <w:kern w:val="0"/>
                <w:szCs w:val="20"/>
                <w:lang w:eastAsia="es-CO"/>
                <w14:ligatures w14:val="none"/>
              </w:rPr>
            </w:pPr>
            <w:r w:rsidRPr="00060DA8">
              <w:rPr>
                <w:rFonts w:eastAsia="Times New Roman" w:cs="Arial"/>
                <w:kern w:val="0"/>
                <w:szCs w:val="20"/>
                <w:lang w:eastAsia="es-CO"/>
                <w14:ligatures w14:val="none"/>
              </w:rPr>
              <w:t>APIs</w:t>
            </w:r>
          </w:p>
        </w:tc>
        <w:tc>
          <w:tcPr>
            <w:tcW w:w="0" w:type="auto"/>
            <w:vAlign w:val="center"/>
            <w:hideMark/>
          </w:tcPr>
          <w:p w14:paraId="12C910A3" w14:textId="77777777" w:rsidR="00060DA8" w:rsidRPr="00060DA8" w:rsidRDefault="00060DA8" w:rsidP="00E70CF8">
            <w:pPr>
              <w:spacing w:before="120" w:after="120" w:line="240" w:lineRule="auto"/>
              <w:jc w:val="center"/>
              <w:rPr>
                <w:rFonts w:eastAsia="Times New Roman" w:cs="Arial"/>
                <w:kern w:val="0"/>
                <w:szCs w:val="20"/>
                <w:lang w:eastAsia="es-CO"/>
                <w14:ligatures w14:val="none"/>
              </w:rPr>
            </w:pPr>
            <w:r w:rsidRPr="00060DA8">
              <w:rPr>
                <w:rFonts w:eastAsia="Times New Roman" w:cs="Arial"/>
                <w:kern w:val="0"/>
                <w:szCs w:val="20"/>
                <w:lang w:eastAsia="es-CO"/>
                <w14:ligatures w14:val="none"/>
              </w:rPr>
              <w:t>Estructurados</w:t>
            </w:r>
          </w:p>
        </w:tc>
        <w:tc>
          <w:tcPr>
            <w:tcW w:w="0" w:type="auto"/>
            <w:vAlign w:val="center"/>
            <w:hideMark/>
          </w:tcPr>
          <w:p w14:paraId="468FED52" w14:textId="77777777" w:rsidR="00060DA8" w:rsidRPr="00060DA8" w:rsidRDefault="00060DA8" w:rsidP="00E70CF8">
            <w:pPr>
              <w:spacing w:before="120" w:after="120" w:line="240" w:lineRule="auto"/>
              <w:jc w:val="center"/>
              <w:rPr>
                <w:rFonts w:eastAsia="Times New Roman" w:cs="Arial"/>
                <w:kern w:val="0"/>
                <w:szCs w:val="20"/>
                <w:lang w:eastAsia="es-CO"/>
                <w14:ligatures w14:val="none"/>
              </w:rPr>
            </w:pPr>
            <w:r w:rsidRPr="00060DA8">
              <w:rPr>
                <w:rFonts w:eastAsia="Times New Roman" w:cs="Arial"/>
                <w:kern w:val="0"/>
                <w:szCs w:val="20"/>
                <w:lang w:eastAsia="es-CO"/>
                <w14:ligatures w14:val="none"/>
              </w:rPr>
              <w:t>Acceso eficiente a datos</w:t>
            </w:r>
          </w:p>
        </w:tc>
        <w:tc>
          <w:tcPr>
            <w:tcW w:w="0" w:type="auto"/>
            <w:vAlign w:val="center"/>
            <w:hideMark/>
          </w:tcPr>
          <w:p w14:paraId="1A902DCB" w14:textId="77777777" w:rsidR="00060DA8" w:rsidRPr="00060DA8" w:rsidRDefault="00060DA8" w:rsidP="00E70CF8">
            <w:pPr>
              <w:spacing w:before="120" w:after="120" w:line="240" w:lineRule="auto"/>
              <w:jc w:val="center"/>
              <w:rPr>
                <w:rFonts w:eastAsia="Times New Roman" w:cs="Arial"/>
                <w:kern w:val="0"/>
                <w:szCs w:val="20"/>
                <w:lang w:eastAsia="es-CO"/>
                <w14:ligatures w14:val="none"/>
              </w:rPr>
            </w:pPr>
            <w:r w:rsidRPr="00060DA8">
              <w:rPr>
                <w:rFonts w:eastAsia="Times New Roman" w:cs="Arial"/>
                <w:kern w:val="0"/>
                <w:szCs w:val="20"/>
                <w:lang w:eastAsia="es-CO"/>
                <w14:ligatures w14:val="none"/>
              </w:rPr>
              <w:t>Dependencia del proveedor</w:t>
            </w:r>
          </w:p>
        </w:tc>
        <w:tc>
          <w:tcPr>
            <w:tcW w:w="0" w:type="auto"/>
            <w:vAlign w:val="center"/>
            <w:hideMark/>
          </w:tcPr>
          <w:p w14:paraId="283997C5" w14:textId="77777777" w:rsidR="00060DA8" w:rsidRPr="00060DA8" w:rsidRDefault="00060DA8" w:rsidP="00E70CF8">
            <w:pPr>
              <w:spacing w:before="120" w:after="120" w:line="240" w:lineRule="auto"/>
              <w:jc w:val="center"/>
              <w:rPr>
                <w:rFonts w:eastAsia="Times New Roman" w:cs="Arial"/>
                <w:kern w:val="0"/>
                <w:szCs w:val="20"/>
                <w:lang w:eastAsia="es-CO"/>
                <w14:ligatures w14:val="none"/>
              </w:rPr>
            </w:pPr>
            <w:r w:rsidRPr="00060DA8">
              <w:rPr>
                <w:rFonts w:eastAsia="Times New Roman" w:cs="Arial"/>
                <w:kern w:val="0"/>
                <w:szCs w:val="20"/>
                <w:lang w:eastAsia="es-CO"/>
                <w14:ligatures w14:val="none"/>
              </w:rPr>
              <w:t>Librerías de cliente para APIs en R y Python</w:t>
            </w:r>
          </w:p>
        </w:tc>
      </w:tr>
      <w:tr w:rsidR="00060DA8" w:rsidRPr="00060DA8" w14:paraId="4F7EBDE2" w14:textId="77777777" w:rsidTr="00060DA8">
        <w:tc>
          <w:tcPr>
            <w:tcW w:w="0" w:type="auto"/>
            <w:vAlign w:val="center"/>
            <w:hideMark/>
          </w:tcPr>
          <w:p w14:paraId="02092A9A" w14:textId="77777777" w:rsidR="00060DA8" w:rsidRPr="00060DA8" w:rsidRDefault="00060DA8" w:rsidP="00E70CF8">
            <w:pPr>
              <w:spacing w:before="120" w:after="120" w:line="240" w:lineRule="auto"/>
              <w:jc w:val="center"/>
              <w:rPr>
                <w:rFonts w:eastAsia="Times New Roman" w:cs="Arial"/>
                <w:kern w:val="0"/>
                <w:szCs w:val="20"/>
                <w:lang w:eastAsia="es-CO"/>
                <w14:ligatures w14:val="none"/>
              </w:rPr>
            </w:pPr>
            <w:r w:rsidRPr="00060DA8">
              <w:rPr>
                <w:rFonts w:eastAsia="Times New Roman" w:cs="Arial"/>
                <w:kern w:val="0"/>
                <w:szCs w:val="20"/>
                <w:lang w:eastAsia="es-CO"/>
                <w14:ligatures w14:val="none"/>
              </w:rPr>
              <w:t>Sensores</w:t>
            </w:r>
          </w:p>
        </w:tc>
        <w:tc>
          <w:tcPr>
            <w:tcW w:w="0" w:type="auto"/>
            <w:vAlign w:val="center"/>
            <w:hideMark/>
          </w:tcPr>
          <w:p w14:paraId="34B40214" w14:textId="77777777" w:rsidR="00060DA8" w:rsidRPr="00060DA8" w:rsidRDefault="00060DA8" w:rsidP="00E70CF8">
            <w:pPr>
              <w:spacing w:before="120" w:after="120" w:line="240" w:lineRule="auto"/>
              <w:jc w:val="center"/>
              <w:rPr>
                <w:rFonts w:eastAsia="Times New Roman" w:cs="Arial"/>
                <w:kern w:val="0"/>
                <w:szCs w:val="20"/>
                <w:lang w:eastAsia="es-CO"/>
                <w14:ligatures w14:val="none"/>
              </w:rPr>
            </w:pPr>
            <w:r w:rsidRPr="00060DA8">
              <w:rPr>
                <w:rFonts w:eastAsia="Times New Roman" w:cs="Arial"/>
                <w:kern w:val="0"/>
                <w:szCs w:val="20"/>
                <w:lang w:eastAsia="es-CO"/>
                <w14:ligatures w14:val="none"/>
              </w:rPr>
              <w:t>Estructurados</w:t>
            </w:r>
          </w:p>
        </w:tc>
        <w:tc>
          <w:tcPr>
            <w:tcW w:w="0" w:type="auto"/>
            <w:vAlign w:val="center"/>
            <w:hideMark/>
          </w:tcPr>
          <w:p w14:paraId="78C09294" w14:textId="77777777" w:rsidR="00060DA8" w:rsidRPr="00060DA8" w:rsidRDefault="00060DA8" w:rsidP="00E70CF8">
            <w:pPr>
              <w:spacing w:before="120" w:after="120" w:line="240" w:lineRule="auto"/>
              <w:jc w:val="center"/>
              <w:rPr>
                <w:rFonts w:eastAsia="Times New Roman" w:cs="Arial"/>
                <w:kern w:val="0"/>
                <w:szCs w:val="20"/>
                <w:lang w:eastAsia="es-CO"/>
                <w14:ligatures w14:val="none"/>
              </w:rPr>
            </w:pPr>
            <w:r w:rsidRPr="00060DA8">
              <w:rPr>
                <w:rFonts w:eastAsia="Times New Roman" w:cs="Arial"/>
                <w:kern w:val="0"/>
                <w:szCs w:val="20"/>
                <w:lang w:eastAsia="es-CO"/>
                <w14:ligatures w14:val="none"/>
              </w:rPr>
              <w:t>Datos en tiempo real</w:t>
            </w:r>
          </w:p>
        </w:tc>
        <w:tc>
          <w:tcPr>
            <w:tcW w:w="0" w:type="auto"/>
            <w:vAlign w:val="center"/>
            <w:hideMark/>
          </w:tcPr>
          <w:p w14:paraId="0EC43C64" w14:textId="77777777" w:rsidR="00060DA8" w:rsidRPr="00060DA8" w:rsidRDefault="00060DA8" w:rsidP="00E70CF8">
            <w:pPr>
              <w:spacing w:before="120" w:after="120" w:line="240" w:lineRule="auto"/>
              <w:jc w:val="center"/>
              <w:rPr>
                <w:rFonts w:eastAsia="Times New Roman" w:cs="Arial"/>
                <w:kern w:val="0"/>
                <w:szCs w:val="20"/>
                <w:lang w:eastAsia="es-CO"/>
                <w14:ligatures w14:val="none"/>
              </w:rPr>
            </w:pPr>
            <w:r w:rsidRPr="00060DA8">
              <w:rPr>
                <w:rFonts w:eastAsia="Times New Roman" w:cs="Arial"/>
                <w:kern w:val="0"/>
                <w:szCs w:val="20"/>
                <w:lang w:eastAsia="es-CO"/>
                <w14:ligatures w14:val="none"/>
              </w:rPr>
              <w:t>Requiere infraestructura física</w:t>
            </w:r>
          </w:p>
        </w:tc>
        <w:tc>
          <w:tcPr>
            <w:tcW w:w="0" w:type="auto"/>
            <w:vAlign w:val="center"/>
            <w:hideMark/>
          </w:tcPr>
          <w:p w14:paraId="194D8F4A" w14:textId="77777777" w:rsidR="00060DA8" w:rsidRPr="00060DA8" w:rsidRDefault="00060DA8" w:rsidP="00E70CF8">
            <w:pPr>
              <w:spacing w:before="120" w:after="120" w:line="240" w:lineRule="auto"/>
              <w:jc w:val="center"/>
              <w:rPr>
                <w:rFonts w:eastAsia="Times New Roman" w:cs="Arial"/>
                <w:kern w:val="0"/>
                <w:szCs w:val="20"/>
                <w:lang w:eastAsia="es-CO"/>
                <w14:ligatures w14:val="none"/>
              </w:rPr>
            </w:pPr>
            <w:r w:rsidRPr="00060DA8">
              <w:rPr>
                <w:rFonts w:eastAsia="Times New Roman" w:cs="Arial"/>
                <w:kern w:val="0"/>
                <w:szCs w:val="20"/>
                <w:lang w:eastAsia="es-CO"/>
                <w14:ligatures w14:val="none"/>
              </w:rPr>
              <w:t>Dispositivos IoT, Arduino, Raspberry Pi</w:t>
            </w:r>
          </w:p>
        </w:tc>
      </w:tr>
    </w:tbl>
    <w:p w14:paraId="26B71A77" w14:textId="77777777" w:rsidR="00060DA8" w:rsidRPr="008862C9" w:rsidRDefault="00060DA8" w:rsidP="00060DA8">
      <w:pPr>
        <w:pStyle w:val="Fuente"/>
        <w:rPr>
          <w:lang w:val="es-ES_tradnl"/>
        </w:rPr>
      </w:pPr>
      <w:r w:rsidRPr="008862C9">
        <w:rPr>
          <w:lang w:val="es-ES_tradnl" w:eastAsia="es-CO"/>
        </w:rPr>
        <w:t>Fuente: OIT, 2024.</w:t>
      </w:r>
    </w:p>
    <w:p w14:paraId="597F148E" w14:textId="1F6F1A96" w:rsidR="00060DA8" w:rsidRPr="008862C9" w:rsidRDefault="00060DA8" w:rsidP="00060DA8">
      <w:pPr>
        <w:pStyle w:val="Base"/>
        <w:pBdr>
          <w:top w:val="single" w:sz="4" w:space="1" w:color="auto"/>
          <w:left w:val="single" w:sz="4" w:space="4" w:color="auto"/>
          <w:bottom w:val="single" w:sz="4" w:space="1" w:color="auto"/>
          <w:right w:val="single" w:sz="4" w:space="4" w:color="auto"/>
        </w:pBdr>
        <w:rPr>
          <w:lang w:val="es-ES_tradnl"/>
        </w:rPr>
      </w:pPr>
      <w:r w:rsidRPr="008862C9">
        <w:rPr>
          <w:b/>
          <w:bCs/>
          <w:lang w:val="es-ES_tradnl"/>
        </w:rPr>
        <w:t>Texto alternativo:</w:t>
      </w:r>
      <w:r w:rsidRPr="008862C9">
        <w:rPr>
          <w:lang w:val="es-ES_tradnl"/>
        </w:rPr>
        <w:t xml:space="preserve"> La </w:t>
      </w:r>
      <w:r>
        <w:rPr>
          <w:lang w:val="es-ES_tradnl"/>
        </w:rPr>
        <w:t>Tabla</w:t>
      </w:r>
      <w:r w:rsidRPr="008862C9">
        <w:rPr>
          <w:lang w:val="es-ES_tradnl"/>
        </w:rPr>
        <w:t xml:space="preserve"> 1 se denomina «</w:t>
      </w:r>
      <w:r w:rsidR="009F7BAD" w:rsidRPr="009F7BAD">
        <w:rPr>
          <w:lang w:val="es-ES_tradnl"/>
        </w:rPr>
        <w:t>Técnicas de recolección de datos</w:t>
      </w:r>
      <w:r>
        <w:rPr>
          <w:lang w:val="es-ES_tradnl"/>
        </w:rPr>
        <w:t>»</w:t>
      </w:r>
      <w:r w:rsidRPr="008862C9">
        <w:rPr>
          <w:lang w:val="es-ES_tradnl"/>
        </w:rPr>
        <w:t xml:space="preserve"> y presenta </w:t>
      </w:r>
      <w:r w:rsidR="009F7BAD">
        <w:rPr>
          <w:lang w:val="es-ES_tradnl"/>
        </w:rPr>
        <w:t>opciones de recolección de información junto con sus ventajas, desventajas y herramientas empleadas, como ejemplo.</w:t>
      </w:r>
    </w:p>
    <w:p w14:paraId="6CA0446B" w14:textId="77777777" w:rsidR="00060DA8" w:rsidRPr="00060DA8" w:rsidRDefault="00060DA8" w:rsidP="00060DA8">
      <w:pPr>
        <w:pStyle w:val="Base"/>
        <w:rPr>
          <w:lang w:val="es-ES_tradnl"/>
        </w:rPr>
      </w:pPr>
      <w:r w:rsidRPr="00060DA8">
        <w:rPr>
          <w:lang w:val="es-ES_tradnl"/>
        </w:rPr>
        <w:t>Esta tabla muestra las distintas opciones de recolección disponibles, lo que permite elegir la más adecuada según las necesidades del proyecto.</w:t>
      </w:r>
    </w:p>
    <w:p w14:paraId="197D305D" w14:textId="3DA0F4DD" w:rsidR="00060DA8" w:rsidRPr="00060DA8" w:rsidRDefault="00060DA8" w:rsidP="00060DA8">
      <w:pPr>
        <w:pStyle w:val="Ttulo2"/>
        <w:rPr>
          <w:lang w:val="es-ES_tradnl"/>
        </w:rPr>
      </w:pPr>
      <w:bookmarkStart w:id="3" w:name="_Toc181734201"/>
      <w:r w:rsidRPr="00060DA8">
        <w:rPr>
          <w:lang w:val="es-ES_tradnl"/>
        </w:rPr>
        <w:t xml:space="preserve">Control de </w:t>
      </w:r>
      <w:r w:rsidR="00FC7FFE" w:rsidRPr="00060DA8">
        <w:rPr>
          <w:lang w:val="es-ES_tradnl"/>
        </w:rPr>
        <w:t>calidad</w:t>
      </w:r>
      <w:bookmarkEnd w:id="3"/>
    </w:p>
    <w:p w14:paraId="27CAA1D9" w14:textId="3DD38B7B" w:rsidR="00060DA8" w:rsidRPr="00060DA8" w:rsidRDefault="00060DA8" w:rsidP="00060DA8">
      <w:pPr>
        <w:pStyle w:val="Base"/>
        <w:rPr>
          <w:lang w:val="es-ES_tradnl"/>
        </w:rPr>
      </w:pPr>
      <w:r w:rsidRPr="00060DA8">
        <w:rPr>
          <w:lang w:val="es-ES_tradnl"/>
        </w:rPr>
        <w:t xml:space="preserve">Una vez recolectados los datos, es fundamental realizar un control de calidad para asegurar que los mismos sean adecuados para el entrenamiento de modelos de </w:t>
      </w:r>
      <w:r w:rsidR="000D054A" w:rsidRPr="000D054A">
        <w:rPr>
          <w:i/>
          <w:iCs/>
          <w:lang w:val="es-ES_tradnl"/>
        </w:rPr>
        <w:t>machine learning</w:t>
      </w:r>
      <w:r w:rsidRPr="00060DA8">
        <w:rPr>
          <w:lang w:val="es-ES_tradnl"/>
        </w:rPr>
        <w:t>. La calidad de los datos tiene un impacto directo en el rendimiento de los modelos, por lo que cualquier error o inconsistencias pueden resultar en predicciones erróneas.</w:t>
      </w:r>
    </w:p>
    <w:p w14:paraId="2CADA59B" w14:textId="7B9354DF" w:rsidR="00060DA8" w:rsidRPr="00060DA8" w:rsidRDefault="00060DA8" w:rsidP="00060DA8">
      <w:pPr>
        <w:pStyle w:val="Base"/>
        <w:rPr>
          <w:lang w:val="es-ES_tradnl"/>
        </w:rPr>
      </w:pPr>
      <w:r w:rsidRPr="00060DA8">
        <w:rPr>
          <w:lang w:val="es-ES_tradnl"/>
        </w:rPr>
        <w:t xml:space="preserve">El control de calidad implica la identificación y eliminación de datos faltantes, valores duplicados o fuera de rango, y errores tipográficos. Además, es importante verificar la consistencia de los datos, asegurándose de que las unidades de medida sean correctas y uniformes. Otro aspecto importante del control de calidad es la detección de </w:t>
      </w:r>
      <w:r w:rsidR="000D054A" w:rsidRPr="000D054A">
        <w:rPr>
          <w:i/>
          <w:iCs/>
          <w:lang w:val="es-ES_tradnl"/>
        </w:rPr>
        <w:t>outliers</w:t>
      </w:r>
      <w:r w:rsidRPr="00060DA8">
        <w:rPr>
          <w:lang w:val="es-ES_tradnl"/>
        </w:rPr>
        <w:t>, ya que estos pueden afectar negativamente la capacidad del modelo para generalizar los patrones.</w:t>
      </w:r>
    </w:p>
    <w:p w14:paraId="3292A865" w14:textId="77777777" w:rsidR="00060DA8" w:rsidRPr="00060DA8" w:rsidRDefault="00060DA8" w:rsidP="00060DA8">
      <w:pPr>
        <w:pStyle w:val="Base"/>
        <w:rPr>
          <w:lang w:val="es-ES_tradnl"/>
        </w:rPr>
      </w:pPr>
      <w:r w:rsidRPr="00060DA8">
        <w:rPr>
          <w:lang w:val="es-ES_tradnl"/>
        </w:rPr>
        <w:t>Algunas tareas comunes en el control de calidad de datos incluyen:</w:t>
      </w:r>
    </w:p>
    <w:p w14:paraId="6C2FC61D" w14:textId="540A52A5" w:rsidR="00060DA8" w:rsidRPr="00060DA8" w:rsidRDefault="00060DA8" w:rsidP="00060DA8">
      <w:pPr>
        <w:pStyle w:val="VietaAPA"/>
        <w:rPr>
          <w:lang w:val="es-ES_tradnl"/>
        </w:rPr>
      </w:pPr>
      <w:r w:rsidRPr="00060DA8">
        <w:rPr>
          <w:lang w:val="es-ES_tradnl"/>
        </w:rPr>
        <w:t xml:space="preserve">Limpieza de datos: </w:t>
      </w:r>
      <w:r w:rsidR="0041110F" w:rsidRPr="00060DA8">
        <w:rPr>
          <w:lang w:val="es-ES_tradnl"/>
        </w:rPr>
        <w:t xml:space="preserve">eliminar </w:t>
      </w:r>
      <w:r w:rsidRPr="00060DA8">
        <w:rPr>
          <w:lang w:val="es-ES_tradnl"/>
        </w:rPr>
        <w:t>o corregir datos erróneos, faltantes o duplicados.</w:t>
      </w:r>
    </w:p>
    <w:p w14:paraId="72E361AA" w14:textId="0CDBE25A" w:rsidR="00060DA8" w:rsidRPr="00060DA8" w:rsidRDefault="00060DA8" w:rsidP="00060DA8">
      <w:pPr>
        <w:pStyle w:val="VietaAPA"/>
        <w:rPr>
          <w:lang w:val="es-ES_tradnl"/>
        </w:rPr>
      </w:pPr>
      <w:r w:rsidRPr="00060DA8">
        <w:rPr>
          <w:lang w:val="es-ES_tradnl"/>
        </w:rPr>
        <w:t xml:space="preserve">Validación de datos: </w:t>
      </w:r>
      <w:r w:rsidR="0041110F" w:rsidRPr="00060DA8">
        <w:rPr>
          <w:lang w:val="es-ES_tradnl"/>
        </w:rPr>
        <w:t xml:space="preserve">verificar </w:t>
      </w:r>
      <w:r w:rsidRPr="00060DA8">
        <w:rPr>
          <w:lang w:val="es-ES_tradnl"/>
        </w:rPr>
        <w:t>que los datos cumplan con los criterios de validez definidos en la etapa de diseño.</w:t>
      </w:r>
    </w:p>
    <w:p w14:paraId="1F659734" w14:textId="77B1080B" w:rsidR="00060DA8" w:rsidRPr="00060DA8" w:rsidRDefault="00060DA8" w:rsidP="00060DA8">
      <w:pPr>
        <w:pStyle w:val="VietaAPA"/>
        <w:rPr>
          <w:lang w:val="es-ES_tradnl"/>
        </w:rPr>
      </w:pPr>
      <w:r w:rsidRPr="00060DA8">
        <w:rPr>
          <w:lang w:val="es-ES_tradnl"/>
        </w:rPr>
        <w:t xml:space="preserve">Transformación de datos: </w:t>
      </w:r>
      <w:r w:rsidR="0041110F" w:rsidRPr="00060DA8">
        <w:rPr>
          <w:lang w:val="es-ES_tradnl"/>
        </w:rPr>
        <w:t xml:space="preserve">convertir </w:t>
      </w:r>
      <w:r w:rsidRPr="00060DA8">
        <w:rPr>
          <w:lang w:val="es-ES_tradnl"/>
        </w:rPr>
        <w:t>los datos a un formato adecuado para el análisis, como la codificación de variables categóricas o la normalización de datos numéricos.</w:t>
      </w:r>
    </w:p>
    <w:p w14:paraId="4FA6F87B" w14:textId="77777777" w:rsidR="00060DA8" w:rsidRPr="00060DA8" w:rsidRDefault="00060DA8" w:rsidP="00060DA8">
      <w:pPr>
        <w:pStyle w:val="Base"/>
        <w:rPr>
          <w:lang w:val="es-ES_tradnl"/>
        </w:rPr>
      </w:pPr>
      <w:r w:rsidRPr="00060DA8">
        <w:rPr>
          <w:lang w:val="es-ES_tradnl"/>
        </w:rPr>
        <w:t xml:space="preserve">Para la ejecución del control de calidad, se pueden utilizar herramientas y bibliotecas como Pandas en Python, que permiten realizar operaciones de limpieza y transformación de manera eficiente. Por ejemplo, la eliminación de datos duplicados se realiza con funciones como </w:t>
      </w:r>
      <w:r w:rsidRPr="00060DA8">
        <w:rPr>
          <w:lang w:val="es-ES_tradnl"/>
        </w:rPr>
        <w:lastRenderedPageBreak/>
        <w:t>drop_duplicates(), mientras que los datos faltantes pueden ser gestionados con fillna() para imputar valores. A continuación, se presenta un ejemplo visual que ilustra cómo es el proceso de control de calidad en un dataset, destacando las etapas desde la detección hasta la corrección de los errores:</w:t>
      </w:r>
    </w:p>
    <w:p w14:paraId="707450A9" w14:textId="708DBC84" w:rsidR="009F7BAD" w:rsidRDefault="009F7BAD" w:rsidP="009F7BAD">
      <w:pPr>
        <w:pStyle w:val="Descripcin"/>
      </w:pPr>
      <w:r>
        <w:t xml:space="preserve">Figura </w:t>
      </w:r>
      <w:fldSimple w:instr=" SEQ Figura \* ARABIC ">
        <w:r w:rsidR="000D054A">
          <w:rPr>
            <w:noProof/>
          </w:rPr>
          <w:t>1</w:t>
        </w:r>
      </w:fldSimple>
      <w:r>
        <w:t xml:space="preserve">. </w:t>
      </w:r>
      <w:r w:rsidRPr="00A049CC">
        <w:t>Flujo de control de calidad de datos</w:t>
      </w:r>
    </w:p>
    <w:p w14:paraId="5A247D20" w14:textId="0534D2B5" w:rsidR="00060DA8" w:rsidRPr="00060DA8" w:rsidRDefault="00060DA8" w:rsidP="00060DA8">
      <w:pPr>
        <w:pStyle w:val="Base"/>
        <w:ind w:firstLine="0"/>
        <w:rPr>
          <w:lang w:val="es-ES_tradnl"/>
        </w:rPr>
      </w:pPr>
      <w:r w:rsidRPr="00060DA8">
        <w:rPr>
          <w:noProof/>
          <w:lang w:val="es-ES_tradnl"/>
        </w:rPr>
        <w:drawing>
          <wp:inline distT="0" distB="0" distL="0" distR="0" wp14:anchorId="56842971" wp14:editId="0129933A">
            <wp:extent cx="5400000" cy="2444603"/>
            <wp:effectExtent l="76200" t="76200" r="125095" b="127635"/>
            <wp:docPr id="45924419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44190" name="Imagen 1" descr="Diagrama&#10;&#10;Descripción generada automáticamente"/>
                    <pic:cNvPicPr/>
                  </pic:nvPicPr>
                  <pic:blipFill>
                    <a:blip r:embed="rId8">
                      <a:extLst>
                        <a:ext uri="{BEBA8EAE-BF5A-486C-A8C5-ECC9F3942E4B}">
                          <a14:imgProps xmlns:a14="http://schemas.microsoft.com/office/drawing/2010/main">
                            <a14:imgLayer r:embed="rId9">
                              <a14:imgEffect>
                                <a14:sharpenSoften amount="25000"/>
                              </a14:imgEffect>
                            </a14:imgLayer>
                          </a14:imgProps>
                        </a:ext>
                      </a:extLst>
                    </a:blip>
                    <a:stretch>
                      <a:fillRect/>
                    </a:stretch>
                  </pic:blipFill>
                  <pic:spPr>
                    <a:xfrm>
                      <a:off x="0" y="0"/>
                      <a:ext cx="5400000" cy="24446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894EA1" w14:textId="77777777" w:rsidR="009F7BAD" w:rsidRDefault="009F7BAD" w:rsidP="009F7BAD">
      <w:pPr>
        <w:pStyle w:val="Fuente"/>
        <w:rPr>
          <w:lang w:val="es-ES_tradnl"/>
        </w:rPr>
      </w:pPr>
      <w:r>
        <w:rPr>
          <w:lang w:val="es-ES_tradnl" w:eastAsia="es-CO"/>
        </w:rPr>
        <w:t>Fuente: OIT, 2024.</w:t>
      </w:r>
    </w:p>
    <w:p w14:paraId="389A2DDC" w14:textId="33905423" w:rsidR="009F7BAD" w:rsidRDefault="009F7BAD" w:rsidP="009F7BAD">
      <w:pPr>
        <w:pStyle w:val="Base"/>
        <w:pBdr>
          <w:top w:val="single" w:sz="4" w:space="1" w:color="auto"/>
          <w:left w:val="single" w:sz="4" w:space="4" w:color="auto"/>
          <w:bottom w:val="single" w:sz="4" w:space="1" w:color="auto"/>
          <w:right w:val="single" w:sz="4" w:space="4" w:color="auto"/>
        </w:pBdr>
        <w:rPr>
          <w:lang w:val="es-ES_tradnl"/>
        </w:rPr>
      </w:pPr>
      <w:r>
        <w:rPr>
          <w:b/>
          <w:bCs/>
          <w:lang w:val="es-ES_tradnl"/>
        </w:rPr>
        <w:t>Texto alternativo:</w:t>
      </w:r>
      <w:r>
        <w:rPr>
          <w:lang w:val="es-ES_tradnl"/>
        </w:rPr>
        <w:t xml:space="preserve"> La Figura 1 se denomina «</w:t>
      </w:r>
      <w:r w:rsidRPr="009F7BAD">
        <w:t xml:space="preserve"> </w:t>
      </w:r>
      <w:r w:rsidRPr="009F7BAD">
        <w:rPr>
          <w:lang w:val="es-ES_tradnl"/>
        </w:rPr>
        <w:t>Flujo de control de calidad de datos</w:t>
      </w:r>
      <w:r>
        <w:rPr>
          <w:lang w:val="es-ES_tradnl"/>
        </w:rPr>
        <w:t>» y presenta las etapas secuenciales de recolección, validación, limpieza y corrección en un ciclo que lleva al mejoramiento de la calidad en los datos.</w:t>
      </w:r>
    </w:p>
    <w:p w14:paraId="44E129BD" w14:textId="566E2B30" w:rsidR="00060DA8" w:rsidRPr="00060DA8" w:rsidRDefault="00060DA8" w:rsidP="00060DA8">
      <w:pPr>
        <w:pStyle w:val="Base"/>
        <w:rPr>
          <w:lang w:val="es-ES_tradnl"/>
        </w:rPr>
      </w:pPr>
      <w:r w:rsidRPr="00060DA8">
        <w:rPr>
          <w:lang w:val="es-ES_tradnl"/>
        </w:rPr>
        <w:t>La figura muestra un diagrama de flujo que empieza con la recolección de datos, seguido de pasos como validación, limpieza, corrección y, finalmente, aprobación de los datos para su uso en el modelado. Este proceso cíclico asegura que los datos finales sean óptimos para el desarrollo del modelo.</w:t>
      </w:r>
    </w:p>
    <w:p w14:paraId="7C1E5381" w14:textId="77777777" w:rsidR="00060DA8" w:rsidRPr="00060DA8" w:rsidRDefault="00060DA8" w:rsidP="00060DA8">
      <w:pPr>
        <w:pStyle w:val="Base"/>
        <w:rPr>
          <w:lang w:val="es-ES_tradnl"/>
        </w:rPr>
      </w:pPr>
      <w:r w:rsidRPr="00060DA8">
        <w:rPr>
          <w:lang w:val="es-ES_tradnl"/>
        </w:rPr>
        <w:t>El monitoreo continuo de la calidad de datos debe incluir tanto verificaciones automatizadas como revisiones manuales periódicas. Las métricas de calidad deben definirse claramente y monitorearse de manera consistente. Algunos ejemplos comunes incluyen la completitud de los datos, la consistencia entre diferentes fuentes, y la adherencia a los formatos esperados.</w:t>
      </w:r>
    </w:p>
    <w:p w14:paraId="412A5325" w14:textId="04E2D404" w:rsidR="00060DA8" w:rsidRDefault="00060DA8" w:rsidP="00060DA8">
      <w:pPr>
        <w:pStyle w:val="Base"/>
        <w:rPr>
          <w:lang w:val="es-ES_tradnl"/>
        </w:rPr>
      </w:pPr>
      <w:r w:rsidRPr="00060DA8">
        <w:rPr>
          <w:lang w:val="es-ES_tradnl"/>
        </w:rPr>
        <w:t xml:space="preserve">Al concluir este capítulo, se debe enfatizar que la construcción del dataset no es solo una tarea técnica, sino una fase crítica que determina el éxito de los modelos de </w:t>
      </w:r>
      <w:r w:rsidR="000D054A" w:rsidRPr="000D054A">
        <w:rPr>
          <w:i/>
          <w:iCs/>
          <w:lang w:val="es-ES_tradnl"/>
        </w:rPr>
        <w:t>machine learning</w:t>
      </w:r>
      <w:r w:rsidRPr="00060DA8">
        <w:rPr>
          <w:lang w:val="es-ES_tradnl"/>
        </w:rPr>
        <w:t>. Un enfoque riguroso en el diseño, la recolección y el control de calidad de los datos resultará en un conjunto de datos que pueda ser confiablemente usado para entrenamiento y predicción, minimizando así los riesgos de error en etapas posteriores.</w:t>
      </w:r>
    </w:p>
    <w:p w14:paraId="002A5C28" w14:textId="77777777" w:rsidR="00060DA8" w:rsidRDefault="00060DA8">
      <w:pPr>
        <w:spacing w:line="278" w:lineRule="auto"/>
        <w:jc w:val="left"/>
        <w:rPr>
          <w:rFonts w:eastAsiaTheme="majorEastAsia" w:cstheme="majorBidi"/>
          <w:b/>
          <w:bCs/>
          <w:szCs w:val="20"/>
          <w:lang w:val="es-ES_tradnl"/>
        </w:rPr>
      </w:pPr>
      <w:r>
        <w:rPr>
          <w:lang w:val="es-ES_tradnl"/>
        </w:rPr>
        <w:br w:type="page"/>
      </w:r>
    </w:p>
    <w:p w14:paraId="3BA3F7FA" w14:textId="49BDF5C8" w:rsidR="009F7BAD" w:rsidRDefault="009F7BAD" w:rsidP="009F7BAD">
      <w:pPr>
        <w:pStyle w:val="Ttulo1"/>
      </w:pPr>
      <w:bookmarkStart w:id="4" w:name="_Toc181734202"/>
      <w:r>
        <w:lastRenderedPageBreak/>
        <w:t xml:space="preserve">Tratamiento de </w:t>
      </w:r>
      <w:r w:rsidR="00FC7FFE">
        <w:t>sesgos</w:t>
      </w:r>
      <w:bookmarkEnd w:id="4"/>
    </w:p>
    <w:p w14:paraId="1FF4B218" w14:textId="532FBF91" w:rsidR="009F7BAD" w:rsidRDefault="009F7BAD" w:rsidP="009F7BAD">
      <w:pPr>
        <w:pStyle w:val="Base"/>
      </w:pPr>
      <w:r>
        <w:t xml:space="preserve">El tratamiento de sesgos en los </w:t>
      </w:r>
      <w:r w:rsidR="000D054A" w:rsidRPr="000D054A">
        <w:rPr>
          <w:i/>
          <w:iCs/>
        </w:rPr>
        <w:t>datasets</w:t>
      </w:r>
      <w:r>
        <w:t xml:space="preserve"> es una etapa determinante para garantizar que los modelos de </w:t>
      </w:r>
      <w:r w:rsidR="000D054A" w:rsidRPr="000D054A">
        <w:rPr>
          <w:i/>
          <w:iCs/>
        </w:rPr>
        <w:t>machine learning</w:t>
      </w:r>
      <w:r>
        <w:t xml:space="preserve"> sean equitativos y útiles en la práctica. Los sesgos en los datos pueden llevar a modelos que discriminan contra ciertos grupos o generan resultados inexactos, lo cual tiene un impacto negativo en la calidad del aprendizaje automático y en su aplicabilidad. En este capítulo, se abordarán los diferentes tipos de sesgos que pueden surgir, las técnicas para detectarlos y los métodos disponibles para corregirlos. Estos elementos son esenciales para garantizar que los modelos se comporten de manera ética y precisa.</w:t>
      </w:r>
    </w:p>
    <w:p w14:paraId="68250A15" w14:textId="58D7B532" w:rsidR="009F7BAD" w:rsidRDefault="009F7BAD" w:rsidP="009F7BAD">
      <w:pPr>
        <w:pStyle w:val="Ttulo2"/>
      </w:pPr>
      <w:bookmarkStart w:id="5" w:name="_Toc181734203"/>
      <w:r>
        <w:t xml:space="preserve">Tipos de </w:t>
      </w:r>
      <w:r w:rsidR="00FC7FFE">
        <w:t>sesgos</w:t>
      </w:r>
      <w:bookmarkEnd w:id="5"/>
    </w:p>
    <w:p w14:paraId="68443074" w14:textId="5AA52EAC" w:rsidR="009F7BAD" w:rsidRDefault="009F7BAD" w:rsidP="009F7BAD">
      <w:pPr>
        <w:pStyle w:val="Base"/>
      </w:pPr>
      <w:r>
        <w:t xml:space="preserve">El sesgo en los </w:t>
      </w:r>
      <w:r w:rsidR="000D054A" w:rsidRPr="000D054A">
        <w:rPr>
          <w:i/>
          <w:iCs/>
        </w:rPr>
        <w:t>datasets</w:t>
      </w:r>
      <w:r>
        <w:t xml:space="preserve"> se refiere a una tendencia sistemática que afecta la calidad de los datos y, por ende, la capacidad de los modelos para generalizar. A continuación, se presentan algunos de los tipos más comunes de sesgos:</w:t>
      </w:r>
    </w:p>
    <w:p w14:paraId="7C810D73" w14:textId="2C971712" w:rsidR="009F7BAD" w:rsidRDefault="009F7BAD" w:rsidP="009F7BAD">
      <w:pPr>
        <w:pStyle w:val="VietaAPA"/>
      </w:pPr>
      <w:r>
        <w:t xml:space="preserve">Sesgo de </w:t>
      </w:r>
      <w:r w:rsidR="0041110F">
        <w:t>selección</w:t>
      </w:r>
      <w:r>
        <w:t xml:space="preserve">: </w:t>
      </w:r>
      <w:r w:rsidR="0041110F">
        <w:t xml:space="preserve">ocurre </w:t>
      </w:r>
      <w:r>
        <w:t>cuando el conjunto de datos utilizado no representa adecuadamente a la población de interés. Esto puede deberse a un muestreo deficiente o a la falta de diversidad en los datos recolectados.</w:t>
      </w:r>
    </w:p>
    <w:p w14:paraId="29F0B48F" w14:textId="1661061F" w:rsidR="009F7BAD" w:rsidRDefault="009F7BAD" w:rsidP="009F7BAD">
      <w:pPr>
        <w:pStyle w:val="VietaAPA"/>
      </w:pPr>
      <w:r>
        <w:t xml:space="preserve">Sesgo de </w:t>
      </w:r>
      <w:r w:rsidR="0041110F">
        <w:t>medición</w:t>
      </w:r>
      <w:r>
        <w:t xml:space="preserve">: </w:t>
      </w:r>
      <w:r w:rsidR="0041110F">
        <w:t xml:space="preserve">este </w:t>
      </w:r>
      <w:r>
        <w:t>tipo de sesgo se da cuando existen errores en la forma en que se mide o se recolectan los datos. Puede ser causado por herramientas de medición defectuosas o inconsistencias en la recolección.</w:t>
      </w:r>
    </w:p>
    <w:p w14:paraId="76DFF18B" w14:textId="54CBDA66" w:rsidR="009F7BAD" w:rsidRDefault="009F7BAD" w:rsidP="009F7BAD">
      <w:pPr>
        <w:pStyle w:val="VietaAPA"/>
      </w:pPr>
      <w:r>
        <w:t xml:space="preserve">Sesgo de </w:t>
      </w:r>
      <w:r w:rsidR="0041110F">
        <w:t>confirmación</w:t>
      </w:r>
      <w:r>
        <w:t xml:space="preserve">: </w:t>
      </w:r>
      <w:r w:rsidR="0041110F">
        <w:t xml:space="preserve">surge </w:t>
      </w:r>
      <w:r>
        <w:t>cuando los datos recolectados favorecen una hipótesis preexistente. Esto suele ocurrir cuando se tiene una predisposición hacia ciertos resultados durante la etapa de recolección.</w:t>
      </w:r>
    </w:p>
    <w:p w14:paraId="723B4958" w14:textId="1DC281F7" w:rsidR="009F7BAD" w:rsidRDefault="009F7BAD" w:rsidP="009F7BAD">
      <w:pPr>
        <w:pStyle w:val="VietaAPA"/>
      </w:pPr>
      <w:r>
        <w:t xml:space="preserve">Sesgo </w:t>
      </w:r>
      <w:r w:rsidR="0041110F">
        <w:t>implícito</w:t>
      </w:r>
      <w:r>
        <w:t xml:space="preserve">: </w:t>
      </w:r>
      <w:r w:rsidR="0041110F">
        <w:t xml:space="preserve">a </w:t>
      </w:r>
      <w:r>
        <w:t>menudo surge debido a creencias y suposiciones inconscientes que afectan el proceso de recolección y etiquetado de los datos.</w:t>
      </w:r>
    </w:p>
    <w:p w14:paraId="436487F1" w14:textId="17B9DC16" w:rsidR="009F7BAD" w:rsidRDefault="009F7BAD" w:rsidP="009F7BAD">
      <w:pPr>
        <w:pStyle w:val="VietaAPA"/>
      </w:pPr>
      <w:r>
        <w:t xml:space="preserve">Sesgo </w:t>
      </w:r>
      <w:r w:rsidR="0041110F">
        <w:t>histórico</w:t>
      </w:r>
      <w:r>
        <w:t xml:space="preserve">: </w:t>
      </w:r>
      <w:r w:rsidR="0041110F">
        <w:t xml:space="preserve">refleja </w:t>
      </w:r>
      <w:r>
        <w:t>prejuicios o desigualdades presentes en los datos históricos. Por ejemplo, si entrenamos un modelo de selección de personal con datos históricos de una industria tradicionalmente dominada por un género, el modelo podría perpetuar estos patrones discriminatorios.</w:t>
      </w:r>
    </w:p>
    <w:p w14:paraId="199EB9B8" w14:textId="2D432C73" w:rsidR="009F7BAD" w:rsidRDefault="009F7BAD" w:rsidP="009F7BAD">
      <w:pPr>
        <w:pStyle w:val="VietaAPA"/>
      </w:pPr>
      <w:r>
        <w:t xml:space="preserve">Sesgo de </w:t>
      </w:r>
      <w:r w:rsidR="0041110F">
        <w:t>exclusión</w:t>
      </w:r>
      <w:r>
        <w:t xml:space="preserve">: </w:t>
      </w:r>
      <w:r w:rsidR="0041110F">
        <w:t xml:space="preserve">se </w:t>
      </w:r>
      <w:r>
        <w:t>presenta al omitir variables relevantes en el análisis, lo que puede llevar a conclusiones erróneas.</w:t>
      </w:r>
    </w:p>
    <w:p w14:paraId="4A6092C7" w14:textId="20CBA98A" w:rsidR="009F7BAD" w:rsidRDefault="009F7BAD" w:rsidP="009F7BAD">
      <w:pPr>
        <w:pStyle w:val="VietaAPA"/>
      </w:pPr>
      <w:r>
        <w:t xml:space="preserve">Sesgo </w:t>
      </w:r>
      <w:r w:rsidR="0041110F">
        <w:t>algorítmico</w:t>
      </w:r>
      <w:r>
        <w:t xml:space="preserve">: </w:t>
      </w:r>
      <w:r w:rsidR="0041110F">
        <w:t xml:space="preserve">se </w:t>
      </w:r>
      <w:r>
        <w:t xml:space="preserve">refiere a los sesgos introducidos por el propio algoritmo de </w:t>
      </w:r>
      <w:r w:rsidR="000D054A" w:rsidRPr="000D054A">
        <w:rPr>
          <w:i/>
          <w:iCs/>
        </w:rPr>
        <w:t>Machine learning</w:t>
      </w:r>
      <w:r>
        <w:t>, que puede amplificar los sesgos presentes en los datos de entrenamiento.</w:t>
      </w:r>
    </w:p>
    <w:p w14:paraId="6E948993" w14:textId="152AD478" w:rsidR="009F7BAD" w:rsidRDefault="009F7BAD" w:rsidP="009F7BAD">
      <w:pPr>
        <w:pStyle w:val="Base"/>
      </w:pPr>
      <w:r>
        <w:t xml:space="preserve">Comprender y detectar estos tipos de sesgos es </w:t>
      </w:r>
      <w:r w:rsidR="00FC538E">
        <w:t>decisivo</w:t>
      </w:r>
      <w:r>
        <w:t xml:space="preserve"> para evitar que los modelos de </w:t>
      </w:r>
      <w:r w:rsidR="000D054A" w:rsidRPr="000D054A">
        <w:rPr>
          <w:i/>
          <w:iCs/>
        </w:rPr>
        <w:t>machine learning</w:t>
      </w:r>
      <w:r>
        <w:t xml:space="preserve"> produzcan resultados inexactos. La presencia de sesgos puede impactar negativamente la utilidad del modelo y disminuir su capacidad para generalizar a nuevos datos.</w:t>
      </w:r>
    </w:p>
    <w:p w14:paraId="0507F54F" w14:textId="77777777" w:rsidR="007C58CA" w:rsidRDefault="007C58CA">
      <w:pPr>
        <w:spacing w:line="278" w:lineRule="auto"/>
        <w:jc w:val="left"/>
        <w:rPr>
          <w:rFonts w:eastAsiaTheme="majorEastAsia" w:cstheme="majorBidi"/>
          <w:b/>
          <w:bCs/>
          <w:szCs w:val="20"/>
        </w:rPr>
      </w:pPr>
      <w:r>
        <w:br w:type="page"/>
      </w:r>
    </w:p>
    <w:p w14:paraId="588A57A5" w14:textId="088C2F87" w:rsidR="009F7BAD" w:rsidRDefault="009F7BAD" w:rsidP="009F7BAD">
      <w:pPr>
        <w:pStyle w:val="Ttulo2"/>
      </w:pPr>
      <w:bookmarkStart w:id="6" w:name="_Toc181734204"/>
      <w:r>
        <w:lastRenderedPageBreak/>
        <w:t xml:space="preserve">Técnicas de </w:t>
      </w:r>
      <w:r w:rsidR="00FC7FFE">
        <w:t>detección</w:t>
      </w:r>
      <w:bookmarkEnd w:id="6"/>
    </w:p>
    <w:p w14:paraId="1F8471E7" w14:textId="26432BE9" w:rsidR="009F7BAD" w:rsidRDefault="009F7BAD" w:rsidP="009F7BAD">
      <w:pPr>
        <w:pStyle w:val="Base"/>
      </w:pPr>
      <w:r>
        <w:t xml:space="preserve">La detección de sesgos en los datos es </w:t>
      </w:r>
      <w:r w:rsidR="007C58CA">
        <w:t xml:space="preserve">necesaria </w:t>
      </w:r>
      <w:r>
        <w:t xml:space="preserve">para garantizar que los modelos desarrollados sean útiles. Algunas de las técnicas para detectar sesgos en los </w:t>
      </w:r>
      <w:r w:rsidR="000D054A" w:rsidRPr="000D054A">
        <w:rPr>
          <w:i/>
          <w:iCs/>
        </w:rPr>
        <w:t>datasets</w:t>
      </w:r>
      <w:r>
        <w:t xml:space="preserve"> incluyen:</w:t>
      </w:r>
    </w:p>
    <w:p w14:paraId="592BDE4C" w14:textId="601513B1" w:rsidR="009F7BAD" w:rsidRDefault="009F7BAD" w:rsidP="0041110F">
      <w:pPr>
        <w:pStyle w:val="VietaAPA"/>
      </w:pPr>
      <w:r>
        <w:t xml:space="preserve">Análisis </w:t>
      </w:r>
      <w:r w:rsidR="0041110F">
        <w:t>descriptivo</w:t>
      </w:r>
      <w:r>
        <w:t>: Consiste en explorar las estadísticas básicas de las variables del dataset, como la media, la desviación estándar y las distribuciones, para detectar cualquier irregularidad o patrón inusual.</w:t>
      </w:r>
    </w:p>
    <w:p w14:paraId="1836F793" w14:textId="06890919" w:rsidR="009F7BAD" w:rsidRDefault="009F7BAD" w:rsidP="0041110F">
      <w:pPr>
        <w:pStyle w:val="VietaAPA"/>
      </w:pPr>
      <w:r>
        <w:t xml:space="preserve">Visualización de </w:t>
      </w:r>
      <w:r w:rsidR="0041110F">
        <w:t>datos</w:t>
      </w:r>
      <w:r>
        <w:t>: Herramientas de visualización, como gráficos de barras, diagramas de dispersión y mapas de calor, pueden ser útiles para identificar patrones de sesgo en los datos. Por ejemplo, si una clase está desproporcionadamente representada, esto podría indicar un sesgo de selección.</w:t>
      </w:r>
    </w:p>
    <w:p w14:paraId="03045237" w14:textId="6E1B1993" w:rsidR="009F7BAD" w:rsidRDefault="009F7BAD" w:rsidP="0041110F">
      <w:pPr>
        <w:pStyle w:val="VietaAPA"/>
      </w:pPr>
      <w:r>
        <w:t xml:space="preserve">Pruebas de </w:t>
      </w:r>
      <w:r w:rsidR="0041110F">
        <w:t>hipótesis</w:t>
      </w:r>
      <w:r>
        <w:t>: Realizar pruebas estadísticas puede ayudar a identificar si ciertas diferencias en los datos son significativas y podrían deberse a un sesgo subyacente.</w:t>
      </w:r>
    </w:p>
    <w:p w14:paraId="47CDA771" w14:textId="4702B76E" w:rsidR="009F7BAD" w:rsidRDefault="009F7BAD" w:rsidP="0041110F">
      <w:pPr>
        <w:pStyle w:val="VietaAPA"/>
      </w:pPr>
      <w:r>
        <w:t xml:space="preserve">Evaluación de </w:t>
      </w:r>
      <w:r w:rsidR="0041110F">
        <w:t>representatividad</w:t>
      </w:r>
      <w:r>
        <w:t>: Comparar la distribución del dataset con la población general puede ayudar a identificar si ciertos grupos están sub o sobre-representados.</w:t>
      </w:r>
    </w:p>
    <w:p w14:paraId="2CDE75BD" w14:textId="4D81DB46" w:rsidR="009F7BAD" w:rsidRDefault="009F7BAD" w:rsidP="0041110F">
      <w:pPr>
        <w:pStyle w:val="VietaAPA"/>
      </w:pPr>
      <w:r>
        <w:t xml:space="preserve">Análisis de </w:t>
      </w:r>
      <w:r w:rsidR="0041110F">
        <w:t>correlación</w:t>
      </w:r>
      <w:r>
        <w:t>: Examinar la correlación entre las variables para identificar relaciones que puedan indicar la presencia de sesgos.</w:t>
      </w:r>
    </w:p>
    <w:p w14:paraId="52AE7276" w14:textId="62AC66F7" w:rsidR="009F7BAD" w:rsidRDefault="009F7BAD" w:rsidP="0041110F">
      <w:pPr>
        <w:pStyle w:val="VietaAPA"/>
      </w:pPr>
      <w:r>
        <w:t xml:space="preserve">Validación </w:t>
      </w:r>
      <w:r w:rsidR="0041110F">
        <w:t>cruzada</w:t>
      </w:r>
      <w:r>
        <w:t>: Utilizar validación cruzada y analizar el rendimiento del modelo para detectar si existe un sobreajuste en ciertos grupos.</w:t>
      </w:r>
    </w:p>
    <w:p w14:paraId="43E3B525" w14:textId="54AE84FD" w:rsidR="009F7BAD" w:rsidRDefault="009F7BAD" w:rsidP="009F7BAD">
      <w:pPr>
        <w:pStyle w:val="Base"/>
      </w:pPr>
      <w:r>
        <w:t xml:space="preserve">Estas técnicas permiten identificar áreas donde los sesgos podrían estar presentes y proporcionan una base para el análisis y la corrección de </w:t>
      </w:r>
      <w:r w:rsidR="0041110F">
        <w:t>estos</w:t>
      </w:r>
      <w:r>
        <w:t xml:space="preserve">. </w:t>
      </w:r>
      <w:r w:rsidR="0041110F" w:rsidRPr="0041110F">
        <w:t>Para ilustrar cómo se puede detectar visualmente el sesgo de selección, consideremos el siguiente gráfico que compara las distribuciones entre el dataset y la población general:</w:t>
      </w:r>
    </w:p>
    <w:p w14:paraId="5F4AE221" w14:textId="674DBBDD" w:rsidR="0041110F" w:rsidRDefault="0041110F" w:rsidP="0041110F">
      <w:pPr>
        <w:pStyle w:val="Descripcin"/>
        <w:jc w:val="both"/>
      </w:pPr>
      <w:r>
        <w:t xml:space="preserve">Figura </w:t>
      </w:r>
      <w:fldSimple w:instr=" SEQ Figura \* ARABIC ">
        <w:r w:rsidR="000D054A">
          <w:rPr>
            <w:noProof/>
          </w:rPr>
          <w:t>2</w:t>
        </w:r>
      </w:fldSimple>
      <w:r>
        <w:t xml:space="preserve">. </w:t>
      </w:r>
      <w:r w:rsidRPr="00D872C3">
        <w:t>Ejemplo de visualización para detección de sesgo de selección</w:t>
      </w:r>
    </w:p>
    <w:p w14:paraId="43934CB1" w14:textId="69DE091F" w:rsidR="009F7BAD" w:rsidRPr="007C58CA" w:rsidRDefault="00326A6C" w:rsidP="007C58CA">
      <w:r w:rsidRPr="007C58CA">
        <w:rPr>
          <w:noProof/>
        </w:rPr>
        <mc:AlternateContent>
          <mc:Choice Requires="wps">
            <w:drawing>
              <wp:anchor distT="0" distB="0" distL="114300" distR="114300" simplePos="0" relativeHeight="251659264" behindDoc="0" locked="0" layoutInCell="1" allowOverlap="1" wp14:anchorId="0610E29A" wp14:editId="1D040890">
                <wp:simplePos x="0" y="0"/>
                <wp:positionH relativeFrom="column">
                  <wp:posOffset>511159</wp:posOffset>
                </wp:positionH>
                <wp:positionV relativeFrom="paragraph">
                  <wp:posOffset>159311</wp:posOffset>
                </wp:positionV>
                <wp:extent cx="4797631" cy="380010"/>
                <wp:effectExtent l="0" t="0" r="3175" b="1270"/>
                <wp:wrapNone/>
                <wp:docPr id="1253081453" name="Cuadro de texto 1"/>
                <wp:cNvGraphicFramePr/>
                <a:graphic xmlns:a="http://schemas.openxmlformats.org/drawingml/2006/main">
                  <a:graphicData uri="http://schemas.microsoft.com/office/word/2010/wordprocessingShape">
                    <wps:wsp>
                      <wps:cNvSpPr txBox="1"/>
                      <wps:spPr>
                        <a:xfrm>
                          <a:off x="0" y="0"/>
                          <a:ext cx="4797631" cy="380010"/>
                        </a:xfrm>
                        <a:prstGeom prst="rect">
                          <a:avLst/>
                        </a:prstGeom>
                        <a:solidFill>
                          <a:schemeClr val="lt1"/>
                        </a:solidFill>
                        <a:ln w="6350">
                          <a:noFill/>
                        </a:ln>
                      </wps:spPr>
                      <wps:txbx>
                        <w:txbxContent>
                          <w:p w14:paraId="5CE1451B" w14:textId="5C50363A" w:rsidR="00326A6C" w:rsidRDefault="00326A6C" w:rsidP="00326A6C">
                            <w:pPr>
                              <w:spacing w:after="0" w:line="240" w:lineRule="auto"/>
                              <w:jc w:val="center"/>
                            </w:pPr>
                            <w:r>
                              <w:t xml:space="preserve">Distribución en </w:t>
                            </w:r>
                            <w:r>
                              <w:tab/>
                            </w:r>
                            <w:r w:rsidRPr="00326A6C">
                              <w:rPr>
                                <w:i/>
                                <w:iCs/>
                              </w:rPr>
                              <w:t>dataset</w:t>
                            </w:r>
                            <w:r w:rsidR="00E70CF8">
                              <w:rPr>
                                <w:i/>
                                <w:iCs/>
                              </w:rPr>
                              <w:t xml:space="preserve"> </w:t>
                            </w:r>
                            <w:r w:rsidR="00E70CF8">
                              <w:t>(azul)</w:t>
                            </w:r>
                            <w:r>
                              <w:t xml:space="preserve"> vs. Población en general</w:t>
                            </w:r>
                            <w:r w:rsidR="00E70CF8">
                              <w:t xml:space="preserve"> (rojo)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610E29A" id="_x0000_t202" coordsize="21600,21600" o:spt="202" path="m,l,21600r21600,l21600,xe">
                <v:stroke joinstyle="miter"/>
                <v:path gradientshapeok="t" o:connecttype="rect"/>
              </v:shapetype>
              <v:shape id="Cuadro de texto 1" o:spid="_x0000_s1026" type="#_x0000_t202" style="position:absolute;left:0;text-align:left;margin-left:40.25pt;margin-top:12.55pt;width:377.75pt;height:29.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" fillcolor="white [3201]" stroked="f" strokeweight=".5pt">
                <v:textbox>
                  <w:txbxContent>
                    <w:p w14:paraId="5CE1451B" w14:textId="5C50363A" w:rsidR="00326A6C" w:rsidRDefault="00326A6C" w:rsidP="00326A6C">
                      <w:pPr>
                        <w:spacing w:after="0" w:line="240" w:lineRule="auto"/>
                        <w:jc w:val="center"/>
                      </w:pPr>
                      <w:r>
                        <w:t xml:space="preserve">Distribución en </w:t>
                      </w:r>
                      <w:r>
                        <w:tab/>
                      </w:r>
                      <w:r w:rsidRPr="00326A6C">
                        <w:rPr>
                          <w:i/>
                          <w:iCs/>
                        </w:rPr>
                        <w:t>dataset</w:t>
                      </w:r>
                      <w:r w:rsidR="00E70CF8">
                        <w:rPr>
                          <w:i/>
                          <w:iCs/>
                        </w:rPr>
                        <w:t xml:space="preserve"> </w:t>
                      </w:r>
                      <w:r w:rsidR="00E70CF8">
                        <w:t>(azul)</w:t>
                      </w:r>
                      <w:r>
                        <w:t xml:space="preserve"> vs. Población en general</w:t>
                      </w:r>
                      <w:r w:rsidR="00E70CF8">
                        <w:t xml:space="preserve"> (rojo)</w:t>
                      </w:r>
                    </w:p>
                  </w:txbxContent>
                </v:textbox>
              </v:shape>
            </w:pict>
          </mc:Fallback>
        </mc:AlternateContent>
      </w:r>
      <w:r w:rsidR="0041110F" w:rsidRPr="007C58CA">
        <w:rPr>
          <w:noProof/>
        </w:rPr>
        <w:drawing>
          <wp:inline distT="0" distB="0" distL="0" distR="0" wp14:anchorId="3E83E1CC" wp14:editId="5E3BC336">
            <wp:extent cx="5400000" cy="2366836"/>
            <wp:effectExtent l="76200" t="76200" r="125095" b="128905"/>
            <wp:docPr id="1315197854"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97854" name="Imagen 1" descr="Gráfico, Gráfico de barras&#10;&#10;Descripción generada automáticamente"/>
                    <pic:cNvPicPr/>
                  </pic:nvPicPr>
                  <pic:blipFill rotWithShape="1">
                    <a:blip r:embed="rId10">
                      <a:extLst>
                        <a:ext uri="{BEBA8EAE-BF5A-486C-A8C5-ECC9F3942E4B}">
                          <a14:imgProps xmlns:a14="http://schemas.microsoft.com/office/drawing/2010/main">
                            <a14:imgLayer r:embed="rId11">
                              <a14:imgEffect>
                                <a14:sharpenSoften amount="25000"/>
                              </a14:imgEffect>
                            </a14:imgLayer>
                          </a14:imgProps>
                        </a:ext>
                      </a:extLst>
                    </a:blip>
                    <a:srcRect r="6472"/>
                    <a:stretch/>
                  </pic:blipFill>
                  <pic:spPr bwMode="auto">
                    <a:xfrm>
                      <a:off x="0" y="0"/>
                      <a:ext cx="5400000" cy="23668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73EFFF4" w14:textId="77777777" w:rsidR="0041110F" w:rsidRDefault="0041110F" w:rsidP="0041110F">
      <w:pPr>
        <w:pStyle w:val="Fuente"/>
        <w:rPr>
          <w:lang w:val="es-ES_tradnl"/>
        </w:rPr>
      </w:pPr>
      <w:r>
        <w:rPr>
          <w:lang w:val="es-ES_tradnl" w:eastAsia="es-CO"/>
        </w:rPr>
        <w:t>Fuente: OIT, 2024.</w:t>
      </w:r>
    </w:p>
    <w:p w14:paraId="06EDFA4D" w14:textId="0D499691" w:rsidR="0041110F" w:rsidRDefault="0041110F" w:rsidP="0041110F">
      <w:pPr>
        <w:pStyle w:val="Base"/>
        <w:pBdr>
          <w:top w:val="single" w:sz="4" w:space="1" w:color="auto"/>
          <w:left w:val="single" w:sz="4" w:space="4" w:color="auto"/>
          <w:bottom w:val="single" w:sz="4" w:space="1" w:color="auto"/>
          <w:right w:val="single" w:sz="4" w:space="4" w:color="auto"/>
        </w:pBdr>
        <w:rPr>
          <w:lang w:val="es-ES_tradnl"/>
        </w:rPr>
      </w:pPr>
      <w:r>
        <w:rPr>
          <w:b/>
          <w:bCs/>
          <w:lang w:val="es-ES_tradnl"/>
        </w:rPr>
        <w:lastRenderedPageBreak/>
        <w:t>Texto alternativo:</w:t>
      </w:r>
      <w:r>
        <w:rPr>
          <w:lang w:val="es-ES_tradnl"/>
        </w:rPr>
        <w:t xml:space="preserve"> La Figura 2 se denomina «</w:t>
      </w:r>
      <w:r w:rsidRPr="0041110F">
        <w:rPr>
          <w:lang w:val="es-ES_tradnl"/>
        </w:rPr>
        <w:t>Ejemplo de visualización para detección de sesgo de selección</w:t>
      </w:r>
      <w:r>
        <w:rPr>
          <w:lang w:val="es-ES_tradnl"/>
        </w:rPr>
        <w:t>» y presenta</w:t>
      </w:r>
      <w:r w:rsidRPr="0041110F">
        <w:rPr>
          <w:lang w:val="es-ES_tradnl"/>
        </w:rPr>
        <w:t xml:space="preserve"> un gráfico de barras que compara la distribución de diferentes grupos en el dataset frente a la población general</w:t>
      </w:r>
      <w:r>
        <w:rPr>
          <w:lang w:val="es-ES_tradnl"/>
        </w:rPr>
        <w:t>.</w:t>
      </w:r>
    </w:p>
    <w:p w14:paraId="3E0BC1AA" w14:textId="58F85B57" w:rsidR="00326A6C" w:rsidRDefault="00326A6C" w:rsidP="00326A6C">
      <w:pPr>
        <w:pStyle w:val="Base"/>
      </w:pPr>
      <w:r w:rsidRPr="00326A6C">
        <w:t>Como se puede observar en el gráfico, existen discrepancias notables entre la distribución de grupos en el dataset (barras azules) y la población general (barras rojas). El Grupo C muestra la mayor disparidad, estando significativamente subrepresentado en el dataset en comparación con su presencia en la población general. Por otro lado, el Grupo A está sobrerrepresentado. Estas diferencias son indicativas de un sesgo de selección que necesita ser abordado mediante técnicas de remuestreo o ponderación para asegurar que el dataset sea verdaderamente representativo.</w:t>
      </w:r>
    </w:p>
    <w:p w14:paraId="7326E27D" w14:textId="5B5AA2A0" w:rsidR="009F7BAD" w:rsidRDefault="009F7BAD" w:rsidP="0041110F">
      <w:pPr>
        <w:pStyle w:val="Ttulo2"/>
      </w:pPr>
      <w:bookmarkStart w:id="7" w:name="_Toc181734205"/>
      <w:r>
        <w:t xml:space="preserve">Métodos de </w:t>
      </w:r>
      <w:r w:rsidR="00FC7FFE">
        <w:t>corrección</w:t>
      </w:r>
      <w:bookmarkEnd w:id="7"/>
    </w:p>
    <w:p w14:paraId="67A0BBD9" w14:textId="77777777" w:rsidR="009F7BAD" w:rsidRDefault="009F7BAD" w:rsidP="0041110F">
      <w:pPr>
        <w:pStyle w:val="Base"/>
      </w:pPr>
      <w:r>
        <w:t>Una vez identificados los sesgos, se deben implementar métodos de corrección para garantizar que el modelo sea justo y representativo. Algunos de los métodos más comunes incluyen:</w:t>
      </w:r>
    </w:p>
    <w:p w14:paraId="47F37650" w14:textId="0354B283" w:rsidR="009F7BAD" w:rsidRDefault="009F7BAD" w:rsidP="00326A6C">
      <w:pPr>
        <w:pStyle w:val="VietaAPA"/>
      </w:pPr>
      <w:r>
        <w:t xml:space="preserve">Recolección </w:t>
      </w:r>
      <w:r w:rsidR="00326A6C">
        <w:t>adicional de dato</w:t>
      </w:r>
      <w:r>
        <w:t>s: En caso de que se detecte un sesgo de selección, se pueden recolectar más datos para garantizar que todas las clases o grupos estén debidamente representados.</w:t>
      </w:r>
    </w:p>
    <w:p w14:paraId="69E2AC37" w14:textId="77777777" w:rsidR="009F7BAD" w:rsidRDefault="009F7BAD" w:rsidP="00326A6C">
      <w:pPr>
        <w:pStyle w:val="VietaAPA"/>
      </w:pPr>
      <w:r>
        <w:t>Reponderación: Este método implica asignar diferentes pesos a las observaciones para corregir los desequilibrios en la representación de clases. Por ejemplo, los datos de una clase poco representada podrían tener un mayor peso durante el entrenamiento del modelo.</w:t>
      </w:r>
    </w:p>
    <w:p w14:paraId="682E17AB" w14:textId="3862E21B" w:rsidR="009F7BAD" w:rsidRDefault="009F7BAD" w:rsidP="00326A6C">
      <w:pPr>
        <w:pStyle w:val="VietaAPA"/>
      </w:pPr>
      <w:r>
        <w:t xml:space="preserve">Sobremuestreo y </w:t>
      </w:r>
      <w:r w:rsidR="00326A6C">
        <w:t>submuestreo</w:t>
      </w:r>
      <w:r>
        <w:t>: El sobremuestreo consiste en replicar instancias de clases minoritarias, mientras que el submuestreo implica reducir la cantidad de datos de clases mayoritarias. Ambos métodos ayudan a equilibrar el dataset y minimizar el sesgo.</w:t>
      </w:r>
    </w:p>
    <w:p w14:paraId="2C99F887" w14:textId="40629B3A" w:rsidR="009F7BAD" w:rsidRDefault="009F7BAD" w:rsidP="00326A6C">
      <w:pPr>
        <w:pStyle w:val="VietaAPA"/>
      </w:pPr>
      <w:r>
        <w:t xml:space="preserve">Normalización de </w:t>
      </w:r>
      <w:r w:rsidR="00326A6C">
        <w:t>características</w:t>
      </w:r>
      <w:r>
        <w:t>: En el caso del sesgo de medición, se pueden aplicar técnicas de normalización y estandarización para garantizar que las características estén en escalas comparables, reduciendo así el impacto de mediciones incorrectas.</w:t>
      </w:r>
    </w:p>
    <w:p w14:paraId="17F5CDFA" w14:textId="21020170" w:rsidR="009F7BAD" w:rsidRDefault="009F7BAD" w:rsidP="00326A6C">
      <w:pPr>
        <w:pStyle w:val="VietaAPA"/>
      </w:pPr>
      <w:r>
        <w:t xml:space="preserve">Algoritmos </w:t>
      </w:r>
      <w:r w:rsidR="00326A6C">
        <w:t xml:space="preserve">robustecidos </w:t>
      </w:r>
      <w:r>
        <w:t xml:space="preserve">frente a </w:t>
      </w:r>
      <w:r w:rsidR="00326A6C">
        <w:t>sesgos</w:t>
      </w:r>
      <w:r>
        <w:t>: Modificar los algoritmos de aprendizaje para que sean más robustos frente a sesgos, incorporando términos de regularización que penalicen decisiones sesgadas o modificando las funciones de pérdida.</w:t>
      </w:r>
    </w:p>
    <w:p w14:paraId="28D35892" w14:textId="09AD0802" w:rsidR="009F7BAD" w:rsidRDefault="009F7BAD" w:rsidP="00326A6C">
      <w:pPr>
        <w:pStyle w:val="VietaAPA"/>
      </w:pPr>
      <w:r>
        <w:t xml:space="preserve">Post-procesamiento de </w:t>
      </w:r>
      <w:r w:rsidR="00326A6C">
        <w:t>predicciones</w:t>
      </w:r>
      <w:r>
        <w:t>: Ajustar las predicciones del modelo para reducir disparidades identificadas, como calibrar probabilidades o ajustar umbrales de decisión para diferentes grupos.</w:t>
      </w:r>
    </w:p>
    <w:p w14:paraId="57AD08D2" w14:textId="7A0E51FA" w:rsidR="009F7BAD" w:rsidRDefault="009F7BAD" w:rsidP="00326A6C">
      <w:pPr>
        <w:pStyle w:val="VietaAPA"/>
      </w:pPr>
      <w:r>
        <w:t xml:space="preserve">Ponderación de </w:t>
      </w:r>
      <w:r w:rsidR="00326A6C">
        <w:t>casos</w:t>
      </w:r>
      <w:r>
        <w:t>: Ajustar la importancia relativa de diferentes grupos dentro del conjunto de datos, lo cual permite que el modelo no sobrevalore clases mayoritarias.</w:t>
      </w:r>
    </w:p>
    <w:p w14:paraId="34DE8B84" w14:textId="77777777" w:rsidR="00326A6C" w:rsidRDefault="009F7BAD" w:rsidP="00326A6C">
      <w:pPr>
        <w:pStyle w:val="Base"/>
      </w:pPr>
      <w:r>
        <w:t>La corrección de sesgos debe realizarse con cautela, ya que métodos demasiado agresivos pueden introducir nuevos sesgos o distorsionar relaciones importantes en los datos. El objetivo no es eliminar completamente las diferencias en los datos, sino asegurar que estas diferencias reflejen variaciones reales y no prejuicios sistemáticos.</w:t>
      </w:r>
    </w:p>
    <w:p w14:paraId="42D7DAF2" w14:textId="4C6409F3" w:rsidR="009F7BAD" w:rsidRDefault="009F7BAD" w:rsidP="00326A6C">
      <w:pPr>
        <w:pStyle w:val="Base"/>
      </w:pPr>
      <w:r>
        <w:t>A continuación, se presenta una tabla que resume los métodos de corrección de sesgos según el tipo de sesgo identificado:</w:t>
      </w:r>
    </w:p>
    <w:p w14:paraId="5AE19717" w14:textId="784C399A" w:rsidR="00E70CF8" w:rsidRDefault="00E70CF8" w:rsidP="00E70CF8">
      <w:pPr>
        <w:pStyle w:val="Descripcin"/>
      </w:pPr>
      <w:r>
        <w:lastRenderedPageBreak/>
        <w:t xml:space="preserve">Tabla </w:t>
      </w:r>
      <w:fldSimple w:instr=" SEQ Tabla \* ARABIC ">
        <w:r w:rsidR="000D054A">
          <w:rPr>
            <w:noProof/>
          </w:rPr>
          <w:t>2</w:t>
        </w:r>
      </w:fldSimple>
      <w:r>
        <w:t>. Sesgos y métodos de corrección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6"/>
        <w:gridCol w:w="3531"/>
        <w:gridCol w:w="3531"/>
      </w:tblGrid>
      <w:tr w:rsidR="00E70CF8" w:rsidRPr="00E70CF8" w14:paraId="5E42DA18" w14:textId="77777777" w:rsidTr="00E70CF8">
        <w:tc>
          <w:tcPr>
            <w:tcW w:w="1000" w:type="pct"/>
            <w:shd w:val="clear" w:color="auto" w:fill="D9D9D9" w:themeFill="background1" w:themeFillShade="D9"/>
            <w:vAlign w:val="center"/>
            <w:hideMark/>
          </w:tcPr>
          <w:p w14:paraId="423CAAD7" w14:textId="3393C0C0" w:rsidR="00E70CF8" w:rsidRPr="00E70CF8" w:rsidRDefault="00E70CF8" w:rsidP="00FF5AD0">
            <w:pPr>
              <w:spacing w:before="120" w:after="120" w:line="240" w:lineRule="auto"/>
              <w:jc w:val="center"/>
              <w:rPr>
                <w:rFonts w:eastAsia="Times New Roman" w:cs="Arial"/>
                <w:b/>
                <w:bCs/>
                <w:kern w:val="0"/>
                <w:szCs w:val="20"/>
                <w:lang w:eastAsia="es-CO"/>
                <w14:ligatures w14:val="none"/>
              </w:rPr>
            </w:pPr>
            <w:r w:rsidRPr="00E70CF8">
              <w:rPr>
                <w:rFonts w:eastAsia="Times New Roman" w:cs="Arial"/>
                <w:b/>
                <w:bCs/>
                <w:kern w:val="0"/>
                <w:szCs w:val="20"/>
                <w:lang w:eastAsia="es-CO"/>
                <w14:ligatures w14:val="none"/>
              </w:rPr>
              <w:t>Tipo de sesgo</w:t>
            </w:r>
          </w:p>
        </w:tc>
        <w:tc>
          <w:tcPr>
            <w:tcW w:w="2000" w:type="pct"/>
            <w:shd w:val="clear" w:color="auto" w:fill="D9D9D9" w:themeFill="background1" w:themeFillShade="D9"/>
            <w:vAlign w:val="center"/>
            <w:hideMark/>
          </w:tcPr>
          <w:p w14:paraId="2C72CA35" w14:textId="4184A50E" w:rsidR="00E70CF8" w:rsidRPr="00E70CF8" w:rsidRDefault="00E70CF8" w:rsidP="00FF5AD0">
            <w:pPr>
              <w:spacing w:before="120" w:after="120" w:line="240" w:lineRule="auto"/>
              <w:jc w:val="center"/>
              <w:rPr>
                <w:rFonts w:eastAsia="Times New Roman" w:cs="Arial"/>
                <w:b/>
                <w:bCs/>
                <w:kern w:val="0"/>
                <w:szCs w:val="20"/>
                <w:lang w:eastAsia="es-CO"/>
                <w14:ligatures w14:val="none"/>
              </w:rPr>
            </w:pPr>
            <w:r w:rsidRPr="00E70CF8">
              <w:rPr>
                <w:rFonts w:eastAsia="Times New Roman" w:cs="Arial"/>
                <w:b/>
                <w:bCs/>
                <w:kern w:val="0"/>
                <w:szCs w:val="20"/>
                <w:lang w:eastAsia="es-CO"/>
                <w14:ligatures w14:val="none"/>
              </w:rPr>
              <w:t>Método de corrección</w:t>
            </w:r>
          </w:p>
        </w:tc>
        <w:tc>
          <w:tcPr>
            <w:tcW w:w="2000" w:type="pct"/>
            <w:shd w:val="clear" w:color="auto" w:fill="D9D9D9" w:themeFill="background1" w:themeFillShade="D9"/>
            <w:vAlign w:val="center"/>
            <w:hideMark/>
          </w:tcPr>
          <w:p w14:paraId="4AC40D66" w14:textId="77777777" w:rsidR="00E70CF8" w:rsidRPr="00E70CF8" w:rsidRDefault="00E70CF8" w:rsidP="00FF5AD0">
            <w:pPr>
              <w:spacing w:before="120" w:after="120" w:line="240" w:lineRule="auto"/>
              <w:jc w:val="center"/>
              <w:rPr>
                <w:rFonts w:eastAsia="Times New Roman" w:cs="Arial"/>
                <w:b/>
                <w:bCs/>
                <w:kern w:val="0"/>
                <w:szCs w:val="20"/>
                <w:lang w:eastAsia="es-CO"/>
                <w14:ligatures w14:val="none"/>
              </w:rPr>
            </w:pPr>
            <w:r w:rsidRPr="00E70CF8">
              <w:rPr>
                <w:rFonts w:eastAsia="Times New Roman" w:cs="Arial"/>
                <w:b/>
                <w:bCs/>
                <w:kern w:val="0"/>
                <w:szCs w:val="20"/>
                <w:lang w:eastAsia="es-CO"/>
                <w14:ligatures w14:val="none"/>
              </w:rPr>
              <w:t>Descripción</w:t>
            </w:r>
          </w:p>
        </w:tc>
      </w:tr>
      <w:tr w:rsidR="00E70CF8" w:rsidRPr="00E70CF8" w14:paraId="436EC6CD" w14:textId="77777777" w:rsidTr="00E70CF8">
        <w:tc>
          <w:tcPr>
            <w:tcW w:w="1000" w:type="pct"/>
            <w:vAlign w:val="center"/>
            <w:hideMark/>
          </w:tcPr>
          <w:p w14:paraId="45B5B4F8" w14:textId="77777777" w:rsidR="00E70CF8" w:rsidRPr="00E70CF8" w:rsidRDefault="00E70CF8" w:rsidP="00FF5AD0">
            <w:pPr>
              <w:spacing w:before="120" w:after="120" w:line="240" w:lineRule="auto"/>
              <w:jc w:val="center"/>
              <w:rPr>
                <w:rFonts w:eastAsia="Times New Roman" w:cs="Arial"/>
                <w:kern w:val="0"/>
                <w:szCs w:val="20"/>
                <w:lang w:eastAsia="es-CO"/>
                <w14:ligatures w14:val="none"/>
              </w:rPr>
            </w:pPr>
            <w:r w:rsidRPr="00E70CF8">
              <w:rPr>
                <w:rFonts w:eastAsia="Times New Roman" w:cs="Arial"/>
                <w:kern w:val="0"/>
                <w:szCs w:val="20"/>
                <w:lang w:eastAsia="es-CO"/>
                <w14:ligatures w14:val="none"/>
              </w:rPr>
              <w:t>Sesgo de Selección</w:t>
            </w:r>
          </w:p>
        </w:tc>
        <w:tc>
          <w:tcPr>
            <w:tcW w:w="2000" w:type="pct"/>
            <w:vAlign w:val="center"/>
            <w:hideMark/>
          </w:tcPr>
          <w:p w14:paraId="66EC574C" w14:textId="77777777" w:rsidR="00E70CF8" w:rsidRPr="00E70CF8" w:rsidRDefault="00E70CF8" w:rsidP="00FF5AD0">
            <w:pPr>
              <w:spacing w:before="120" w:after="120" w:line="240" w:lineRule="auto"/>
              <w:jc w:val="center"/>
              <w:rPr>
                <w:rFonts w:eastAsia="Times New Roman" w:cs="Arial"/>
                <w:kern w:val="0"/>
                <w:szCs w:val="20"/>
                <w:lang w:eastAsia="es-CO"/>
                <w14:ligatures w14:val="none"/>
              </w:rPr>
            </w:pPr>
            <w:r w:rsidRPr="00E70CF8">
              <w:rPr>
                <w:rFonts w:eastAsia="Times New Roman" w:cs="Arial"/>
                <w:kern w:val="0"/>
                <w:szCs w:val="20"/>
                <w:lang w:eastAsia="es-CO"/>
                <w14:ligatures w14:val="none"/>
              </w:rPr>
              <w:t>Recolección Adicional de Datos</w:t>
            </w:r>
          </w:p>
        </w:tc>
        <w:tc>
          <w:tcPr>
            <w:tcW w:w="2000" w:type="pct"/>
            <w:vAlign w:val="center"/>
            <w:hideMark/>
          </w:tcPr>
          <w:p w14:paraId="13DDEA36" w14:textId="77777777" w:rsidR="00E70CF8" w:rsidRPr="00E70CF8" w:rsidRDefault="00E70CF8" w:rsidP="00FF5AD0">
            <w:pPr>
              <w:spacing w:before="120" w:after="120" w:line="240" w:lineRule="auto"/>
              <w:jc w:val="center"/>
              <w:rPr>
                <w:rFonts w:eastAsia="Times New Roman" w:cs="Arial"/>
                <w:kern w:val="0"/>
                <w:szCs w:val="20"/>
                <w:lang w:eastAsia="es-CO"/>
                <w14:ligatures w14:val="none"/>
              </w:rPr>
            </w:pPr>
            <w:r w:rsidRPr="00E70CF8">
              <w:rPr>
                <w:rFonts w:eastAsia="Times New Roman" w:cs="Arial"/>
                <w:kern w:val="0"/>
                <w:szCs w:val="20"/>
                <w:lang w:eastAsia="es-CO"/>
                <w14:ligatures w14:val="none"/>
              </w:rPr>
              <w:t>Recolectar más datos para representar a todos los grupos</w:t>
            </w:r>
          </w:p>
        </w:tc>
      </w:tr>
      <w:tr w:rsidR="00E70CF8" w:rsidRPr="00E70CF8" w14:paraId="0487BC4D" w14:textId="77777777" w:rsidTr="00E70CF8">
        <w:tc>
          <w:tcPr>
            <w:tcW w:w="1000" w:type="pct"/>
            <w:vAlign w:val="center"/>
            <w:hideMark/>
          </w:tcPr>
          <w:p w14:paraId="0BCD6E42" w14:textId="77777777" w:rsidR="00E70CF8" w:rsidRPr="00E70CF8" w:rsidRDefault="00E70CF8" w:rsidP="00FF5AD0">
            <w:pPr>
              <w:spacing w:before="120" w:after="120" w:line="240" w:lineRule="auto"/>
              <w:jc w:val="center"/>
              <w:rPr>
                <w:rFonts w:eastAsia="Times New Roman" w:cs="Arial"/>
                <w:kern w:val="0"/>
                <w:szCs w:val="20"/>
                <w:lang w:eastAsia="es-CO"/>
                <w14:ligatures w14:val="none"/>
              </w:rPr>
            </w:pPr>
            <w:r w:rsidRPr="00E70CF8">
              <w:rPr>
                <w:rFonts w:eastAsia="Times New Roman" w:cs="Arial"/>
                <w:kern w:val="0"/>
                <w:szCs w:val="20"/>
                <w:lang w:eastAsia="es-CO"/>
                <w14:ligatures w14:val="none"/>
              </w:rPr>
              <w:t>Sesgo de Medición</w:t>
            </w:r>
          </w:p>
        </w:tc>
        <w:tc>
          <w:tcPr>
            <w:tcW w:w="2000" w:type="pct"/>
            <w:vAlign w:val="center"/>
            <w:hideMark/>
          </w:tcPr>
          <w:p w14:paraId="630B8DE6" w14:textId="77777777" w:rsidR="00E70CF8" w:rsidRPr="00E70CF8" w:rsidRDefault="00E70CF8" w:rsidP="00FF5AD0">
            <w:pPr>
              <w:spacing w:before="120" w:after="120" w:line="240" w:lineRule="auto"/>
              <w:jc w:val="center"/>
              <w:rPr>
                <w:rFonts w:eastAsia="Times New Roman" w:cs="Arial"/>
                <w:kern w:val="0"/>
                <w:szCs w:val="20"/>
                <w:lang w:eastAsia="es-CO"/>
                <w14:ligatures w14:val="none"/>
              </w:rPr>
            </w:pPr>
            <w:r w:rsidRPr="00E70CF8">
              <w:rPr>
                <w:rFonts w:eastAsia="Times New Roman" w:cs="Arial"/>
                <w:kern w:val="0"/>
                <w:szCs w:val="20"/>
                <w:lang w:eastAsia="es-CO"/>
                <w14:ligatures w14:val="none"/>
              </w:rPr>
              <w:t>Normalización de Características</w:t>
            </w:r>
          </w:p>
        </w:tc>
        <w:tc>
          <w:tcPr>
            <w:tcW w:w="2000" w:type="pct"/>
            <w:vAlign w:val="center"/>
            <w:hideMark/>
          </w:tcPr>
          <w:p w14:paraId="4D4FAC09" w14:textId="77777777" w:rsidR="00E70CF8" w:rsidRPr="00E70CF8" w:rsidRDefault="00E70CF8" w:rsidP="00FF5AD0">
            <w:pPr>
              <w:spacing w:before="120" w:after="120" w:line="240" w:lineRule="auto"/>
              <w:jc w:val="center"/>
              <w:rPr>
                <w:rFonts w:eastAsia="Times New Roman" w:cs="Arial"/>
                <w:kern w:val="0"/>
                <w:szCs w:val="20"/>
                <w:lang w:eastAsia="es-CO"/>
                <w14:ligatures w14:val="none"/>
              </w:rPr>
            </w:pPr>
            <w:r w:rsidRPr="00E70CF8">
              <w:rPr>
                <w:rFonts w:eastAsia="Times New Roman" w:cs="Arial"/>
                <w:kern w:val="0"/>
                <w:szCs w:val="20"/>
                <w:lang w:eastAsia="es-CO"/>
                <w14:ligatures w14:val="none"/>
              </w:rPr>
              <w:t>Ajustar las mediciones para reducir errores</w:t>
            </w:r>
          </w:p>
        </w:tc>
      </w:tr>
      <w:tr w:rsidR="00E70CF8" w:rsidRPr="00E70CF8" w14:paraId="0AA29981" w14:textId="77777777" w:rsidTr="00E70CF8">
        <w:tc>
          <w:tcPr>
            <w:tcW w:w="1000" w:type="pct"/>
            <w:vAlign w:val="center"/>
            <w:hideMark/>
          </w:tcPr>
          <w:p w14:paraId="664F8015" w14:textId="77777777" w:rsidR="00E70CF8" w:rsidRPr="00E70CF8" w:rsidRDefault="00E70CF8" w:rsidP="00FF5AD0">
            <w:pPr>
              <w:spacing w:before="120" w:after="120" w:line="240" w:lineRule="auto"/>
              <w:jc w:val="center"/>
              <w:rPr>
                <w:rFonts w:eastAsia="Times New Roman" w:cs="Arial"/>
                <w:kern w:val="0"/>
                <w:szCs w:val="20"/>
                <w:lang w:eastAsia="es-CO"/>
                <w14:ligatures w14:val="none"/>
              </w:rPr>
            </w:pPr>
            <w:r w:rsidRPr="00E70CF8">
              <w:rPr>
                <w:rFonts w:eastAsia="Times New Roman" w:cs="Arial"/>
                <w:kern w:val="0"/>
                <w:szCs w:val="20"/>
                <w:lang w:eastAsia="es-CO"/>
                <w14:ligatures w14:val="none"/>
              </w:rPr>
              <w:t>Sesgo de Confirmación</w:t>
            </w:r>
          </w:p>
        </w:tc>
        <w:tc>
          <w:tcPr>
            <w:tcW w:w="2000" w:type="pct"/>
            <w:vAlign w:val="center"/>
            <w:hideMark/>
          </w:tcPr>
          <w:p w14:paraId="12F1829E" w14:textId="77777777" w:rsidR="00E70CF8" w:rsidRPr="00E70CF8" w:rsidRDefault="00E70CF8" w:rsidP="00FF5AD0">
            <w:pPr>
              <w:spacing w:before="120" w:after="120" w:line="240" w:lineRule="auto"/>
              <w:jc w:val="center"/>
              <w:rPr>
                <w:rFonts w:eastAsia="Times New Roman" w:cs="Arial"/>
                <w:kern w:val="0"/>
                <w:szCs w:val="20"/>
                <w:lang w:eastAsia="es-CO"/>
                <w14:ligatures w14:val="none"/>
              </w:rPr>
            </w:pPr>
            <w:r w:rsidRPr="00E70CF8">
              <w:rPr>
                <w:rFonts w:eastAsia="Times New Roman" w:cs="Arial"/>
                <w:kern w:val="0"/>
                <w:szCs w:val="20"/>
                <w:lang w:eastAsia="es-CO"/>
                <w14:ligatures w14:val="none"/>
              </w:rPr>
              <w:t>Reponderación</w:t>
            </w:r>
          </w:p>
        </w:tc>
        <w:tc>
          <w:tcPr>
            <w:tcW w:w="2000" w:type="pct"/>
            <w:vAlign w:val="center"/>
            <w:hideMark/>
          </w:tcPr>
          <w:p w14:paraId="562CAAD5" w14:textId="77777777" w:rsidR="00E70CF8" w:rsidRPr="00E70CF8" w:rsidRDefault="00E70CF8" w:rsidP="00FF5AD0">
            <w:pPr>
              <w:spacing w:before="120" w:after="120" w:line="240" w:lineRule="auto"/>
              <w:jc w:val="center"/>
              <w:rPr>
                <w:rFonts w:eastAsia="Times New Roman" w:cs="Arial"/>
                <w:kern w:val="0"/>
                <w:szCs w:val="20"/>
                <w:lang w:eastAsia="es-CO"/>
                <w14:ligatures w14:val="none"/>
              </w:rPr>
            </w:pPr>
            <w:r w:rsidRPr="00E70CF8">
              <w:rPr>
                <w:rFonts w:eastAsia="Times New Roman" w:cs="Arial"/>
                <w:kern w:val="0"/>
                <w:szCs w:val="20"/>
                <w:lang w:eastAsia="es-CO"/>
                <w14:ligatures w14:val="none"/>
              </w:rPr>
              <w:t>Ajustar los pesos de las observaciones</w:t>
            </w:r>
          </w:p>
        </w:tc>
      </w:tr>
      <w:tr w:rsidR="00E70CF8" w:rsidRPr="00E70CF8" w14:paraId="47B98174" w14:textId="77777777" w:rsidTr="00E70CF8">
        <w:tc>
          <w:tcPr>
            <w:tcW w:w="1000" w:type="pct"/>
            <w:vAlign w:val="center"/>
            <w:hideMark/>
          </w:tcPr>
          <w:p w14:paraId="1AE7A176" w14:textId="77777777" w:rsidR="00E70CF8" w:rsidRPr="00E70CF8" w:rsidRDefault="00E70CF8" w:rsidP="00FF5AD0">
            <w:pPr>
              <w:spacing w:before="120" w:after="120" w:line="240" w:lineRule="auto"/>
              <w:jc w:val="center"/>
              <w:rPr>
                <w:rFonts w:eastAsia="Times New Roman" w:cs="Arial"/>
                <w:kern w:val="0"/>
                <w:szCs w:val="20"/>
                <w:lang w:eastAsia="es-CO"/>
                <w14:ligatures w14:val="none"/>
              </w:rPr>
            </w:pPr>
            <w:r w:rsidRPr="00E70CF8">
              <w:rPr>
                <w:rFonts w:eastAsia="Times New Roman" w:cs="Arial"/>
                <w:kern w:val="0"/>
                <w:szCs w:val="20"/>
                <w:lang w:eastAsia="es-CO"/>
                <w14:ligatures w14:val="none"/>
              </w:rPr>
              <w:t>Sesgo Implícito</w:t>
            </w:r>
          </w:p>
        </w:tc>
        <w:tc>
          <w:tcPr>
            <w:tcW w:w="2000" w:type="pct"/>
            <w:vAlign w:val="center"/>
            <w:hideMark/>
          </w:tcPr>
          <w:p w14:paraId="4329FD2A" w14:textId="77777777" w:rsidR="00E70CF8" w:rsidRPr="00E70CF8" w:rsidRDefault="00E70CF8" w:rsidP="00FF5AD0">
            <w:pPr>
              <w:spacing w:before="120" w:after="120" w:line="240" w:lineRule="auto"/>
              <w:jc w:val="center"/>
              <w:rPr>
                <w:rFonts w:eastAsia="Times New Roman" w:cs="Arial"/>
                <w:kern w:val="0"/>
                <w:szCs w:val="20"/>
                <w:lang w:eastAsia="es-CO"/>
                <w14:ligatures w14:val="none"/>
              </w:rPr>
            </w:pPr>
            <w:r w:rsidRPr="00E70CF8">
              <w:rPr>
                <w:rFonts w:eastAsia="Times New Roman" w:cs="Arial"/>
                <w:kern w:val="0"/>
                <w:szCs w:val="20"/>
                <w:lang w:eastAsia="es-CO"/>
                <w14:ligatures w14:val="none"/>
              </w:rPr>
              <w:t>Sobremuestreo y Submuestreo</w:t>
            </w:r>
          </w:p>
        </w:tc>
        <w:tc>
          <w:tcPr>
            <w:tcW w:w="2000" w:type="pct"/>
            <w:vAlign w:val="center"/>
            <w:hideMark/>
          </w:tcPr>
          <w:p w14:paraId="3CE2112B" w14:textId="77777777" w:rsidR="00E70CF8" w:rsidRPr="00E70CF8" w:rsidRDefault="00E70CF8" w:rsidP="00FF5AD0">
            <w:pPr>
              <w:spacing w:before="120" w:after="120" w:line="240" w:lineRule="auto"/>
              <w:jc w:val="center"/>
              <w:rPr>
                <w:rFonts w:eastAsia="Times New Roman" w:cs="Arial"/>
                <w:kern w:val="0"/>
                <w:szCs w:val="20"/>
                <w:lang w:eastAsia="es-CO"/>
                <w14:ligatures w14:val="none"/>
              </w:rPr>
            </w:pPr>
            <w:r w:rsidRPr="00E70CF8">
              <w:rPr>
                <w:rFonts w:eastAsia="Times New Roman" w:cs="Arial"/>
                <w:kern w:val="0"/>
                <w:szCs w:val="20"/>
                <w:lang w:eastAsia="es-CO"/>
                <w14:ligatures w14:val="none"/>
              </w:rPr>
              <w:t>Balancear las clases para minimizar desigualdades</w:t>
            </w:r>
          </w:p>
        </w:tc>
      </w:tr>
      <w:tr w:rsidR="00E70CF8" w:rsidRPr="00E70CF8" w14:paraId="435C1550" w14:textId="77777777" w:rsidTr="00E70CF8">
        <w:tc>
          <w:tcPr>
            <w:tcW w:w="1000" w:type="pct"/>
            <w:vAlign w:val="center"/>
            <w:hideMark/>
          </w:tcPr>
          <w:p w14:paraId="32A80905" w14:textId="77777777" w:rsidR="00E70CF8" w:rsidRPr="00E70CF8" w:rsidRDefault="00E70CF8" w:rsidP="00FF5AD0">
            <w:pPr>
              <w:spacing w:before="120" w:after="120" w:line="240" w:lineRule="auto"/>
              <w:jc w:val="center"/>
              <w:rPr>
                <w:rFonts w:eastAsia="Times New Roman" w:cs="Arial"/>
                <w:kern w:val="0"/>
                <w:szCs w:val="20"/>
                <w:lang w:eastAsia="es-CO"/>
                <w14:ligatures w14:val="none"/>
              </w:rPr>
            </w:pPr>
            <w:r w:rsidRPr="00E70CF8">
              <w:rPr>
                <w:rFonts w:eastAsia="Times New Roman" w:cs="Arial"/>
                <w:kern w:val="0"/>
                <w:szCs w:val="20"/>
                <w:lang w:eastAsia="es-CO"/>
                <w14:ligatures w14:val="none"/>
              </w:rPr>
              <w:t>Sesgo Histórico</w:t>
            </w:r>
          </w:p>
        </w:tc>
        <w:tc>
          <w:tcPr>
            <w:tcW w:w="2000" w:type="pct"/>
            <w:vAlign w:val="center"/>
            <w:hideMark/>
          </w:tcPr>
          <w:p w14:paraId="736EE266" w14:textId="77777777" w:rsidR="00E70CF8" w:rsidRPr="00E70CF8" w:rsidRDefault="00E70CF8" w:rsidP="00FF5AD0">
            <w:pPr>
              <w:spacing w:before="120" w:after="120" w:line="240" w:lineRule="auto"/>
              <w:jc w:val="center"/>
              <w:rPr>
                <w:rFonts w:eastAsia="Times New Roman" w:cs="Arial"/>
                <w:kern w:val="0"/>
                <w:szCs w:val="20"/>
                <w:lang w:eastAsia="es-CO"/>
                <w14:ligatures w14:val="none"/>
              </w:rPr>
            </w:pPr>
            <w:r w:rsidRPr="00E70CF8">
              <w:rPr>
                <w:rFonts w:eastAsia="Times New Roman" w:cs="Arial"/>
                <w:kern w:val="0"/>
                <w:szCs w:val="20"/>
                <w:lang w:eastAsia="es-CO"/>
                <w14:ligatures w14:val="none"/>
              </w:rPr>
              <w:t>Algoritmos Robustecidos frente a Sesgos</w:t>
            </w:r>
          </w:p>
        </w:tc>
        <w:tc>
          <w:tcPr>
            <w:tcW w:w="2000" w:type="pct"/>
            <w:vAlign w:val="center"/>
            <w:hideMark/>
          </w:tcPr>
          <w:p w14:paraId="7FF05E3C" w14:textId="77777777" w:rsidR="00E70CF8" w:rsidRPr="00E70CF8" w:rsidRDefault="00E70CF8" w:rsidP="00FF5AD0">
            <w:pPr>
              <w:spacing w:before="120" w:after="120" w:line="240" w:lineRule="auto"/>
              <w:jc w:val="center"/>
              <w:rPr>
                <w:rFonts w:eastAsia="Times New Roman" w:cs="Arial"/>
                <w:kern w:val="0"/>
                <w:szCs w:val="20"/>
                <w:lang w:eastAsia="es-CO"/>
                <w14:ligatures w14:val="none"/>
              </w:rPr>
            </w:pPr>
            <w:r w:rsidRPr="00E70CF8">
              <w:rPr>
                <w:rFonts w:eastAsia="Times New Roman" w:cs="Arial"/>
                <w:kern w:val="0"/>
                <w:szCs w:val="20"/>
                <w:lang w:eastAsia="es-CO"/>
                <w14:ligatures w14:val="none"/>
              </w:rPr>
              <w:t>Modificar los algoritmos para reducir el impacto de los sesgos históricos</w:t>
            </w:r>
          </w:p>
        </w:tc>
      </w:tr>
      <w:tr w:rsidR="00E70CF8" w:rsidRPr="00E70CF8" w14:paraId="21311E94" w14:textId="77777777" w:rsidTr="00E70CF8">
        <w:tc>
          <w:tcPr>
            <w:tcW w:w="1000" w:type="pct"/>
            <w:vAlign w:val="center"/>
            <w:hideMark/>
          </w:tcPr>
          <w:p w14:paraId="3EAA7F18" w14:textId="77777777" w:rsidR="00E70CF8" w:rsidRPr="00E70CF8" w:rsidRDefault="00E70CF8" w:rsidP="00FF5AD0">
            <w:pPr>
              <w:spacing w:before="120" w:after="120" w:line="240" w:lineRule="auto"/>
              <w:jc w:val="center"/>
              <w:rPr>
                <w:rFonts w:eastAsia="Times New Roman" w:cs="Arial"/>
                <w:kern w:val="0"/>
                <w:szCs w:val="20"/>
                <w:lang w:eastAsia="es-CO"/>
                <w14:ligatures w14:val="none"/>
              </w:rPr>
            </w:pPr>
            <w:r w:rsidRPr="00E70CF8">
              <w:rPr>
                <w:rFonts w:eastAsia="Times New Roman" w:cs="Arial"/>
                <w:kern w:val="0"/>
                <w:szCs w:val="20"/>
                <w:lang w:eastAsia="es-CO"/>
                <w14:ligatures w14:val="none"/>
              </w:rPr>
              <w:t>Sesgo de Exclusión</w:t>
            </w:r>
          </w:p>
        </w:tc>
        <w:tc>
          <w:tcPr>
            <w:tcW w:w="2000" w:type="pct"/>
            <w:vAlign w:val="center"/>
            <w:hideMark/>
          </w:tcPr>
          <w:p w14:paraId="2DDA9E2D" w14:textId="77777777" w:rsidR="00E70CF8" w:rsidRPr="00E70CF8" w:rsidRDefault="00E70CF8" w:rsidP="00FF5AD0">
            <w:pPr>
              <w:spacing w:before="120" w:after="120" w:line="240" w:lineRule="auto"/>
              <w:jc w:val="center"/>
              <w:rPr>
                <w:rFonts w:eastAsia="Times New Roman" w:cs="Arial"/>
                <w:kern w:val="0"/>
                <w:szCs w:val="20"/>
                <w:lang w:eastAsia="es-CO"/>
                <w14:ligatures w14:val="none"/>
              </w:rPr>
            </w:pPr>
            <w:r w:rsidRPr="00E70CF8">
              <w:rPr>
                <w:rFonts w:eastAsia="Times New Roman" w:cs="Arial"/>
                <w:kern w:val="0"/>
                <w:szCs w:val="20"/>
                <w:lang w:eastAsia="es-CO"/>
                <w14:ligatures w14:val="none"/>
              </w:rPr>
              <w:t>Recopilación de Variables Relevantes</w:t>
            </w:r>
          </w:p>
        </w:tc>
        <w:tc>
          <w:tcPr>
            <w:tcW w:w="2000" w:type="pct"/>
            <w:vAlign w:val="center"/>
            <w:hideMark/>
          </w:tcPr>
          <w:p w14:paraId="36F2F1C0" w14:textId="77777777" w:rsidR="00E70CF8" w:rsidRPr="00E70CF8" w:rsidRDefault="00E70CF8" w:rsidP="00FF5AD0">
            <w:pPr>
              <w:spacing w:before="120" w:after="120" w:line="240" w:lineRule="auto"/>
              <w:jc w:val="center"/>
              <w:rPr>
                <w:rFonts w:eastAsia="Times New Roman" w:cs="Arial"/>
                <w:kern w:val="0"/>
                <w:szCs w:val="20"/>
                <w:lang w:eastAsia="es-CO"/>
                <w14:ligatures w14:val="none"/>
              </w:rPr>
            </w:pPr>
            <w:r w:rsidRPr="00E70CF8">
              <w:rPr>
                <w:rFonts w:eastAsia="Times New Roman" w:cs="Arial"/>
                <w:kern w:val="0"/>
                <w:szCs w:val="20"/>
                <w:lang w:eastAsia="es-CO"/>
                <w14:ligatures w14:val="none"/>
              </w:rPr>
              <w:t>Incluir variables que permitan explicar mejor los datos</w:t>
            </w:r>
          </w:p>
        </w:tc>
      </w:tr>
    </w:tbl>
    <w:p w14:paraId="5B06F204" w14:textId="77777777" w:rsidR="00E70CF8" w:rsidRPr="008862C9" w:rsidRDefault="00E70CF8" w:rsidP="00E70CF8">
      <w:pPr>
        <w:pStyle w:val="Fuente"/>
        <w:rPr>
          <w:lang w:val="es-ES_tradnl"/>
        </w:rPr>
      </w:pPr>
      <w:r w:rsidRPr="008862C9">
        <w:rPr>
          <w:lang w:val="es-ES_tradnl" w:eastAsia="es-CO"/>
        </w:rPr>
        <w:t>Fuente: OIT, 2024.</w:t>
      </w:r>
    </w:p>
    <w:p w14:paraId="347F6610" w14:textId="07FAC8E4" w:rsidR="00E70CF8" w:rsidRPr="008862C9" w:rsidRDefault="00E70CF8" w:rsidP="00E70CF8">
      <w:pPr>
        <w:pStyle w:val="Base"/>
        <w:pBdr>
          <w:top w:val="single" w:sz="4" w:space="1" w:color="auto"/>
          <w:left w:val="single" w:sz="4" w:space="4" w:color="auto"/>
          <w:bottom w:val="single" w:sz="4" w:space="1" w:color="auto"/>
          <w:right w:val="single" w:sz="4" w:space="4" w:color="auto"/>
        </w:pBdr>
        <w:rPr>
          <w:lang w:val="es-ES_tradnl"/>
        </w:rPr>
      </w:pPr>
      <w:r w:rsidRPr="008862C9">
        <w:rPr>
          <w:b/>
          <w:bCs/>
          <w:lang w:val="es-ES_tradnl"/>
        </w:rPr>
        <w:t>Texto alternativo:</w:t>
      </w:r>
      <w:r w:rsidRPr="008862C9">
        <w:rPr>
          <w:lang w:val="es-ES_tradnl"/>
        </w:rPr>
        <w:t xml:space="preserve"> La </w:t>
      </w:r>
      <w:r>
        <w:rPr>
          <w:lang w:val="es-ES_tradnl"/>
        </w:rPr>
        <w:t>Tabla</w:t>
      </w:r>
      <w:r w:rsidRPr="008862C9">
        <w:rPr>
          <w:lang w:val="es-ES_tradnl"/>
        </w:rPr>
        <w:t xml:space="preserve"> </w:t>
      </w:r>
      <w:r>
        <w:rPr>
          <w:lang w:val="es-ES_tradnl"/>
        </w:rPr>
        <w:t>2</w:t>
      </w:r>
      <w:r w:rsidRPr="008862C9">
        <w:rPr>
          <w:lang w:val="es-ES_tradnl"/>
        </w:rPr>
        <w:t xml:space="preserve"> se denomina «</w:t>
      </w:r>
      <w:r w:rsidRPr="00E70CF8">
        <w:rPr>
          <w:lang w:val="es-ES_tradnl"/>
        </w:rPr>
        <w:t>Sesgos y métodos de corrección</w:t>
      </w:r>
      <w:r>
        <w:rPr>
          <w:lang w:val="es-ES_tradnl"/>
        </w:rPr>
        <w:t>»</w:t>
      </w:r>
      <w:r w:rsidRPr="008862C9">
        <w:rPr>
          <w:lang w:val="es-ES_tradnl"/>
        </w:rPr>
        <w:t xml:space="preserve"> y </w:t>
      </w:r>
      <w:r>
        <w:rPr>
          <w:lang w:val="es-ES_tradnl"/>
        </w:rPr>
        <w:t>expone diferentes tipos de sesgo junto con sus métodos de corrección asociados.</w:t>
      </w:r>
    </w:p>
    <w:p w14:paraId="7C71056E" w14:textId="14709B8B" w:rsidR="009F7BAD" w:rsidRDefault="009F7BAD" w:rsidP="00326A6C">
      <w:pPr>
        <w:pStyle w:val="Base"/>
      </w:pPr>
      <w:r>
        <w:t xml:space="preserve">El tratamiento adecuado de los sesgos es esencial para garantizar que los modelos de </w:t>
      </w:r>
      <w:r w:rsidR="000D054A" w:rsidRPr="000D054A">
        <w:rPr>
          <w:i/>
          <w:iCs/>
        </w:rPr>
        <w:t>machine learning</w:t>
      </w:r>
      <w:r>
        <w:t xml:space="preserve"> sean equitativos y confiables. Sin un tratamiento adecuado, los modelos pueden perpetuar injusticias y proporcionar resultados que no sean útiles en la práctica.</w:t>
      </w:r>
    </w:p>
    <w:p w14:paraId="4DCF13D4" w14:textId="6E06B977" w:rsidR="009F7BAD" w:rsidRDefault="009F7BAD" w:rsidP="00326A6C">
      <w:pPr>
        <w:pStyle w:val="Base"/>
      </w:pPr>
      <w:r>
        <w:t>Al concluir este capítulo, se debe enfatizar que el tratamiento de sesgos no solo mejora la precisión del modelo, sino que también es una responsabilidad ética. L</w:t>
      </w:r>
      <w:r w:rsidR="00893FBF">
        <w:t>as personas formadas en</w:t>
      </w:r>
      <w:r>
        <w:t xml:space="preserve"> </w:t>
      </w:r>
      <w:r w:rsidR="000D054A" w:rsidRPr="000D054A">
        <w:rPr>
          <w:i/>
          <w:iCs/>
        </w:rPr>
        <w:t>machine learning</w:t>
      </w:r>
      <w:r>
        <w:t xml:space="preserve"> deben tener en cuenta estos aspectos para construir modelos que sean justos y que proporcionen valor real en contextos del mundo real.</w:t>
      </w:r>
    </w:p>
    <w:p w14:paraId="7ACE9D8A" w14:textId="1E5515A7" w:rsidR="00FF5AD0" w:rsidRPr="00FF5AD0" w:rsidRDefault="00FF5AD0" w:rsidP="00FF5AD0">
      <w:pPr>
        <w:pStyle w:val="Ttulo1"/>
        <w:rPr>
          <w:rFonts w:eastAsia="Times New Roman"/>
          <w:lang w:eastAsia="es-CO"/>
        </w:rPr>
      </w:pPr>
      <w:bookmarkStart w:id="8" w:name="_Toc181734206"/>
      <w:r w:rsidRPr="00FF5AD0">
        <w:rPr>
          <w:rFonts w:eastAsia="Times New Roman"/>
          <w:lang w:eastAsia="es-CO"/>
        </w:rPr>
        <w:t xml:space="preserve">Segmentación de </w:t>
      </w:r>
      <w:r w:rsidR="00FC7FFE" w:rsidRPr="00FF5AD0">
        <w:rPr>
          <w:rFonts w:eastAsia="Times New Roman"/>
          <w:lang w:eastAsia="es-CO"/>
        </w:rPr>
        <w:t>datos</w:t>
      </w:r>
      <w:bookmarkEnd w:id="8"/>
    </w:p>
    <w:p w14:paraId="637EC20C" w14:textId="45DD0272" w:rsidR="00FF5AD0" w:rsidRPr="00FF5AD0" w:rsidRDefault="00FF5AD0" w:rsidP="00FF5AD0">
      <w:pPr>
        <w:pStyle w:val="Base"/>
        <w:rPr>
          <w:lang w:eastAsia="es-CO"/>
        </w:rPr>
      </w:pPr>
      <w:r w:rsidRPr="00FF5AD0">
        <w:rPr>
          <w:lang w:eastAsia="es-CO"/>
        </w:rPr>
        <w:t xml:space="preserve">La segmentación de datos es un paso clave en el proceso de preparación de </w:t>
      </w:r>
      <w:r w:rsidR="000D054A" w:rsidRPr="000D054A">
        <w:rPr>
          <w:i/>
          <w:iCs/>
          <w:lang w:eastAsia="es-CO"/>
        </w:rPr>
        <w:t>datasets</w:t>
      </w:r>
      <w:r w:rsidRPr="00FF5AD0">
        <w:rPr>
          <w:lang w:eastAsia="es-CO"/>
        </w:rPr>
        <w:t xml:space="preserve"> para el aprendizaje automático. Dividir los datos en diferentes subconjuntos permite evaluar el rendimiento del modelo de manera efectiva y garantizar su capacidad para generalizar a datos no vistos. En este capítulo, se abordarán los conceptos de conjuntos de entrenamiento, prueba y validación, la importancia de la validación cruzada, y las estrategias de muestreo que aseguran una adecuada distribución de los datos.</w:t>
      </w:r>
    </w:p>
    <w:p w14:paraId="10E73D93" w14:textId="463C52C1" w:rsidR="00FF5AD0" w:rsidRPr="00FF5AD0" w:rsidRDefault="00FF5AD0" w:rsidP="00FF5AD0">
      <w:pPr>
        <w:pStyle w:val="Ttulo2"/>
        <w:rPr>
          <w:rFonts w:eastAsia="Times New Roman"/>
          <w:lang w:eastAsia="es-CO"/>
        </w:rPr>
      </w:pPr>
      <w:bookmarkStart w:id="9" w:name="_Toc181734207"/>
      <w:r w:rsidRPr="00FF5AD0">
        <w:rPr>
          <w:rFonts w:eastAsia="Times New Roman"/>
          <w:lang w:eastAsia="es-CO"/>
        </w:rPr>
        <w:t>Conjuntos de entrenamiento y prueba</w:t>
      </w:r>
      <w:bookmarkEnd w:id="9"/>
    </w:p>
    <w:p w14:paraId="1231E382" w14:textId="1B21BC38" w:rsidR="00FF5AD0" w:rsidRPr="00FF5AD0" w:rsidRDefault="00FF5AD0" w:rsidP="00FF5AD0">
      <w:pPr>
        <w:pStyle w:val="Base"/>
        <w:rPr>
          <w:lang w:eastAsia="es-CO"/>
        </w:rPr>
      </w:pPr>
      <w:r w:rsidRPr="00FF5AD0">
        <w:rPr>
          <w:lang w:eastAsia="es-CO"/>
        </w:rPr>
        <w:t>La cor</w:t>
      </w:r>
      <w:r>
        <w:rPr>
          <w:lang w:eastAsia="es-CO"/>
        </w:rPr>
        <w:t>r</w:t>
      </w:r>
      <w:r w:rsidRPr="00FF5AD0">
        <w:rPr>
          <w:lang w:eastAsia="es-CO"/>
        </w:rPr>
        <w:t xml:space="preserve">ecta división del dataset en conjuntos de entrenamiento y prueba es esencial para evaluar adecuadamente el rendimiento del modelo de </w:t>
      </w:r>
      <w:r w:rsidR="000D054A" w:rsidRPr="000D054A">
        <w:rPr>
          <w:i/>
          <w:iCs/>
          <w:lang w:eastAsia="es-CO"/>
        </w:rPr>
        <w:t>machine learning</w:t>
      </w:r>
      <w:r w:rsidRPr="00FF5AD0">
        <w:rPr>
          <w:lang w:eastAsia="es-CO"/>
        </w:rPr>
        <w:t>. En general, el dataset se divide en dos o más subconjuntos:</w:t>
      </w:r>
    </w:p>
    <w:p w14:paraId="1EF1A10F" w14:textId="77777777" w:rsidR="00FF5AD0" w:rsidRPr="00F151CB" w:rsidRDefault="00FF5AD0" w:rsidP="00FF5AD0">
      <w:pPr>
        <w:pStyle w:val="VietaAPA"/>
        <w:rPr>
          <w:lang w:eastAsia="es-CO"/>
        </w:rPr>
      </w:pPr>
      <w:r w:rsidRPr="00F151CB">
        <w:rPr>
          <w:lang w:eastAsia="es-CO"/>
        </w:rPr>
        <w:lastRenderedPageBreak/>
        <w:t>Conjunto de Entrenamiento: Es la porción del dataset que se utiliza para entrenar el modelo. El objetivo es proporcionar al modelo suficientes ejemplos para aprender patrones relevantes y generalizables.</w:t>
      </w:r>
    </w:p>
    <w:p w14:paraId="36BC8415" w14:textId="77777777" w:rsidR="00FF5AD0" w:rsidRPr="00F151CB" w:rsidRDefault="00FF5AD0" w:rsidP="00FF5AD0">
      <w:pPr>
        <w:pStyle w:val="VietaAPA"/>
        <w:rPr>
          <w:lang w:eastAsia="es-CO"/>
        </w:rPr>
      </w:pPr>
      <w:r w:rsidRPr="00F151CB">
        <w:rPr>
          <w:lang w:eastAsia="es-CO"/>
        </w:rPr>
        <w:t>Conjunto de Prueba: Este conjunto se mantiene separado del proceso de entrenamiento y se utiliza para evaluar la capacidad del modelo para generalizar a nuevos datos. El conjunto de prueba permite medir el rendimiento real del modelo y evitar el sobreajuste.</w:t>
      </w:r>
    </w:p>
    <w:p w14:paraId="7923E5FA" w14:textId="77777777" w:rsidR="00FF5AD0" w:rsidRPr="00FF5AD0" w:rsidRDefault="00FF5AD0" w:rsidP="00FF5AD0">
      <w:pPr>
        <w:pStyle w:val="Base"/>
        <w:rPr>
          <w:lang w:eastAsia="es-CO"/>
        </w:rPr>
      </w:pPr>
      <w:r w:rsidRPr="00FF5AD0">
        <w:rPr>
          <w:lang w:eastAsia="es-CO"/>
        </w:rPr>
        <w:t>Una buena práctica es destinar aproximadamente un 70-80% de los datos para el entrenamiento y el 20-30% restante para la prueba. Sin embargo, estas proporciones pueden ajustarse según el tamaño del dataset y la naturaleza del problema.</w:t>
      </w:r>
    </w:p>
    <w:p w14:paraId="713AAB8B" w14:textId="77777777" w:rsidR="00FF5AD0" w:rsidRDefault="00FF5AD0" w:rsidP="00FF5AD0">
      <w:pPr>
        <w:pStyle w:val="Base"/>
        <w:rPr>
          <w:lang w:eastAsia="es-CO"/>
        </w:rPr>
      </w:pPr>
      <w:r w:rsidRPr="00FF5AD0">
        <w:rPr>
          <w:lang w:eastAsia="es-CO"/>
        </w:rPr>
        <w:t>Es importante asegurarse de que tanto el conjunto de entrenamiento como el conjunto de prueba sean representativos de la población de datos, evitando así que el modelo aprenda patrones específicos del conjunto de entrenamiento que no se replican en el conjunto de prueba.</w:t>
      </w:r>
    </w:p>
    <w:p w14:paraId="1DD5CDC1" w14:textId="0CD8D459" w:rsidR="00BF781A" w:rsidRPr="00BF781A" w:rsidRDefault="00BF781A" w:rsidP="00BF781A">
      <w:pPr>
        <w:pStyle w:val="Base"/>
        <w:rPr>
          <w:lang w:eastAsia="es-CO"/>
        </w:rPr>
      </w:pPr>
      <w:r w:rsidRPr="00BF781A">
        <w:rPr>
          <w:lang w:eastAsia="es-CO"/>
        </w:rPr>
        <w:t xml:space="preserve">La división de datos en conjuntos de entrenamiento y prueba representa el primer paso en la evaluación sistemática de modelos de </w:t>
      </w:r>
      <w:r w:rsidR="000D054A" w:rsidRPr="000D054A">
        <w:rPr>
          <w:i/>
          <w:iCs/>
          <w:lang w:eastAsia="es-CO"/>
        </w:rPr>
        <w:t>machine learning</w:t>
      </w:r>
      <w:r w:rsidRPr="00BF781A">
        <w:rPr>
          <w:lang w:eastAsia="es-CO"/>
        </w:rPr>
        <w:t>. Esta separación permite simular cómo se comportará el modelo ante datos que nunca ha visto, proporcionando una estimación más realista de su rendimiento en el mundo real.</w:t>
      </w:r>
      <w:r>
        <w:rPr>
          <w:lang w:eastAsia="es-CO"/>
        </w:rPr>
        <w:t xml:space="preserve"> </w:t>
      </w:r>
      <w:r w:rsidRPr="00BF781A">
        <w:rPr>
          <w:lang w:eastAsia="es-CO"/>
        </w:rPr>
        <w:t>Para comprender mejor las implicaciones de diferentes estrategias de división de datos, consideremos las siguientes proporciones comúnmente utilizadas y sus casos de uso:</w:t>
      </w:r>
    </w:p>
    <w:p w14:paraId="5401E85E" w14:textId="4CBE2FF5" w:rsidR="00BF781A" w:rsidRDefault="00BF781A" w:rsidP="00BF781A">
      <w:pPr>
        <w:pStyle w:val="Descripcin"/>
      </w:pPr>
      <w:r>
        <w:t xml:space="preserve">Tabla </w:t>
      </w:r>
      <w:fldSimple w:instr=" SEQ Tabla \* ARABIC ">
        <w:r w:rsidR="000D054A">
          <w:rPr>
            <w:noProof/>
          </w:rPr>
          <w:t>3</w:t>
        </w:r>
      </w:fldSimple>
      <w:r>
        <w:t>. Proporciones empleadas en entrenamiento y pruebas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07"/>
        <w:gridCol w:w="2207"/>
        <w:gridCol w:w="2207"/>
      </w:tblGrid>
      <w:tr w:rsidR="00BF781A" w:rsidRPr="00BF781A" w14:paraId="27CAE2E8" w14:textId="77777777" w:rsidTr="00BF781A">
        <w:tc>
          <w:tcPr>
            <w:tcW w:w="2207" w:type="dxa"/>
            <w:shd w:val="clear" w:color="auto" w:fill="D9D9D9" w:themeFill="background1" w:themeFillShade="D9"/>
            <w:vAlign w:val="center"/>
            <w:hideMark/>
          </w:tcPr>
          <w:p w14:paraId="2E432AA6" w14:textId="27A199EE" w:rsidR="00BF781A" w:rsidRPr="00BF781A" w:rsidRDefault="00BF781A" w:rsidP="00BF781A">
            <w:pPr>
              <w:spacing w:before="120" w:after="120" w:line="240" w:lineRule="auto"/>
              <w:jc w:val="center"/>
              <w:rPr>
                <w:rFonts w:eastAsia="Times New Roman" w:cs="Arial"/>
                <w:b/>
                <w:bCs/>
                <w:kern w:val="0"/>
                <w:szCs w:val="20"/>
                <w:lang w:eastAsia="es-CO"/>
                <w14:ligatures w14:val="none"/>
              </w:rPr>
            </w:pPr>
            <w:r w:rsidRPr="00BF781A">
              <w:rPr>
                <w:rFonts w:eastAsia="Times New Roman" w:cs="Arial"/>
                <w:b/>
                <w:bCs/>
                <w:kern w:val="0"/>
                <w:szCs w:val="20"/>
                <w:lang w:eastAsia="es-CO"/>
                <w14:ligatures w14:val="none"/>
              </w:rPr>
              <w:t>Estrategia de división</w:t>
            </w:r>
          </w:p>
        </w:tc>
        <w:tc>
          <w:tcPr>
            <w:tcW w:w="2207" w:type="dxa"/>
            <w:shd w:val="clear" w:color="auto" w:fill="D9D9D9" w:themeFill="background1" w:themeFillShade="D9"/>
            <w:vAlign w:val="center"/>
            <w:hideMark/>
          </w:tcPr>
          <w:p w14:paraId="61C7EB5C" w14:textId="77777777" w:rsidR="00BF781A" w:rsidRPr="00BF781A" w:rsidRDefault="00BF781A" w:rsidP="00BF781A">
            <w:pPr>
              <w:spacing w:before="120" w:after="120" w:line="240" w:lineRule="auto"/>
              <w:jc w:val="center"/>
              <w:rPr>
                <w:rFonts w:eastAsia="Times New Roman" w:cs="Arial"/>
                <w:b/>
                <w:bCs/>
                <w:kern w:val="0"/>
                <w:szCs w:val="20"/>
                <w:lang w:eastAsia="es-CO"/>
                <w14:ligatures w14:val="none"/>
              </w:rPr>
            </w:pPr>
            <w:r w:rsidRPr="00BF781A">
              <w:rPr>
                <w:rFonts w:eastAsia="Times New Roman" w:cs="Arial"/>
                <w:b/>
                <w:bCs/>
                <w:kern w:val="0"/>
                <w:szCs w:val="20"/>
                <w:lang w:eastAsia="es-CO"/>
                <w14:ligatures w14:val="none"/>
              </w:rPr>
              <w:t>Proporción (Train/Test)</w:t>
            </w:r>
          </w:p>
        </w:tc>
        <w:tc>
          <w:tcPr>
            <w:tcW w:w="2207" w:type="dxa"/>
            <w:shd w:val="clear" w:color="auto" w:fill="D9D9D9" w:themeFill="background1" w:themeFillShade="D9"/>
            <w:vAlign w:val="center"/>
            <w:hideMark/>
          </w:tcPr>
          <w:p w14:paraId="4D9D0615" w14:textId="18BE7D18" w:rsidR="00BF781A" w:rsidRPr="00BF781A" w:rsidRDefault="00BF781A" w:rsidP="00BF781A">
            <w:pPr>
              <w:spacing w:before="120" w:after="120" w:line="240" w:lineRule="auto"/>
              <w:jc w:val="center"/>
              <w:rPr>
                <w:rFonts w:eastAsia="Times New Roman" w:cs="Arial"/>
                <w:b/>
                <w:bCs/>
                <w:kern w:val="0"/>
                <w:szCs w:val="20"/>
                <w:lang w:eastAsia="es-CO"/>
                <w14:ligatures w14:val="none"/>
              </w:rPr>
            </w:pPr>
            <w:r w:rsidRPr="00BF781A">
              <w:rPr>
                <w:rFonts w:eastAsia="Times New Roman" w:cs="Arial"/>
                <w:b/>
                <w:bCs/>
                <w:kern w:val="0"/>
                <w:szCs w:val="20"/>
                <w:lang w:eastAsia="es-CO"/>
                <w14:ligatures w14:val="none"/>
              </w:rPr>
              <w:t>Casos de uso</w:t>
            </w:r>
          </w:p>
        </w:tc>
        <w:tc>
          <w:tcPr>
            <w:tcW w:w="2207" w:type="dxa"/>
            <w:shd w:val="clear" w:color="auto" w:fill="D9D9D9" w:themeFill="background1" w:themeFillShade="D9"/>
            <w:vAlign w:val="center"/>
            <w:hideMark/>
          </w:tcPr>
          <w:p w14:paraId="1BFF2F6B" w14:textId="1BA853F5" w:rsidR="00BF781A" w:rsidRPr="00BF781A" w:rsidRDefault="00BF781A" w:rsidP="00BF781A">
            <w:pPr>
              <w:spacing w:before="120" w:after="120" w:line="240" w:lineRule="auto"/>
              <w:jc w:val="center"/>
              <w:rPr>
                <w:rFonts w:eastAsia="Times New Roman" w:cs="Arial"/>
                <w:b/>
                <w:bCs/>
                <w:kern w:val="0"/>
                <w:szCs w:val="20"/>
                <w:lang w:eastAsia="es-CO"/>
                <w14:ligatures w14:val="none"/>
              </w:rPr>
            </w:pPr>
            <w:r w:rsidRPr="00BF781A">
              <w:rPr>
                <w:rFonts w:eastAsia="Times New Roman" w:cs="Arial"/>
                <w:b/>
                <w:bCs/>
                <w:kern w:val="0"/>
                <w:szCs w:val="20"/>
                <w:lang w:eastAsia="es-CO"/>
                <w14:ligatures w14:val="none"/>
              </w:rPr>
              <w:t>Consideraciones especiales</w:t>
            </w:r>
          </w:p>
        </w:tc>
      </w:tr>
      <w:tr w:rsidR="00BF781A" w:rsidRPr="00BF781A" w14:paraId="7C237CFA" w14:textId="77777777" w:rsidTr="00BF781A">
        <w:tc>
          <w:tcPr>
            <w:tcW w:w="2207" w:type="dxa"/>
            <w:vAlign w:val="center"/>
            <w:hideMark/>
          </w:tcPr>
          <w:p w14:paraId="2D6F9940" w14:textId="77777777" w:rsidR="00BF781A" w:rsidRPr="00BF781A" w:rsidRDefault="00BF781A" w:rsidP="00BF781A">
            <w:pPr>
              <w:spacing w:before="120" w:after="120" w:line="240" w:lineRule="auto"/>
              <w:jc w:val="center"/>
              <w:rPr>
                <w:rFonts w:eastAsia="Times New Roman" w:cs="Arial"/>
                <w:kern w:val="0"/>
                <w:szCs w:val="20"/>
                <w:lang w:eastAsia="es-CO"/>
                <w14:ligatures w14:val="none"/>
              </w:rPr>
            </w:pPr>
            <w:r w:rsidRPr="00BF781A">
              <w:rPr>
                <w:rFonts w:eastAsia="Times New Roman" w:cs="Arial"/>
                <w:kern w:val="0"/>
                <w:szCs w:val="20"/>
                <w:lang w:eastAsia="es-CO"/>
                <w14:ligatures w14:val="none"/>
              </w:rPr>
              <w:t>Clásica</w:t>
            </w:r>
          </w:p>
        </w:tc>
        <w:tc>
          <w:tcPr>
            <w:tcW w:w="2207" w:type="dxa"/>
            <w:vAlign w:val="center"/>
            <w:hideMark/>
          </w:tcPr>
          <w:p w14:paraId="2D570438" w14:textId="77777777" w:rsidR="00BF781A" w:rsidRPr="00BF781A" w:rsidRDefault="00BF781A" w:rsidP="00BF781A">
            <w:pPr>
              <w:spacing w:before="120" w:after="120" w:line="240" w:lineRule="auto"/>
              <w:jc w:val="center"/>
              <w:rPr>
                <w:rFonts w:eastAsia="Times New Roman" w:cs="Arial"/>
                <w:kern w:val="0"/>
                <w:szCs w:val="20"/>
                <w:lang w:eastAsia="es-CO"/>
                <w14:ligatures w14:val="none"/>
              </w:rPr>
            </w:pPr>
            <w:r w:rsidRPr="00BF781A">
              <w:rPr>
                <w:rFonts w:eastAsia="Times New Roman" w:cs="Arial"/>
                <w:kern w:val="0"/>
                <w:szCs w:val="20"/>
                <w:lang w:eastAsia="es-CO"/>
                <w14:ligatures w14:val="none"/>
              </w:rPr>
              <w:t>80/20</w:t>
            </w:r>
          </w:p>
        </w:tc>
        <w:tc>
          <w:tcPr>
            <w:tcW w:w="2207" w:type="dxa"/>
            <w:vAlign w:val="center"/>
            <w:hideMark/>
          </w:tcPr>
          <w:p w14:paraId="7E499542" w14:textId="6C50D32D" w:rsidR="00BF781A" w:rsidRPr="00BF781A" w:rsidRDefault="000D054A" w:rsidP="00BF781A">
            <w:pPr>
              <w:spacing w:before="120" w:after="120" w:line="240" w:lineRule="auto"/>
              <w:jc w:val="center"/>
              <w:rPr>
                <w:rFonts w:eastAsia="Times New Roman" w:cs="Arial"/>
                <w:kern w:val="0"/>
                <w:szCs w:val="20"/>
                <w:lang w:eastAsia="es-CO"/>
                <w14:ligatures w14:val="none"/>
              </w:rPr>
            </w:pPr>
            <w:r w:rsidRPr="000D054A">
              <w:rPr>
                <w:rFonts w:eastAsia="Times New Roman" w:cs="Arial"/>
                <w:i/>
                <w:iCs/>
                <w:kern w:val="0"/>
                <w:szCs w:val="20"/>
                <w:lang w:eastAsia="es-CO"/>
                <w14:ligatures w14:val="none"/>
              </w:rPr>
              <w:t>Datasets</w:t>
            </w:r>
            <w:r w:rsidR="00BF781A" w:rsidRPr="00BF781A">
              <w:rPr>
                <w:rFonts w:eastAsia="Times New Roman" w:cs="Arial"/>
                <w:kern w:val="0"/>
                <w:szCs w:val="20"/>
                <w:lang w:eastAsia="es-CO"/>
                <w14:ligatures w14:val="none"/>
              </w:rPr>
              <w:t xml:space="preserve"> grandes (&gt;10,000 muestras)</w:t>
            </w:r>
          </w:p>
        </w:tc>
        <w:tc>
          <w:tcPr>
            <w:tcW w:w="2207" w:type="dxa"/>
            <w:vAlign w:val="center"/>
            <w:hideMark/>
          </w:tcPr>
          <w:p w14:paraId="67EFF8AA" w14:textId="77777777" w:rsidR="00BF781A" w:rsidRPr="00BF781A" w:rsidRDefault="00BF781A" w:rsidP="00BF781A">
            <w:pPr>
              <w:spacing w:before="120" w:after="120" w:line="240" w:lineRule="auto"/>
              <w:jc w:val="center"/>
              <w:rPr>
                <w:rFonts w:eastAsia="Times New Roman" w:cs="Arial"/>
                <w:kern w:val="0"/>
                <w:szCs w:val="20"/>
                <w:lang w:eastAsia="es-CO"/>
                <w14:ligatures w14:val="none"/>
              </w:rPr>
            </w:pPr>
            <w:r w:rsidRPr="00BF781A">
              <w:rPr>
                <w:rFonts w:eastAsia="Times New Roman" w:cs="Arial"/>
                <w:kern w:val="0"/>
                <w:szCs w:val="20"/>
                <w:lang w:eastAsia="es-CO"/>
                <w14:ligatures w14:val="none"/>
              </w:rPr>
              <w:t>Balance entre representatividad y evaluación</w:t>
            </w:r>
          </w:p>
        </w:tc>
      </w:tr>
      <w:tr w:rsidR="00BF781A" w:rsidRPr="00BF781A" w14:paraId="59B49A3D" w14:textId="77777777" w:rsidTr="00BF781A">
        <w:tc>
          <w:tcPr>
            <w:tcW w:w="2207" w:type="dxa"/>
            <w:vAlign w:val="center"/>
            <w:hideMark/>
          </w:tcPr>
          <w:p w14:paraId="787E803F" w14:textId="77777777" w:rsidR="00BF781A" w:rsidRPr="00BF781A" w:rsidRDefault="00BF781A" w:rsidP="00BF781A">
            <w:pPr>
              <w:spacing w:before="120" w:after="120" w:line="240" w:lineRule="auto"/>
              <w:jc w:val="center"/>
              <w:rPr>
                <w:rFonts w:eastAsia="Times New Roman" w:cs="Arial"/>
                <w:kern w:val="0"/>
                <w:szCs w:val="20"/>
                <w:lang w:eastAsia="es-CO"/>
                <w14:ligatures w14:val="none"/>
              </w:rPr>
            </w:pPr>
            <w:r w:rsidRPr="00BF781A">
              <w:rPr>
                <w:rFonts w:eastAsia="Times New Roman" w:cs="Arial"/>
                <w:kern w:val="0"/>
                <w:szCs w:val="20"/>
                <w:lang w:eastAsia="es-CO"/>
                <w14:ligatures w14:val="none"/>
              </w:rPr>
              <w:t>Conservadora</w:t>
            </w:r>
          </w:p>
        </w:tc>
        <w:tc>
          <w:tcPr>
            <w:tcW w:w="2207" w:type="dxa"/>
            <w:vAlign w:val="center"/>
            <w:hideMark/>
          </w:tcPr>
          <w:p w14:paraId="280AF3CA" w14:textId="77777777" w:rsidR="00BF781A" w:rsidRPr="00BF781A" w:rsidRDefault="00BF781A" w:rsidP="00BF781A">
            <w:pPr>
              <w:spacing w:before="120" w:after="120" w:line="240" w:lineRule="auto"/>
              <w:jc w:val="center"/>
              <w:rPr>
                <w:rFonts w:eastAsia="Times New Roman" w:cs="Arial"/>
                <w:kern w:val="0"/>
                <w:szCs w:val="20"/>
                <w:lang w:eastAsia="es-CO"/>
                <w14:ligatures w14:val="none"/>
              </w:rPr>
            </w:pPr>
            <w:r w:rsidRPr="00BF781A">
              <w:rPr>
                <w:rFonts w:eastAsia="Times New Roman" w:cs="Arial"/>
                <w:kern w:val="0"/>
                <w:szCs w:val="20"/>
                <w:lang w:eastAsia="es-CO"/>
                <w14:ligatures w14:val="none"/>
              </w:rPr>
              <w:t>90/10</w:t>
            </w:r>
          </w:p>
        </w:tc>
        <w:tc>
          <w:tcPr>
            <w:tcW w:w="2207" w:type="dxa"/>
            <w:vAlign w:val="center"/>
            <w:hideMark/>
          </w:tcPr>
          <w:p w14:paraId="47374C72" w14:textId="00CD85DB" w:rsidR="00BF781A" w:rsidRPr="00BF781A" w:rsidRDefault="000D054A" w:rsidP="00BF781A">
            <w:pPr>
              <w:spacing w:before="120" w:after="120" w:line="240" w:lineRule="auto"/>
              <w:jc w:val="center"/>
              <w:rPr>
                <w:rFonts w:eastAsia="Times New Roman" w:cs="Arial"/>
                <w:kern w:val="0"/>
                <w:szCs w:val="20"/>
                <w:lang w:eastAsia="es-CO"/>
                <w14:ligatures w14:val="none"/>
              </w:rPr>
            </w:pPr>
            <w:r w:rsidRPr="000D054A">
              <w:rPr>
                <w:rFonts w:eastAsia="Times New Roman" w:cs="Arial"/>
                <w:i/>
                <w:iCs/>
                <w:kern w:val="0"/>
                <w:szCs w:val="20"/>
                <w:lang w:eastAsia="es-CO"/>
                <w14:ligatures w14:val="none"/>
              </w:rPr>
              <w:t>Datasets</w:t>
            </w:r>
            <w:r w:rsidR="00BF781A" w:rsidRPr="00BF781A">
              <w:rPr>
                <w:rFonts w:eastAsia="Times New Roman" w:cs="Arial"/>
                <w:kern w:val="0"/>
                <w:szCs w:val="20"/>
                <w:lang w:eastAsia="es-CO"/>
                <w14:ligatures w14:val="none"/>
              </w:rPr>
              <w:t xml:space="preserve"> muy grandes (&gt;100,000 muestras)</w:t>
            </w:r>
          </w:p>
        </w:tc>
        <w:tc>
          <w:tcPr>
            <w:tcW w:w="2207" w:type="dxa"/>
            <w:vAlign w:val="center"/>
            <w:hideMark/>
          </w:tcPr>
          <w:p w14:paraId="2F7C96DE" w14:textId="77777777" w:rsidR="00BF781A" w:rsidRPr="00BF781A" w:rsidRDefault="00BF781A" w:rsidP="00BF781A">
            <w:pPr>
              <w:spacing w:before="120" w:after="120" w:line="240" w:lineRule="auto"/>
              <w:jc w:val="center"/>
              <w:rPr>
                <w:rFonts w:eastAsia="Times New Roman" w:cs="Arial"/>
                <w:kern w:val="0"/>
                <w:szCs w:val="20"/>
                <w:lang w:eastAsia="es-CO"/>
                <w14:ligatures w14:val="none"/>
              </w:rPr>
            </w:pPr>
            <w:r w:rsidRPr="00BF781A">
              <w:rPr>
                <w:rFonts w:eastAsia="Times New Roman" w:cs="Arial"/>
                <w:kern w:val="0"/>
                <w:szCs w:val="20"/>
                <w:lang w:eastAsia="es-CO"/>
                <w14:ligatures w14:val="none"/>
              </w:rPr>
              <w:t>Maximiza datos de entrenamiento</w:t>
            </w:r>
          </w:p>
        </w:tc>
      </w:tr>
      <w:tr w:rsidR="00BF781A" w:rsidRPr="00BF781A" w14:paraId="2C2E95C0" w14:textId="77777777" w:rsidTr="00BF781A">
        <w:tc>
          <w:tcPr>
            <w:tcW w:w="2207" w:type="dxa"/>
            <w:vAlign w:val="center"/>
            <w:hideMark/>
          </w:tcPr>
          <w:p w14:paraId="008DFCF7" w14:textId="77777777" w:rsidR="00BF781A" w:rsidRPr="00BF781A" w:rsidRDefault="00BF781A" w:rsidP="00BF781A">
            <w:pPr>
              <w:spacing w:before="120" w:after="120" w:line="240" w:lineRule="auto"/>
              <w:jc w:val="center"/>
              <w:rPr>
                <w:rFonts w:eastAsia="Times New Roman" w:cs="Arial"/>
                <w:kern w:val="0"/>
                <w:szCs w:val="20"/>
                <w:lang w:eastAsia="es-CO"/>
                <w14:ligatures w14:val="none"/>
              </w:rPr>
            </w:pPr>
            <w:r w:rsidRPr="00BF781A">
              <w:rPr>
                <w:rFonts w:eastAsia="Times New Roman" w:cs="Arial"/>
                <w:kern w:val="0"/>
                <w:szCs w:val="20"/>
                <w:lang w:eastAsia="es-CO"/>
                <w14:ligatures w14:val="none"/>
              </w:rPr>
              <w:t>Equilibrada</w:t>
            </w:r>
          </w:p>
        </w:tc>
        <w:tc>
          <w:tcPr>
            <w:tcW w:w="2207" w:type="dxa"/>
            <w:vAlign w:val="center"/>
            <w:hideMark/>
          </w:tcPr>
          <w:p w14:paraId="622E4B4C" w14:textId="77777777" w:rsidR="00BF781A" w:rsidRPr="00BF781A" w:rsidRDefault="00BF781A" w:rsidP="00BF781A">
            <w:pPr>
              <w:spacing w:before="120" w:after="120" w:line="240" w:lineRule="auto"/>
              <w:jc w:val="center"/>
              <w:rPr>
                <w:rFonts w:eastAsia="Times New Roman" w:cs="Arial"/>
                <w:kern w:val="0"/>
                <w:szCs w:val="20"/>
                <w:lang w:eastAsia="es-CO"/>
                <w14:ligatures w14:val="none"/>
              </w:rPr>
            </w:pPr>
            <w:r w:rsidRPr="00BF781A">
              <w:rPr>
                <w:rFonts w:eastAsia="Times New Roman" w:cs="Arial"/>
                <w:kern w:val="0"/>
                <w:szCs w:val="20"/>
                <w:lang w:eastAsia="es-CO"/>
                <w14:ligatures w14:val="none"/>
              </w:rPr>
              <w:t>70/30</w:t>
            </w:r>
          </w:p>
        </w:tc>
        <w:tc>
          <w:tcPr>
            <w:tcW w:w="2207" w:type="dxa"/>
            <w:vAlign w:val="center"/>
            <w:hideMark/>
          </w:tcPr>
          <w:p w14:paraId="250B8BF6" w14:textId="55B593FE" w:rsidR="00BF781A" w:rsidRPr="00BF781A" w:rsidRDefault="000D054A" w:rsidP="00BF781A">
            <w:pPr>
              <w:spacing w:before="120" w:after="120" w:line="240" w:lineRule="auto"/>
              <w:jc w:val="center"/>
              <w:rPr>
                <w:rFonts w:eastAsia="Times New Roman" w:cs="Arial"/>
                <w:kern w:val="0"/>
                <w:szCs w:val="20"/>
                <w:lang w:eastAsia="es-CO"/>
                <w14:ligatures w14:val="none"/>
              </w:rPr>
            </w:pPr>
            <w:r w:rsidRPr="000D054A">
              <w:rPr>
                <w:rFonts w:eastAsia="Times New Roman" w:cs="Arial"/>
                <w:i/>
                <w:iCs/>
                <w:kern w:val="0"/>
                <w:szCs w:val="20"/>
                <w:lang w:eastAsia="es-CO"/>
                <w14:ligatures w14:val="none"/>
              </w:rPr>
              <w:t>Datasets</w:t>
            </w:r>
            <w:r w:rsidR="00BF781A" w:rsidRPr="00BF781A">
              <w:rPr>
                <w:rFonts w:eastAsia="Times New Roman" w:cs="Arial"/>
                <w:kern w:val="0"/>
                <w:szCs w:val="20"/>
                <w:lang w:eastAsia="es-CO"/>
                <w14:ligatures w14:val="none"/>
              </w:rPr>
              <w:t xml:space="preserve"> medianos (1,000-10,000 muestras)</w:t>
            </w:r>
          </w:p>
        </w:tc>
        <w:tc>
          <w:tcPr>
            <w:tcW w:w="2207" w:type="dxa"/>
            <w:vAlign w:val="center"/>
            <w:hideMark/>
          </w:tcPr>
          <w:p w14:paraId="47052A25" w14:textId="77777777" w:rsidR="00BF781A" w:rsidRPr="00BF781A" w:rsidRDefault="00BF781A" w:rsidP="00BF781A">
            <w:pPr>
              <w:spacing w:before="120" w:after="120" w:line="240" w:lineRule="auto"/>
              <w:jc w:val="center"/>
              <w:rPr>
                <w:rFonts w:eastAsia="Times New Roman" w:cs="Arial"/>
                <w:kern w:val="0"/>
                <w:szCs w:val="20"/>
                <w:lang w:eastAsia="es-CO"/>
                <w14:ligatures w14:val="none"/>
              </w:rPr>
            </w:pPr>
            <w:r w:rsidRPr="00BF781A">
              <w:rPr>
                <w:rFonts w:eastAsia="Times New Roman" w:cs="Arial"/>
                <w:kern w:val="0"/>
                <w:szCs w:val="20"/>
                <w:lang w:eastAsia="es-CO"/>
                <w14:ligatures w14:val="none"/>
              </w:rPr>
              <w:t>Mayor confianza en la evaluación</w:t>
            </w:r>
          </w:p>
        </w:tc>
      </w:tr>
      <w:tr w:rsidR="00BF781A" w:rsidRPr="00BF781A" w14:paraId="54DC8A8E" w14:textId="77777777" w:rsidTr="00BF781A">
        <w:tc>
          <w:tcPr>
            <w:tcW w:w="2207" w:type="dxa"/>
            <w:vAlign w:val="center"/>
            <w:hideMark/>
          </w:tcPr>
          <w:p w14:paraId="1233A518" w14:textId="77777777" w:rsidR="00BF781A" w:rsidRPr="00BF781A" w:rsidRDefault="00BF781A" w:rsidP="00BF781A">
            <w:pPr>
              <w:spacing w:before="120" w:after="120" w:line="240" w:lineRule="auto"/>
              <w:jc w:val="center"/>
              <w:rPr>
                <w:rFonts w:eastAsia="Times New Roman" w:cs="Arial"/>
                <w:kern w:val="0"/>
                <w:szCs w:val="20"/>
                <w:lang w:eastAsia="es-CO"/>
                <w14:ligatures w14:val="none"/>
              </w:rPr>
            </w:pPr>
            <w:r w:rsidRPr="00BF781A">
              <w:rPr>
                <w:rFonts w:eastAsia="Times New Roman" w:cs="Arial"/>
                <w:kern w:val="0"/>
                <w:szCs w:val="20"/>
                <w:lang w:eastAsia="es-CO"/>
                <w14:ligatures w14:val="none"/>
              </w:rPr>
              <w:t>Proporcional</w:t>
            </w:r>
          </w:p>
        </w:tc>
        <w:tc>
          <w:tcPr>
            <w:tcW w:w="2207" w:type="dxa"/>
            <w:vAlign w:val="center"/>
            <w:hideMark/>
          </w:tcPr>
          <w:p w14:paraId="625141FD" w14:textId="77777777" w:rsidR="00BF781A" w:rsidRPr="00BF781A" w:rsidRDefault="00BF781A" w:rsidP="00BF781A">
            <w:pPr>
              <w:spacing w:before="120" w:after="120" w:line="240" w:lineRule="auto"/>
              <w:jc w:val="center"/>
              <w:rPr>
                <w:rFonts w:eastAsia="Times New Roman" w:cs="Arial"/>
                <w:kern w:val="0"/>
                <w:szCs w:val="20"/>
                <w:lang w:eastAsia="es-CO"/>
                <w14:ligatures w14:val="none"/>
              </w:rPr>
            </w:pPr>
            <w:r w:rsidRPr="00BF781A">
              <w:rPr>
                <w:rFonts w:eastAsia="Times New Roman" w:cs="Arial"/>
                <w:kern w:val="0"/>
                <w:szCs w:val="20"/>
                <w:lang w:eastAsia="es-CO"/>
                <w14:ligatures w14:val="none"/>
              </w:rPr>
              <w:t>60/40</w:t>
            </w:r>
          </w:p>
        </w:tc>
        <w:tc>
          <w:tcPr>
            <w:tcW w:w="2207" w:type="dxa"/>
            <w:vAlign w:val="center"/>
            <w:hideMark/>
          </w:tcPr>
          <w:p w14:paraId="625D708F" w14:textId="10B9FED7" w:rsidR="00BF781A" w:rsidRPr="00BF781A" w:rsidRDefault="000D054A" w:rsidP="00BF781A">
            <w:pPr>
              <w:spacing w:before="120" w:after="120" w:line="240" w:lineRule="auto"/>
              <w:jc w:val="center"/>
              <w:rPr>
                <w:rFonts w:eastAsia="Times New Roman" w:cs="Arial"/>
                <w:kern w:val="0"/>
                <w:szCs w:val="20"/>
                <w:lang w:eastAsia="es-CO"/>
                <w14:ligatures w14:val="none"/>
              </w:rPr>
            </w:pPr>
            <w:r w:rsidRPr="000D054A">
              <w:rPr>
                <w:rFonts w:eastAsia="Times New Roman" w:cs="Arial"/>
                <w:i/>
                <w:iCs/>
                <w:kern w:val="0"/>
                <w:szCs w:val="20"/>
                <w:lang w:eastAsia="es-CO"/>
                <w14:ligatures w14:val="none"/>
              </w:rPr>
              <w:t>Datasets</w:t>
            </w:r>
            <w:r w:rsidR="00BF781A" w:rsidRPr="00BF781A">
              <w:rPr>
                <w:rFonts w:eastAsia="Times New Roman" w:cs="Arial"/>
                <w:kern w:val="0"/>
                <w:szCs w:val="20"/>
                <w:lang w:eastAsia="es-CO"/>
                <w14:ligatures w14:val="none"/>
              </w:rPr>
              <w:t xml:space="preserve"> pequeños (&lt;1,000 muestras)</w:t>
            </w:r>
          </w:p>
        </w:tc>
        <w:tc>
          <w:tcPr>
            <w:tcW w:w="2207" w:type="dxa"/>
            <w:vAlign w:val="center"/>
            <w:hideMark/>
          </w:tcPr>
          <w:p w14:paraId="35B3FC23" w14:textId="77777777" w:rsidR="00BF781A" w:rsidRPr="00BF781A" w:rsidRDefault="00BF781A" w:rsidP="00BF781A">
            <w:pPr>
              <w:spacing w:before="120" w:after="120" w:line="240" w:lineRule="auto"/>
              <w:jc w:val="center"/>
              <w:rPr>
                <w:rFonts w:eastAsia="Times New Roman" w:cs="Arial"/>
                <w:kern w:val="0"/>
                <w:szCs w:val="20"/>
                <w:lang w:eastAsia="es-CO"/>
                <w14:ligatures w14:val="none"/>
              </w:rPr>
            </w:pPr>
            <w:r w:rsidRPr="00BF781A">
              <w:rPr>
                <w:rFonts w:eastAsia="Times New Roman" w:cs="Arial"/>
                <w:kern w:val="0"/>
                <w:szCs w:val="20"/>
                <w:lang w:eastAsia="es-CO"/>
                <w14:ligatures w14:val="none"/>
              </w:rPr>
              <w:t>Evita sobreajuste en muestras limitadas</w:t>
            </w:r>
          </w:p>
        </w:tc>
      </w:tr>
      <w:tr w:rsidR="00BF781A" w:rsidRPr="00BF781A" w14:paraId="3A62C3CD" w14:textId="77777777" w:rsidTr="00BF781A">
        <w:tc>
          <w:tcPr>
            <w:tcW w:w="2207" w:type="dxa"/>
            <w:vAlign w:val="center"/>
            <w:hideMark/>
          </w:tcPr>
          <w:p w14:paraId="2BBC3A23" w14:textId="77777777" w:rsidR="00BF781A" w:rsidRPr="00BF781A" w:rsidRDefault="00BF781A" w:rsidP="00BF781A">
            <w:pPr>
              <w:spacing w:before="120" w:after="120" w:line="240" w:lineRule="auto"/>
              <w:jc w:val="center"/>
              <w:rPr>
                <w:rFonts w:eastAsia="Times New Roman" w:cs="Arial"/>
                <w:kern w:val="0"/>
                <w:szCs w:val="20"/>
                <w:lang w:eastAsia="es-CO"/>
                <w14:ligatures w14:val="none"/>
              </w:rPr>
            </w:pPr>
            <w:r w:rsidRPr="00BF781A">
              <w:rPr>
                <w:rFonts w:eastAsia="Times New Roman" w:cs="Arial"/>
                <w:kern w:val="0"/>
                <w:szCs w:val="20"/>
                <w:lang w:eastAsia="es-CO"/>
                <w14:ligatures w14:val="none"/>
              </w:rPr>
              <w:t>Específica del dominio</w:t>
            </w:r>
          </w:p>
        </w:tc>
        <w:tc>
          <w:tcPr>
            <w:tcW w:w="2207" w:type="dxa"/>
            <w:vAlign w:val="center"/>
            <w:hideMark/>
          </w:tcPr>
          <w:p w14:paraId="6F0F0E4E" w14:textId="77777777" w:rsidR="00BF781A" w:rsidRPr="00BF781A" w:rsidRDefault="00BF781A" w:rsidP="00BF781A">
            <w:pPr>
              <w:spacing w:before="120" w:after="120" w:line="240" w:lineRule="auto"/>
              <w:jc w:val="center"/>
              <w:rPr>
                <w:rFonts w:eastAsia="Times New Roman" w:cs="Arial"/>
                <w:kern w:val="0"/>
                <w:szCs w:val="20"/>
                <w:lang w:eastAsia="es-CO"/>
                <w14:ligatures w14:val="none"/>
              </w:rPr>
            </w:pPr>
            <w:r w:rsidRPr="00BF781A">
              <w:rPr>
                <w:rFonts w:eastAsia="Times New Roman" w:cs="Arial"/>
                <w:kern w:val="0"/>
                <w:szCs w:val="20"/>
                <w:lang w:eastAsia="es-CO"/>
                <w14:ligatures w14:val="none"/>
              </w:rPr>
              <w:t>Variable</w:t>
            </w:r>
          </w:p>
        </w:tc>
        <w:tc>
          <w:tcPr>
            <w:tcW w:w="2207" w:type="dxa"/>
            <w:vAlign w:val="center"/>
            <w:hideMark/>
          </w:tcPr>
          <w:p w14:paraId="2FA4AC04" w14:textId="77777777" w:rsidR="00BF781A" w:rsidRPr="00BF781A" w:rsidRDefault="00BF781A" w:rsidP="00BF781A">
            <w:pPr>
              <w:spacing w:before="120" w:after="120" w:line="240" w:lineRule="auto"/>
              <w:jc w:val="center"/>
              <w:rPr>
                <w:rFonts w:eastAsia="Times New Roman" w:cs="Arial"/>
                <w:kern w:val="0"/>
                <w:szCs w:val="20"/>
                <w:lang w:eastAsia="es-CO"/>
                <w14:ligatures w14:val="none"/>
              </w:rPr>
            </w:pPr>
            <w:r w:rsidRPr="00BF781A">
              <w:rPr>
                <w:rFonts w:eastAsia="Times New Roman" w:cs="Arial"/>
                <w:kern w:val="0"/>
                <w:szCs w:val="20"/>
                <w:lang w:eastAsia="es-CO"/>
                <w14:ligatures w14:val="none"/>
              </w:rPr>
              <w:t>Casos con restricciones temporales o secuenciales</w:t>
            </w:r>
          </w:p>
        </w:tc>
        <w:tc>
          <w:tcPr>
            <w:tcW w:w="2207" w:type="dxa"/>
            <w:vAlign w:val="center"/>
            <w:hideMark/>
          </w:tcPr>
          <w:p w14:paraId="5B67DBA9" w14:textId="77777777" w:rsidR="00BF781A" w:rsidRPr="00BF781A" w:rsidRDefault="00BF781A" w:rsidP="00BF781A">
            <w:pPr>
              <w:spacing w:before="120" w:after="120" w:line="240" w:lineRule="auto"/>
              <w:jc w:val="center"/>
              <w:rPr>
                <w:rFonts w:eastAsia="Times New Roman" w:cs="Arial"/>
                <w:kern w:val="0"/>
                <w:szCs w:val="20"/>
                <w:lang w:eastAsia="es-CO"/>
                <w14:ligatures w14:val="none"/>
              </w:rPr>
            </w:pPr>
            <w:r w:rsidRPr="00BF781A">
              <w:rPr>
                <w:rFonts w:eastAsia="Times New Roman" w:cs="Arial"/>
                <w:kern w:val="0"/>
                <w:szCs w:val="20"/>
                <w:lang w:eastAsia="es-CO"/>
                <w14:ligatures w14:val="none"/>
              </w:rPr>
              <w:t>Respeta la estructura temporal de los datos</w:t>
            </w:r>
          </w:p>
        </w:tc>
      </w:tr>
    </w:tbl>
    <w:p w14:paraId="2701ED9C" w14:textId="77777777" w:rsidR="00BF781A" w:rsidRDefault="00BF781A" w:rsidP="00BF781A">
      <w:pPr>
        <w:pStyle w:val="Fuente"/>
        <w:rPr>
          <w:lang w:val="es-ES_tradnl"/>
        </w:rPr>
      </w:pPr>
      <w:r>
        <w:rPr>
          <w:lang w:val="es-ES_tradnl" w:eastAsia="es-CO"/>
        </w:rPr>
        <w:t>Fuente: OIT, 2024.</w:t>
      </w:r>
    </w:p>
    <w:p w14:paraId="10054667" w14:textId="45F80442" w:rsidR="00BF781A" w:rsidRDefault="00BF781A" w:rsidP="00BF781A">
      <w:pPr>
        <w:pStyle w:val="Base"/>
        <w:pBdr>
          <w:top w:val="single" w:sz="4" w:space="1" w:color="auto"/>
          <w:left w:val="single" w:sz="4" w:space="4" w:color="auto"/>
          <w:bottom w:val="single" w:sz="4" w:space="1" w:color="auto"/>
          <w:right w:val="single" w:sz="4" w:space="4" w:color="auto"/>
        </w:pBdr>
        <w:rPr>
          <w:lang w:val="es-ES_tradnl"/>
        </w:rPr>
      </w:pPr>
      <w:r>
        <w:rPr>
          <w:b/>
          <w:bCs/>
          <w:lang w:val="es-ES_tradnl"/>
        </w:rPr>
        <w:lastRenderedPageBreak/>
        <w:t>Texto alternativo:</w:t>
      </w:r>
      <w:r>
        <w:rPr>
          <w:lang w:val="es-ES_tradnl"/>
        </w:rPr>
        <w:t xml:space="preserve"> La Tabla 3 se denomina «</w:t>
      </w:r>
      <w:r w:rsidRPr="00BF781A">
        <w:rPr>
          <w:lang w:val="es-ES_tradnl"/>
        </w:rPr>
        <w:t>Proporciones empleadas en entrenamiento y pruebas</w:t>
      </w:r>
      <w:r>
        <w:rPr>
          <w:lang w:val="es-ES_tradnl"/>
        </w:rPr>
        <w:t>» y presenta e</w:t>
      </w:r>
      <w:r w:rsidRPr="00BF781A">
        <w:rPr>
          <w:lang w:val="es-ES_tradnl"/>
        </w:rPr>
        <w:t>strategia</w:t>
      </w:r>
      <w:r>
        <w:rPr>
          <w:lang w:val="es-ES_tradnl"/>
        </w:rPr>
        <w:t>s</w:t>
      </w:r>
      <w:r w:rsidRPr="00BF781A">
        <w:rPr>
          <w:lang w:val="es-ES_tradnl"/>
        </w:rPr>
        <w:t xml:space="preserve"> de división</w:t>
      </w:r>
      <w:r>
        <w:rPr>
          <w:lang w:val="es-ES_tradnl"/>
        </w:rPr>
        <w:t xml:space="preserve"> de datos, así como su p</w:t>
      </w:r>
      <w:r w:rsidRPr="00BF781A">
        <w:rPr>
          <w:lang w:val="es-ES_tradnl"/>
        </w:rPr>
        <w:t>roporción (</w:t>
      </w:r>
      <w:r w:rsidRPr="00BF781A">
        <w:rPr>
          <w:i/>
          <w:iCs/>
          <w:lang w:val="es-ES_tradnl"/>
        </w:rPr>
        <w:t>Train/Test</w:t>
      </w:r>
      <w:r w:rsidRPr="00BF781A">
        <w:rPr>
          <w:lang w:val="es-ES_tradnl"/>
        </w:rPr>
        <w:t>)</w:t>
      </w:r>
      <w:r>
        <w:rPr>
          <w:lang w:val="es-ES_tradnl"/>
        </w:rPr>
        <w:t xml:space="preserve"> sugerida, c</w:t>
      </w:r>
      <w:r w:rsidRPr="00BF781A">
        <w:rPr>
          <w:lang w:val="es-ES_tradnl"/>
        </w:rPr>
        <w:t>asos de uso</w:t>
      </w:r>
      <w:r>
        <w:rPr>
          <w:lang w:val="es-ES_tradnl"/>
        </w:rPr>
        <w:t xml:space="preserve"> y c</w:t>
      </w:r>
      <w:r w:rsidRPr="00BF781A">
        <w:rPr>
          <w:lang w:val="es-ES_tradnl"/>
        </w:rPr>
        <w:t>onsideraciones especiales</w:t>
      </w:r>
      <w:r>
        <w:rPr>
          <w:lang w:val="es-ES_tradnl"/>
        </w:rPr>
        <w:t>.</w:t>
      </w:r>
    </w:p>
    <w:p w14:paraId="79FE6E67" w14:textId="0C08C80F" w:rsidR="00BF781A" w:rsidRPr="00BF781A" w:rsidRDefault="00BF781A" w:rsidP="00BF781A">
      <w:pPr>
        <w:pStyle w:val="Base"/>
        <w:rPr>
          <w:lang w:eastAsia="es-CO"/>
        </w:rPr>
      </w:pPr>
      <w:r w:rsidRPr="00BF781A">
        <w:rPr>
          <w:lang w:eastAsia="es-CO"/>
        </w:rPr>
        <w:t>La elección de la proporción adecuada depende no solo del tamaño del dataset, sino también de factores como la complejidad del problema, la variabilidad en los datos y los requisitos específicos del proyecto. En algunos casos, puede ser necesario ajustar estas proporciones para garantizar que ambos conjuntos contengan muestras representativas de todas las clases o categorías importantes.</w:t>
      </w:r>
    </w:p>
    <w:p w14:paraId="72D3D9EC" w14:textId="706322A2" w:rsidR="00FF5AD0" w:rsidRPr="00FF5AD0" w:rsidRDefault="00FF5AD0" w:rsidP="00FF5AD0">
      <w:pPr>
        <w:pStyle w:val="Ttulo2"/>
        <w:rPr>
          <w:rFonts w:eastAsia="Times New Roman"/>
          <w:lang w:eastAsia="es-CO"/>
        </w:rPr>
      </w:pPr>
      <w:bookmarkStart w:id="10" w:name="_Toc181734208"/>
      <w:r w:rsidRPr="00FF5AD0">
        <w:rPr>
          <w:rFonts w:eastAsia="Times New Roman"/>
          <w:lang w:eastAsia="es-CO"/>
        </w:rPr>
        <w:t>Validación cruzada</w:t>
      </w:r>
      <w:bookmarkEnd w:id="10"/>
    </w:p>
    <w:p w14:paraId="445C1843" w14:textId="77777777" w:rsidR="00FF5AD0" w:rsidRPr="00F151CB" w:rsidRDefault="00FF5AD0" w:rsidP="00FF5AD0">
      <w:pPr>
        <w:pStyle w:val="Base"/>
        <w:rPr>
          <w:lang w:eastAsia="es-CO"/>
        </w:rPr>
      </w:pPr>
      <w:r w:rsidRPr="00FF5AD0">
        <w:rPr>
          <w:lang w:eastAsia="es-CO"/>
        </w:rPr>
        <w:t xml:space="preserve">La validación cruzada es una técnica que se utiliza para evaluar el rendimiento de un modelo de aprendizaje automático de manera más robusta. Consiste en dividir el dataset en múltiples subconjuntos o "folds" y entrenar el modelo varias veces, cada vez utilizando uno de los </w:t>
      </w:r>
      <w:r w:rsidRPr="00F151CB">
        <w:rPr>
          <w:lang w:eastAsia="es-CO"/>
        </w:rPr>
        <w:t>subconjuntos como conjunto de prueba y los demás como conjunto de entrenamiento.</w:t>
      </w:r>
    </w:p>
    <w:p w14:paraId="1C1BA0FA" w14:textId="77777777" w:rsidR="00FF5AD0" w:rsidRPr="00F151CB" w:rsidRDefault="00FF5AD0" w:rsidP="00FF5AD0">
      <w:pPr>
        <w:pStyle w:val="VietaAPA"/>
        <w:rPr>
          <w:lang w:eastAsia="es-CO"/>
        </w:rPr>
      </w:pPr>
      <w:r w:rsidRPr="00F151CB">
        <w:rPr>
          <w:i/>
          <w:iCs/>
          <w:lang w:eastAsia="es-CO"/>
        </w:rPr>
        <w:t>K-Fold Cross-Validation</w:t>
      </w:r>
      <w:r w:rsidRPr="00F151CB">
        <w:rPr>
          <w:lang w:eastAsia="es-CO"/>
        </w:rPr>
        <w:t>: Esta es una de las formas más comunes de validación cruzada. El dataset se divide en "k" partes (folds) y se entrena el modelo "k" veces, cada vez utilizando un fold diferente como conjunto de prueba y los restantes como conjunto de entrenamiento. El rendimiento se promedia sobre todas las iteraciones, proporcionando una medida más precisa de la capacidad del modelo para generalizar.</w:t>
      </w:r>
    </w:p>
    <w:p w14:paraId="6AFB5A1B" w14:textId="1BC4FD35" w:rsidR="00FF5AD0" w:rsidRPr="00F151CB" w:rsidRDefault="00FF5AD0" w:rsidP="00FF5AD0">
      <w:pPr>
        <w:pStyle w:val="VietaAPA"/>
        <w:rPr>
          <w:lang w:eastAsia="es-CO"/>
        </w:rPr>
      </w:pPr>
      <w:r w:rsidRPr="00F151CB">
        <w:rPr>
          <w:i/>
          <w:iCs/>
          <w:lang w:eastAsia="es-CO"/>
        </w:rPr>
        <w:t>Leave-One-Out Cross-Validation (LOOCV)</w:t>
      </w:r>
      <w:r w:rsidRPr="00F151CB">
        <w:rPr>
          <w:lang w:eastAsia="es-CO"/>
        </w:rPr>
        <w:t xml:space="preserve">: En este enfoque, cada observación del dataset se utiliza una vez como conjunto de prueba, mientras que el resto se utiliza para el entrenamiento. Aunque es una técnica muy precisa, puede ser computacionalmente costosa para </w:t>
      </w:r>
      <w:r w:rsidR="000D054A" w:rsidRPr="000D054A">
        <w:rPr>
          <w:i/>
          <w:iCs/>
          <w:lang w:eastAsia="es-CO"/>
        </w:rPr>
        <w:t>datasets</w:t>
      </w:r>
      <w:r w:rsidRPr="00F151CB">
        <w:rPr>
          <w:lang w:eastAsia="es-CO"/>
        </w:rPr>
        <w:t xml:space="preserve"> grandes.</w:t>
      </w:r>
    </w:p>
    <w:p w14:paraId="47BC9BFE" w14:textId="01BBED60" w:rsidR="00FF5AD0" w:rsidRPr="00FF5AD0" w:rsidRDefault="00FF5AD0" w:rsidP="00FF5AD0">
      <w:pPr>
        <w:pStyle w:val="Base"/>
        <w:rPr>
          <w:lang w:eastAsia="es-CO"/>
        </w:rPr>
      </w:pPr>
      <w:r w:rsidRPr="00FF5AD0">
        <w:rPr>
          <w:lang w:eastAsia="es-CO"/>
        </w:rPr>
        <w:t xml:space="preserve">La validación cruzada permite reducir la varianza en la estimación del rendimiento del modelo y asegurar que se está utilizando toda la información disponible en el dataset de manera eficiente. Esto es especialmente útil cuando se trabaja con </w:t>
      </w:r>
      <w:r w:rsidR="000D054A" w:rsidRPr="000D054A">
        <w:rPr>
          <w:i/>
          <w:iCs/>
          <w:lang w:eastAsia="es-CO"/>
        </w:rPr>
        <w:t>datasets</w:t>
      </w:r>
      <w:r w:rsidRPr="00FF5AD0">
        <w:rPr>
          <w:lang w:eastAsia="es-CO"/>
        </w:rPr>
        <w:t xml:space="preserve"> de tamaño limitado.</w:t>
      </w:r>
    </w:p>
    <w:p w14:paraId="29B9458D" w14:textId="69457CA8" w:rsidR="00FF5AD0" w:rsidRPr="00FF5AD0" w:rsidRDefault="00FF5AD0" w:rsidP="00FF5AD0">
      <w:pPr>
        <w:pStyle w:val="Ttulo2"/>
        <w:rPr>
          <w:rFonts w:eastAsia="Times New Roman"/>
          <w:lang w:eastAsia="es-CO"/>
        </w:rPr>
      </w:pPr>
      <w:bookmarkStart w:id="11" w:name="_Toc181734209"/>
      <w:r w:rsidRPr="00FF5AD0">
        <w:rPr>
          <w:rFonts w:eastAsia="Times New Roman"/>
          <w:lang w:eastAsia="es-CO"/>
        </w:rPr>
        <w:t>Estrategias de muestreo</w:t>
      </w:r>
      <w:bookmarkEnd w:id="11"/>
    </w:p>
    <w:p w14:paraId="43AE09BD" w14:textId="77777777" w:rsidR="00FF5AD0" w:rsidRPr="00FF5AD0" w:rsidRDefault="00FF5AD0" w:rsidP="00FF5AD0">
      <w:pPr>
        <w:pStyle w:val="Base"/>
        <w:rPr>
          <w:lang w:eastAsia="es-CO"/>
        </w:rPr>
      </w:pPr>
      <w:r w:rsidRPr="00FF5AD0">
        <w:rPr>
          <w:lang w:eastAsia="es-CO"/>
        </w:rPr>
        <w:t>Las estrategias de muestreo son fundamentales para garantizar que los conjuntos de entrenamiento, prueba y validación sean representativos de la población general. Algunas de las estrategias más comunes incluyen:</w:t>
      </w:r>
    </w:p>
    <w:p w14:paraId="06B8777F" w14:textId="77777777" w:rsidR="00FF5AD0" w:rsidRPr="00F151CB" w:rsidRDefault="00FF5AD0" w:rsidP="00FF5AD0">
      <w:pPr>
        <w:pStyle w:val="VietaAPA"/>
        <w:rPr>
          <w:lang w:eastAsia="es-CO"/>
        </w:rPr>
      </w:pPr>
      <w:r w:rsidRPr="00F151CB">
        <w:rPr>
          <w:lang w:eastAsia="es-CO"/>
        </w:rPr>
        <w:t>Muestreo Aleatorio Simple: Cada observación tiene la misma probabilidad de ser seleccionada. Esta es la técnica más básica y es adecuada cuando el dataset es lo suficientemente grande y no existen problemas de desequilibrio entre clases.</w:t>
      </w:r>
    </w:p>
    <w:p w14:paraId="6DCD02D3" w14:textId="687BCD31" w:rsidR="00FF5AD0" w:rsidRPr="00F151CB" w:rsidRDefault="00FF5AD0" w:rsidP="00FF5AD0">
      <w:pPr>
        <w:pStyle w:val="VietaAPA"/>
        <w:rPr>
          <w:lang w:eastAsia="es-CO"/>
        </w:rPr>
      </w:pPr>
      <w:r w:rsidRPr="00F151CB">
        <w:rPr>
          <w:lang w:eastAsia="es-CO"/>
        </w:rPr>
        <w:t xml:space="preserve">Muestreo Estratificado: Se asegura de que la distribución de clases o categorías en los subconjuntos sea similar a la del dataset original. Esto es especialmente importante cuando se trabaja con </w:t>
      </w:r>
      <w:r w:rsidR="000D054A" w:rsidRPr="000D054A">
        <w:rPr>
          <w:i/>
          <w:iCs/>
          <w:lang w:eastAsia="es-CO"/>
        </w:rPr>
        <w:t>datasets</w:t>
      </w:r>
      <w:r w:rsidRPr="00F151CB">
        <w:rPr>
          <w:lang w:eastAsia="es-CO"/>
        </w:rPr>
        <w:t xml:space="preserve"> desbalanceados, ya que garantiza que todas las clases estén representadas adecuadamente en cada subconjunto.</w:t>
      </w:r>
    </w:p>
    <w:p w14:paraId="6CF241A0" w14:textId="5813D049" w:rsidR="00FF5AD0" w:rsidRPr="00FF5AD0" w:rsidRDefault="00FF5AD0" w:rsidP="00FF5AD0">
      <w:pPr>
        <w:pStyle w:val="VietaAPA"/>
        <w:rPr>
          <w:lang w:eastAsia="es-CO"/>
        </w:rPr>
      </w:pPr>
      <w:r w:rsidRPr="00F151CB">
        <w:rPr>
          <w:lang w:eastAsia="es-CO"/>
        </w:rPr>
        <w:t>Muestreo con Reemplazo: En este tipo de muestreo, una observación seleccionada se devuelve al dataset y puede ser seleccionada nuevamente. Aunque no es muy común en la</w:t>
      </w:r>
      <w:r w:rsidRPr="00FF5AD0">
        <w:rPr>
          <w:lang w:eastAsia="es-CO"/>
        </w:rPr>
        <w:t xml:space="preserve"> </w:t>
      </w:r>
      <w:r w:rsidRPr="00FF5AD0">
        <w:rPr>
          <w:lang w:eastAsia="es-CO"/>
        </w:rPr>
        <w:lastRenderedPageBreak/>
        <w:t xml:space="preserve">segmentación de </w:t>
      </w:r>
      <w:r w:rsidR="000D054A" w:rsidRPr="000D054A">
        <w:rPr>
          <w:i/>
          <w:iCs/>
          <w:lang w:eastAsia="es-CO"/>
        </w:rPr>
        <w:t>datasets</w:t>
      </w:r>
      <w:r w:rsidRPr="00FF5AD0">
        <w:rPr>
          <w:lang w:eastAsia="es-CO"/>
        </w:rPr>
        <w:t xml:space="preserve"> para </w:t>
      </w:r>
      <w:r w:rsidR="000D054A" w:rsidRPr="000D054A">
        <w:rPr>
          <w:i/>
          <w:iCs/>
          <w:lang w:eastAsia="es-CO"/>
        </w:rPr>
        <w:t>machine learning</w:t>
      </w:r>
      <w:r w:rsidRPr="00FF5AD0">
        <w:rPr>
          <w:lang w:eastAsia="es-CO"/>
        </w:rPr>
        <w:t xml:space="preserve">, puede ser útil en ciertos enfoques como el </w:t>
      </w:r>
      <w:r w:rsidRPr="000D054A">
        <w:rPr>
          <w:i/>
          <w:iCs/>
          <w:lang w:eastAsia="es-CO"/>
        </w:rPr>
        <w:t>bootstrap</w:t>
      </w:r>
      <w:r w:rsidRPr="00FF5AD0">
        <w:rPr>
          <w:lang w:eastAsia="es-CO"/>
        </w:rPr>
        <w:t>.</w:t>
      </w:r>
    </w:p>
    <w:p w14:paraId="24CC8366" w14:textId="77777777" w:rsidR="00FF5AD0" w:rsidRPr="00FF5AD0" w:rsidRDefault="00FF5AD0" w:rsidP="00FF5AD0">
      <w:pPr>
        <w:pStyle w:val="Base"/>
        <w:rPr>
          <w:lang w:eastAsia="es-CO"/>
        </w:rPr>
      </w:pPr>
      <w:r w:rsidRPr="00FF5AD0">
        <w:rPr>
          <w:lang w:eastAsia="es-CO"/>
        </w:rPr>
        <w:t>A continuación, se presenta una tabla que resume las principales estrategias de muestreo y sus características:</w:t>
      </w:r>
    </w:p>
    <w:p w14:paraId="4BCD5B19" w14:textId="2DD13E49" w:rsidR="00BF781A" w:rsidRDefault="00BF781A" w:rsidP="00BF781A">
      <w:pPr>
        <w:pStyle w:val="Descripcin"/>
      </w:pPr>
      <w:r>
        <w:t xml:space="preserve">Tabla </w:t>
      </w:r>
      <w:fldSimple w:instr=" SEQ Tabla \* ARABIC ">
        <w:r w:rsidR="000D054A">
          <w:rPr>
            <w:noProof/>
          </w:rPr>
          <w:t>4</w:t>
        </w:r>
      </w:fldSimple>
      <w:r>
        <w:t>. Estrategias de muestreo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07"/>
        <w:gridCol w:w="2207"/>
        <w:gridCol w:w="2207"/>
      </w:tblGrid>
      <w:tr w:rsidR="00FF5AD0" w:rsidRPr="00FF5AD0" w14:paraId="295D1007" w14:textId="77777777" w:rsidTr="00BF781A">
        <w:tc>
          <w:tcPr>
            <w:tcW w:w="2207" w:type="dxa"/>
            <w:shd w:val="clear" w:color="auto" w:fill="D9D9D9" w:themeFill="background1" w:themeFillShade="D9"/>
            <w:vAlign w:val="center"/>
            <w:hideMark/>
          </w:tcPr>
          <w:p w14:paraId="54D9A5AA" w14:textId="77777777" w:rsidR="00FF5AD0" w:rsidRPr="00FF5AD0" w:rsidRDefault="00FF5AD0" w:rsidP="00FF5AD0">
            <w:pPr>
              <w:spacing w:before="120" w:after="120" w:line="240" w:lineRule="auto"/>
              <w:jc w:val="center"/>
              <w:rPr>
                <w:rFonts w:eastAsia="Times New Roman" w:cs="Arial"/>
                <w:b/>
                <w:bCs/>
                <w:kern w:val="0"/>
                <w:szCs w:val="20"/>
                <w:lang w:eastAsia="es-CO"/>
                <w14:ligatures w14:val="none"/>
              </w:rPr>
            </w:pPr>
            <w:r w:rsidRPr="00FF5AD0">
              <w:rPr>
                <w:rFonts w:eastAsia="Times New Roman" w:cs="Arial"/>
                <w:b/>
                <w:bCs/>
                <w:kern w:val="0"/>
                <w:szCs w:val="20"/>
                <w:lang w:eastAsia="es-CO"/>
                <w14:ligatures w14:val="none"/>
              </w:rPr>
              <w:t>Estrategia de Muestreo</w:t>
            </w:r>
          </w:p>
        </w:tc>
        <w:tc>
          <w:tcPr>
            <w:tcW w:w="2207" w:type="dxa"/>
            <w:shd w:val="clear" w:color="auto" w:fill="D9D9D9" w:themeFill="background1" w:themeFillShade="D9"/>
            <w:vAlign w:val="center"/>
            <w:hideMark/>
          </w:tcPr>
          <w:p w14:paraId="3CB53AC8" w14:textId="77777777" w:rsidR="00FF5AD0" w:rsidRPr="00FF5AD0" w:rsidRDefault="00FF5AD0" w:rsidP="00FF5AD0">
            <w:pPr>
              <w:spacing w:before="120" w:after="120" w:line="240" w:lineRule="auto"/>
              <w:jc w:val="center"/>
              <w:rPr>
                <w:rFonts w:eastAsia="Times New Roman" w:cs="Arial"/>
                <w:b/>
                <w:bCs/>
                <w:kern w:val="0"/>
                <w:szCs w:val="20"/>
                <w:lang w:eastAsia="es-CO"/>
                <w14:ligatures w14:val="none"/>
              </w:rPr>
            </w:pPr>
            <w:r w:rsidRPr="00FF5AD0">
              <w:rPr>
                <w:rFonts w:eastAsia="Times New Roman" w:cs="Arial"/>
                <w:b/>
                <w:bCs/>
                <w:kern w:val="0"/>
                <w:szCs w:val="20"/>
                <w:lang w:eastAsia="es-CO"/>
                <w14:ligatures w14:val="none"/>
              </w:rPr>
              <w:t>Descripción</w:t>
            </w:r>
          </w:p>
        </w:tc>
        <w:tc>
          <w:tcPr>
            <w:tcW w:w="2207" w:type="dxa"/>
            <w:shd w:val="clear" w:color="auto" w:fill="D9D9D9" w:themeFill="background1" w:themeFillShade="D9"/>
            <w:vAlign w:val="center"/>
            <w:hideMark/>
          </w:tcPr>
          <w:p w14:paraId="0F9CE433" w14:textId="77777777" w:rsidR="00FF5AD0" w:rsidRPr="00FF5AD0" w:rsidRDefault="00FF5AD0" w:rsidP="00FF5AD0">
            <w:pPr>
              <w:spacing w:before="120" w:after="120" w:line="240" w:lineRule="auto"/>
              <w:jc w:val="center"/>
              <w:rPr>
                <w:rFonts w:eastAsia="Times New Roman" w:cs="Arial"/>
                <w:b/>
                <w:bCs/>
                <w:kern w:val="0"/>
                <w:szCs w:val="20"/>
                <w:lang w:eastAsia="es-CO"/>
                <w14:ligatures w14:val="none"/>
              </w:rPr>
            </w:pPr>
            <w:r w:rsidRPr="00FF5AD0">
              <w:rPr>
                <w:rFonts w:eastAsia="Times New Roman" w:cs="Arial"/>
                <w:b/>
                <w:bCs/>
                <w:kern w:val="0"/>
                <w:szCs w:val="20"/>
                <w:lang w:eastAsia="es-CO"/>
                <w14:ligatures w14:val="none"/>
              </w:rPr>
              <w:t>Ventajas</w:t>
            </w:r>
          </w:p>
        </w:tc>
        <w:tc>
          <w:tcPr>
            <w:tcW w:w="2207" w:type="dxa"/>
            <w:shd w:val="clear" w:color="auto" w:fill="D9D9D9" w:themeFill="background1" w:themeFillShade="D9"/>
            <w:vAlign w:val="center"/>
            <w:hideMark/>
          </w:tcPr>
          <w:p w14:paraId="10EB2E54" w14:textId="77777777" w:rsidR="00FF5AD0" w:rsidRPr="00FF5AD0" w:rsidRDefault="00FF5AD0" w:rsidP="00FF5AD0">
            <w:pPr>
              <w:spacing w:before="120" w:after="120" w:line="240" w:lineRule="auto"/>
              <w:jc w:val="center"/>
              <w:rPr>
                <w:rFonts w:eastAsia="Times New Roman" w:cs="Arial"/>
                <w:b/>
                <w:bCs/>
                <w:kern w:val="0"/>
                <w:szCs w:val="20"/>
                <w:lang w:eastAsia="es-CO"/>
                <w14:ligatures w14:val="none"/>
              </w:rPr>
            </w:pPr>
            <w:r w:rsidRPr="00FF5AD0">
              <w:rPr>
                <w:rFonts w:eastAsia="Times New Roman" w:cs="Arial"/>
                <w:b/>
                <w:bCs/>
                <w:kern w:val="0"/>
                <w:szCs w:val="20"/>
                <w:lang w:eastAsia="es-CO"/>
                <w14:ligatures w14:val="none"/>
              </w:rPr>
              <w:t>Desventajas</w:t>
            </w:r>
          </w:p>
        </w:tc>
      </w:tr>
      <w:tr w:rsidR="00FF5AD0" w:rsidRPr="00FF5AD0" w14:paraId="64D9D32C" w14:textId="77777777" w:rsidTr="00BF781A">
        <w:tc>
          <w:tcPr>
            <w:tcW w:w="2207" w:type="dxa"/>
            <w:vAlign w:val="center"/>
            <w:hideMark/>
          </w:tcPr>
          <w:p w14:paraId="723CA944" w14:textId="3DC55BBF" w:rsidR="00FF5AD0" w:rsidRPr="00FF5AD0" w:rsidRDefault="00BF781A" w:rsidP="00FF5AD0">
            <w:pPr>
              <w:spacing w:before="120" w:after="120" w:line="240" w:lineRule="auto"/>
              <w:jc w:val="center"/>
              <w:rPr>
                <w:rFonts w:eastAsia="Times New Roman" w:cs="Arial"/>
                <w:kern w:val="0"/>
                <w:szCs w:val="20"/>
                <w:lang w:eastAsia="es-CO"/>
                <w14:ligatures w14:val="none"/>
              </w:rPr>
            </w:pPr>
            <w:r w:rsidRPr="00FF5AD0">
              <w:rPr>
                <w:rFonts w:eastAsia="Times New Roman" w:cs="Arial"/>
                <w:kern w:val="0"/>
                <w:szCs w:val="20"/>
                <w:lang w:eastAsia="es-CO"/>
                <w14:ligatures w14:val="none"/>
              </w:rPr>
              <w:t>Muestreo aleatorio simple</w:t>
            </w:r>
          </w:p>
        </w:tc>
        <w:tc>
          <w:tcPr>
            <w:tcW w:w="2207" w:type="dxa"/>
            <w:vAlign w:val="center"/>
            <w:hideMark/>
          </w:tcPr>
          <w:p w14:paraId="1C3695E8" w14:textId="77777777" w:rsidR="00FF5AD0" w:rsidRPr="00FF5AD0" w:rsidRDefault="00FF5AD0" w:rsidP="00FF5AD0">
            <w:pPr>
              <w:spacing w:before="120" w:after="120" w:line="240" w:lineRule="auto"/>
              <w:jc w:val="center"/>
              <w:rPr>
                <w:rFonts w:eastAsia="Times New Roman" w:cs="Arial"/>
                <w:kern w:val="0"/>
                <w:szCs w:val="20"/>
                <w:lang w:eastAsia="es-CO"/>
                <w14:ligatures w14:val="none"/>
              </w:rPr>
            </w:pPr>
            <w:r w:rsidRPr="00FF5AD0">
              <w:rPr>
                <w:rFonts w:eastAsia="Times New Roman" w:cs="Arial"/>
                <w:kern w:val="0"/>
                <w:szCs w:val="20"/>
                <w:lang w:eastAsia="es-CO"/>
                <w14:ligatures w14:val="none"/>
              </w:rPr>
              <w:t>Cada observación tiene la misma probabilidad de ser seleccionada</w:t>
            </w:r>
          </w:p>
        </w:tc>
        <w:tc>
          <w:tcPr>
            <w:tcW w:w="2207" w:type="dxa"/>
            <w:vAlign w:val="center"/>
            <w:hideMark/>
          </w:tcPr>
          <w:p w14:paraId="7521B706" w14:textId="77777777" w:rsidR="00FF5AD0" w:rsidRPr="00FF5AD0" w:rsidRDefault="00FF5AD0" w:rsidP="00FF5AD0">
            <w:pPr>
              <w:spacing w:before="120" w:after="120" w:line="240" w:lineRule="auto"/>
              <w:jc w:val="center"/>
              <w:rPr>
                <w:rFonts w:eastAsia="Times New Roman" w:cs="Arial"/>
                <w:kern w:val="0"/>
                <w:szCs w:val="20"/>
                <w:lang w:eastAsia="es-CO"/>
                <w14:ligatures w14:val="none"/>
              </w:rPr>
            </w:pPr>
            <w:r w:rsidRPr="00FF5AD0">
              <w:rPr>
                <w:rFonts w:eastAsia="Times New Roman" w:cs="Arial"/>
                <w:kern w:val="0"/>
                <w:szCs w:val="20"/>
                <w:lang w:eastAsia="es-CO"/>
                <w14:ligatures w14:val="none"/>
              </w:rPr>
              <w:t>Fácil de implementar y comprender</w:t>
            </w:r>
          </w:p>
        </w:tc>
        <w:tc>
          <w:tcPr>
            <w:tcW w:w="2207" w:type="dxa"/>
            <w:vAlign w:val="center"/>
            <w:hideMark/>
          </w:tcPr>
          <w:p w14:paraId="297767E7" w14:textId="74C7B6D9" w:rsidR="00FF5AD0" w:rsidRPr="00FF5AD0" w:rsidRDefault="00FF5AD0" w:rsidP="00FF5AD0">
            <w:pPr>
              <w:spacing w:before="120" w:after="120" w:line="240" w:lineRule="auto"/>
              <w:jc w:val="center"/>
              <w:rPr>
                <w:rFonts w:eastAsia="Times New Roman" w:cs="Arial"/>
                <w:kern w:val="0"/>
                <w:szCs w:val="20"/>
                <w:lang w:eastAsia="es-CO"/>
                <w14:ligatures w14:val="none"/>
              </w:rPr>
            </w:pPr>
            <w:r w:rsidRPr="00FF5AD0">
              <w:rPr>
                <w:rFonts w:eastAsia="Times New Roman" w:cs="Arial"/>
                <w:kern w:val="0"/>
                <w:szCs w:val="20"/>
                <w:lang w:eastAsia="es-CO"/>
                <w14:ligatures w14:val="none"/>
              </w:rPr>
              <w:t xml:space="preserve">No garantiza representatividad en </w:t>
            </w:r>
            <w:r w:rsidR="000D054A" w:rsidRPr="000D054A">
              <w:rPr>
                <w:rFonts w:eastAsia="Times New Roman" w:cs="Arial"/>
                <w:i/>
                <w:iCs/>
                <w:kern w:val="0"/>
                <w:szCs w:val="20"/>
                <w:lang w:eastAsia="es-CO"/>
                <w14:ligatures w14:val="none"/>
              </w:rPr>
              <w:t>datasets</w:t>
            </w:r>
            <w:r w:rsidRPr="00FF5AD0">
              <w:rPr>
                <w:rFonts w:eastAsia="Times New Roman" w:cs="Arial"/>
                <w:kern w:val="0"/>
                <w:szCs w:val="20"/>
                <w:lang w:eastAsia="es-CO"/>
                <w14:ligatures w14:val="none"/>
              </w:rPr>
              <w:t xml:space="preserve"> desbalanceados</w:t>
            </w:r>
          </w:p>
        </w:tc>
      </w:tr>
      <w:tr w:rsidR="00FF5AD0" w:rsidRPr="00FF5AD0" w14:paraId="4C5EFE11" w14:textId="77777777" w:rsidTr="00BF781A">
        <w:tc>
          <w:tcPr>
            <w:tcW w:w="2207" w:type="dxa"/>
            <w:vAlign w:val="center"/>
            <w:hideMark/>
          </w:tcPr>
          <w:p w14:paraId="1387190D" w14:textId="3B0EE16E" w:rsidR="00FF5AD0" w:rsidRPr="00FF5AD0" w:rsidRDefault="00BF781A" w:rsidP="00FF5AD0">
            <w:pPr>
              <w:spacing w:before="120" w:after="120" w:line="240" w:lineRule="auto"/>
              <w:jc w:val="center"/>
              <w:rPr>
                <w:rFonts w:eastAsia="Times New Roman" w:cs="Arial"/>
                <w:kern w:val="0"/>
                <w:szCs w:val="20"/>
                <w:lang w:eastAsia="es-CO"/>
                <w14:ligatures w14:val="none"/>
              </w:rPr>
            </w:pPr>
            <w:r w:rsidRPr="00FF5AD0">
              <w:rPr>
                <w:rFonts w:eastAsia="Times New Roman" w:cs="Arial"/>
                <w:kern w:val="0"/>
                <w:szCs w:val="20"/>
                <w:lang w:eastAsia="es-CO"/>
                <w14:ligatures w14:val="none"/>
              </w:rPr>
              <w:t>Muestreo estratificado</w:t>
            </w:r>
          </w:p>
        </w:tc>
        <w:tc>
          <w:tcPr>
            <w:tcW w:w="2207" w:type="dxa"/>
            <w:vAlign w:val="center"/>
            <w:hideMark/>
          </w:tcPr>
          <w:p w14:paraId="40D8C7F0" w14:textId="77777777" w:rsidR="00FF5AD0" w:rsidRPr="00FF5AD0" w:rsidRDefault="00FF5AD0" w:rsidP="00FF5AD0">
            <w:pPr>
              <w:spacing w:before="120" w:after="120" w:line="240" w:lineRule="auto"/>
              <w:jc w:val="center"/>
              <w:rPr>
                <w:rFonts w:eastAsia="Times New Roman" w:cs="Arial"/>
                <w:kern w:val="0"/>
                <w:szCs w:val="20"/>
                <w:lang w:eastAsia="es-CO"/>
                <w14:ligatures w14:val="none"/>
              </w:rPr>
            </w:pPr>
            <w:r w:rsidRPr="00FF5AD0">
              <w:rPr>
                <w:rFonts w:eastAsia="Times New Roman" w:cs="Arial"/>
                <w:kern w:val="0"/>
                <w:szCs w:val="20"/>
                <w:lang w:eastAsia="es-CO"/>
                <w14:ligatures w14:val="none"/>
              </w:rPr>
              <w:t>Asegura que la distribución de clases sea similar en cada subconjunto</w:t>
            </w:r>
          </w:p>
        </w:tc>
        <w:tc>
          <w:tcPr>
            <w:tcW w:w="2207" w:type="dxa"/>
            <w:vAlign w:val="center"/>
            <w:hideMark/>
          </w:tcPr>
          <w:p w14:paraId="577B0F36" w14:textId="25B2C25A" w:rsidR="00FF5AD0" w:rsidRPr="00FF5AD0" w:rsidRDefault="00FF5AD0" w:rsidP="00FF5AD0">
            <w:pPr>
              <w:spacing w:before="120" w:after="120" w:line="240" w:lineRule="auto"/>
              <w:jc w:val="center"/>
              <w:rPr>
                <w:rFonts w:eastAsia="Times New Roman" w:cs="Arial"/>
                <w:kern w:val="0"/>
                <w:szCs w:val="20"/>
                <w:lang w:eastAsia="es-CO"/>
                <w14:ligatures w14:val="none"/>
              </w:rPr>
            </w:pPr>
            <w:r w:rsidRPr="00FF5AD0">
              <w:rPr>
                <w:rFonts w:eastAsia="Times New Roman" w:cs="Arial"/>
                <w:kern w:val="0"/>
                <w:szCs w:val="20"/>
                <w:lang w:eastAsia="es-CO"/>
                <w14:ligatures w14:val="none"/>
              </w:rPr>
              <w:t xml:space="preserve">Útil para </w:t>
            </w:r>
            <w:r w:rsidR="000D054A" w:rsidRPr="000D054A">
              <w:rPr>
                <w:rFonts w:eastAsia="Times New Roman" w:cs="Arial"/>
                <w:i/>
                <w:iCs/>
                <w:kern w:val="0"/>
                <w:szCs w:val="20"/>
                <w:lang w:eastAsia="es-CO"/>
                <w14:ligatures w14:val="none"/>
              </w:rPr>
              <w:t>datasets</w:t>
            </w:r>
            <w:r w:rsidRPr="00FF5AD0">
              <w:rPr>
                <w:rFonts w:eastAsia="Times New Roman" w:cs="Arial"/>
                <w:kern w:val="0"/>
                <w:szCs w:val="20"/>
                <w:lang w:eastAsia="es-CO"/>
                <w14:ligatures w14:val="none"/>
              </w:rPr>
              <w:t xml:space="preserve"> desbalanceados</w:t>
            </w:r>
          </w:p>
        </w:tc>
        <w:tc>
          <w:tcPr>
            <w:tcW w:w="2207" w:type="dxa"/>
            <w:vAlign w:val="center"/>
            <w:hideMark/>
          </w:tcPr>
          <w:p w14:paraId="27038055" w14:textId="77777777" w:rsidR="00FF5AD0" w:rsidRPr="00FF5AD0" w:rsidRDefault="00FF5AD0" w:rsidP="00FF5AD0">
            <w:pPr>
              <w:spacing w:before="120" w:after="120" w:line="240" w:lineRule="auto"/>
              <w:jc w:val="center"/>
              <w:rPr>
                <w:rFonts w:eastAsia="Times New Roman" w:cs="Arial"/>
                <w:kern w:val="0"/>
                <w:szCs w:val="20"/>
                <w:lang w:eastAsia="es-CO"/>
                <w14:ligatures w14:val="none"/>
              </w:rPr>
            </w:pPr>
            <w:r w:rsidRPr="00FF5AD0">
              <w:rPr>
                <w:rFonts w:eastAsia="Times New Roman" w:cs="Arial"/>
                <w:kern w:val="0"/>
                <w:szCs w:val="20"/>
                <w:lang w:eastAsia="es-CO"/>
                <w14:ligatures w14:val="none"/>
              </w:rPr>
              <w:t>Puede ser complejo de implementar</w:t>
            </w:r>
          </w:p>
        </w:tc>
      </w:tr>
      <w:tr w:rsidR="00FF5AD0" w:rsidRPr="00FF5AD0" w14:paraId="03B72122" w14:textId="77777777" w:rsidTr="00BF781A">
        <w:tc>
          <w:tcPr>
            <w:tcW w:w="2207" w:type="dxa"/>
            <w:vAlign w:val="center"/>
            <w:hideMark/>
          </w:tcPr>
          <w:p w14:paraId="7345AD10" w14:textId="0AB2C356" w:rsidR="00FF5AD0" w:rsidRPr="00FF5AD0" w:rsidRDefault="00BF781A" w:rsidP="00FF5AD0">
            <w:pPr>
              <w:spacing w:before="120" w:after="120" w:line="240" w:lineRule="auto"/>
              <w:jc w:val="center"/>
              <w:rPr>
                <w:rFonts w:eastAsia="Times New Roman" w:cs="Arial"/>
                <w:kern w:val="0"/>
                <w:szCs w:val="20"/>
                <w:lang w:eastAsia="es-CO"/>
                <w14:ligatures w14:val="none"/>
              </w:rPr>
            </w:pPr>
            <w:r w:rsidRPr="00FF5AD0">
              <w:rPr>
                <w:rFonts w:eastAsia="Times New Roman" w:cs="Arial"/>
                <w:kern w:val="0"/>
                <w:szCs w:val="20"/>
                <w:lang w:eastAsia="es-CO"/>
                <w14:ligatures w14:val="none"/>
              </w:rPr>
              <w:t>Muestreo con reemplazo</w:t>
            </w:r>
          </w:p>
        </w:tc>
        <w:tc>
          <w:tcPr>
            <w:tcW w:w="2207" w:type="dxa"/>
            <w:vAlign w:val="center"/>
            <w:hideMark/>
          </w:tcPr>
          <w:p w14:paraId="530D2550" w14:textId="77777777" w:rsidR="00FF5AD0" w:rsidRPr="00FF5AD0" w:rsidRDefault="00FF5AD0" w:rsidP="00FF5AD0">
            <w:pPr>
              <w:spacing w:before="120" w:after="120" w:line="240" w:lineRule="auto"/>
              <w:jc w:val="center"/>
              <w:rPr>
                <w:rFonts w:eastAsia="Times New Roman" w:cs="Arial"/>
                <w:kern w:val="0"/>
                <w:szCs w:val="20"/>
                <w:lang w:eastAsia="es-CO"/>
                <w14:ligatures w14:val="none"/>
              </w:rPr>
            </w:pPr>
            <w:r w:rsidRPr="00FF5AD0">
              <w:rPr>
                <w:rFonts w:eastAsia="Times New Roman" w:cs="Arial"/>
                <w:kern w:val="0"/>
                <w:szCs w:val="20"/>
                <w:lang w:eastAsia="es-CO"/>
                <w14:ligatures w14:val="none"/>
              </w:rPr>
              <w:t>Las observaciones seleccionadas se devuelven al dataset</w:t>
            </w:r>
          </w:p>
        </w:tc>
        <w:tc>
          <w:tcPr>
            <w:tcW w:w="2207" w:type="dxa"/>
            <w:vAlign w:val="center"/>
            <w:hideMark/>
          </w:tcPr>
          <w:p w14:paraId="3A5D5A7C" w14:textId="77777777" w:rsidR="00FF5AD0" w:rsidRPr="00FF5AD0" w:rsidRDefault="00FF5AD0" w:rsidP="00FF5AD0">
            <w:pPr>
              <w:spacing w:before="120" w:after="120" w:line="240" w:lineRule="auto"/>
              <w:jc w:val="center"/>
              <w:rPr>
                <w:rFonts w:eastAsia="Times New Roman" w:cs="Arial"/>
                <w:kern w:val="0"/>
                <w:szCs w:val="20"/>
                <w:lang w:eastAsia="es-CO"/>
                <w14:ligatures w14:val="none"/>
              </w:rPr>
            </w:pPr>
            <w:r w:rsidRPr="00FF5AD0">
              <w:rPr>
                <w:rFonts w:eastAsia="Times New Roman" w:cs="Arial"/>
                <w:kern w:val="0"/>
                <w:szCs w:val="20"/>
                <w:lang w:eastAsia="es-CO"/>
                <w14:ligatures w14:val="none"/>
              </w:rPr>
              <w:t xml:space="preserve">Útil para enfoques de </w:t>
            </w:r>
            <w:r w:rsidRPr="000D054A">
              <w:rPr>
                <w:rFonts w:eastAsia="Times New Roman" w:cs="Arial"/>
                <w:i/>
                <w:iCs/>
                <w:kern w:val="0"/>
                <w:szCs w:val="20"/>
                <w:lang w:eastAsia="es-CO"/>
                <w14:ligatures w14:val="none"/>
              </w:rPr>
              <w:t>bootstrap</w:t>
            </w:r>
          </w:p>
        </w:tc>
        <w:tc>
          <w:tcPr>
            <w:tcW w:w="2207" w:type="dxa"/>
            <w:vAlign w:val="center"/>
            <w:hideMark/>
          </w:tcPr>
          <w:p w14:paraId="2A651A85" w14:textId="77777777" w:rsidR="00FF5AD0" w:rsidRPr="00FF5AD0" w:rsidRDefault="00FF5AD0" w:rsidP="00FF5AD0">
            <w:pPr>
              <w:spacing w:before="120" w:after="120" w:line="240" w:lineRule="auto"/>
              <w:jc w:val="center"/>
              <w:rPr>
                <w:rFonts w:eastAsia="Times New Roman" w:cs="Arial"/>
                <w:kern w:val="0"/>
                <w:szCs w:val="20"/>
                <w:lang w:eastAsia="es-CO"/>
                <w14:ligatures w14:val="none"/>
              </w:rPr>
            </w:pPr>
            <w:r w:rsidRPr="00FF5AD0">
              <w:rPr>
                <w:rFonts w:eastAsia="Times New Roman" w:cs="Arial"/>
                <w:kern w:val="0"/>
                <w:szCs w:val="20"/>
                <w:lang w:eastAsia="es-CO"/>
                <w14:ligatures w14:val="none"/>
              </w:rPr>
              <w:t>Puede introducir duplicados innecesarios</w:t>
            </w:r>
          </w:p>
        </w:tc>
      </w:tr>
    </w:tbl>
    <w:p w14:paraId="1D6E5D78" w14:textId="77777777" w:rsidR="00BF781A" w:rsidRDefault="00BF781A" w:rsidP="00BF781A">
      <w:pPr>
        <w:pStyle w:val="Fuente"/>
        <w:rPr>
          <w:lang w:val="es-ES_tradnl"/>
        </w:rPr>
      </w:pPr>
      <w:r>
        <w:rPr>
          <w:lang w:val="es-ES_tradnl" w:eastAsia="es-CO"/>
        </w:rPr>
        <w:t>Fuente: OIT, 2024.</w:t>
      </w:r>
    </w:p>
    <w:p w14:paraId="2E0496F1" w14:textId="6726C044" w:rsidR="00BF781A" w:rsidRDefault="00BF781A" w:rsidP="00BF781A">
      <w:pPr>
        <w:pStyle w:val="Base"/>
        <w:pBdr>
          <w:top w:val="single" w:sz="4" w:space="1" w:color="auto"/>
          <w:left w:val="single" w:sz="4" w:space="4" w:color="auto"/>
          <w:bottom w:val="single" w:sz="4" w:space="1" w:color="auto"/>
          <w:right w:val="single" w:sz="4" w:space="4" w:color="auto"/>
        </w:pBdr>
        <w:rPr>
          <w:lang w:val="es-ES_tradnl"/>
        </w:rPr>
      </w:pPr>
      <w:r>
        <w:rPr>
          <w:b/>
          <w:bCs/>
          <w:lang w:val="es-ES_tradnl"/>
        </w:rPr>
        <w:t>Texto alternativo:</w:t>
      </w:r>
      <w:r>
        <w:rPr>
          <w:lang w:val="es-ES_tradnl"/>
        </w:rPr>
        <w:t xml:space="preserve"> La Tabla 4 se denomina «</w:t>
      </w:r>
      <w:r w:rsidRPr="00BF781A">
        <w:rPr>
          <w:lang w:val="es-ES_tradnl"/>
        </w:rPr>
        <w:t>Estrategias de muestreo</w:t>
      </w:r>
      <w:r>
        <w:rPr>
          <w:lang w:val="es-ES_tradnl"/>
        </w:rPr>
        <w:t>» y presenta ventajas y desventajas del muestreo aleatorio simple, del estratificado y del muestreo con reemplazo.</w:t>
      </w:r>
    </w:p>
    <w:p w14:paraId="237ECD66" w14:textId="4E9CCCF9" w:rsidR="00FF5AD0" w:rsidRPr="00FF5AD0" w:rsidRDefault="00FF5AD0" w:rsidP="00BF781A">
      <w:pPr>
        <w:pStyle w:val="Base"/>
        <w:rPr>
          <w:lang w:eastAsia="es-CO"/>
        </w:rPr>
      </w:pPr>
      <w:r w:rsidRPr="00FF5AD0">
        <w:rPr>
          <w:lang w:eastAsia="es-CO"/>
        </w:rPr>
        <w:t>Estas estrategias permiten asegurar una correcta división del dataset y garantizar que los modelos entrenados tengan una buena capacidad para generalizar a datos no vistos, evitando problemas de sobreajuste o subajuste.</w:t>
      </w:r>
    </w:p>
    <w:p w14:paraId="529A96CC" w14:textId="0C867E49" w:rsidR="00FF5AD0" w:rsidRDefault="00FF5AD0" w:rsidP="00BF781A">
      <w:pPr>
        <w:pStyle w:val="Base"/>
        <w:rPr>
          <w:lang w:eastAsia="es-CO"/>
        </w:rPr>
      </w:pPr>
      <w:r w:rsidRPr="00FF5AD0">
        <w:rPr>
          <w:lang w:eastAsia="es-CO"/>
        </w:rPr>
        <w:t xml:space="preserve">Al concluir este capítulo, se debe resaltar que una segmentación adecuada de los datos es fundamental para evaluar correctamente el rendimiento de los modelos de </w:t>
      </w:r>
      <w:r w:rsidR="000D054A" w:rsidRPr="000D054A">
        <w:rPr>
          <w:i/>
          <w:iCs/>
          <w:lang w:eastAsia="es-CO"/>
        </w:rPr>
        <w:t>machine learning</w:t>
      </w:r>
      <w:r w:rsidRPr="00FF5AD0">
        <w:rPr>
          <w:lang w:eastAsia="es-CO"/>
        </w:rPr>
        <w:t>. Dividir los datos de manera estratégica permite obtener una visión precisa de cómo se comportará el modelo en situaciones reales y garantiza que se está maximizando el valor del dataset disponible. La validación cruzada y el uso adecuado de estrategias de muestreo son prácticas recomendadas para asegurar que los resultados obtenidos sean confiables y representativos del comportamiento esperado del modelo en producción.</w:t>
      </w:r>
    </w:p>
    <w:p w14:paraId="7E503F94" w14:textId="7EB72472" w:rsidR="00F151CB" w:rsidRDefault="00F151CB" w:rsidP="00F151CB">
      <w:pPr>
        <w:pStyle w:val="Ttulo1"/>
        <w:rPr>
          <w:lang w:eastAsia="es-CO"/>
        </w:rPr>
      </w:pPr>
      <w:bookmarkStart w:id="12" w:name="_Toc181734210"/>
      <w:r>
        <w:rPr>
          <w:lang w:eastAsia="es-CO"/>
        </w:rPr>
        <w:t>Preparación para modelos</w:t>
      </w:r>
      <w:bookmarkEnd w:id="12"/>
    </w:p>
    <w:p w14:paraId="1A09A46A" w14:textId="1ADBC7CF" w:rsidR="00F151CB" w:rsidRDefault="00F151CB" w:rsidP="00F151CB">
      <w:pPr>
        <w:pStyle w:val="Base"/>
        <w:rPr>
          <w:lang w:eastAsia="es-CO"/>
        </w:rPr>
      </w:pPr>
      <w:r>
        <w:rPr>
          <w:lang w:eastAsia="es-CO"/>
        </w:rPr>
        <w:t xml:space="preserve">La fase final en el procesamiento de datos antes del entrenamiento de modelos de </w:t>
      </w:r>
      <w:r w:rsidR="000D054A" w:rsidRPr="000D054A">
        <w:rPr>
          <w:i/>
          <w:iCs/>
          <w:lang w:eastAsia="es-CO"/>
        </w:rPr>
        <w:t>machine learning</w:t>
      </w:r>
      <w:r>
        <w:rPr>
          <w:lang w:eastAsia="es-CO"/>
        </w:rPr>
        <w:t xml:space="preserve"> requiere una serie de transformaciones específicas que optimicen el rendimiento del algoritmo. Esta etapa resulta determinante para el éxito del modelo, pues los algoritmos de aprendizaje automático son sensibles a la escala y formato de los datos de entrada.</w:t>
      </w:r>
    </w:p>
    <w:p w14:paraId="7EF5403C" w14:textId="77777777" w:rsidR="00F151CB" w:rsidRDefault="00F151CB" w:rsidP="00F151CB">
      <w:pPr>
        <w:pStyle w:val="Base"/>
        <w:rPr>
          <w:lang w:eastAsia="es-CO"/>
        </w:rPr>
      </w:pPr>
    </w:p>
    <w:p w14:paraId="21AE33D0" w14:textId="2C224F3F" w:rsidR="00F151CB" w:rsidRDefault="00F151CB" w:rsidP="00F151CB">
      <w:pPr>
        <w:pStyle w:val="Ttulo2"/>
        <w:rPr>
          <w:lang w:eastAsia="es-CO"/>
        </w:rPr>
      </w:pPr>
      <w:bookmarkStart w:id="13" w:name="_Toc181734211"/>
      <w:r>
        <w:rPr>
          <w:lang w:eastAsia="es-CO"/>
        </w:rPr>
        <w:lastRenderedPageBreak/>
        <w:t>Escalamiento y normalización</w:t>
      </w:r>
      <w:bookmarkEnd w:id="13"/>
    </w:p>
    <w:p w14:paraId="1803D99E" w14:textId="77777777" w:rsidR="00F151CB" w:rsidRDefault="00F151CB" w:rsidP="00F151CB">
      <w:pPr>
        <w:pStyle w:val="Base"/>
        <w:rPr>
          <w:lang w:eastAsia="es-CO"/>
        </w:rPr>
      </w:pPr>
      <w:r>
        <w:rPr>
          <w:lang w:eastAsia="es-CO"/>
        </w:rPr>
        <w:t>El escalamiento y normalización de datos constituyen transformaciones matemáticas que ajustan los valores numéricos a rangos específicos, facilitando el proceso de aprendizaje del modelo. Estas técnicas cobran especial relevancia cuando las variables presentan escalas muy diferentes entre sí.</w:t>
      </w:r>
    </w:p>
    <w:p w14:paraId="23974439" w14:textId="6831EE31" w:rsidR="00F151CB" w:rsidRDefault="00F151CB" w:rsidP="00F151CB">
      <w:pPr>
        <w:pStyle w:val="Base"/>
        <w:rPr>
          <w:lang w:eastAsia="es-CO"/>
        </w:rPr>
      </w:pPr>
      <w:r>
        <w:rPr>
          <w:lang w:eastAsia="es-CO"/>
        </w:rPr>
        <w:t>La normalización min-max ajusta los valores a un rango específico, típicamente entre 0 y 1, preservando las relaciones entre los datos originales. Por otro lado, la estandarización (o normalización Z-score) transforma los datos para que tengan media cero y desviación estándar unitaria. La elección entre estas técnicas depende del algoritmo y la naturaleza de los datos. La siguiente tabla presenta una comparación detallada de las principales técnicas de escalamiento y sus casos de uso:</w:t>
      </w:r>
    </w:p>
    <w:p w14:paraId="34D0155F" w14:textId="3D21B30E" w:rsidR="00F151CB" w:rsidRDefault="00F151CB" w:rsidP="00F151CB">
      <w:pPr>
        <w:pStyle w:val="Descripcin"/>
      </w:pPr>
      <w:r>
        <w:t xml:space="preserve">Tabla </w:t>
      </w:r>
      <w:fldSimple w:instr=" SEQ Tabla \* ARABIC ">
        <w:r w:rsidR="000D054A">
          <w:rPr>
            <w:noProof/>
          </w:rPr>
          <w:t>5</w:t>
        </w:r>
      </w:fldSimple>
      <w:r>
        <w:t>. Técnicas de escalamiento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5"/>
        <w:gridCol w:w="1766"/>
        <w:gridCol w:w="1567"/>
        <w:gridCol w:w="1865"/>
        <w:gridCol w:w="1865"/>
      </w:tblGrid>
      <w:tr w:rsidR="00F151CB" w:rsidRPr="00F151CB" w14:paraId="3AEC4282" w14:textId="77777777" w:rsidTr="00F151CB">
        <w:tc>
          <w:tcPr>
            <w:tcW w:w="1765" w:type="dxa"/>
            <w:shd w:val="clear" w:color="auto" w:fill="D9D9D9" w:themeFill="background1" w:themeFillShade="D9"/>
            <w:vAlign w:val="center"/>
            <w:hideMark/>
          </w:tcPr>
          <w:p w14:paraId="44B3CFFD" w14:textId="77777777" w:rsidR="00F151CB" w:rsidRPr="00F151CB" w:rsidRDefault="00F151CB" w:rsidP="00F151CB">
            <w:pPr>
              <w:spacing w:before="120" w:after="120" w:line="240" w:lineRule="auto"/>
              <w:jc w:val="center"/>
              <w:rPr>
                <w:rFonts w:eastAsia="Times New Roman" w:cs="Arial"/>
                <w:b/>
                <w:bCs/>
                <w:kern w:val="0"/>
                <w:szCs w:val="20"/>
                <w:lang w:eastAsia="es-CO"/>
                <w14:ligatures w14:val="none"/>
              </w:rPr>
            </w:pPr>
            <w:r w:rsidRPr="00F151CB">
              <w:rPr>
                <w:rFonts w:eastAsia="Times New Roman" w:cs="Arial"/>
                <w:b/>
                <w:bCs/>
                <w:kern w:val="0"/>
                <w:szCs w:val="20"/>
                <w:lang w:eastAsia="es-CO"/>
                <w14:ligatures w14:val="none"/>
              </w:rPr>
              <w:t>Técnica</w:t>
            </w:r>
          </w:p>
        </w:tc>
        <w:tc>
          <w:tcPr>
            <w:tcW w:w="1766" w:type="dxa"/>
            <w:shd w:val="clear" w:color="auto" w:fill="D9D9D9" w:themeFill="background1" w:themeFillShade="D9"/>
            <w:vAlign w:val="center"/>
            <w:hideMark/>
          </w:tcPr>
          <w:p w14:paraId="413EF793" w14:textId="77777777" w:rsidR="00F151CB" w:rsidRPr="00F151CB" w:rsidRDefault="00F151CB" w:rsidP="00F151CB">
            <w:pPr>
              <w:spacing w:before="120" w:after="120" w:line="240" w:lineRule="auto"/>
              <w:jc w:val="center"/>
              <w:rPr>
                <w:rFonts w:eastAsia="Times New Roman" w:cs="Arial"/>
                <w:b/>
                <w:bCs/>
                <w:kern w:val="0"/>
                <w:szCs w:val="20"/>
                <w:lang w:eastAsia="es-CO"/>
                <w14:ligatures w14:val="none"/>
              </w:rPr>
            </w:pPr>
            <w:r w:rsidRPr="00F151CB">
              <w:rPr>
                <w:rFonts w:eastAsia="Times New Roman" w:cs="Arial"/>
                <w:b/>
                <w:bCs/>
                <w:kern w:val="0"/>
                <w:szCs w:val="20"/>
                <w:lang w:eastAsia="es-CO"/>
                <w14:ligatures w14:val="none"/>
              </w:rPr>
              <w:t>Fórmula</w:t>
            </w:r>
          </w:p>
        </w:tc>
        <w:tc>
          <w:tcPr>
            <w:tcW w:w="1567" w:type="dxa"/>
            <w:shd w:val="clear" w:color="auto" w:fill="D9D9D9" w:themeFill="background1" w:themeFillShade="D9"/>
            <w:vAlign w:val="center"/>
            <w:hideMark/>
          </w:tcPr>
          <w:p w14:paraId="27AC9400" w14:textId="239D504D" w:rsidR="00F151CB" w:rsidRPr="00F151CB" w:rsidRDefault="00F151CB" w:rsidP="00F151CB">
            <w:pPr>
              <w:spacing w:before="120" w:after="120" w:line="240" w:lineRule="auto"/>
              <w:jc w:val="center"/>
              <w:rPr>
                <w:rFonts w:eastAsia="Times New Roman" w:cs="Arial"/>
                <w:b/>
                <w:bCs/>
                <w:kern w:val="0"/>
                <w:szCs w:val="20"/>
                <w:lang w:eastAsia="es-CO"/>
                <w14:ligatures w14:val="none"/>
              </w:rPr>
            </w:pPr>
            <w:r w:rsidRPr="00F151CB">
              <w:rPr>
                <w:rFonts w:eastAsia="Times New Roman" w:cs="Arial"/>
                <w:b/>
                <w:bCs/>
                <w:kern w:val="0"/>
                <w:szCs w:val="20"/>
                <w:lang w:eastAsia="es-CO"/>
                <w14:ligatures w14:val="none"/>
              </w:rPr>
              <w:t>Rango resultante</w:t>
            </w:r>
          </w:p>
        </w:tc>
        <w:tc>
          <w:tcPr>
            <w:tcW w:w="1865" w:type="dxa"/>
            <w:shd w:val="clear" w:color="auto" w:fill="D9D9D9" w:themeFill="background1" w:themeFillShade="D9"/>
            <w:vAlign w:val="center"/>
            <w:hideMark/>
          </w:tcPr>
          <w:p w14:paraId="22B6966C" w14:textId="55F70492" w:rsidR="00F151CB" w:rsidRPr="00F151CB" w:rsidRDefault="00F151CB" w:rsidP="00F151CB">
            <w:pPr>
              <w:spacing w:before="120" w:after="120" w:line="240" w:lineRule="auto"/>
              <w:jc w:val="center"/>
              <w:rPr>
                <w:rFonts w:eastAsia="Times New Roman" w:cs="Arial"/>
                <w:b/>
                <w:bCs/>
                <w:kern w:val="0"/>
                <w:szCs w:val="20"/>
                <w:lang w:eastAsia="es-CO"/>
                <w14:ligatures w14:val="none"/>
              </w:rPr>
            </w:pPr>
            <w:r w:rsidRPr="00F151CB">
              <w:rPr>
                <w:rFonts w:eastAsia="Times New Roman" w:cs="Arial"/>
                <w:b/>
                <w:bCs/>
                <w:kern w:val="0"/>
                <w:szCs w:val="20"/>
                <w:lang w:eastAsia="es-CO"/>
                <w14:ligatures w14:val="none"/>
              </w:rPr>
              <w:t>Casos de uso recomendados</w:t>
            </w:r>
          </w:p>
        </w:tc>
        <w:tc>
          <w:tcPr>
            <w:tcW w:w="1865" w:type="dxa"/>
            <w:shd w:val="clear" w:color="auto" w:fill="D9D9D9" w:themeFill="background1" w:themeFillShade="D9"/>
            <w:vAlign w:val="center"/>
            <w:hideMark/>
          </w:tcPr>
          <w:p w14:paraId="51B57F94" w14:textId="77777777" w:rsidR="00F151CB" w:rsidRPr="00F151CB" w:rsidRDefault="00F151CB" w:rsidP="00F151CB">
            <w:pPr>
              <w:spacing w:before="120" w:after="120" w:line="240" w:lineRule="auto"/>
              <w:jc w:val="center"/>
              <w:rPr>
                <w:rFonts w:eastAsia="Times New Roman" w:cs="Arial"/>
                <w:b/>
                <w:bCs/>
                <w:kern w:val="0"/>
                <w:szCs w:val="20"/>
                <w:lang w:eastAsia="es-CO"/>
                <w14:ligatures w14:val="none"/>
              </w:rPr>
            </w:pPr>
            <w:r w:rsidRPr="00F151CB">
              <w:rPr>
                <w:rFonts w:eastAsia="Times New Roman" w:cs="Arial"/>
                <w:b/>
                <w:bCs/>
                <w:kern w:val="0"/>
                <w:szCs w:val="20"/>
                <w:lang w:eastAsia="es-CO"/>
                <w14:ligatures w14:val="none"/>
              </w:rPr>
              <w:t>Consideraciones</w:t>
            </w:r>
          </w:p>
        </w:tc>
      </w:tr>
      <w:tr w:rsidR="00F151CB" w:rsidRPr="00F151CB" w14:paraId="54E95265" w14:textId="77777777" w:rsidTr="00F151CB">
        <w:tc>
          <w:tcPr>
            <w:tcW w:w="1765" w:type="dxa"/>
            <w:vAlign w:val="center"/>
            <w:hideMark/>
          </w:tcPr>
          <w:p w14:paraId="14C044BA" w14:textId="77777777" w:rsidR="00F151CB" w:rsidRPr="00F151CB" w:rsidRDefault="00F151CB" w:rsidP="00F151CB">
            <w:pPr>
              <w:spacing w:before="120" w:after="120" w:line="240" w:lineRule="auto"/>
              <w:jc w:val="center"/>
              <w:rPr>
                <w:rFonts w:eastAsia="Times New Roman" w:cs="Arial"/>
                <w:kern w:val="0"/>
                <w:szCs w:val="20"/>
                <w:lang w:eastAsia="es-CO"/>
                <w14:ligatures w14:val="none"/>
              </w:rPr>
            </w:pPr>
            <w:r w:rsidRPr="00F151CB">
              <w:rPr>
                <w:rFonts w:eastAsia="Times New Roman" w:cs="Arial"/>
                <w:kern w:val="0"/>
                <w:szCs w:val="20"/>
                <w:lang w:eastAsia="es-CO"/>
                <w14:ligatures w14:val="none"/>
              </w:rPr>
              <w:t>Min-Max</w:t>
            </w:r>
          </w:p>
        </w:tc>
        <w:tc>
          <w:tcPr>
            <w:tcW w:w="1766" w:type="dxa"/>
            <w:vAlign w:val="center"/>
            <w:hideMark/>
          </w:tcPr>
          <w:p w14:paraId="2F1962B2" w14:textId="77777777" w:rsidR="00F151CB" w:rsidRPr="00F151CB" w:rsidRDefault="00F151CB" w:rsidP="00F151CB">
            <w:pPr>
              <w:spacing w:before="120" w:after="120" w:line="240" w:lineRule="auto"/>
              <w:jc w:val="center"/>
              <w:rPr>
                <w:rFonts w:eastAsia="Times New Roman" w:cs="Arial"/>
                <w:kern w:val="0"/>
                <w:szCs w:val="20"/>
                <w:lang w:eastAsia="es-CO"/>
                <w14:ligatures w14:val="none"/>
              </w:rPr>
            </w:pPr>
            <w:r w:rsidRPr="00F151CB">
              <w:rPr>
                <w:rFonts w:eastAsia="Times New Roman" w:cs="Arial"/>
                <w:kern w:val="0"/>
                <w:szCs w:val="20"/>
                <w:lang w:eastAsia="es-CO"/>
                <w14:ligatures w14:val="none"/>
              </w:rPr>
              <w:t>(x - min)/(max - min)</w:t>
            </w:r>
          </w:p>
        </w:tc>
        <w:tc>
          <w:tcPr>
            <w:tcW w:w="1567" w:type="dxa"/>
            <w:vAlign w:val="center"/>
            <w:hideMark/>
          </w:tcPr>
          <w:p w14:paraId="7BEC194E" w14:textId="77777777" w:rsidR="00F151CB" w:rsidRPr="00F151CB" w:rsidRDefault="00F151CB" w:rsidP="00F151CB">
            <w:pPr>
              <w:spacing w:before="120" w:after="120" w:line="240" w:lineRule="auto"/>
              <w:jc w:val="center"/>
              <w:rPr>
                <w:rFonts w:eastAsia="Times New Roman" w:cs="Arial"/>
                <w:kern w:val="0"/>
                <w:szCs w:val="20"/>
                <w:lang w:eastAsia="es-CO"/>
                <w14:ligatures w14:val="none"/>
              </w:rPr>
            </w:pPr>
            <w:r w:rsidRPr="00F151CB">
              <w:rPr>
                <w:rFonts w:eastAsia="Times New Roman" w:cs="Arial"/>
                <w:kern w:val="0"/>
                <w:szCs w:val="20"/>
                <w:lang w:eastAsia="es-CO"/>
                <w14:ligatures w14:val="none"/>
              </w:rPr>
              <w:t>[0,1]</w:t>
            </w:r>
          </w:p>
        </w:tc>
        <w:tc>
          <w:tcPr>
            <w:tcW w:w="1865" w:type="dxa"/>
            <w:vAlign w:val="center"/>
            <w:hideMark/>
          </w:tcPr>
          <w:p w14:paraId="2B93D2F4" w14:textId="77777777" w:rsidR="00F151CB" w:rsidRPr="00F151CB" w:rsidRDefault="00F151CB" w:rsidP="00F151CB">
            <w:pPr>
              <w:spacing w:before="120" w:after="120" w:line="240" w:lineRule="auto"/>
              <w:jc w:val="center"/>
              <w:rPr>
                <w:rFonts w:eastAsia="Times New Roman" w:cs="Arial"/>
                <w:kern w:val="0"/>
                <w:szCs w:val="20"/>
                <w:lang w:eastAsia="es-CO"/>
                <w14:ligatures w14:val="none"/>
              </w:rPr>
            </w:pPr>
            <w:r w:rsidRPr="00F151CB">
              <w:rPr>
                <w:rFonts w:eastAsia="Times New Roman" w:cs="Arial"/>
                <w:kern w:val="0"/>
                <w:szCs w:val="20"/>
                <w:lang w:eastAsia="es-CO"/>
                <w14:ligatures w14:val="none"/>
              </w:rPr>
              <w:t>Redes neuronales, algoritmos basados en distancias</w:t>
            </w:r>
          </w:p>
        </w:tc>
        <w:tc>
          <w:tcPr>
            <w:tcW w:w="1865" w:type="dxa"/>
            <w:vAlign w:val="center"/>
            <w:hideMark/>
          </w:tcPr>
          <w:p w14:paraId="611099CE" w14:textId="5684E2BA" w:rsidR="00F151CB" w:rsidRPr="00F151CB" w:rsidRDefault="00F151CB" w:rsidP="00F151CB">
            <w:pPr>
              <w:spacing w:before="120" w:after="120" w:line="240" w:lineRule="auto"/>
              <w:jc w:val="center"/>
              <w:rPr>
                <w:rFonts w:eastAsia="Times New Roman" w:cs="Arial"/>
                <w:kern w:val="0"/>
                <w:szCs w:val="20"/>
                <w:lang w:eastAsia="es-CO"/>
                <w14:ligatures w14:val="none"/>
              </w:rPr>
            </w:pPr>
            <w:r w:rsidRPr="00F151CB">
              <w:rPr>
                <w:rFonts w:eastAsia="Times New Roman" w:cs="Arial"/>
                <w:kern w:val="0"/>
                <w:szCs w:val="20"/>
                <w:lang w:eastAsia="es-CO"/>
                <w14:ligatures w14:val="none"/>
              </w:rPr>
              <w:t xml:space="preserve">Sensible a </w:t>
            </w:r>
            <w:r w:rsidR="000D054A" w:rsidRPr="000D054A">
              <w:rPr>
                <w:rFonts w:eastAsia="Times New Roman" w:cs="Arial"/>
                <w:i/>
                <w:iCs/>
                <w:kern w:val="0"/>
                <w:szCs w:val="20"/>
                <w:lang w:eastAsia="es-CO"/>
                <w14:ligatures w14:val="none"/>
              </w:rPr>
              <w:t>outliers</w:t>
            </w:r>
          </w:p>
        </w:tc>
      </w:tr>
      <w:tr w:rsidR="00F151CB" w:rsidRPr="00F151CB" w14:paraId="06B477E0" w14:textId="77777777" w:rsidTr="00F151CB">
        <w:tc>
          <w:tcPr>
            <w:tcW w:w="1765" w:type="dxa"/>
            <w:vAlign w:val="center"/>
            <w:hideMark/>
          </w:tcPr>
          <w:p w14:paraId="160ACF60" w14:textId="77777777" w:rsidR="00F151CB" w:rsidRPr="00F151CB" w:rsidRDefault="00F151CB" w:rsidP="00F151CB">
            <w:pPr>
              <w:spacing w:before="120" w:after="120" w:line="240" w:lineRule="auto"/>
              <w:jc w:val="center"/>
              <w:rPr>
                <w:rFonts w:eastAsia="Times New Roman" w:cs="Arial"/>
                <w:kern w:val="0"/>
                <w:szCs w:val="20"/>
                <w:lang w:eastAsia="es-CO"/>
                <w14:ligatures w14:val="none"/>
              </w:rPr>
            </w:pPr>
            <w:r w:rsidRPr="00F151CB">
              <w:rPr>
                <w:rFonts w:eastAsia="Times New Roman" w:cs="Arial"/>
                <w:kern w:val="0"/>
                <w:szCs w:val="20"/>
                <w:lang w:eastAsia="es-CO"/>
                <w14:ligatures w14:val="none"/>
              </w:rPr>
              <w:t>Z-Score</w:t>
            </w:r>
          </w:p>
        </w:tc>
        <w:tc>
          <w:tcPr>
            <w:tcW w:w="1766" w:type="dxa"/>
            <w:vAlign w:val="center"/>
            <w:hideMark/>
          </w:tcPr>
          <w:p w14:paraId="37C251D2" w14:textId="77777777" w:rsidR="00F151CB" w:rsidRPr="00F151CB" w:rsidRDefault="00F151CB" w:rsidP="00F151CB">
            <w:pPr>
              <w:spacing w:before="120" w:after="120" w:line="240" w:lineRule="auto"/>
              <w:jc w:val="center"/>
              <w:rPr>
                <w:rFonts w:eastAsia="Times New Roman" w:cs="Arial"/>
                <w:kern w:val="0"/>
                <w:szCs w:val="20"/>
                <w:lang w:eastAsia="es-CO"/>
                <w14:ligatures w14:val="none"/>
              </w:rPr>
            </w:pPr>
            <w:r w:rsidRPr="00F151CB">
              <w:rPr>
                <w:rFonts w:eastAsia="Times New Roman" w:cs="Arial"/>
                <w:kern w:val="0"/>
                <w:szCs w:val="20"/>
                <w:lang w:eastAsia="es-CO"/>
                <w14:ligatures w14:val="none"/>
              </w:rPr>
              <w:t>(x - media)/desv.est</w:t>
            </w:r>
          </w:p>
        </w:tc>
        <w:tc>
          <w:tcPr>
            <w:tcW w:w="1567" w:type="dxa"/>
            <w:vAlign w:val="center"/>
            <w:hideMark/>
          </w:tcPr>
          <w:p w14:paraId="34C9A4C1" w14:textId="77777777" w:rsidR="00F151CB" w:rsidRPr="00F151CB" w:rsidRDefault="00F151CB" w:rsidP="00F151CB">
            <w:pPr>
              <w:spacing w:before="120" w:after="120" w:line="240" w:lineRule="auto"/>
              <w:jc w:val="center"/>
              <w:rPr>
                <w:rFonts w:eastAsia="Times New Roman" w:cs="Arial"/>
                <w:kern w:val="0"/>
                <w:szCs w:val="20"/>
                <w:lang w:eastAsia="es-CO"/>
                <w14:ligatures w14:val="none"/>
              </w:rPr>
            </w:pPr>
            <w:r w:rsidRPr="00F151CB">
              <w:rPr>
                <w:rFonts w:eastAsia="Times New Roman" w:cs="Arial"/>
                <w:kern w:val="0"/>
                <w:szCs w:val="20"/>
                <w:lang w:eastAsia="es-CO"/>
                <w14:ligatures w14:val="none"/>
              </w:rPr>
              <w:t>[-∞,∞]</w:t>
            </w:r>
          </w:p>
        </w:tc>
        <w:tc>
          <w:tcPr>
            <w:tcW w:w="1865" w:type="dxa"/>
            <w:vAlign w:val="center"/>
            <w:hideMark/>
          </w:tcPr>
          <w:p w14:paraId="36C2542F" w14:textId="77777777" w:rsidR="00F151CB" w:rsidRPr="00F151CB" w:rsidRDefault="00F151CB" w:rsidP="00F151CB">
            <w:pPr>
              <w:spacing w:before="120" w:after="120" w:line="240" w:lineRule="auto"/>
              <w:jc w:val="center"/>
              <w:rPr>
                <w:rFonts w:eastAsia="Times New Roman" w:cs="Arial"/>
                <w:kern w:val="0"/>
                <w:szCs w:val="20"/>
                <w:lang w:eastAsia="es-CO"/>
                <w14:ligatures w14:val="none"/>
              </w:rPr>
            </w:pPr>
            <w:r w:rsidRPr="00F151CB">
              <w:rPr>
                <w:rFonts w:eastAsia="Times New Roman" w:cs="Arial"/>
                <w:kern w:val="0"/>
                <w:szCs w:val="20"/>
                <w:lang w:eastAsia="es-CO"/>
                <w14:ligatures w14:val="none"/>
              </w:rPr>
              <w:t>Regresión lineal, SVM</w:t>
            </w:r>
          </w:p>
        </w:tc>
        <w:tc>
          <w:tcPr>
            <w:tcW w:w="1865" w:type="dxa"/>
            <w:vAlign w:val="center"/>
            <w:hideMark/>
          </w:tcPr>
          <w:p w14:paraId="58246145" w14:textId="77777777" w:rsidR="00F151CB" w:rsidRPr="00F151CB" w:rsidRDefault="00F151CB" w:rsidP="00F151CB">
            <w:pPr>
              <w:spacing w:before="120" w:after="120" w:line="240" w:lineRule="auto"/>
              <w:jc w:val="center"/>
              <w:rPr>
                <w:rFonts w:eastAsia="Times New Roman" w:cs="Arial"/>
                <w:kern w:val="0"/>
                <w:szCs w:val="20"/>
                <w:lang w:eastAsia="es-CO"/>
                <w14:ligatures w14:val="none"/>
              </w:rPr>
            </w:pPr>
            <w:r w:rsidRPr="00F151CB">
              <w:rPr>
                <w:rFonts w:eastAsia="Times New Roman" w:cs="Arial"/>
                <w:kern w:val="0"/>
                <w:szCs w:val="20"/>
                <w:lang w:eastAsia="es-CO"/>
                <w14:ligatures w14:val="none"/>
              </w:rPr>
              <w:t>Asume distribución normal</w:t>
            </w:r>
          </w:p>
        </w:tc>
      </w:tr>
      <w:tr w:rsidR="00F151CB" w:rsidRPr="00F151CB" w14:paraId="580E1872" w14:textId="77777777" w:rsidTr="00F151CB">
        <w:tc>
          <w:tcPr>
            <w:tcW w:w="1765" w:type="dxa"/>
            <w:vAlign w:val="center"/>
            <w:hideMark/>
          </w:tcPr>
          <w:p w14:paraId="54677DC0" w14:textId="77777777" w:rsidR="00F151CB" w:rsidRPr="00F151CB" w:rsidRDefault="00F151CB" w:rsidP="00F151CB">
            <w:pPr>
              <w:spacing w:before="120" w:after="120" w:line="240" w:lineRule="auto"/>
              <w:jc w:val="center"/>
              <w:rPr>
                <w:rFonts w:eastAsia="Times New Roman" w:cs="Arial"/>
                <w:kern w:val="0"/>
                <w:szCs w:val="20"/>
                <w:lang w:eastAsia="es-CO"/>
                <w14:ligatures w14:val="none"/>
              </w:rPr>
            </w:pPr>
            <w:r w:rsidRPr="00F151CB">
              <w:rPr>
                <w:rFonts w:eastAsia="Times New Roman" w:cs="Arial"/>
                <w:kern w:val="0"/>
                <w:szCs w:val="20"/>
                <w:lang w:eastAsia="es-CO"/>
                <w14:ligatures w14:val="none"/>
              </w:rPr>
              <w:t>Robust Scaler</w:t>
            </w:r>
          </w:p>
        </w:tc>
        <w:tc>
          <w:tcPr>
            <w:tcW w:w="1766" w:type="dxa"/>
            <w:vAlign w:val="center"/>
            <w:hideMark/>
          </w:tcPr>
          <w:p w14:paraId="2150237E" w14:textId="77777777" w:rsidR="00F151CB" w:rsidRPr="00F151CB" w:rsidRDefault="00F151CB" w:rsidP="00F151CB">
            <w:pPr>
              <w:spacing w:before="120" w:after="120" w:line="240" w:lineRule="auto"/>
              <w:jc w:val="center"/>
              <w:rPr>
                <w:rFonts w:eastAsia="Times New Roman" w:cs="Arial"/>
                <w:kern w:val="0"/>
                <w:szCs w:val="20"/>
                <w:lang w:eastAsia="es-CO"/>
                <w14:ligatures w14:val="none"/>
              </w:rPr>
            </w:pPr>
            <w:r w:rsidRPr="00F151CB">
              <w:rPr>
                <w:rFonts w:eastAsia="Times New Roman" w:cs="Arial"/>
                <w:kern w:val="0"/>
                <w:szCs w:val="20"/>
                <w:lang w:eastAsia="es-CO"/>
                <w14:ligatures w14:val="none"/>
              </w:rPr>
              <w:t>(x - mediana)/IQR</w:t>
            </w:r>
          </w:p>
        </w:tc>
        <w:tc>
          <w:tcPr>
            <w:tcW w:w="1567" w:type="dxa"/>
            <w:vAlign w:val="center"/>
            <w:hideMark/>
          </w:tcPr>
          <w:p w14:paraId="1A6E4C1A" w14:textId="77777777" w:rsidR="00F151CB" w:rsidRPr="00F151CB" w:rsidRDefault="00F151CB" w:rsidP="00F151CB">
            <w:pPr>
              <w:spacing w:before="120" w:after="120" w:line="240" w:lineRule="auto"/>
              <w:jc w:val="center"/>
              <w:rPr>
                <w:rFonts w:eastAsia="Times New Roman" w:cs="Arial"/>
                <w:kern w:val="0"/>
                <w:szCs w:val="20"/>
                <w:lang w:eastAsia="es-CO"/>
                <w14:ligatures w14:val="none"/>
              </w:rPr>
            </w:pPr>
            <w:r w:rsidRPr="00F151CB">
              <w:rPr>
                <w:rFonts w:eastAsia="Times New Roman" w:cs="Arial"/>
                <w:kern w:val="0"/>
                <w:szCs w:val="20"/>
                <w:lang w:eastAsia="es-CO"/>
                <w14:ligatures w14:val="none"/>
              </w:rPr>
              <w:t>Variable</w:t>
            </w:r>
          </w:p>
        </w:tc>
        <w:tc>
          <w:tcPr>
            <w:tcW w:w="1865" w:type="dxa"/>
            <w:vAlign w:val="center"/>
            <w:hideMark/>
          </w:tcPr>
          <w:p w14:paraId="146A452F" w14:textId="2C874991" w:rsidR="00F151CB" w:rsidRPr="00F151CB" w:rsidRDefault="00F151CB" w:rsidP="00F151CB">
            <w:pPr>
              <w:spacing w:before="120" w:after="120" w:line="240" w:lineRule="auto"/>
              <w:jc w:val="center"/>
              <w:rPr>
                <w:rFonts w:eastAsia="Times New Roman" w:cs="Arial"/>
                <w:kern w:val="0"/>
                <w:szCs w:val="20"/>
                <w:lang w:eastAsia="es-CO"/>
                <w14:ligatures w14:val="none"/>
              </w:rPr>
            </w:pPr>
            <w:r w:rsidRPr="00F151CB">
              <w:rPr>
                <w:rFonts w:eastAsia="Times New Roman" w:cs="Arial"/>
                <w:kern w:val="0"/>
                <w:szCs w:val="20"/>
                <w:lang w:eastAsia="es-CO"/>
                <w14:ligatures w14:val="none"/>
              </w:rPr>
              <w:t xml:space="preserve">Datos con </w:t>
            </w:r>
            <w:r w:rsidR="000D054A" w:rsidRPr="000D054A">
              <w:rPr>
                <w:rFonts w:eastAsia="Times New Roman" w:cs="Arial"/>
                <w:i/>
                <w:iCs/>
                <w:kern w:val="0"/>
                <w:szCs w:val="20"/>
                <w:lang w:eastAsia="es-CO"/>
                <w14:ligatures w14:val="none"/>
              </w:rPr>
              <w:t>outliers</w:t>
            </w:r>
            <w:r w:rsidRPr="00F151CB">
              <w:rPr>
                <w:rFonts w:eastAsia="Times New Roman" w:cs="Arial"/>
                <w:kern w:val="0"/>
                <w:szCs w:val="20"/>
                <w:lang w:eastAsia="es-CO"/>
                <w14:ligatures w14:val="none"/>
              </w:rPr>
              <w:t xml:space="preserve"> significativos</w:t>
            </w:r>
          </w:p>
        </w:tc>
        <w:tc>
          <w:tcPr>
            <w:tcW w:w="1865" w:type="dxa"/>
            <w:vAlign w:val="center"/>
            <w:hideMark/>
          </w:tcPr>
          <w:p w14:paraId="4BECD758" w14:textId="77777777" w:rsidR="00F151CB" w:rsidRPr="00F151CB" w:rsidRDefault="00F151CB" w:rsidP="00F151CB">
            <w:pPr>
              <w:spacing w:before="120" w:after="120" w:line="240" w:lineRule="auto"/>
              <w:jc w:val="center"/>
              <w:rPr>
                <w:rFonts w:eastAsia="Times New Roman" w:cs="Arial"/>
                <w:kern w:val="0"/>
                <w:szCs w:val="20"/>
                <w:lang w:eastAsia="es-CO"/>
                <w14:ligatures w14:val="none"/>
              </w:rPr>
            </w:pPr>
            <w:r w:rsidRPr="00F151CB">
              <w:rPr>
                <w:rFonts w:eastAsia="Times New Roman" w:cs="Arial"/>
                <w:kern w:val="0"/>
                <w:szCs w:val="20"/>
                <w:lang w:eastAsia="es-CO"/>
                <w14:ligatures w14:val="none"/>
              </w:rPr>
              <w:t>Más robusto a valores extremos</w:t>
            </w:r>
          </w:p>
        </w:tc>
      </w:tr>
      <w:tr w:rsidR="00F151CB" w:rsidRPr="00F151CB" w14:paraId="0247F6FB" w14:textId="77777777" w:rsidTr="00F151CB">
        <w:tc>
          <w:tcPr>
            <w:tcW w:w="1765" w:type="dxa"/>
            <w:vAlign w:val="center"/>
            <w:hideMark/>
          </w:tcPr>
          <w:p w14:paraId="2FCCA036" w14:textId="77777777" w:rsidR="00F151CB" w:rsidRPr="00F151CB" w:rsidRDefault="00F151CB" w:rsidP="00F151CB">
            <w:pPr>
              <w:spacing w:before="120" w:after="120" w:line="240" w:lineRule="auto"/>
              <w:jc w:val="center"/>
              <w:rPr>
                <w:rFonts w:eastAsia="Times New Roman" w:cs="Arial"/>
                <w:kern w:val="0"/>
                <w:szCs w:val="20"/>
                <w:lang w:eastAsia="es-CO"/>
                <w14:ligatures w14:val="none"/>
              </w:rPr>
            </w:pPr>
            <w:r w:rsidRPr="00F151CB">
              <w:rPr>
                <w:rFonts w:eastAsia="Times New Roman" w:cs="Arial"/>
                <w:kern w:val="0"/>
                <w:szCs w:val="20"/>
                <w:lang w:eastAsia="es-CO"/>
                <w14:ligatures w14:val="none"/>
              </w:rPr>
              <w:t>Log Transform</w:t>
            </w:r>
          </w:p>
        </w:tc>
        <w:tc>
          <w:tcPr>
            <w:tcW w:w="1766" w:type="dxa"/>
            <w:vAlign w:val="center"/>
            <w:hideMark/>
          </w:tcPr>
          <w:p w14:paraId="582B0671" w14:textId="77777777" w:rsidR="00F151CB" w:rsidRPr="00F151CB" w:rsidRDefault="00F151CB" w:rsidP="00F151CB">
            <w:pPr>
              <w:spacing w:before="120" w:after="120" w:line="240" w:lineRule="auto"/>
              <w:jc w:val="center"/>
              <w:rPr>
                <w:rFonts w:eastAsia="Times New Roman" w:cs="Arial"/>
                <w:kern w:val="0"/>
                <w:szCs w:val="20"/>
                <w:lang w:eastAsia="es-CO"/>
                <w14:ligatures w14:val="none"/>
              </w:rPr>
            </w:pPr>
            <w:r w:rsidRPr="00F151CB">
              <w:rPr>
                <w:rFonts w:eastAsia="Times New Roman" w:cs="Arial"/>
                <w:kern w:val="0"/>
                <w:szCs w:val="20"/>
                <w:lang w:eastAsia="es-CO"/>
                <w14:ligatures w14:val="none"/>
              </w:rPr>
              <w:t>log(x)</w:t>
            </w:r>
          </w:p>
        </w:tc>
        <w:tc>
          <w:tcPr>
            <w:tcW w:w="1567" w:type="dxa"/>
            <w:vAlign w:val="center"/>
            <w:hideMark/>
          </w:tcPr>
          <w:p w14:paraId="05A2FA31" w14:textId="77777777" w:rsidR="00F151CB" w:rsidRPr="00F151CB" w:rsidRDefault="00F151CB" w:rsidP="00F151CB">
            <w:pPr>
              <w:spacing w:before="120" w:after="120" w:line="240" w:lineRule="auto"/>
              <w:jc w:val="center"/>
              <w:rPr>
                <w:rFonts w:eastAsia="Times New Roman" w:cs="Arial"/>
                <w:kern w:val="0"/>
                <w:szCs w:val="20"/>
                <w:lang w:eastAsia="es-CO"/>
                <w14:ligatures w14:val="none"/>
              </w:rPr>
            </w:pPr>
            <w:r w:rsidRPr="00F151CB">
              <w:rPr>
                <w:rFonts w:eastAsia="Times New Roman" w:cs="Arial"/>
                <w:kern w:val="0"/>
                <w:szCs w:val="20"/>
                <w:lang w:eastAsia="es-CO"/>
                <w14:ligatures w14:val="none"/>
              </w:rPr>
              <w:t>[0,∞]</w:t>
            </w:r>
          </w:p>
        </w:tc>
        <w:tc>
          <w:tcPr>
            <w:tcW w:w="1865" w:type="dxa"/>
            <w:vAlign w:val="center"/>
            <w:hideMark/>
          </w:tcPr>
          <w:p w14:paraId="5864D4CF" w14:textId="77777777" w:rsidR="00F151CB" w:rsidRPr="00F151CB" w:rsidRDefault="00F151CB" w:rsidP="00F151CB">
            <w:pPr>
              <w:spacing w:before="120" w:after="120" w:line="240" w:lineRule="auto"/>
              <w:jc w:val="center"/>
              <w:rPr>
                <w:rFonts w:eastAsia="Times New Roman" w:cs="Arial"/>
                <w:kern w:val="0"/>
                <w:szCs w:val="20"/>
                <w:lang w:eastAsia="es-CO"/>
                <w14:ligatures w14:val="none"/>
              </w:rPr>
            </w:pPr>
            <w:r w:rsidRPr="00F151CB">
              <w:rPr>
                <w:rFonts w:eastAsia="Times New Roman" w:cs="Arial"/>
                <w:kern w:val="0"/>
                <w:szCs w:val="20"/>
                <w:lang w:eastAsia="es-CO"/>
                <w14:ligatures w14:val="none"/>
              </w:rPr>
              <w:t>Datos con distribución sesgada</w:t>
            </w:r>
          </w:p>
        </w:tc>
        <w:tc>
          <w:tcPr>
            <w:tcW w:w="1865" w:type="dxa"/>
            <w:vAlign w:val="center"/>
            <w:hideMark/>
          </w:tcPr>
          <w:p w14:paraId="2F44ED14" w14:textId="77777777" w:rsidR="00F151CB" w:rsidRPr="00F151CB" w:rsidRDefault="00F151CB" w:rsidP="00F151CB">
            <w:pPr>
              <w:spacing w:before="120" w:after="120" w:line="240" w:lineRule="auto"/>
              <w:jc w:val="center"/>
              <w:rPr>
                <w:rFonts w:eastAsia="Times New Roman" w:cs="Arial"/>
                <w:kern w:val="0"/>
                <w:szCs w:val="20"/>
                <w:lang w:eastAsia="es-CO"/>
                <w14:ligatures w14:val="none"/>
              </w:rPr>
            </w:pPr>
            <w:r w:rsidRPr="00F151CB">
              <w:rPr>
                <w:rFonts w:eastAsia="Times New Roman" w:cs="Arial"/>
                <w:kern w:val="0"/>
                <w:szCs w:val="20"/>
                <w:lang w:eastAsia="es-CO"/>
                <w14:ligatures w14:val="none"/>
              </w:rPr>
              <w:t>Solo para valores positivos</w:t>
            </w:r>
          </w:p>
        </w:tc>
      </w:tr>
    </w:tbl>
    <w:p w14:paraId="41AB3C54" w14:textId="77777777" w:rsidR="00F151CB" w:rsidRDefault="00F151CB" w:rsidP="00F151CB">
      <w:pPr>
        <w:pStyle w:val="Fuente"/>
        <w:rPr>
          <w:lang w:val="es-ES_tradnl"/>
        </w:rPr>
      </w:pPr>
      <w:r>
        <w:rPr>
          <w:lang w:val="es-ES_tradnl" w:eastAsia="es-CO"/>
        </w:rPr>
        <w:t>Fuente: OIT, 2024.</w:t>
      </w:r>
    </w:p>
    <w:p w14:paraId="61363AEE" w14:textId="7A2FB48A" w:rsidR="00F151CB" w:rsidRDefault="00F151CB" w:rsidP="00F151CB">
      <w:pPr>
        <w:pStyle w:val="Base"/>
        <w:pBdr>
          <w:top w:val="single" w:sz="4" w:space="1" w:color="auto"/>
          <w:left w:val="single" w:sz="4" w:space="4" w:color="auto"/>
          <w:bottom w:val="single" w:sz="4" w:space="1" w:color="auto"/>
          <w:right w:val="single" w:sz="4" w:space="4" w:color="auto"/>
        </w:pBdr>
        <w:rPr>
          <w:lang w:val="es-ES_tradnl"/>
        </w:rPr>
      </w:pPr>
      <w:r>
        <w:rPr>
          <w:b/>
          <w:bCs/>
          <w:lang w:val="es-ES_tradnl"/>
        </w:rPr>
        <w:t>Texto alternativo:</w:t>
      </w:r>
      <w:r>
        <w:rPr>
          <w:lang w:val="es-ES_tradnl"/>
        </w:rPr>
        <w:t xml:space="preserve"> La Tabla 5 se denomina «</w:t>
      </w:r>
      <w:r w:rsidRPr="00F151CB">
        <w:rPr>
          <w:lang w:val="es-ES_tradnl"/>
        </w:rPr>
        <w:t>Técnicas de escalamiento</w:t>
      </w:r>
      <w:r>
        <w:rPr>
          <w:lang w:val="es-ES_tradnl"/>
        </w:rPr>
        <w:t xml:space="preserve">» y presenta la fórmula, el rango resultante, los casos de uso recomendados y las consideraciones asociadas a técnicas como min-max, Z-Score, </w:t>
      </w:r>
      <w:r w:rsidRPr="00F151CB">
        <w:rPr>
          <w:i/>
          <w:iCs/>
          <w:lang w:val="es-ES_tradnl"/>
        </w:rPr>
        <w:t>Robust Scaler</w:t>
      </w:r>
      <w:r>
        <w:rPr>
          <w:lang w:val="es-ES_tradnl"/>
        </w:rPr>
        <w:t xml:space="preserve"> y </w:t>
      </w:r>
      <w:r w:rsidRPr="00F151CB">
        <w:rPr>
          <w:i/>
          <w:iCs/>
          <w:lang w:val="es-ES_tradnl"/>
        </w:rPr>
        <w:t>Log Transform.</w:t>
      </w:r>
    </w:p>
    <w:p w14:paraId="1A5CD3F3" w14:textId="197CFABB" w:rsidR="00F151CB" w:rsidRDefault="00F151CB" w:rsidP="00F151CB">
      <w:pPr>
        <w:pStyle w:val="Ttulo2"/>
        <w:rPr>
          <w:lang w:eastAsia="es-CO"/>
        </w:rPr>
      </w:pPr>
      <w:bookmarkStart w:id="14" w:name="_Toc181734212"/>
      <w:r>
        <w:rPr>
          <w:lang w:eastAsia="es-CO"/>
        </w:rPr>
        <w:t>Codificación de variables</w:t>
      </w:r>
      <w:bookmarkEnd w:id="14"/>
    </w:p>
    <w:p w14:paraId="7164AA57" w14:textId="77777777" w:rsidR="00F151CB" w:rsidRDefault="00F151CB" w:rsidP="00F151CB">
      <w:pPr>
        <w:pStyle w:val="Base"/>
        <w:rPr>
          <w:lang w:eastAsia="es-CO"/>
        </w:rPr>
      </w:pPr>
      <w:r>
        <w:rPr>
          <w:lang w:eastAsia="es-CO"/>
        </w:rPr>
        <w:t>La codificación de variables categóricas representa un paso esencial para convertir datos cualitativos en formatos numéricos que los algoritmos puedan procesar. Esta transformación debe realizarse cuidadosamente para preservar la información semántica contenida en las categorías originales.</w:t>
      </w:r>
    </w:p>
    <w:p w14:paraId="7C104928" w14:textId="578B005E" w:rsidR="00F151CB" w:rsidRDefault="00F151CB" w:rsidP="00F151CB">
      <w:pPr>
        <w:pStyle w:val="Base"/>
        <w:rPr>
          <w:lang w:eastAsia="es-CO"/>
        </w:rPr>
      </w:pPr>
      <w:r>
        <w:rPr>
          <w:lang w:eastAsia="es-CO"/>
        </w:rPr>
        <w:lastRenderedPageBreak/>
        <w:t xml:space="preserve">La codificación </w:t>
      </w:r>
      <w:r w:rsidR="000D054A" w:rsidRPr="000D054A">
        <w:rPr>
          <w:i/>
          <w:iCs/>
          <w:lang w:eastAsia="es-CO"/>
        </w:rPr>
        <w:t>one-hot</w:t>
      </w:r>
      <w:r>
        <w:rPr>
          <w:lang w:eastAsia="es-CO"/>
        </w:rPr>
        <w:t xml:space="preserve"> transforma cada categoría en una columna binaria, evitando la imposición de un orden artificial entre categorías. Sin embargo, puede generar matrices dispersas cuando el número de categorías es elevado. La codificación ordinal, por su parte, asigna números enteros a cada categoría y resulta más apropiada cuando existe un orden natural entre las categorías.</w:t>
      </w:r>
    </w:p>
    <w:p w14:paraId="26C54864" w14:textId="77777777" w:rsidR="00F151CB" w:rsidRDefault="00F151CB" w:rsidP="00F151CB">
      <w:pPr>
        <w:pStyle w:val="Base"/>
        <w:rPr>
          <w:lang w:eastAsia="es-CO"/>
        </w:rPr>
      </w:pPr>
      <w:r>
        <w:rPr>
          <w:lang w:eastAsia="es-CO"/>
        </w:rPr>
        <w:t>En casos de variables categóricas con alta cardinalidad (muchas categorías únicas), técnicas más avanzadas como target encoding o feature hashing pueden ofrecer alternativas más eficientes. Estas técnicas deben aplicarse con precaución para evitar el sobreajuste, especialmente en conjuntos de datos pequeños.</w:t>
      </w:r>
    </w:p>
    <w:p w14:paraId="614FD3D7" w14:textId="26360B94" w:rsidR="00F151CB" w:rsidRDefault="00F151CB" w:rsidP="00F151CB">
      <w:pPr>
        <w:pStyle w:val="Ttulo2"/>
        <w:rPr>
          <w:lang w:eastAsia="es-CO"/>
        </w:rPr>
      </w:pPr>
      <w:bookmarkStart w:id="15" w:name="_Toc181734213"/>
      <w:r>
        <w:rPr>
          <w:lang w:eastAsia="es-CO"/>
        </w:rPr>
        <w:t>Selección de características</w:t>
      </w:r>
      <w:bookmarkEnd w:id="15"/>
    </w:p>
    <w:p w14:paraId="70729799" w14:textId="77777777" w:rsidR="00F151CB" w:rsidRDefault="00F151CB" w:rsidP="00F151CB">
      <w:pPr>
        <w:pStyle w:val="Base"/>
        <w:rPr>
          <w:lang w:eastAsia="es-CO"/>
        </w:rPr>
      </w:pPr>
      <w:r>
        <w:rPr>
          <w:lang w:eastAsia="es-CO"/>
        </w:rPr>
        <w:t>La selección de características implica identificar el subconjunto más relevante de variables para el modelo, reduciendo la dimensionalidad del problema sin perder información significativa. Este proceso no solo mejora el rendimiento computacional sino que también puede aumentar la capacidad de generalización del modelo.</w:t>
      </w:r>
    </w:p>
    <w:p w14:paraId="57472ADF" w14:textId="77777777" w:rsidR="00F151CB" w:rsidRDefault="00F151CB" w:rsidP="00F151CB">
      <w:pPr>
        <w:pStyle w:val="Base"/>
        <w:rPr>
          <w:lang w:eastAsia="es-CO"/>
        </w:rPr>
      </w:pPr>
      <w:r>
        <w:rPr>
          <w:lang w:eastAsia="es-CO"/>
        </w:rPr>
        <w:t>Los métodos de selección de características se pueden clasificar en tres categorías principales:</w:t>
      </w:r>
    </w:p>
    <w:p w14:paraId="412C9CE6" w14:textId="77777777" w:rsidR="00F151CB" w:rsidRDefault="00F151CB" w:rsidP="00F151CB">
      <w:pPr>
        <w:pStyle w:val="VietaAPA"/>
        <w:rPr>
          <w:lang w:eastAsia="es-CO"/>
        </w:rPr>
      </w:pPr>
      <w:r>
        <w:rPr>
          <w:lang w:eastAsia="es-CO"/>
        </w:rPr>
        <w:t>Métodos de filtro: Evalúan las características de manera independiente del algoritmo de aprendizaje, utilizando métricas estadísticas como correlación o información mutua. Estos métodos son computacionalmente eficientes pero pueden pasar por alto interacciones complejas entre variables.</w:t>
      </w:r>
    </w:p>
    <w:p w14:paraId="02BE03C3" w14:textId="277089FA" w:rsidR="00F151CB" w:rsidRDefault="00F151CB" w:rsidP="00F151CB">
      <w:pPr>
        <w:pStyle w:val="VietaAPA"/>
        <w:rPr>
          <w:lang w:eastAsia="es-CO"/>
        </w:rPr>
      </w:pPr>
      <w:r>
        <w:rPr>
          <w:lang w:eastAsia="es-CO"/>
        </w:rPr>
        <w:t xml:space="preserve">Métodos </w:t>
      </w:r>
      <w:r w:rsidRPr="000D054A">
        <w:rPr>
          <w:i/>
          <w:iCs/>
          <w:lang w:eastAsia="es-CO"/>
        </w:rPr>
        <w:t>wrapper</w:t>
      </w:r>
      <w:r>
        <w:rPr>
          <w:lang w:eastAsia="es-CO"/>
        </w:rPr>
        <w:t xml:space="preserve">: Utilizan el rendimiento del modelo como criterio de selección, evaluando diferentes subconjuntos de características. Aunque más precisos, resultan computacionalmente intensivos para </w:t>
      </w:r>
      <w:r w:rsidR="000D054A" w:rsidRPr="000D054A">
        <w:rPr>
          <w:i/>
          <w:iCs/>
          <w:lang w:eastAsia="es-CO"/>
        </w:rPr>
        <w:t>datasets</w:t>
      </w:r>
      <w:r>
        <w:rPr>
          <w:lang w:eastAsia="es-CO"/>
        </w:rPr>
        <w:t xml:space="preserve"> con muchas variables.</w:t>
      </w:r>
    </w:p>
    <w:p w14:paraId="5D251EB9" w14:textId="77777777" w:rsidR="00F151CB" w:rsidRDefault="00F151CB" w:rsidP="00F151CB">
      <w:pPr>
        <w:pStyle w:val="VietaAPA"/>
        <w:rPr>
          <w:lang w:eastAsia="es-CO"/>
        </w:rPr>
      </w:pPr>
      <w:r>
        <w:rPr>
          <w:lang w:eastAsia="es-CO"/>
        </w:rPr>
        <w:t>Métodos embebidos: Realizan la selección de características como parte del proceso de entrenamiento del modelo, como ocurre con la regularización Lasso o los árboles de decisión.</w:t>
      </w:r>
    </w:p>
    <w:p w14:paraId="6A3BEF47" w14:textId="77777777" w:rsidR="00F151CB" w:rsidRDefault="00F151CB" w:rsidP="00F151CB">
      <w:pPr>
        <w:pStyle w:val="Base"/>
        <w:rPr>
          <w:lang w:eastAsia="es-CO"/>
        </w:rPr>
      </w:pPr>
      <w:r>
        <w:rPr>
          <w:lang w:eastAsia="es-CO"/>
        </w:rPr>
        <w:t>La elección del método de selección debe considerar no solo el rendimiento del modelo sino también la interpretabilidad de los resultados. En algunos casos, mantener variables ligeramente menos predictivas pero más interpretables puede resultar beneficioso desde una perspectiva de negocio.</w:t>
      </w:r>
    </w:p>
    <w:p w14:paraId="57B603CE" w14:textId="3C481B92" w:rsidR="00FF5AD0" w:rsidRPr="009F7BAD" w:rsidRDefault="00F151CB" w:rsidP="00F151CB">
      <w:pPr>
        <w:pStyle w:val="Base"/>
        <w:rPr>
          <w:lang w:eastAsia="es-CO"/>
        </w:rPr>
      </w:pPr>
      <w:r>
        <w:rPr>
          <w:lang w:eastAsia="es-CO"/>
        </w:rPr>
        <w:t>La validación cruzada juega un papel fundamental en la selección de características, ayudando a identificar aquellas que contribuyen consistentemente al rendimiento del modelo a través de diferentes subconjuntos de datos. Este proceso iterativo asegura que las características seleccionadas sean verdaderamente robustas y no dependen de particularidades de una partición específica de los datos.</w:t>
      </w:r>
    </w:p>
    <w:p w14:paraId="29CC2A45" w14:textId="77777777" w:rsidR="00F151CB" w:rsidRDefault="00F151CB">
      <w:pPr>
        <w:spacing w:line="278" w:lineRule="auto"/>
        <w:jc w:val="left"/>
        <w:rPr>
          <w:rFonts w:eastAsiaTheme="majorEastAsia" w:cstheme="majorBidi"/>
          <w:b/>
          <w:bCs/>
          <w:szCs w:val="40"/>
          <w:lang w:val="es-ES_tradnl"/>
        </w:rPr>
      </w:pPr>
      <w:r>
        <w:rPr>
          <w:lang w:val="es-ES_tradnl"/>
        </w:rPr>
        <w:br w:type="page"/>
      </w:r>
    </w:p>
    <w:p w14:paraId="1A302E0B" w14:textId="2741FE79" w:rsidR="00BB3541" w:rsidRPr="008862C9" w:rsidRDefault="00BB3541" w:rsidP="008255E9">
      <w:pPr>
        <w:pStyle w:val="Ttulo1"/>
        <w:rPr>
          <w:lang w:val="es-ES_tradnl"/>
        </w:rPr>
      </w:pPr>
      <w:bookmarkStart w:id="16" w:name="_Toc181734214"/>
      <w:r w:rsidRPr="008862C9">
        <w:rPr>
          <w:lang w:val="es-ES_tradnl"/>
        </w:rPr>
        <w:lastRenderedPageBreak/>
        <w:t>Síntesis</w:t>
      </w:r>
      <w:bookmarkEnd w:id="16"/>
    </w:p>
    <w:p w14:paraId="516DF759" w14:textId="35750119" w:rsidR="008B5AEF" w:rsidRPr="008B5AEF" w:rsidRDefault="00933D42" w:rsidP="008B5AEF">
      <w:pPr>
        <w:pStyle w:val="Base"/>
        <w:rPr>
          <w:lang w:val="es-ES_tradnl"/>
        </w:rPr>
      </w:pPr>
      <w:bookmarkStart w:id="17" w:name="_Hlk181553023"/>
      <w:r w:rsidRPr="00933D42">
        <w:rPr>
          <w:lang w:val="es-ES_tradnl"/>
        </w:rPr>
        <w:t>El</w:t>
      </w:r>
      <w:r w:rsidR="008B5AEF" w:rsidRPr="008B5AEF">
        <w:rPr>
          <w:lang w:val="es-ES_tradnl"/>
        </w:rPr>
        <w:t xml:space="preserve"> diagrama representa la estructura integral del componente formativo sobre preparación y modelado de datos para </w:t>
      </w:r>
      <w:r w:rsidR="000D054A" w:rsidRPr="000D054A">
        <w:rPr>
          <w:i/>
          <w:iCs/>
          <w:lang w:val="es-ES_tradnl"/>
        </w:rPr>
        <w:t>machine learning</w:t>
      </w:r>
      <w:r w:rsidR="008B5AEF" w:rsidRPr="008B5AEF">
        <w:rPr>
          <w:lang w:val="es-ES_tradnl"/>
        </w:rPr>
        <w:t xml:space="preserve">. Partiendo del concepto central de preparación y modelado, se ramifica en cuatro áreas esenciales: construcción de </w:t>
      </w:r>
      <w:r w:rsidR="000D054A" w:rsidRPr="000D054A">
        <w:rPr>
          <w:i/>
          <w:iCs/>
          <w:lang w:val="es-ES_tradnl"/>
        </w:rPr>
        <w:t>datasets</w:t>
      </w:r>
      <w:r w:rsidR="008B5AEF" w:rsidRPr="008B5AEF">
        <w:rPr>
          <w:lang w:val="es-ES_tradnl"/>
        </w:rPr>
        <w:t>, tratamiento de sesgos, segmentación de datos y preparación para modelos. Cada área incorpora subtemas específicos que constituyen los elementos fundamentales para una preparación efectiva de datos en contextos de IA.</w:t>
      </w:r>
    </w:p>
    <w:p w14:paraId="02B6F06C" w14:textId="7E5FE4AF" w:rsidR="008B5AEF" w:rsidRPr="008B5AEF" w:rsidRDefault="008B5AEF" w:rsidP="008B5AEF">
      <w:pPr>
        <w:pStyle w:val="Base"/>
        <w:rPr>
          <w:lang w:val="es-ES_tradnl"/>
        </w:rPr>
      </w:pPr>
      <w:r w:rsidRPr="008B5AEF">
        <w:rPr>
          <w:lang w:val="es-ES_tradnl"/>
        </w:rPr>
        <w:t xml:space="preserve">Esta organización ilustra el flujo natural del proceso de preparación de datos, desde su recolección inicial hasta su optimización final para el entrenamiento de modelos. La interrelación entre las diferentes áreas muestra cómo cada etapa construye sobre la anterior, creando un proceso cohesivo que asegura la calidad y efectividad de los datos para </w:t>
      </w:r>
      <w:r w:rsidR="000D054A" w:rsidRPr="000D054A">
        <w:rPr>
          <w:i/>
          <w:iCs/>
          <w:lang w:val="es-ES_tradnl"/>
        </w:rPr>
        <w:t>machine learning</w:t>
      </w:r>
      <w:r w:rsidRPr="008B5AEF">
        <w:rPr>
          <w:lang w:val="es-ES_tradnl"/>
        </w:rPr>
        <w:t>.</w:t>
      </w:r>
    </w:p>
    <w:p w14:paraId="255D6DDB" w14:textId="6C3C1480" w:rsidR="00F000BE" w:rsidRDefault="008B5AEF" w:rsidP="008B5AEF">
      <w:pPr>
        <w:pStyle w:val="Base"/>
        <w:rPr>
          <w:lang w:val="es-ES_tradnl"/>
        </w:rPr>
      </w:pPr>
      <w:r w:rsidRPr="008B5AEF">
        <w:rPr>
          <w:lang w:val="es-ES_tradnl"/>
        </w:rPr>
        <w:t xml:space="preserve">El diagrama funciona como una hoja de ruta visual para comprender la estructura y alcance del componente, permitiendo al aprendiz visualizar rápidamente la progresión del aprendizaje y las conexiones entre los diferentes temas. Se sugiere utilizarlo como referencia para organizar el estudio y comprender la integración de los diversos aspectos de la preparación de datos para </w:t>
      </w:r>
      <w:r w:rsidR="000D054A" w:rsidRPr="000D054A">
        <w:rPr>
          <w:i/>
          <w:iCs/>
          <w:lang w:val="es-ES_tradnl"/>
        </w:rPr>
        <w:t>machine learning</w:t>
      </w:r>
      <w:r w:rsidRPr="008B5AEF">
        <w:rPr>
          <w:lang w:val="es-ES_tradnl"/>
        </w:rPr>
        <w:t>.</w:t>
      </w:r>
    </w:p>
    <w:p w14:paraId="5F992BE5" w14:textId="77777777" w:rsidR="00F000BE" w:rsidRDefault="00F000BE">
      <w:pPr>
        <w:spacing w:line="278" w:lineRule="auto"/>
        <w:jc w:val="left"/>
        <w:rPr>
          <w:szCs w:val="20"/>
          <w:lang w:val="es-ES_tradnl"/>
        </w:rPr>
      </w:pPr>
      <w:r>
        <w:rPr>
          <w:lang w:val="es-ES_tradnl"/>
        </w:rPr>
        <w:br w:type="page"/>
      </w:r>
    </w:p>
    <w:p w14:paraId="1A56538D" w14:textId="4E6B0614" w:rsidR="001F0653" w:rsidRPr="008862C9" w:rsidRDefault="001F0653" w:rsidP="001F0653">
      <w:pPr>
        <w:pStyle w:val="Descripcin"/>
        <w:jc w:val="both"/>
        <w:rPr>
          <w:lang w:val="es-ES_tradnl"/>
        </w:rPr>
      </w:pPr>
      <w:r w:rsidRPr="008862C9">
        <w:rPr>
          <w:lang w:val="es-ES_tradnl"/>
        </w:rPr>
        <w:lastRenderedPageBreak/>
        <w:t xml:space="preserve">Figura </w:t>
      </w:r>
      <w:r w:rsidRPr="008862C9">
        <w:rPr>
          <w:lang w:val="es-ES_tradnl"/>
        </w:rPr>
        <w:fldChar w:fldCharType="begin"/>
      </w:r>
      <w:r w:rsidRPr="008862C9">
        <w:rPr>
          <w:lang w:val="es-ES_tradnl"/>
        </w:rPr>
        <w:instrText xml:space="preserve"> SEQ Figura \* ARABIC </w:instrText>
      </w:r>
      <w:r w:rsidRPr="008862C9">
        <w:rPr>
          <w:lang w:val="es-ES_tradnl"/>
        </w:rPr>
        <w:fldChar w:fldCharType="separate"/>
      </w:r>
      <w:r w:rsidR="000D054A">
        <w:rPr>
          <w:noProof/>
          <w:lang w:val="es-ES_tradnl"/>
        </w:rPr>
        <w:t>3</w:t>
      </w:r>
      <w:r w:rsidRPr="008862C9">
        <w:rPr>
          <w:lang w:val="es-ES_tradnl"/>
        </w:rPr>
        <w:fldChar w:fldCharType="end"/>
      </w:r>
      <w:r w:rsidRPr="008862C9">
        <w:rPr>
          <w:lang w:val="es-ES_tradnl"/>
        </w:rPr>
        <w:t xml:space="preserve">. </w:t>
      </w:r>
      <w:r w:rsidR="00117CA1" w:rsidRPr="008862C9">
        <w:rPr>
          <w:lang w:val="es-ES_tradnl"/>
        </w:rPr>
        <w:t>Síntesis temática del componente</w:t>
      </w:r>
    </w:p>
    <w:p w14:paraId="1E3877F3" w14:textId="671D2384" w:rsidR="00D02BB5" w:rsidRPr="008862C9" w:rsidRDefault="00B82666" w:rsidP="00E8781D">
      <w:pPr>
        <w:spacing w:after="0" w:line="240" w:lineRule="auto"/>
        <w:rPr>
          <w:lang w:val="es-ES_tradnl"/>
        </w:rPr>
      </w:pPr>
      <w:r w:rsidRPr="008862C9">
        <w:rPr>
          <w:noProof/>
          <w:lang w:val="es-ES_tradnl"/>
        </w:rPr>
        <w:drawing>
          <wp:inline distT="0" distB="0" distL="0" distR="0" wp14:anchorId="407A9C62" wp14:editId="76C19E61">
            <wp:extent cx="5399405" cy="7272000"/>
            <wp:effectExtent l="0" t="38100" r="0" b="43815"/>
            <wp:docPr id="1724419322"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35C8B50" w14:textId="522F79FF" w:rsidR="00734029" w:rsidRPr="008862C9" w:rsidRDefault="001F0653" w:rsidP="001F0653">
      <w:pPr>
        <w:pStyle w:val="Fuente"/>
        <w:rPr>
          <w:lang w:val="es-ES_tradnl"/>
        </w:rPr>
      </w:pPr>
      <w:r w:rsidRPr="008862C9">
        <w:rPr>
          <w:lang w:val="es-ES_tradnl"/>
        </w:rPr>
        <w:t>Fuente: OIT, 2024.</w:t>
      </w:r>
    </w:p>
    <w:p w14:paraId="04AD87A3" w14:textId="7D293585" w:rsidR="00996D97" w:rsidRPr="008862C9" w:rsidRDefault="00996D97" w:rsidP="00996D97">
      <w:pPr>
        <w:pBdr>
          <w:top w:val="single" w:sz="4" w:space="1" w:color="auto"/>
          <w:left w:val="single" w:sz="4" w:space="4" w:color="auto"/>
          <w:bottom w:val="single" w:sz="4" w:space="1" w:color="auto"/>
          <w:right w:val="single" w:sz="4" w:space="4" w:color="auto"/>
        </w:pBdr>
        <w:rPr>
          <w:lang w:val="es-ES_tradnl"/>
        </w:rPr>
      </w:pPr>
      <w:r w:rsidRPr="008862C9">
        <w:rPr>
          <w:b/>
          <w:bCs/>
          <w:lang w:val="es-ES_tradnl"/>
        </w:rPr>
        <w:lastRenderedPageBreak/>
        <w:t>Texto alternativo:</w:t>
      </w:r>
      <w:r w:rsidRPr="008862C9">
        <w:rPr>
          <w:lang w:val="es-ES_tradnl"/>
        </w:rPr>
        <w:t xml:space="preserve"> La Figura </w:t>
      </w:r>
      <w:r w:rsidR="00BF7F53">
        <w:rPr>
          <w:lang w:val="es-ES_tradnl"/>
        </w:rPr>
        <w:t>3</w:t>
      </w:r>
      <w:r w:rsidRPr="008862C9">
        <w:rPr>
          <w:lang w:val="es-ES_tradnl"/>
        </w:rPr>
        <w:t xml:space="preserve"> se denomina «Síntesis temática del componente», allí </w:t>
      </w:r>
      <w:r w:rsidR="00914F43" w:rsidRPr="00914F43">
        <w:rPr>
          <w:lang w:val="es-ES_tradnl"/>
        </w:rPr>
        <w:t>se mencionan los principales temas tratados sobre</w:t>
      </w:r>
      <w:r w:rsidR="000D6D0A" w:rsidRPr="000D6D0A">
        <w:t xml:space="preserve"> </w:t>
      </w:r>
      <w:r w:rsidR="000D6D0A" w:rsidRPr="000D6D0A">
        <w:rPr>
          <w:lang w:val="es-ES_tradnl"/>
        </w:rPr>
        <w:t xml:space="preserve">preparación y modelado de datos para </w:t>
      </w:r>
      <w:r w:rsidR="000D054A" w:rsidRPr="000D054A">
        <w:rPr>
          <w:i/>
          <w:iCs/>
          <w:lang w:val="es-ES_tradnl"/>
        </w:rPr>
        <w:t>machine learning</w:t>
      </w:r>
      <w:r w:rsidR="000D6D0A">
        <w:rPr>
          <w:lang w:val="es-ES_tradnl"/>
        </w:rPr>
        <w:t xml:space="preserve"> </w:t>
      </w:r>
      <w:r w:rsidR="00914F43" w:rsidRPr="00914F43">
        <w:rPr>
          <w:lang w:val="es-ES_tradnl"/>
        </w:rPr>
        <w:t xml:space="preserve">—como </w:t>
      </w:r>
      <w:r w:rsidR="000D6D0A">
        <w:rPr>
          <w:lang w:val="es-ES_tradnl"/>
        </w:rPr>
        <w:t>la</w:t>
      </w:r>
      <w:r w:rsidR="00914F43" w:rsidRPr="00914F43">
        <w:rPr>
          <w:lang w:val="es-ES_tradnl"/>
        </w:rPr>
        <w:t xml:space="preserve"> </w:t>
      </w:r>
      <w:r w:rsidR="000D6D0A" w:rsidRPr="000D6D0A">
        <w:rPr>
          <w:lang w:val="es-ES_tradnl"/>
        </w:rPr>
        <w:t xml:space="preserve">construcción de </w:t>
      </w:r>
      <w:r w:rsidR="000D054A" w:rsidRPr="000D054A">
        <w:rPr>
          <w:i/>
          <w:iCs/>
          <w:lang w:val="es-ES_tradnl"/>
        </w:rPr>
        <w:t>datasets</w:t>
      </w:r>
      <w:r w:rsidR="00914F43" w:rsidRPr="00914F43">
        <w:rPr>
          <w:lang w:val="es-ES_tradnl"/>
        </w:rPr>
        <w:t xml:space="preserve">, </w:t>
      </w:r>
      <w:r w:rsidR="000D6D0A">
        <w:rPr>
          <w:lang w:val="es-ES_tradnl"/>
        </w:rPr>
        <w:t>la s</w:t>
      </w:r>
      <w:r w:rsidR="000D6D0A" w:rsidRPr="000D6D0A">
        <w:rPr>
          <w:lang w:val="es-ES_tradnl"/>
        </w:rPr>
        <w:t>egmentación de datos</w:t>
      </w:r>
      <w:r w:rsidR="000D6D0A">
        <w:rPr>
          <w:lang w:val="es-ES_tradnl"/>
        </w:rPr>
        <w:t>, el t</w:t>
      </w:r>
      <w:r w:rsidR="000D6D0A" w:rsidRPr="000D6D0A">
        <w:rPr>
          <w:lang w:val="es-ES_tradnl"/>
        </w:rPr>
        <w:t>ratamiento de sesgos</w:t>
      </w:r>
      <w:r w:rsidR="000D6D0A">
        <w:rPr>
          <w:lang w:val="es-ES_tradnl"/>
        </w:rPr>
        <w:t xml:space="preserve"> y la p</w:t>
      </w:r>
      <w:r w:rsidR="000D6D0A" w:rsidRPr="000D6D0A">
        <w:rPr>
          <w:lang w:val="es-ES_tradnl"/>
        </w:rPr>
        <w:t>reparación para modelos</w:t>
      </w:r>
      <w:r w:rsidR="00914F43" w:rsidRPr="00914F43">
        <w:rPr>
          <w:lang w:val="es-ES_tradnl"/>
        </w:rPr>
        <w:t>— y algunos subtemas que los integran.</w:t>
      </w:r>
    </w:p>
    <w:bookmarkEnd w:id="17"/>
    <w:p w14:paraId="7BE24AB3" w14:textId="70464B30" w:rsidR="00734029" w:rsidRPr="008862C9" w:rsidRDefault="00734029" w:rsidP="002234E6">
      <w:pPr>
        <w:pStyle w:val="Secciones"/>
        <w:rPr>
          <w:lang w:val="es-ES_tradnl"/>
        </w:rPr>
      </w:pPr>
      <w:r w:rsidRPr="008862C9">
        <w:rPr>
          <w:lang w:val="es-ES_tradnl"/>
        </w:rPr>
        <w:t>Actividades didácticas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6621"/>
      </w:tblGrid>
      <w:tr w:rsidR="00734029" w:rsidRPr="008862C9" w14:paraId="54491B63" w14:textId="77777777" w:rsidTr="00B35FD2">
        <w:trPr>
          <w:trHeight w:val="20"/>
        </w:trPr>
        <w:tc>
          <w:tcPr>
            <w:tcW w:w="5000" w:type="pct"/>
            <w:gridSpan w:val="2"/>
            <w:shd w:val="clear" w:color="auto" w:fill="CAEDFB" w:themeFill="accent4" w:themeFillTint="33"/>
            <w:vAlign w:val="center"/>
          </w:tcPr>
          <w:p w14:paraId="1B061B11" w14:textId="2E8D7DDE" w:rsidR="00734029" w:rsidRPr="008862C9" w:rsidRDefault="00734029" w:rsidP="001C0B9B">
            <w:pPr>
              <w:spacing w:before="120" w:after="120" w:line="240" w:lineRule="auto"/>
              <w:jc w:val="center"/>
              <w:rPr>
                <w:lang w:val="es-ES_tradnl"/>
              </w:rPr>
            </w:pPr>
            <w:r w:rsidRPr="008862C9">
              <w:rPr>
                <w:lang w:val="es-ES_tradnl"/>
              </w:rPr>
              <w:t>Descripción de actividad didáctica</w:t>
            </w:r>
          </w:p>
        </w:tc>
      </w:tr>
      <w:tr w:rsidR="00734029" w:rsidRPr="008862C9" w14:paraId="275F3F55" w14:textId="77777777" w:rsidTr="001C027D">
        <w:trPr>
          <w:trHeight w:val="20"/>
        </w:trPr>
        <w:tc>
          <w:tcPr>
            <w:tcW w:w="1250" w:type="pct"/>
            <w:shd w:val="clear" w:color="auto" w:fill="CAEDFB" w:themeFill="accent4" w:themeFillTint="33"/>
            <w:vAlign w:val="center"/>
          </w:tcPr>
          <w:p w14:paraId="13AC985C" w14:textId="77777777" w:rsidR="00734029" w:rsidRPr="008862C9" w:rsidRDefault="00734029" w:rsidP="001C0B9B">
            <w:pPr>
              <w:spacing w:before="120" w:after="120" w:line="240" w:lineRule="auto"/>
              <w:jc w:val="center"/>
              <w:rPr>
                <w:lang w:val="es-ES_tradnl"/>
              </w:rPr>
            </w:pPr>
            <w:r w:rsidRPr="008862C9">
              <w:rPr>
                <w:lang w:val="es-ES_tradnl"/>
              </w:rPr>
              <w:t>Nombre de la Actividad</w:t>
            </w:r>
          </w:p>
        </w:tc>
        <w:tc>
          <w:tcPr>
            <w:tcW w:w="3750" w:type="pct"/>
            <w:shd w:val="clear" w:color="auto" w:fill="auto"/>
            <w:vAlign w:val="center"/>
          </w:tcPr>
          <w:p w14:paraId="5F5DAA68" w14:textId="00F7F195" w:rsidR="00734029" w:rsidRPr="008862C9" w:rsidRDefault="00B35FD2" w:rsidP="001C0B9B">
            <w:pPr>
              <w:spacing w:before="120" w:after="120" w:line="240" w:lineRule="auto"/>
              <w:jc w:val="center"/>
              <w:rPr>
                <w:lang w:val="es-ES_tradnl"/>
              </w:rPr>
            </w:pPr>
            <w:r w:rsidRPr="008862C9">
              <w:rPr>
                <w:lang w:val="es-ES_tradnl"/>
              </w:rPr>
              <w:t>Prueba</w:t>
            </w:r>
            <w:r w:rsidR="00152787">
              <w:rPr>
                <w:lang w:val="es-ES_tradnl"/>
              </w:rPr>
              <w:t xml:space="preserve"> de</w:t>
            </w:r>
            <w:r w:rsidRPr="008862C9">
              <w:rPr>
                <w:lang w:val="es-ES_tradnl"/>
              </w:rPr>
              <w:t xml:space="preserve"> conocimientos sobre </w:t>
            </w:r>
            <w:r w:rsidR="004D0087" w:rsidRPr="004D0087">
              <w:rPr>
                <w:lang w:val="es-ES_tradnl"/>
              </w:rPr>
              <w:t xml:space="preserve">preparación y modelado de datos para algoritmos de </w:t>
            </w:r>
            <w:r w:rsidR="000D054A" w:rsidRPr="000D054A">
              <w:rPr>
                <w:i/>
                <w:iCs/>
                <w:lang w:val="es-ES_tradnl"/>
              </w:rPr>
              <w:t>machine learning</w:t>
            </w:r>
            <w:r w:rsidR="004D0087">
              <w:rPr>
                <w:lang w:val="es-ES_tradnl"/>
              </w:rPr>
              <w:t>.</w:t>
            </w:r>
          </w:p>
        </w:tc>
      </w:tr>
      <w:tr w:rsidR="00734029" w:rsidRPr="008862C9" w14:paraId="2F67C0D0" w14:textId="77777777" w:rsidTr="001C027D">
        <w:trPr>
          <w:trHeight w:val="20"/>
        </w:trPr>
        <w:tc>
          <w:tcPr>
            <w:tcW w:w="1250" w:type="pct"/>
            <w:shd w:val="clear" w:color="auto" w:fill="CAEDFB" w:themeFill="accent4" w:themeFillTint="33"/>
            <w:vAlign w:val="center"/>
          </w:tcPr>
          <w:p w14:paraId="0C0D7AC5" w14:textId="77777777" w:rsidR="00734029" w:rsidRPr="008862C9" w:rsidRDefault="00734029" w:rsidP="001C0B9B">
            <w:pPr>
              <w:spacing w:before="120" w:after="120" w:line="240" w:lineRule="auto"/>
              <w:jc w:val="center"/>
              <w:rPr>
                <w:lang w:val="es-ES_tradnl"/>
              </w:rPr>
            </w:pPr>
            <w:r w:rsidRPr="008862C9">
              <w:rPr>
                <w:lang w:val="es-ES_tradnl"/>
              </w:rPr>
              <w:t>Objetivo de la actividad</w:t>
            </w:r>
          </w:p>
        </w:tc>
        <w:tc>
          <w:tcPr>
            <w:tcW w:w="3750" w:type="pct"/>
            <w:shd w:val="clear" w:color="auto" w:fill="auto"/>
            <w:vAlign w:val="center"/>
          </w:tcPr>
          <w:p w14:paraId="7C2B97B4" w14:textId="49D9C076" w:rsidR="00734029" w:rsidRPr="008862C9" w:rsidRDefault="00734029" w:rsidP="001C0B9B">
            <w:pPr>
              <w:spacing w:before="120" w:after="120" w:line="240" w:lineRule="auto"/>
              <w:jc w:val="center"/>
              <w:rPr>
                <w:lang w:val="es-ES_tradnl"/>
              </w:rPr>
            </w:pPr>
            <w:r w:rsidRPr="008862C9">
              <w:rPr>
                <w:lang w:val="es-ES_tradnl"/>
              </w:rPr>
              <w:t>Validar el c</w:t>
            </w:r>
            <w:r w:rsidRPr="00FF245F">
              <w:rPr>
                <w:lang w:val="es-ES_tradnl"/>
              </w:rPr>
              <w:t>onocimiento adquirido sobre</w:t>
            </w:r>
            <w:r w:rsidR="00D648C2">
              <w:t xml:space="preserve"> </w:t>
            </w:r>
            <w:r w:rsidR="004D0087" w:rsidRPr="004D0087">
              <w:rPr>
                <w:lang w:val="es-ES_tradnl"/>
              </w:rPr>
              <w:t xml:space="preserve">preparación y modelado de datos para algoritmos de </w:t>
            </w:r>
            <w:r w:rsidR="000D054A" w:rsidRPr="000D054A">
              <w:rPr>
                <w:i/>
                <w:iCs/>
                <w:lang w:val="es-ES_tradnl"/>
              </w:rPr>
              <w:t>machine learning</w:t>
            </w:r>
            <w:r w:rsidR="00B35FD2" w:rsidRPr="008862C9">
              <w:rPr>
                <w:lang w:val="es-ES_tradnl"/>
              </w:rPr>
              <w:t>.</w:t>
            </w:r>
            <w:r w:rsidR="00152787">
              <w:rPr>
                <w:lang w:val="es-ES_tradnl"/>
              </w:rPr>
              <w:t xml:space="preserve"> Esto se trabaja a partir de un conjunto de preguntas</w:t>
            </w:r>
            <w:r w:rsidR="00D648C2">
              <w:rPr>
                <w:lang w:val="es-ES_tradnl"/>
              </w:rPr>
              <w:t xml:space="preserve"> </w:t>
            </w:r>
            <w:r w:rsidR="0097530A" w:rsidRPr="0097530A">
              <w:rPr>
                <w:lang w:val="es-ES_tradnl"/>
              </w:rPr>
              <w:t>con el propósito de buscar una dinámica de razonamiento ágil sobre opciones cerradas y reafirmar un conocimiento declarado dentro del componente.</w:t>
            </w:r>
          </w:p>
        </w:tc>
      </w:tr>
      <w:tr w:rsidR="00734029" w:rsidRPr="008862C9" w14:paraId="4226D6EE" w14:textId="77777777" w:rsidTr="001C027D">
        <w:trPr>
          <w:trHeight w:val="20"/>
        </w:trPr>
        <w:tc>
          <w:tcPr>
            <w:tcW w:w="1250" w:type="pct"/>
            <w:shd w:val="clear" w:color="auto" w:fill="CAEDFB" w:themeFill="accent4" w:themeFillTint="33"/>
            <w:vAlign w:val="center"/>
          </w:tcPr>
          <w:p w14:paraId="3A5CBF1C" w14:textId="77777777" w:rsidR="00734029" w:rsidRPr="008862C9" w:rsidRDefault="00734029" w:rsidP="001C0B9B">
            <w:pPr>
              <w:spacing w:before="120" w:after="120" w:line="240" w:lineRule="auto"/>
              <w:jc w:val="center"/>
              <w:rPr>
                <w:lang w:val="es-ES_tradnl"/>
              </w:rPr>
            </w:pPr>
            <w:r w:rsidRPr="008862C9">
              <w:rPr>
                <w:lang w:val="es-ES_tradnl"/>
              </w:rPr>
              <w:t>Tipo de actividad sugerida</w:t>
            </w:r>
          </w:p>
        </w:tc>
        <w:tc>
          <w:tcPr>
            <w:tcW w:w="3750" w:type="pct"/>
            <w:shd w:val="clear" w:color="auto" w:fill="auto"/>
            <w:vAlign w:val="center"/>
          </w:tcPr>
          <w:p w14:paraId="131C5CF5" w14:textId="77777777" w:rsidR="00734029" w:rsidRPr="008862C9" w:rsidRDefault="00734029" w:rsidP="001C0B9B">
            <w:pPr>
              <w:spacing w:before="120" w:after="120" w:line="240" w:lineRule="auto"/>
              <w:jc w:val="center"/>
              <w:rPr>
                <w:lang w:val="es-ES_tradnl"/>
              </w:rPr>
            </w:pPr>
            <w:r w:rsidRPr="008862C9">
              <w:rPr>
                <w:noProof/>
                <w:lang w:val="es-ES_tradnl"/>
              </w:rPr>
              <w:drawing>
                <wp:inline distT="0" distB="0" distL="0" distR="0" wp14:anchorId="55D82A0E" wp14:editId="023256DF">
                  <wp:extent cx="1033669" cy="866692"/>
                  <wp:effectExtent l="0" t="0" r="0" b="0"/>
                  <wp:docPr id="86" name="image3.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86" name="image3.png" descr="Interfaz de usuario gráfica&#10;&#10;Descripción generada automáticamente"/>
                          <pic:cNvPicPr preferRelativeResize="0"/>
                        </pic:nvPicPr>
                        <pic:blipFill rotWithShape="1">
                          <a:blip r:embed="rId17"/>
                          <a:srcRect r="78526" b="67202"/>
                          <a:stretch/>
                        </pic:blipFill>
                        <pic:spPr bwMode="auto">
                          <a:xfrm>
                            <a:off x="0" y="0"/>
                            <a:ext cx="1067290" cy="894882"/>
                          </a:xfrm>
                          <a:prstGeom prst="rect">
                            <a:avLst/>
                          </a:prstGeom>
                          <a:ln>
                            <a:noFill/>
                          </a:ln>
                          <a:extLst>
                            <a:ext uri="{53640926-AAD7-44D8-BBD7-CCE9431645EC}">
                              <a14:shadowObscured xmlns:a14="http://schemas.microsoft.com/office/drawing/2010/main"/>
                            </a:ext>
                          </a:extLst>
                        </pic:spPr>
                      </pic:pic>
                    </a:graphicData>
                  </a:graphic>
                </wp:inline>
              </w:drawing>
            </w:r>
          </w:p>
        </w:tc>
      </w:tr>
      <w:tr w:rsidR="00734029" w:rsidRPr="008862C9" w14:paraId="7EF9F27A" w14:textId="77777777" w:rsidTr="001C027D">
        <w:trPr>
          <w:trHeight w:val="20"/>
        </w:trPr>
        <w:tc>
          <w:tcPr>
            <w:tcW w:w="1250" w:type="pct"/>
            <w:shd w:val="clear" w:color="auto" w:fill="CAEDFB" w:themeFill="accent4" w:themeFillTint="33"/>
            <w:vAlign w:val="center"/>
          </w:tcPr>
          <w:p w14:paraId="67103D94" w14:textId="7B6E85BA" w:rsidR="00734029" w:rsidRPr="008862C9" w:rsidRDefault="00734029" w:rsidP="001C0B9B">
            <w:pPr>
              <w:spacing w:before="120" w:after="120" w:line="240" w:lineRule="auto"/>
              <w:jc w:val="center"/>
              <w:rPr>
                <w:lang w:val="es-ES_tradnl"/>
              </w:rPr>
            </w:pPr>
            <w:r w:rsidRPr="008862C9">
              <w:rPr>
                <w:lang w:val="es-ES_tradnl"/>
              </w:rPr>
              <w:t>Archivo de la actividad</w:t>
            </w:r>
          </w:p>
          <w:p w14:paraId="75173DCA" w14:textId="77777777" w:rsidR="00734029" w:rsidRPr="008862C9" w:rsidRDefault="00734029" w:rsidP="001C0B9B">
            <w:pPr>
              <w:spacing w:before="120" w:after="120" w:line="240" w:lineRule="auto"/>
              <w:jc w:val="center"/>
              <w:rPr>
                <w:lang w:val="es-ES_tradnl"/>
              </w:rPr>
            </w:pPr>
            <w:r w:rsidRPr="008862C9">
              <w:rPr>
                <w:lang w:val="es-ES_tradnl"/>
              </w:rPr>
              <w:t>(Anexo donde se describe la actividad propuesta)</w:t>
            </w:r>
          </w:p>
        </w:tc>
        <w:tc>
          <w:tcPr>
            <w:tcW w:w="3750" w:type="pct"/>
            <w:shd w:val="clear" w:color="auto" w:fill="auto"/>
            <w:vAlign w:val="center"/>
          </w:tcPr>
          <w:p w14:paraId="17AA6539" w14:textId="0D82C2F8" w:rsidR="00734029" w:rsidRPr="008862C9" w:rsidRDefault="00734029" w:rsidP="001C0B9B">
            <w:pPr>
              <w:spacing w:before="120" w:after="120" w:line="240" w:lineRule="auto"/>
              <w:jc w:val="center"/>
              <w:rPr>
                <w:lang w:val="es-ES_tradnl"/>
              </w:rPr>
            </w:pPr>
            <w:r w:rsidRPr="008862C9">
              <w:rPr>
                <w:lang w:val="es-ES_tradnl"/>
              </w:rPr>
              <w:t>Actividad_didactica_CF0</w:t>
            </w:r>
            <w:r w:rsidR="004D0087">
              <w:rPr>
                <w:lang w:val="es-ES_tradnl"/>
              </w:rPr>
              <w:t>5</w:t>
            </w:r>
            <w:r w:rsidR="00FD7DE3">
              <w:rPr>
                <w:lang w:val="es-ES_tradnl"/>
              </w:rPr>
              <w:t>_228136</w:t>
            </w:r>
          </w:p>
        </w:tc>
      </w:tr>
    </w:tbl>
    <w:p w14:paraId="12854317" w14:textId="77777777" w:rsidR="00637784" w:rsidRPr="008862C9" w:rsidRDefault="00637784" w:rsidP="00637784">
      <w:pPr>
        <w:pStyle w:val="Sinespaciado"/>
        <w:rPr>
          <w:lang w:val="es-ES_tradnl"/>
        </w:rPr>
      </w:pPr>
    </w:p>
    <w:p w14:paraId="3667973D" w14:textId="3EC7D00C" w:rsidR="00734029" w:rsidRPr="008862C9" w:rsidRDefault="00734029" w:rsidP="00152787">
      <w:pPr>
        <w:pStyle w:val="Ttulo1"/>
        <w:rPr>
          <w:lang w:val="es-ES_tradnl"/>
        </w:rPr>
      </w:pPr>
      <w:bookmarkStart w:id="18" w:name="_Toc181734215"/>
      <w:r w:rsidRPr="008862C9">
        <w:rPr>
          <w:lang w:val="es-ES_tradnl"/>
        </w:rPr>
        <w:t>Material complementario</w:t>
      </w:r>
      <w:bookmarkEnd w:id="1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2207"/>
        <w:gridCol w:w="2207"/>
        <w:gridCol w:w="2207"/>
      </w:tblGrid>
      <w:tr w:rsidR="00734029" w:rsidRPr="008862C9" w14:paraId="39B843A3" w14:textId="77777777" w:rsidTr="00D02BB5">
        <w:trPr>
          <w:cantSplit/>
          <w:trHeight w:val="426"/>
          <w:tblHeader/>
        </w:trPr>
        <w:tc>
          <w:tcPr>
            <w:tcW w:w="1250" w:type="pct"/>
            <w:shd w:val="clear" w:color="auto" w:fill="CAEDFB" w:themeFill="accent4" w:themeFillTint="33"/>
            <w:tcMar>
              <w:top w:w="100" w:type="dxa"/>
              <w:left w:w="100" w:type="dxa"/>
              <w:bottom w:w="100" w:type="dxa"/>
              <w:right w:w="100" w:type="dxa"/>
            </w:tcMar>
            <w:vAlign w:val="center"/>
          </w:tcPr>
          <w:p w14:paraId="0FA5D127" w14:textId="77777777" w:rsidR="00734029" w:rsidRPr="008862C9" w:rsidRDefault="00734029" w:rsidP="001C0B9B">
            <w:pPr>
              <w:spacing w:before="120" w:after="120" w:line="240" w:lineRule="auto"/>
              <w:jc w:val="center"/>
              <w:rPr>
                <w:b/>
                <w:bCs/>
                <w:lang w:val="es-ES_tradnl"/>
              </w:rPr>
            </w:pPr>
            <w:r w:rsidRPr="008862C9">
              <w:rPr>
                <w:b/>
                <w:bCs/>
                <w:lang w:val="es-ES_tradnl"/>
              </w:rPr>
              <w:t>Tema</w:t>
            </w:r>
          </w:p>
        </w:tc>
        <w:tc>
          <w:tcPr>
            <w:tcW w:w="1250" w:type="pct"/>
            <w:shd w:val="clear" w:color="auto" w:fill="CAEDFB" w:themeFill="accent4" w:themeFillTint="33"/>
            <w:tcMar>
              <w:top w:w="100" w:type="dxa"/>
              <w:left w:w="100" w:type="dxa"/>
              <w:bottom w:w="100" w:type="dxa"/>
              <w:right w:w="100" w:type="dxa"/>
            </w:tcMar>
            <w:vAlign w:val="center"/>
          </w:tcPr>
          <w:p w14:paraId="67556CBA" w14:textId="77777777" w:rsidR="00734029" w:rsidRPr="008862C9" w:rsidRDefault="00734029" w:rsidP="001C0B9B">
            <w:pPr>
              <w:spacing w:before="120" w:after="120" w:line="240" w:lineRule="auto"/>
              <w:jc w:val="center"/>
              <w:rPr>
                <w:b/>
                <w:bCs/>
                <w:lang w:val="es-ES_tradnl"/>
              </w:rPr>
            </w:pPr>
            <w:r w:rsidRPr="008862C9">
              <w:rPr>
                <w:b/>
                <w:bCs/>
                <w:lang w:val="es-ES_tradnl"/>
              </w:rPr>
              <w:t>Referencia APA del Material</w:t>
            </w:r>
          </w:p>
        </w:tc>
        <w:tc>
          <w:tcPr>
            <w:tcW w:w="1250" w:type="pct"/>
            <w:shd w:val="clear" w:color="auto" w:fill="CAEDFB" w:themeFill="accent4" w:themeFillTint="33"/>
            <w:tcMar>
              <w:top w:w="100" w:type="dxa"/>
              <w:left w:w="100" w:type="dxa"/>
              <w:bottom w:w="100" w:type="dxa"/>
              <w:right w:w="100" w:type="dxa"/>
            </w:tcMar>
            <w:vAlign w:val="center"/>
          </w:tcPr>
          <w:p w14:paraId="506152CF" w14:textId="3328AED4" w:rsidR="00734029" w:rsidRPr="008862C9" w:rsidRDefault="00734029" w:rsidP="001C0B9B">
            <w:pPr>
              <w:spacing w:before="120" w:after="120" w:line="240" w:lineRule="auto"/>
              <w:jc w:val="center"/>
              <w:rPr>
                <w:b/>
                <w:bCs/>
                <w:lang w:val="es-ES_tradnl"/>
              </w:rPr>
            </w:pPr>
            <w:r w:rsidRPr="008862C9">
              <w:rPr>
                <w:b/>
                <w:bCs/>
                <w:lang w:val="es-ES_tradnl"/>
              </w:rPr>
              <w:t>Tipo de material (Video, capítulo de libro, artículo, otro)</w:t>
            </w:r>
          </w:p>
        </w:tc>
        <w:tc>
          <w:tcPr>
            <w:tcW w:w="1250" w:type="pct"/>
            <w:shd w:val="clear" w:color="auto" w:fill="CAEDFB" w:themeFill="accent4" w:themeFillTint="33"/>
            <w:tcMar>
              <w:top w:w="100" w:type="dxa"/>
              <w:left w:w="100" w:type="dxa"/>
              <w:bottom w:w="100" w:type="dxa"/>
              <w:right w:w="100" w:type="dxa"/>
            </w:tcMar>
            <w:vAlign w:val="center"/>
          </w:tcPr>
          <w:p w14:paraId="21E06CBD" w14:textId="2DE6A278" w:rsidR="00734029" w:rsidRPr="008862C9" w:rsidRDefault="00734029" w:rsidP="001C0B9B">
            <w:pPr>
              <w:spacing w:before="120" w:after="120" w:line="240" w:lineRule="auto"/>
              <w:jc w:val="center"/>
              <w:rPr>
                <w:b/>
                <w:bCs/>
                <w:lang w:val="es-ES_tradnl"/>
              </w:rPr>
            </w:pPr>
            <w:r w:rsidRPr="008862C9">
              <w:rPr>
                <w:b/>
                <w:bCs/>
                <w:lang w:val="es-ES_tradnl"/>
              </w:rPr>
              <w:t>Enlace del recurso o archivo del documento o material</w:t>
            </w:r>
          </w:p>
        </w:tc>
      </w:tr>
      <w:tr w:rsidR="00B455EE" w:rsidRPr="008862C9" w14:paraId="42BE1C07" w14:textId="77777777" w:rsidTr="00A72A60">
        <w:trPr>
          <w:cantSplit/>
          <w:trHeight w:val="20"/>
        </w:trPr>
        <w:tc>
          <w:tcPr>
            <w:tcW w:w="1250" w:type="pct"/>
            <w:tcMar>
              <w:top w:w="100" w:type="dxa"/>
              <w:left w:w="100" w:type="dxa"/>
              <w:bottom w:w="100" w:type="dxa"/>
              <w:right w:w="100" w:type="dxa"/>
            </w:tcMar>
            <w:vAlign w:val="center"/>
          </w:tcPr>
          <w:p w14:paraId="40281675" w14:textId="77777777" w:rsidR="00B455EE" w:rsidRPr="00B455EE" w:rsidRDefault="00B455EE" w:rsidP="00A72A60">
            <w:pPr>
              <w:spacing w:before="120" w:after="120" w:line="240" w:lineRule="auto"/>
              <w:jc w:val="center"/>
              <w:rPr>
                <w:lang w:val="es-ES_tradnl"/>
              </w:rPr>
            </w:pPr>
            <w:r w:rsidRPr="00B455EE">
              <w:rPr>
                <w:lang w:val="es-ES_tradnl"/>
              </w:rPr>
              <w:t>El algoritmo ideal</w:t>
            </w:r>
          </w:p>
        </w:tc>
        <w:tc>
          <w:tcPr>
            <w:tcW w:w="1250" w:type="pct"/>
            <w:tcMar>
              <w:top w:w="100" w:type="dxa"/>
              <w:left w:w="100" w:type="dxa"/>
              <w:bottom w:w="100" w:type="dxa"/>
              <w:right w:w="100" w:type="dxa"/>
            </w:tcMar>
            <w:vAlign w:val="center"/>
          </w:tcPr>
          <w:p w14:paraId="5CF25687" w14:textId="77777777" w:rsidR="00B455EE" w:rsidRPr="00B455EE" w:rsidRDefault="00B455EE" w:rsidP="00A72A60">
            <w:pPr>
              <w:spacing w:before="120" w:after="120" w:line="240" w:lineRule="auto"/>
              <w:jc w:val="center"/>
              <w:rPr>
                <w:i/>
                <w:iCs/>
                <w:lang w:val="es-ES_tradnl"/>
              </w:rPr>
            </w:pPr>
            <w:r w:rsidRPr="00B455EE">
              <w:rPr>
                <w:i/>
                <w:iCs/>
                <w:lang w:val="es-ES_tradnl"/>
              </w:rPr>
              <w:t>Ecosistema de Recursos Educativos Digitales SENA. (2023c, octubre 10). El algoritmo ideal</w:t>
            </w:r>
            <w:r>
              <w:rPr>
                <w:i/>
                <w:iCs/>
                <w:lang w:val="es-ES_tradnl"/>
              </w:rPr>
              <w:t>.</w:t>
            </w:r>
          </w:p>
        </w:tc>
        <w:tc>
          <w:tcPr>
            <w:tcW w:w="1250" w:type="pct"/>
            <w:tcMar>
              <w:top w:w="100" w:type="dxa"/>
              <w:left w:w="100" w:type="dxa"/>
              <w:bottom w:w="100" w:type="dxa"/>
              <w:right w:w="100" w:type="dxa"/>
            </w:tcMar>
            <w:vAlign w:val="center"/>
          </w:tcPr>
          <w:p w14:paraId="57EE5E0C" w14:textId="77777777" w:rsidR="00B455EE" w:rsidRDefault="00B455EE" w:rsidP="00A72A60">
            <w:pPr>
              <w:spacing w:before="120" w:after="120" w:line="240" w:lineRule="auto"/>
              <w:jc w:val="center"/>
              <w:rPr>
                <w:lang w:val="es-ES_tradnl"/>
              </w:rPr>
            </w:pPr>
            <w:r>
              <w:rPr>
                <w:lang w:val="es-ES_tradnl"/>
              </w:rPr>
              <w:t>Video</w:t>
            </w:r>
          </w:p>
        </w:tc>
        <w:tc>
          <w:tcPr>
            <w:tcW w:w="1250" w:type="pct"/>
            <w:tcMar>
              <w:top w:w="100" w:type="dxa"/>
              <w:left w:w="100" w:type="dxa"/>
              <w:bottom w:w="100" w:type="dxa"/>
              <w:right w:w="100" w:type="dxa"/>
            </w:tcMar>
            <w:vAlign w:val="center"/>
          </w:tcPr>
          <w:p w14:paraId="6E9AC680" w14:textId="25AF3888" w:rsidR="00B455EE" w:rsidRDefault="00B455EE" w:rsidP="00A72A60">
            <w:pPr>
              <w:spacing w:before="120" w:after="120" w:line="240" w:lineRule="auto"/>
              <w:jc w:val="center"/>
            </w:pPr>
            <w:hyperlink r:id="rId18" w:history="1">
              <w:r w:rsidRPr="00C37947">
                <w:rPr>
                  <w:rStyle w:val="Hipervnculo"/>
                </w:rPr>
                <w:t>https://www.youtube.com/watch?v=ZgkwSKyGpnY</w:t>
              </w:r>
            </w:hyperlink>
          </w:p>
        </w:tc>
      </w:tr>
      <w:tr w:rsidR="00B455EE" w:rsidRPr="008862C9" w14:paraId="1954E362" w14:textId="77777777" w:rsidTr="000B1E57">
        <w:trPr>
          <w:cantSplit/>
          <w:trHeight w:val="20"/>
        </w:trPr>
        <w:tc>
          <w:tcPr>
            <w:tcW w:w="1250" w:type="pct"/>
            <w:tcMar>
              <w:top w:w="100" w:type="dxa"/>
              <w:left w:w="100" w:type="dxa"/>
              <w:bottom w:w="100" w:type="dxa"/>
              <w:right w:w="100" w:type="dxa"/>
            </w:tcMar>
            <w:vAlign w:val="center"/>
          </w:tcPr>
          <w:p w14:paraId="5EAA31AA" w14:textId="7E6E9F2B" w:rsidR="00B455EE" w:rsidRPr="00736B35" w:rsidRDefault="00B455EE" w:rsidP="000B1E57">
            <w:pPr>
              <w:spacing w:before="120" w:after="120" w:line="240" w:lineRule="auto"/>
              <w:jc w:val="center"/>
              <w:rPr>
                <w:lang w:val="es-ES_tradnl"/>
              </w:rPr>
            </w:pPr>
            <w:r w:rsidRPr="00B455EE">
              <w:rPr>
                <w:lang w:val="es-ES_tradnl"/>
              </w:rPr>
              <w:lastRenderedPageBreak/>
              <w:t xml:space="preserve">¿Qué es </w:t>
            </w:r>
            <w:r w:rsidR="000D054A" w:rsidRPr="000D054A">
              <w:rPr>
                <w:i/>
                <w:iCs/>
                <w:lang w:val="es-ES_tradnl"/>
              </w:rPr>
              <w:t>Machine learning</w:t>
            </w:r>
            <w:r w:rsidRPr="00B455EE">
              <w:rPr>
                <w:lang w:val="es-ES_tradnl"/>
              </w:rPr>
              <w:t>?</w:t>
            </w:r>
          </w:p>
        </w:tc>
        <w:tc>
          <w:tcPr>
            <w:tcW w:w="1250" w:type="pct"/>
            <w:tcMar>
              <w:top w:w="100" w:type="dxa"/>
              <w:left w:w="100" w:type="dxa"/>
              <w:bottom w:w="100" w:type="dxa"/>
              <w:right w:w="100" w:type="dxa"/>
            </w:tcMar>
            <w:vAlign w:val="center"/>
          </w:tcPr>
          <w:p w14:paraId="42402B3D" w14:textId="664BA84B" w:rsidR="00B455EE" w:rsidRPr="00E51149" w:rsidRDefault="00B455EE" w:rsidP="000B1E57">
            <w:pPr>
              <w:spacing w:before="120" w:after="120" w:line="240" w:lineRule="auto"/>
              <w:jc w:val="center"/>
              <w:rPr>
                <w:lang w:val="es-ES_tradnl"/>
              </w:rPr>
            </w:pPr>
            <w:r w:rsidRPr="00B455EE">
              <w:rPr>
                <w:lang w:val="es-ES_tradnl"/>
              </w:rPr>
              <w:t>Ecosistema de Recursos Educativos Digitales SENA. (2020, 13 septiembre).</w:t>
            </w:r>
            <w:r>
              <w:rPr>
                <w:lang w:val="es-ES_tradnl"/>
              </w:rPr>
              <w:t xml:space="preserve"> </w:t>
            </w:r>
            <w:r w:rsidRPr="00B455EE">
              <w:rPr>
                <w:i/>
                <w:iCs/>
                <w:lang w:val="es-ES_tradnl"/>
              </w:rPr>
              <w:t xml:space="preserve">¿Qué es </w:t>
            </w:r>
            <w:r w:rsidR="000D054A" w:rsidRPr="000D054A">
              <w:rPr>
                <w:i/>
                <w:iCs/>
                <w:lang w:val="es-ES_tradnl"/>
              </w:rPr>
              <w:t>Machine learning</w:t>
            </w:r>
            <w:r w:rsidRPr="00B455EE">
              <w:rPr>
                <w:i/>
                <w:iCs/>
                <w:lang w:val="es-ES_tradnl"/>
              </w:rPr>
              <w:t>?</w:t>
            </w:r>
          </w:p>
        </w:tc>
        <w:tc>
          <w:tcPr>
            <w:tcW w:w="1250" w:type="pct"/>
            <w:tcMar>
              <w:top w:w="100" w:type="dxa"/>
              <w:left w:w="100" w:type="dxa"/>
              <w:bottom w:w="100" w:type="dxa"/>
              <w:right w:w="100" w:type="dxa"/>
            </w:tcMar>
            <w:vAlign w:val="center"/>
          </w:tcPr>
          <w:p w14:paraId="32C78CE4" w14:textId="77777777" w:rsidR="00B455EE" w:rsidRDefault="00B455EE" w:rsidP="000B1E57">
            <w:pPr>
              <w:spacing w:before="120" w:after="120" w:line="240" w:lineRule="auto"/>
              <w:jc w:val="center"/>
              <w:rPr>
                <w:lang w:val="es-ES_tradnl"/>
              </w:rPr>
            </w:pPr>
            <w:r>
              <w:rPr>
                <w:lang w:val="es-ES_tradnl"/>
              </w:rPr>
              <w:t>Video</w:t>
            </w:r>
          </w:p>
        </w:tc>
        <w:tc>
          <w:tcPr>
            <w:tcW w:w="1250" w:type="pct"/>
            <w:tcMar>
              <w:top w:w="100" w:type="dxa"/>
              <w:left w:w="100" w:type="dxa"/>
              <w:bottom w:w="100" w:type="dxa"/>
              <w:right w:w="100" w:type="dxa"/>
            </w:tcMar>
            <w:vAlign w:val="center"/>
          </w:tcPr>
          <w:p w14:paraId="2C74D67A" w14:textId="4E188DB3" w:rsidR="00B455EE" w:rsidRDefault="00B455EE" w:rsidP="000B1E57">
            <w:pPr>
              <w:spacing w:before="120" w:after="120" w:line="240" w:lineRule="auto"/>
              <w:jc w:val="center"/>
            </w:pPr>
            <w:hyperlink r:id="rId19" w:history="1">
              <w:r w:rsidRPr="00C37947">
                <w:rPr>
                  <w:rStyle w:val="Hipervnculo"/>
                </w:rPr>
                <w:t>https://www.youtube.com/watch?v=J9w6KquPKbE</w:t>
              </w:r>
            </w:hyperlink>
          </w:p>
        </w:tc>
      </w:tr>
      <w:tr w:rsidR="00B455EE" w:rsidRPr="008862C9" w14:paraId="17FBA690" w14:textId="77777777" w:rsidTr="00BD1718">
        <w:trPr>
          <w:cantSplit/>
          <w:trHeight w:val="20"/>
        </w:trPr>
        <w:tc>
          <w:tcPr>
            <w:tcW w:w="1250" w:type="pct"/>
            <w:tcMar>
              <w:top w:w="100" w:type="dxa"/>
              <w:left w:w="100" w:type="dxa"/>
              <w:bottom w:w="100" w:type="dxa"/>
              <w:right w:w="100" w:type="dxa"/>
            </w:tcMar>
            <w:vAlign w:val="center"/>
          </w:tcPr>
          <w:p w14:paraId="3B9705B3" w14:textId="1F5F34EA" w:rsidR="00B455EE" w:rsidRPr="00F516D2" w:rsidRDefault="00B455EE" w:rsidP="00BD1718">
            <w:pPr>
              <w:spacing w:before="120" w:after="120" w:line="240" w:lineRule="auto"/>
              <w:jc w:val="center"/>
              <w:rPr>
                <w:lang w:val="es-ES_tradnl"/>
              </w:rPr>
            </w:pPr>
            <w:r w:rsidRPr="00B455EE">
              <w:rPr>
                <w:lang w:val="es-ES_tradnl"/>
              </w:rPr>
              <w:t xml:space="preserve">Introducción al </w:t>
            </w:r>
            <w:r w:rsidR="000D054A" w:rsidRPr="000D054A">
              <w:rPr>
                <w:i/>
                <w:iCs/>
                <w:lang w:val="es-ES_tradnl"/>
              </w:rPr>
              <w:t>Machine learning</w:t>
            </w:r>
          </w:p>
        </w:tc>
        <w:tc>
          <w:tcPr>
            <w:tcW w:w="1250" w:type="pct"/>
            <w:tcMar>
              <w:top w:w="100" w:type="dxa"/>
              <w:left w:w="100" w:type="dxa"/>
              <w:bottom w:w="100" w:type="dxa"/>
              <w:right w:w="100" w:type="dxa"/>
            </w:tcMar>
            <w:vAlign w:val="center"/>
          </w:tcPr>
          <w:p w14:paraId="2BC26E35" w14:textId="4A705D51" w:rsidR="00B455EE" w:rsidRPr="00E51149" w:rsidRDefault="00B455EE" w:rsidP="00BD1718">
            <w:pPr>
              <w:spacing w:before="120" w:after="120" w:line="240" w:lineRule="auto"/>
              <w:jc w:val="center"/>
              <w:rPr>
                <w:lang w:val="es-ES_tradnl"/>
              </w:rPr>
            </w:pPr>
            <w:r w:rsidRPr="00B455EE">
              <w:rPr>
                <w:lang w:val="es-ES_tradnl"/>
              </w:rPr>
              <w:t xml:space="preserve">Ecosistema de Recursos Educativos Digitales SENA. (2023a, septiembre 15). </w:t>
            </w:r>
            <w:r w:rsidRPr="00B455EE">
              <w:rPr>
                <w:i/>
                <w:iCs/>
                <w:lang w:val="es-ES_tradnl"/>
              </w:rPr>
              <w:t xml:space="preserve">Introducción al </w:t>
            </w:r>
            <w:r w:rsidR="000D054A" w:rsidRPr="000D054A">
              <w:rPr>
                <w:i/>
                <w:iCs/>
                <w:lang w:val="es-ES_tradnl"/>
              </w:rPr>
              <w:t>Machine learning</w:t>
            </w:r>
            <w:r w:rsidRPr="00B455EE">
              <w:rPr>
                <w:i/>
                <w:iCs/>
                <w:lang w:val="es-ES_tradnl"/>
              </w:rPr>
              <w:t>.</w:t>
            </w:r>
          </w:p>
        </w:tc>
        <w:tc>
          <w:tcPr>
            <w:tcW w:w="1250" w:type="pct"/>
            <w:tcMar>
              <w:top w:w="100" w:type="dxa"/>
              <w:left w:w="100" w:type="dxa"/>
              <w:bottom w:w="100" w:type="dxa"/>
              <w:right w:w="100" w:type="dxa"/>
            </w:tcMar>
            <w:vAlign w:val="center"/>
          </w:tcPr>
          <w:p w14:paraId="5D0ABA59" w14:textId="77777777" w:rsidR="00B455EE" w:rsidRDefault="00B455EE" w:rsidP="00BD1718">
            <w:pPr>
              <w:spacing w:before="120" w:after="120" w:line="240" w:lineRule="auto"/>
              <w:jc w:val="center"/>
              <w:rPr>
                <w:lang w:val="es-ES_tradnl"/>
              </w:rPr>
            </w:pPr>
            <w:r>
              <w:rPr>
                <w:lang w:val="es-ES_tradnl"/>
              </w:rPr>
              <w:t>Video</w:t>
            </w:r>
          </w:p>
        </w:tc>
        <w:tc>
          <w:tcPr>
            <w:tcW w:w="1250" w:type="pct"/>
            <w:tcMar>
              <w:top w:w="100" w:type="dxa"/>
              <w:left w:w="100" w:type="dxa"/>
              <w:bottom w:w="100" w:type="dxa"/>
              <w:right w:w="100" w:type="dxa"/>
            </w:tcMar>
            <w:vAlign w:val="center"/>
          </w:tcPr>
          <w:p w14:paraId="7F9BD307" w14:textId="1F00F322" w:rsidR="00B455EE" w:rsidRDefault="00B455EE" w:rsidP="00BD1718">
            <w:pPr>
              <w:spacing w:before="120" w:after="120" w:line="240" w:lineRule="auto"/>
              <w:jc w:val="center"/>
            </w:pPr>
            <w:hyperlink r:id="rId20" w:history="1">
              <w:r w:rsidRPr="00C37947">
                <w:rPr>
                  <w:rStyle w:val="Hipervnculo"/>
                </w:rPr>
                <w:t>https://www.youtube.com/watch?v=xwjQmGJ3q0I</w:t>
              </w:r>
            </w:hyperlink>
          </w:p>
        </w:tc>
      </w:tr>
      <w:tr w:rsidR="00B455EE" w:rsidRPr="008862C9" w14:paraId="4BE0FDD3" w14:textId="77777777" w:rsidTr="00936407">
        <w:trPr>
          <w:cantSplit/>
          <w:trHeight w:val="20"/>
        </w:trPr>
        <w:tc>
          <w:tcPr>
            <w:tcW w:w="1250" w:type="pct"/>
            <w:tcMar>
              <w:top w:w="100" w:type="dxa"/>
              <w:left w:w="100" w:type="dxa"/>
              <w:bottom w:w="100" w:type="dxa"/>
              <w:right w:w="100" w:type="dxa"/>
            </w:tcMar>
            <w:vAlign w:val="center"/>
          </w:tcPr>
          <w:p w14:paraId="6CBE56BB" w14:textId="7147BFA2" w:rsidR="00B455EE" w:rsidRPr="00F516D2" w:rsidRDefault="000D054A" w:rsidP="00936407">
            <w:pPr>
              <w:spacing w:before="120" w:after="120" w:line="240" w:lineRule="auto"/>
              <w:jc w:val="center"/>
              <w:rPr>
                <w:lang w:val="es-ES_tradnl"/>
              </w:rPr>
            </w:pPr>
            <w:r w:rsidRPr="000D054A">
              <w:rPr>
                <w:i/>
                <w:iCs/>
                <w:lang w:val="es-ES_tradnl"/>
              </w:rPr>
              <w:t>Machine learning</w:t>
            </w:r>
            <w:r w:rsidR="00B455EE" w:rsidRPr="00B455EE">
              <w:rPr>
                <w:i/>
                <w:iCs/>
                <w:lang w:val="es-ES_tradnl"/>
              </w:rPr>
              <w:t xml:space="preserve"> </w:t>
            </w:r>
            <w:r w:rsidR="00B455EE" w:rsidRPr="00B455EE">
              <w:rPr>
                <w:lang w:val="es-ES_tradnl"/>
              </w:rPr>
              <w:t>con Python</w:t>
            </w:r>
          </w:p>
        </w:tc>
        <w:tc>
          <w:tcPr>
            <w:tcW w:w="1250" w:type="pct"/>
            <w:tcMar>
              <w:top w:w="100" w:type="dxa"/>
              <w:left w:w="100" w:type="dxa"/>
              <w:bottom w:w="100" w:type="dxa"/>
              <w:right w:w="100" w:type="dxa"/>
            </w:tcMar>
            <w:vAlign w:val="center"/>
          </w:tcPr>
          <w:p w14:paraId="5D1224F7" w14:textId="688D4313" w:rsidR="00B455EE" w:rsidRPr="00E51149" w:rsidRDefault="00B455EE" w:rsidP="00936407">
            <w:pPr>
              <w:spacing w:before="120" w:after="120" w:line="240" w:lineRule="auto"/>
              <w:jc w:val="center"/>
              <w:rPr>
                <w:lang w:val="es-ES_tradnl"/>
              </w:rPr>
            </w:pPr>
            <w:r w:rsidRPr="00B455EE">
              <w:rPr>
                <w:lang w:val="es-ES_tradnl"/>
              </w:rPr>
              <w:t xml:space="preserve">Ecosistema de Recursos Educativos Digitales SENA. (2023c, octubre 10). </w:t>
            </w:r>
            <w:r w:rsidR="000D054A" w:rsidRPr="000D054A">
              <w:rPr>
                <w:i/>
                <w:iCs/>
                <w:lang w:val="es-ES_tradnl"/>
              </w:rPr>
              <w:t>Machine learning</w:t>
            </w:r>
            <w:r w:rsidRPr="00B455EE">
              <w:rPr>
                <w:i/>
                <w:iCs/>
                <w:lang w:val="es-ES_tradnl"/>
              </w:rPr>
              <w:t xml:space="preserve"> con Python.</w:t>
            </w:r>
          </w:p>
        </w:tc>
        <w:tc>
          <w:tcPr>
            <w:tcW w:w="1250" w:type="pct"/>
            <w:tcMar>
              <w:top w:w="100" w:type="dxa"/>
              <w:left w:w="100" w:type="dxa"/>
              <w:bottom w:w="100" w:type="dxa"/>
              <w:right w:w="100" w:type="dxa"/>
            </w:tcMar>
            <w:vAlign w:val="center"/>
          </w:tcPr>
          <w:p w14:paraId="1C20FA44" w14:textId="77777777" w:rsidR="00B455EE" w:rsidRDefault="00B455EE" w:rsidP="00936407">
            <w:pPr>
              <w:spacing w:before="120" w:after="120" w:line="240" w:lineRule="auto"/>
              <w:jc w:val="center"/>
              <w:rPr>
                <w:lang w:val="es-ES_tradnl"/>
              </w:rPr>
            </w:pPr>
            <w:r>
              <w:rPr>
                <w:lang w:val="es-ES_tradnl"/>
              </w:rPr>
              <w:t>Video</w:t>
            </w:r>
          </w:p>
        </w:tc>
        <w:tc>
          <w:tcPr>
            <w:tcW w:w="1250" w:type="pct"/>
            <w:tcMar>
              <w:top w:w="100" w:type="dxa"/>
              <w:left w:w="100" w:type="dxa"/>
              <w:bottom w:w="100" w:type="dxa"/>
              <w:right w:w="100" w:type="dxa"/>
            </w:tcMar>
            <w:vAlign w:val="center"/>
          </w:tcPr>
          <w:p w14:paraId="382DB0B6" w14:textId="027C106F" w:rsidR="00B455EE" w:rsidRDefault="00B455EE" w:rsidP="00936407">
            <w:pPr>
              <w:spacing w:before="120" w:after="120" w:line="240" w:lineRule="auto"/>
              <w:jc w:val="center"/>
            </w:pPr>
            <w:hyperlink r:id="rId21" w:history="1">
              <w:r w:rsidRPr="00C37947">
                <w:rPr>
                  <w:rStyle w:val="Hipervnculo"/>
                </w:rPr>
                <w:t>https://www.youtube.com/watch?v=noMy4-zjR9Q</w:t>
              </w:r>
            </w:hyperlink>
          </w:p>
        </w:tc>
      </w:tr>
      <w:tr w:rsidR="00736B35" w:rsidRPr="008862C9" w14:paraId="4CF0C7B4" w14:textId="77777777" w:rsidTr="00D02BB5">
        <w:trPr>
          <w:cantSplit/>
          <w:trHeight w:val="20"/>
        </w:trPr>
        <w:tc>
          <w:tcPr>
            <w:tcW w:w="1250" w:type="pct"/>
            <w:tcMar>
              <w:top w:w="100" w:type="dxa"/>
              <w:left w:w="100" w:type="dxa"/>
              <w:bottom w:w="100" w:type="dxa"/>
              <w:right w:w="100" w:type="dxa"/>
            </w:tcMar>
            <w:vAlign w:val="center"/>
          </w:tcPr>
          <w:p w14:paraId="22A35697" w14:textId="147EC854" w:rsidR="00736B35" w:rsidRPr="00F516D2" w:rsidRDefault="00B455EE" w:rsidP="001C0B9B">
            <w:pPr>
              <w:spacing w:before="120" w:after="120" w:line="240" w:lineRule="auto"/>
              <w:jc w:val="center"/>
              <w:rPr>
                <w:lang w:val="es-ES_tradnl"/>
              </w:rPr>
            </w:pPr>
            <w:r w:rsidRPr="00B455EE">
              <w:rPr>
                <w:lang w:val="es-ES_tradnl"/>
              </w:rPr>
              <w:t>Modelos y metodologías de analítica</w:t>
            </w:r>
          </w:p>
        </w:tc>
        <w:tc>
          <w:tcPr>
            <w:tcW w:w="1250" w:type="pct"/>
            <w:tcMar>
              <w:top w:w="100" w:type="dxa"/>
              <w:left w:w="100" w:type="dxa"/>
              <w:bottom w:w="100" w:type="dxa"/>
              <w:right w:w="100" w:type="dxa"/>
            </w:tcMar>
            <w:vAlign w:val="center"/>
          </w:tcPr>
          <w:p w14:paraId="6F3DA73C" w14:textId="7CCB2618" w:rsidR="00736B35" w:rsidRPr="00E51149" w:rsidRDefault="00736B35" w:rsidP="001C0B9B">
            <w:pPr>
              <w:spacing w:before="120" w:after="120" w:line="240" w:lineRule="auto"/>
              <w:jc w:val="center"/>
              <w:rPr>
                <w:lang w:val="es-ES_tradnl"/>
              </w:rPr>
            </w:pPr>
            <w:r w:rsidRPr="00736B35">
              <w:rPr>
                <w:lang w:val="es-ES_tradnl"/>
              </w:rPr>
              <w:t xml:space="preserve">Ecosistema de Recursos Educativos Digitales SENA. (2023e, marzo 27). </w:t>
            </w:r>
            <w:r w:rsidRPr="00FD7DE3">
              <w:rPr>
                <w:i/>
                <w:iCs/>
                <w:lang w:val="es-ES_tradnl"/>
              </w:rPr>
              <w:t>Modelos y metodologías de analítica</w:t>
            </w:r>
            <w:r w:rsidR="00FD7DE3" w:rsidRPr="00FD7DE3">
              <w:rPr>
                <w:i/>
                <w:iCs/>
                <w:lang w:val="es-ES_tradnl"/>
              </w:rPr>
              <w:t>.</w:t>
            </w:r>
          </w:p>
        </w:tc>
        <w:tc>
          <w:tcPr>
            <w:tcW w:w="1250" w:type="pct"/>
            <w:tcMar>
              <w:top w:w="100" w:type="dxa"/>
              <w:left w:w="100" w:type="dxa"/>
              <w:bottom w:w="100" w:type="dxa"/>
              <w:right w:w="100" w:type="dxa"/>
            </w:tcMar>
            <w:vAlign w:val="center"/>
          </w:tcPr>
          <w:p w14:paraId="2B459478" w14:textId="1CCE81A4" w:rsidR="00736B35" w:rsidRDefault="00FD7DE3" w:rsidP="001C0B9B">
            <w:pPr>
              <w:spacing w:before="120" w:after="120" w:line="240" w:lineRule="auto"/>
              <w:jc w:val="center"/>
              <w:rPr>
                <w:lang w:val="es-ES_tradnl"/>
              </w:rPr>
            </w:pPr>
            <w:r>
              <w:rPr>
                <w:lang w:val="es-ES_tradnl"/>
              </w:rPr>
              <w:t>Video</w:t>
            </w:r>
          </w:p>
        </w:tc>
        <w:tc>
          <w:tcPr>
            <w:tcW w:w="1250" w:type="pct"/>
            <w:tcMar>
              <w:top w:w="100" w:type="dxa"/>
              <w:left w:w="100" w:type="dxa"/>
              <w:bottom w:w="100" w:type="dxa"/>
              <w:right w:w="100" w:type="dxa"/>
            </w:tcMar>
            <w:vAlign w:val="center"/>
          </w:tcPr>
          <w:p w14:paraId="275D9A2F" w14:textId="782C88B7" w:rsidR="00736B35" w:rsidRDefault="00FD7DE3" w:rsidP="001C0B9B">
            <w:pPr>
              <w:spacing w:before="120" w:after="120" w:line="240" w:lineRule="auto"/>
              <w:jc w:val="center"/>
            </w:pPr>
            <w:hyperlink r:id="rId22" w:history="1">
              <w:r w:rsidRPr="00752E53">
                <w:rPr>
                  <w:rStyle w:val="Hipervnculo"/>
                </w:rPr>
                <w:t>https://www.youtube.com/watch?v=96pohadjEWE</w:t>
              </w:r>
            </w:hyperlink>
            <w:r>
              <w:t xml:space="preserve"> </w:t>
            </w:r>
          </w:p>
        </w:tc>
      </w:tr>
      <w:tr w:rsidR="00736B35" w:rsidRPr="008862C9" w14:paraId="750E9100" w14:textId="77777777" w:rsidTr="00D02BB5">
        <w:trPr>
          <w:cantSplit/>
          <w:trHeight w:val="20"/>
        </w:trPr>
        <w:tc>
          <w:tcPr>
            <w:tcW w:w="1250" w:type="pct"/>
            <w:tcMar>
              <w:top w:w="100" w:type="dxa"/>
              <w:left w:w="100" w:type="dxa"/>
              <w:bottom w:w="100" w:type="dxa"/>
              <w:right w:w="100" w:type="dxa"/>
            </w:tcMar>
            <w:vAlign w:val="center"/>
          </w:tcPr>
          <w:p w14:paraId="0B273A27" w14:textId="5AAF01CB" w:rsidR="00736B35" w:rsidRPr="00F516D2" w:rsidRDefault="00736B35" w:rsidP="00736B35">
            <w:pPr>
              <w:spacing w:before="120" w:after="120" w:line="240" w:lineRule="auto"/>
              <w:jc w:val="center"/>
              <w:rPr>
                <w:lang w:val="es-ES_tradnl"/>
              </w:rPr>
            </w:pPr>
            <w:r w:rsidRPr="00736B35">
              <w:rPr>
                <w:lang w:val="es-ES_tradnl"/>
              </w:rPr>
              <w:t>Análisis exploratorio de datos</w:t>
            </w:r>
          </w:p>
        </w:tc>
        <w:tc>
          <w:tcPr>
            <w:tcW w:w="1250" w:type="pct"/>
            <w:tcMar>
              <w:top w:w="100" w:type="dxa"/>
              <w:left w:w="100" w:type="dxa"/>
              <w:bottom w:w="100" w:type="dxa"/>
              <w:right w:w="100" w:type="dxa"/>
            </w:tcMar>
            <w:vAlign w:val="center"/>
          </w:tcPr>
          <w:p w14:paraId="7AEEB2C5" w14:textId="503DE77F" w:rsidR="00736B35" w:rsidRPr="00E51149" w:rsidRDefault="00736B35" w:rsidP="00736B35">
            <w:pPr>
              <w:spacing w:before="120" w:after="120" w:line="240" w:lineRule="auto"/>
              <w:jc w:val="center"/>
              <w:rPr>
                <w:lang w:val="es-ES_tradnl"/>
              </w:rPr>
            </w:pPr>
            <w:r w:rsidRPr="00E51149">
              <w:rPr>
                <w:i/>
                <w:iCs/>
                <w:lang w:val="es-ES_tradnl"/>
              </w:rPr>
              <w:t>Limpiar datos de Excel, CSV, PDF y Hojas de cálculo de Google con el intérprete de datos</w:t>
            </w:r>
            <w:r w:rsidRPr="00E51149">
              <w:rPr>
                <w:lang w:val="es-ES_tradnl"/>
              </w:rPr>
              <w:t>. (s. f.). Tableau.</w:t>
            </w:r>
          </w:p>
        </w:tc>
        <w:tc>
          <w:tcPr>
            <w:tcW w:w="1250" w:type="pct"/>
            <w:tcMar>
              <w:top w:w="100" w:type="dxa"/>
              <w:left w:w="100" w:type="dxa"/>
              <w:bottom w:w="100" w:type="dxa"/>
              <w:right w:w="100" w:type="dxa"/>
            </w:tcMar>
            <w:vAlign w:val="center"/>
          </w:tcPr>
          <w:p w14:paraId="324D3025" w14:textId="71E6D810" w:rsidR="00736B35" w:rsidRDefault="00736B35" w:rsidP="00736B35">
            <w:pPr>
              <w:spacing w:before="120" w:after="120" w:line="240" w:lineRule="auto"/>
              <w:jc w:val="center"/>
              <w:rPr>
                <w:lang w:val="es-ES_tradnl"/>
              </w:rPr>
            </w:pPr>
            <w:r>
              <w:rPr>
                <w:lang w:val="es-ES_tradnl"/>
              </w:rPr>
              <w:t xml:space="preserve">Portal </w:t>
            </w:r>
            <w:r w:rsidRPr="00E51149">
              <w:rPr>
                <w:i/>
                <w:iCs/>
                <w:lang w:val="es-ES_tradnl"/>
              </w:rPr>
              <w:t>web</w:t>
            </w:r>
          </w:p>
        </w:tc>
        <w:tc>
          <w:tcPr>
            <w:tcW w:w="1250" w:type="pct"/>
            <w:tcMar>
              <w:top w:w="100" w:type="dxa"/>
              <w:left w:w="100" w:type="dxa"/>
              <w:bottom w:w="100" w:type="dxa"/>
              <w:right w:w="100" w:type="dxa"/>
            </w:tcMar>
            <w:vAlign w:val="center"/>
          </w:tcPr>
          <w:p w14:paraId="563CC997" w14:textId="6DB4B394" w:rsidR="00736B35" w:rsidRDefault="00736B35" w:rsidP="00736B35">
            <w:pPr>
              <w:spacing w:before="120" w:after="120" w:line="240" w:lineRule="auto"/>
              <w:jc w:val="center"/>
            </w:pPr>
            <w:hyperlink r:id="rId23" w:history="1">
              <w:r w:rsidRPr="007646C5">
                <w:rPr>
                  <w:rStyle w:val="Hipervnculo"/>
                  <w:lang w:val="es-ES_tradnl"/>
                </w:rPr>
                <w:t>https://help.tableau.com/current/pro/desktop/es-es/data_interpreter.htm</w:t>
              </w:r>
            </w:hyperlink>
            <w:r>
              <w:rPr>
                <w:lang w:val="es-ES_tradnl"/>
              </w:rPr>
              <w:t xml:space="preserve"> </w:t>
            </w:r>
          </w:p>
        </w:tc>
      </w:tr>
      <w:tr w:rsidR="00736B35" w:rsidRPr="008862C9" w14:paraId="11D7796B" w14:textId="77777777" w:rsidTr="00D02BB5">
        <w:trPr>
          <w:cantSplit/>
          <w:trHeight w:val="20"/>
        </w:trPr>
        <w:tc>
          <w:tcPr>
            <w:tcW w:w="1250" w:type="pct"/>
            <w:tcMar>
              <w:top w:w="100" w:type="dxa"/>
              <w:left w:w="100" w:type="dxa"/>
              <w:bottom w:w="100" w:type="dxa"/>
              <w:right w:w="100" w:type="dxa"/>
            </w:tcMar>
            <w:vAlign w:val="center"/>
          </w:tcPr>
          <w:p w14:paraId="2E20E89D" w14:textId="008C5B47" w:rsidR="00736B35" w:rsidRPr="00736B35" w:rsidRDefault="00B455EE" w:rsidP="00736B35">
            <w:pPr>
              <w:spacing w:before="120" w:after="120" w:line="240" w:lineRule="auto"/>
              <w:jc w:val="center"/>
              <w:rPr>
                <w:lang w:val="es-ES_tradnl"/>
              </w:rPr>
            </w:pPr>
            <w:r w:rsidRPr="00B455EE">
              <w:rPr>
                <w:lang w:val="es-ES_tradnl"/>
              </w:rPr>
              <w:lastRenderedPageBreak/>
              <w:t>Definición de pandas</w:t>
            </w:r>
          </w:p>
        </w:tc>
        <w:tc>
          <w:tcPr>
            <w:tcW w:w="1250" w:type="pct"/>
            <w:tcMar>
              <w:top w:w="100" w:type="dxa"/>
              <w:left w:w="100" w:type="dxa"/>
              <w:bottom w:w="100" w:type="dxa"/>
              <w:right w:w="100" w:type="dxa"/>
            </w:tcMar>
            <w:vAlign w:val="center"/>
          </w:tcPr>
          <w:p w14:paraId="3F8897A4" w14:textId="1C46810E" w:rsidR="00736B35" w:rsidRPr="00E51149" w:rsidRDefault="00B455EE" w:rsidP="00736B35">
            <w:pPr>
              <w:spacing w:before="120" w:after="120" w:line="240" w:lineRule="auto"/>
              <w:jc w:val="center"/>
              <w:rPr>
                <w:i/>
                <w:iCs/>
                <w:lang w:val="es-ES_tradnl"/>
              </w:rPr>
            </w:pPr>
            <w:r w:rsidRPr="00B455EE">
              <w:rPr>
                <w:i/>
                <w:iCs/>
                <w:lang w:val="es-ES_tradnl"/>
              </w:rPr>
              <w:t>Ecosistema de Recursos Educativos Digitales SENA. (2023b, septiembre 20). Definición de pandas</w:t>
            </w:r>
            <w:r>
              <w:rPr>
                <w:i/>
                <w:iCs/>
                <w:lang w:val="es-ES_tradnl"/>
              </w:rPr>
              <w:t>.</w:t>
            </w:r>
          </w:p>
        </w:tc>
        <w:tc>
          <w:tcPr>
            <w:tcW w:w="1250" w:type="pct"/>
            <w:tcMar>
              <w:top w:w="100" w:type="dxa"/>
              <w:left w:w="100" w:type="dxa"/>
              <w:bottom w:w="100" w:type="dxa"/>
              <w:right w:w="100" w:type="dxa"/>
            </w:tcMar>
            <w:vAlign w:val="center"/>
          </w:tcPr>
          <w:p w14:paraId="762E48CA" w14:textId="4B6F3701" w:rsidR="00736B35" w:rsidRDefault="00FD7DE3" w:rsidP="00736B35">
            <w:pPr>
              <w:spacing w:before="120" w:after="120" w:line="240" w:lineRule="auto"/>
              <w:jc w:val="center"/>
              <w:rPr>
                <w:lang w:val="es-ES_tradnl"/>
              </w:rPr>
            </w:pPr>
            <w:r>
              <w:rPr>
                <w:lang w:val="es-ES_tradnl"/>
              </w:rPr>
              <w:t>Video</w:t>
            </w:r>
          </w:p>
        </w:tc>
        <w:tc>
          <w:tcPr>
            <w:tcW w:w="1250" w:type="pct"/>
            <w:tcMar>
              <w:top w:w="100" w:type="dxa"/>
              <w:left w:w="100" w:type="dxa"/>
              <w:bottom w:w="100" w:type="dxa"/>
              <w:right w:w="100" w:type="dxa"/>
            </w:tcMar>
            <w:vAlign w:val="center"/>
          </w:tcPr>
          <w:p w14:paraId="68AB61E5" w14:textId="6C8F24D3" w:rsidR="00736B35" w:rsidRDefault="00B455EE" w:rsidP="00736B35">
            <w:pPr>
              <w:spacing w:before="120" w:after="120" w:line="240" w:lineRule="auto"/>
              <w:jc w:val="center"/>
            </w:pPr>
            <w:hyperlink r:id="rId24" w:history="1">
              <w:r w:rsidRPr="00C37947">
                <w:rPr>
                  <w:rStyle w:val="Hipervnculo"/>
                </w:rPr>
                <w:t>https://www.youtube.com/watch?v=W48LYsToQHQ</w:t>
              </w:r>
            </w:hyperlink>
          </w:p>
        </w:tc>
      </w:tr>
    </w:tbl>
    <w:p w14:paraId="53C69831" w14:textId="77777777" w:rsidR="00637784" w:rsidRPr="008862C9" w:rsidRDefault="00637784" w:rsidP="00637784">
      <w:pPr>
        <w:pStyle w:val="Sinespaciado"/>
        <w:rPr>
          <w:lang w:val="es-ES_tradnl"/>
        </w:rPr>
      </w:pPr>
    </w:p>
    <w:p w14:paraId="7D1FD6BD" w14:textId="69719BD4" w:rsidR="00734029" w:rsidRPr="008862C9" w:rsidRDefault="00734029" w:rsidP="00152787">
      <w:pPr>
        <w:pStyle w:val="Ttulo1"/>
        <w:rPr>
          <w:lang w:val="es-ES_tradnl"/>
        </w:rPr>
      </w:pPr>
      <w:bookmarkStart w:id="19" w:name="_Toc181734216"/>
      <w:r w:rsidRPr="008862C9">
        <w:rPr>
          <w:lang w:val="es-ES_tradnl"/>
        </w:rPr>
        <w:t>Glosario</w:t>
      </w:r>
      <w:bookmarkEnd w:id="19"/>
      <w:r w:rsidR="00F666BF" w:rsidRPr="008862C9">
        <w:rPr>
          <w:lang w:val="es-ES_tradnl"/>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6621"/>
      </w:tblGrid>
      <w:tr w:rsidR="00CE5AFB" w:rsidRPr="001C0B9B" w14:paraId="076EE1B5" w14:textId="77777777" w:rsidTr="001D4C45">
        <w:trPr>
          <w:cantSplit/>
          <w:trHeight w:val="20"/>
          <w:tblHeader/>
        </w:trPr>
        <w:tc>
          <w:tcPr>
            <w:tcW w:w="1250" w:type="pct"/>
            <w:shd w:val="clear" w:color="auto" w:fill="CAEDFB" w:themeFill="accent4" w:themeFillTint="33"/>
            <w:tcMar>
              <w:top w:w="100" w:type="dxa"/>
              <w:left w:w="100" w:type="dxa"/>
              <w:bottom w:w="100" w:type="dxa"/>
              <w:right w:w="100" w:type="dxa"/>
            </w:tcMar>
            <w:vAlign w:val="center"/>
          </w:tcPr>
          <w:p w14:paraId="480234BC" w14:textId="77777777" w:rsidR="00CE5AFB" w:rsidRPr="00E757B2" w:rsidRDefault="00CE5AFB" w:rsidP="001C0B9B">
            <w:pPr>
              <w:spacing w:before="120" w:after="120" w:line="240" w:lineRule="auto"/>
              <w:jc w:val="center"/>
              <w:rPr>
                <w:rFonts w:cs="Arial"/>
                <w:b/>
                <w:bCs/>
                <w:szCs w:val="20"/>
                <w:lang w:val="es-ES_tradnl"/>
              </w:rPr>
            </w:pPr>
            <w:r w:rsidRPr="00E757B2">
              <w:rPr>
                <w:rFonts w:cs="Arial"/>
                <w:b/>
                <w:bCs/>
                <w:szCs w:val="20"/>
                <w:lang w:val="es-ES_tradnl"/>
              </w:rPr>
              <w:t>Término</w:t>
            </w:r>
          </w:p>
        </w:tc>
        <w:tc>
          <w:tcPr>
            <w:tcW w:w="3750" w:type="pct"/>
            <w:shd w:val="clear" w:color="auto" w:fill="CAEDFB" w:themeFill="accent4" w:themeFillTint="33"/>
            <w:tcMar>
              <w:top w:w="100" w:type="dxa"/>
              <w:left w:w="100" w:type="dxa"/>
              <w:bottom w:w="100" w:type="dxa"/>
              <w:right w:w="100" w:type="dxa"/>
            </w:tcMar>
            <w:vAlign w:val="center"/>
          </w:tcPr>
          <w:p w14:paraId="17ADF3CE" w14:textId="77777777" w:rsidR="00CE5AFB" w:rsidRPr="001C0B9B" w:rsidRDefault="00CE5AFB" w:rsidP="001C0B9B">
            <w:pPr>
              <w:spacing w:before="120" w:after="120" w:line="240" w:lineRule="auto"/>
              <w:jc w:val="center"/>
              <w:rPr>
                <w:rFonts w:cs="Arial"/>
                <w:b/>
                <w:bCs/>
                <w:szCs w:val="20"/>
                <w:lang w:val="es-ES_tradnl"/>
              </w:rPr>
            </w:pPr>
            <w:r w:rsidRPr="001C0B9B">
              <w:rPr>
                <w:rFonts w:cs="Arial"/>
                <w:b/>
                <w:bCs/>
                <w:szCs w:val="20"/>
                <w:lang w:val="es-ES_tradnl"/>
              </w:rPr>
              <w:t>Significado</w:t>
            </w:r>
          </w:p>
        </w:tc>
      </w:tr>
      <w:tr w:rsidR="00E757B2" w:rsidRPr="001C0B9B" w14:paraId="75DB525B" w14:textId="77777777" w:rsidTr="001D4C45">
        <w:trPr>
          <w:cantSplit/>
          <w:trHeight w:val="20"/>
        </w:trPr>
        <w:tc>
          <w:tcPr>
            <w:tcW w:w="1250" w:type="pct"/>
            <w:tcMar>
              <w:top w:w="100" w:type="dxa"/>
              <w:left w:w="100" w:type="dxa"/>
              <w:bottom w:w="100" w:type="dxa"/>
              <w:right w:w="100" w:type="dxa"/>
            </w:tcMar>
            <w:vAlign w:val="center"/>
          </w:tcPr>
          <w:p w14:paraId="03A12258" w14:textId="5ED1D464" w:rsidR="00E757B2" w:rsidRPr="00E757B2" w:rsidRDefault="00E757B2" w:rsidP="00E757B2">
            <w:pPr>
              <w:spacing w:before="120" w:after="120" w:line="240" w:lineRule="auto"/>
              <w:jc w:val="center"/>
              <w:rPr>
                <w:rFonts w:cs="Arial"/>
                <w:i/>
                <w:iCs/>
                <w:szCs w:val="20"/>
                <w:lang w:val="es-ES_tradnl"/>
              </w:rPr>
            </w:pPr>
            <w:r w:rsidRPr="00DC11B5">
              <w:rPr>
                <w:rFonts w:eastAsia="Times New Roman" w:cs="Arial"/>
                <w:i/>
                <w:iCs/>
                <w:kern w:val="0"/>
                <w:szCs w:val="20"/>
                <w:lang w:eastAsia="es-CO"/>
                <w14:ligatures w14:val="none"/>
              </w:rPr>
              <w:t>Bias (</w:t>
            </w:r>
            <w:r w:rsidRPr="00DC11B5">
              <w:rPr>
                <w:rFonts w:eastAsia="Times New Roman" w:cs="Arial"/>
                <w:kern w:val="0"/>
                <w:szCs w:val="20"/>
                <w:lang w:eastAsia="es-CO"/>
                <w14:ligatures w14:val="none"/>
              </w:rPr>
              <w:t>Sesgo</w:t>
            </w:r>
            <w:r w:rsidRPr="00DC11B5">
              <w:rPr>
                <w:rFonts w:eastAsia="Times New Roman" w:cs="Arial"/>
                <w:i/>
                <w:iCs/>
                <w:kern w:val="0"/>
                <w:szCs w:val="20"/>
                <w:lang w:eastAsia="es-CO"/>
                <w14:ligatures w14:val="none"/>
              </w:rPr>
              <w:t>)</w:t>
            </w:r>
          </w:p>
        </w:tc>
        <w:tc>
          <w:tcPr>
            <w:tcW w:w="3750" w:type="pct"/>
            <w:tcMar>
              <w:top w:w="100" w:type="dxa"/>
              <w:left w:w="100" w:type="dxa"/>
              <w:bottom w:w="100" w:type="dxa"/>
              <w:right w:w="100" w:type="dxa"/>
            </w:tcMar>
            <w:vAlign w:val="center"/>
          </w:tcPr>
          <w:p w14:paraId="57AF2996" w14:textId="266104E4" w:rsidR="00E757B2" w:rsidRPr="00E757B2" w:rsidRDefault="00E757B2" w:rsidP="00E757B2">
            <w:pPr>
              <w:spacing w:before="120" w:after="120" w:line="240" w:lineRule="auto"/>
              <w:jc w:val="center"/>
              <w:rPr>
                <w:rFonts w:cs="Arial"/>
                <w:szCs w:val="20"/>
                <w:lang w:val="es-ES_tradnl"/>
              </w:rPr>
            </w:pPr>
            <w:r w:rsidRPr="00DC11B5">
              <w:rPr>
                <w:rFonts w:eastAsia="Times New Roman" w:cs="Arial"/>
                <w:kern w:val="0"/>
                <w:szCs w:val="20"/>
                <w:lang w:eastAsia="es-CO"/>
                <w14:ligatures w14:val="none"/>
              </w:rPr>
              <w:t xml:space="preserve">Desviación sistemática en los datos que puede llevar a resultados injustos o poco representativos en los modelos de </w:t>
            </w:r>
            <w:r w:rsidR="000D054A" w:rsidRPr="000D054A">
              <w:rPr>
                <w:rFonts w:eastAsia="Times New Roman" w:cs="Arial"/>
                <w:i/>
                <w:iCs/>
                <w:kern w:val="0"/>
                <w:szCs w:val="20"/>
                <w:lang w:eastAsia="es-CO"/>
                <w14:ligatures w14:val="none"/>
              </w:rPr>
              <w:t>machine learning</w:t>
            </w:r>
            <w:r w:rsidRPr="00DC11B5">
              <w:rPr>
                <w:rFonts w:eastAsia="Times New Roman" w:cs="Arial"/>
                <w:kern w:val="0"/>
                <w:szCs w:val="20"/>
                <w:lang w:eastAsia="es-CO"/>
                <w14:ligatures w14:val="none"/>
              </w:rPr>
              <w:t>.</w:t>
            </w:r>
          </w:p>
        </w:tc>
      </w:tr>
      <w:tr w:rsidR="00E757B2" w:rsidRPr="001C0B9B" w14:paraId="72DF660E" w14:textId="77777777" w:rsidTr="001D4C45">
        <w:trPr>
          <w:cantSplit/>
          <w:trHeight w:val="20"/>
        </w:trPr>
        <w:tc>
          <w:tcPr>
            <w:tcW w:w="1250" w:type="pct"/>
            <w:tcMar>
              <w:top w:w="100" w:type="dxa"/>
              <w:left w:w="100" w:type="dxa"/>
              <w:bottom w:w="100" w:type="dxa"/>
              <w:right w:w="100" w:type="dxa"/>
            </w:tcMar>
            <w:vAlign w:val="center"/>
          </w:tcPr>
          <w:p w14:paraId="79F3585A" w14:textId="2D375828" w:rsidR="00E757B2" w:rsidRPr="00E757B2" w:rsidRDefault="00E757B2" w:rsidP="00E757B2">
            <w:pPr>
              <w:spacing w:before="120" w:after="120" w:line="240" w:lineRule="auto"/>
              <w:jc w:val="center"/>
              <w:rPr>
                <w:rFonts w:cs="Arial"/>
                <w:i/>
                <w:iCs/>
                <w:szCs w:val="20"/>
                <w:lang w:val="es-ES_tradnl"/>
              </w:rPr>
            </w:pPr>
            <w:r w:rsidRPr="00DC11B5">
              <w:rPr>
                <w:rFonts w:eastAsia="Times New Roman" w:cs="Arial"/>
                <w:i/>
                <w:iCs/>
                <w:kern w:val="0"/>
                <w:szCs w:val="20"/>
                <w:lang w:eastAsia="es-CO"/>
                <w14:ligatures w14:val="none"/>
              </w:rPr>
              <w:t>Cross-validation</w:t>
            </w:r>
          </w:p>
        </w:tc>
        <w:tc>
          <w:tcPr>
            <w:tcW w:w="3750" w:type="pct"/>
            <w:tcMar>
              <w:top w:w="100" w:type="dxa"/>
              <w:left w:w="100" w:type="dxa"/>
              <w:bottom w:w="100" w:type="dxa"/>
              <w:right w:w="100" w:type="dxa"/>
            </w:tcMar>
            <w:vAlign w:val="center"/>
          </w:tcPr>
          <w:p w14:paraId="07917919" w14:textId="3F5BD61C" w:rsidR="00E757B2" w:rsidRPr="00E757B2" w:rsidRDefault="00E757B2" w:rsidP="00E757B2">
            <w:pPr>
              <w:spacing w:before="120" w:after="120" w:line="240" w:lineRule="auto"/>
              <w:jc w:val="center"/>
              <w:rPr>
                <w:rFonts w:cs="Arial"/>
                <w:szCs w:val="20"/>
                <w:lang w:val="es-ES_tradnl"/>
              </w:rPr>
            </w:pPr>
            <w:r w:rsidRPr="00DC11B5">
              <w:rPr>
                <w:rFonts w:eastAsia="Times New Roman" w:cs="Arial"/>
                <w:kern w:val="0"/>
                <w:szCs w:val="20"/>
                <w:lang w:eastAsia="es-CO"/>
                <w14:ligatures w14:val="none"/>
              </w:rPr>
              <w:t>Técnica de evaluación que divide los datos en múltiples subconjuntos para validar el rendimiento del modelo de manera más robusta.</w:t>
            </w:r>
          </w:p>
        </w:tc>
      </w:tr>
      <w:tr w:rsidR="00E757B2" w:rsidRPr="001C0B9B" w14:paraId="1C025111" w14:textId="77777777" w:rsidTr="001D4C45">
        <w:trPr>
          <w:cantSplit/>
          <w:trHeight w:val="20"/>
        </w:trPr>
        <w:tc>
          <w:tcPr>
            <w:tcW w:w="1250" w:type="pct"/>
            <w:tcMar>
              <w:top w:w="100" w:type="dxa"/>
              <w:left w:w="100" w:type="dxa"/>
              <w:bottom w:w="100" w:type="dxa"/>
              <w:right w:w="100" w:type="dxa"/>
            </w:tcMar>
            <w:vAlign w:val="center"/>
          </w:tcPr>
          <w:p w14:paraId="44C143B7" w14:textId="2D538FF2" w:rsidR="00E757B2" w:rsidRPr="00E757B2" w:rsidRDefault="00E757B2" w:rsidP="00E757B2">
            <w:pPr>
              <w:spacing w:before="120" w:after="120" w:line="240" w:lineRule="auto"/>
              <w:jc w:val="center"/>
              <w:rPr>
                <w:rFonts w:cs="Arial"/>
                <w:i/>
                <w:iCs/>
                <w:szCs w:val="20"/>
                <w:lang w:val="es-ES_tradnl"/>
              </w:rPr>
            </w:pPr>
            <w:r w:rsidRPr="00DC11B5">
              <w:rPr>
                <w:rFonts w:eastAsia="Times New Roman" w:cs="Arial"/>
                <w:i/>
                <w:iCs/>
                <w:kern w:val="0"/>
                <w:szCs w:val="20"/>
                <w:lang w:eastAsia="es-CO"/>
                <w14:ligatures w14:val="none"/>
              </w:rPr>
              <w:t>Dataset</w:t>
            </w:r>
          </w:p>
        </w:tc>
        <w:tc>
          <w:tcPr>
            <w:tcW w:w="3750" w:type="pct"/>
            <w:tcMar>
              <w:top w:w="100" w:type="dxa"/>
              <w:left w:w="100" w:type="dxa"/>
              <w:bottom w:w="100" w:type="dxa"/>
              <w:right w:w="100" w:type="dxa"/>
            </w:tcMar>
            <w:vAlign w:val="center"/>
          </w:tcPr>
          <w:p w14:paraId="454FA88F" w14:textId="30AE8F6E" w:rsidR="00E757B2" w:rsidRPr="00E757B2" w:rsidRDefault="00E757B2" w:rsidP="00E757B2">
            <w:pPr>
              <w:spacing w:before="120" w:after="120" w:line="240" w:lineRule="auto"/>
              <w:jc w:val="center"/>
              <w:rPr>
                <w:rFonts w:cs="Arial"/>
                <w:szCs w:val="20"/>
                <w:lang w:val="es-ES_tradnl"/>
              </w:rPr>
            </w:pPr>
            <w:r w:rsidRPr="00DC11B5">
              <w:rPr>
                <w:rFonts w:eastAsia="Times New Roman" w:cs="Arial"/>
                <w:kern w:val="0"/>
                <w:szCs w:val="20"/>
                <w:lang w:eastAsia="es-CO"/>
                <w14:ligatures w14:val="none"/>
              </w:rPr>
              <w:t xml:space="preserve">Conjunto estructurado de datos organizados para su uso en entrenamiento y evaluación de modelos de </w:t>
            </w:r>
            <w:r w:rsidR="000D054A" w:rsidRPr="000D054A">
              <w:rPr>
                <w:rFonts w:eastAsia="Times New Roman" w:cs="Arial"/>
                <w:i/>
                <w:iCs/>
                <w:kern w:val="0"/>
                <w:szCs w:val="20"/>
                <w:lang w:eastAsia="es-CO"/>
                <w14:ligatures w14:val="none"/>
              </w:rPr>
              <w:t>machine learning</w:t>
            </w:r>
            <w:r w:rsidRPr="00DC11B5">
              <w:rPr>
                <w:rFonts w:eastAsia="Times New Roman" w:cs="Arial"/>
                <w:kern w:val="0"/>
                <w:szCs w:val="20"/>
                <w:lang w:eastAsia="es-CO"/>
                <w14:ligatures w14:val="none"/>
              </w:rPr>
              <w:t>.</w:t>
            </w:r>
          </w:p>
        </w:tc>
      </w:tr>
      <w:tr w:rsidR="00E757B2" w:rsidRPr="001C0B9B" w14:paraId="6133B599" w14:textId="77777777" w:rsidTr="001D4C45">
        <w:trPr>
          <w:cantSplit/>
          <w:trHeight w:val="20"/>
        </w:trPr>
        <w:tc>
          <w:tcPr>
            <w:tcW w:w="1250" w:type="pct"/>
            <w:tcMar>
              <w:top w:w="100" w:type="dxa"/>
              <w:left w:w="100" w:type="dxa"/>
              <w:bottom w:w="100" w:type="dxa"/>
              <w:right w:w="100" w:type="dxa"/>
            </w:tcMar>
            <w:vAlign w:val="center"/>
          </w:tcPr>
          <w:p w14:paraId="2B4005E3" w14:textId="457E7F4C" w:rsidR="00E757B2" w:rsidRPr="00E757B2" w:rsidRDefault="00E757B2" w:rsidP="00E757B2">
            <w:pPr>
              <w:spacing w:before="120" w:after="120" w:line="240" w:lineRule="auto"/>
              <w:jc w:val="center"/>
              <w:rPr>
                <w:rFonts w:cs="Arial"/>
                <w:i/>
                <w:iCs/>
                <w:szCs w:val="20"/>
                <w:lang w:val="es-ES_tradnl"/>
              </w:rPr>
            </w:pPr>
            <w:r w:rsidRPr="00DC11B5">
              <w:rPr>
                <w:rFonts w:eastAsia="Times New Roman" w:cs="Arial"/>
                <w:i/>
                <w:iCs/>
                <w:kern w:val="0"/>
                <w:szCs w:val="20"/>
                <w:lang w:eastAsia="es-CO"/>
                <w14:ligatures w14:val="none"/>
              </w:rPr>
              <w:t>Data splitting</w:t>
            </w:r>
          </w:p>
        </w:tc>
        <w:tc>
          <w:tcPr>
            <w:tcW w:w="3750" w:type="pct"/>
            <w:tcMar>
              <w:top w:w="100" w:type="dxa"/>
              <w:left w:w="100" w:type="dxa"/>
              <w:bottom w:w="100" w:type="dxa"/>
              <w:right w:w="100" w:type="dxa"/>
            </w:tcMar>
            <w:vAlign w:val="center"/>
          </w:tcPr>
          <w:p w14:paraId="522E9C6C" w14:textId="3ED00751" w:rsidR="00E757B2" w:rsidRPr="00E757B2" w:rsidRDefault="00E757B2" w:rsidP="00E757B2">
            <w:pPr>
              <w:spacing w:before="120" w:after="120" w:line="240" w:lineRule="auto"/>
              <w:jc w:val="center"/>
              <w:rPr>
                <w:rFonts w:cs="Arial"/>
                <w:szCs w:val="20"/>
                <w:lang w:val="es-ES_tradnl"/>
              </w:rPr>
            </w:pPr>
            <w:r w:rsidRPr="00DC11B5">
              <w:rPr>
                <w:rFonts w:eastAsia="Times New Roman" w:cs="Arial"/>
                <w:kern w:val="0"/>
                <w:szCs w:val="20"/>
                <w:lang w:eastAsia="es-CO"/>
                <w14:ligatures w14:val="none"/>
              </w:rPr>
              <w:t>Proceso de dividir un conjunto de datos en subconjuntos para entrenamiento, validación y prueba de modelos.</w:t>
            </w:r>
          </w:p>
        </w:tc>
      </w:tr>
      <w:tr w:rsidR="00E757B2" w:rsidRPr="001C0B9B" w14:paraId="5B65CE64" w14:textId="77777777" w:rsidTr="001D4C45">
        <w:trPr>
          <w:cantSplit/>
          <w:trHeight w:val="20"/>
        </w:trPr>
        <w:tc>
          <w:tcPr>
            <w:tcW w:w="1250" w:type="pct"/>
            <w:tcMar>
              <w:top w:w="100" w:type="dxa"/>
              <w:left w:w="100" w:type="dxa"/>
              <w:bottom w:w="100" w:type="dxa"/>
              <w:right w:w="100" w:type="dxa"/>
            </w:tcMar>
            <w:vAlign w:val="center"/>
          </w:tcPr>
          <w:p w14:paraId="17CA8AAC" w14:textId="45314D4B" w:rsidR="00E757B2" w:rsidRPr="00E757B2" w:rsidRDefault="00E757B2" w:rsidP="00E757B2">
            <w:pPr>
              <w:spacing w:before="120" w:after="120" w:line="240" w:lineRule="auto"/>
              <w:jc w:val="center"/>
              <w:rPr>
                <w:rStyle w:val="Textoennegrita"/>
                <w:rFonts w:cs="Arial"/>
                <w:i/>
                <w:iCs/>
                <w:szCs w:val="20"/>
              </w:rPr>
            </w:pPr>
            <w:r w:rsidRPr="00DC11B5">
              <w:rPr>
                <w:rFonts w:eastAsia="Times New Roman" w:cs="Arial"/>
                <w:i/>
                <w:iCs/>
                <w:kern w:val="0"/>
                <w:szCs w:val="20"/>
                <w:lang w:eastAsia="es-CO"/>
                <w14:ligatures w14:val="none"/>
              </w:rPr>
              <w:t>Feature engineering</w:t>
            </w:r>
          </w:p>
        </w:tc>
        <w:tc>
          <w:tcPr>
            <w:tcW w:w="3750" w:type="pct"/>
            <w:tcMar>
              <w:top w:w="100" w:type="dxa"/>
              <w:left w:w="100" w:type="dxa"/>
              <w:bottom w:w="100" w:type="dxa"/>
              <w:right w:w="100" w:type="dxa"/>
            </w:tcMar>
            <w:vAlign w:val="center"/>
          </w:tcPr>
          <w:p w14:paraId="5036A507" w14:textId="14C2E3CF" w:rsidR="00E757B2" w:rsidRPr="00E757B2" w:rsidRDefault="00E757B2" w:rsidP="00E757B2">
            <w:pPr>
              <w:spacing w:before="120" w:after="120" w:line="240" w:lineRule="auto"/>
              <w:jc w:val="center"/>
              <w:rPr>
                <w:rFonts w:cs="Arial"/>
                <w:szCs w:val="20"/>
                <w:lang w:val="es-ES_tradnl"/>
              </w:rPr>
            </w:pPr>
            <w:r w:rsidRPr="00DC11B5">
              <w:rPr>
                <w:rFonts w:eastAsia="Times New Roman" w:cs="Arial"/>
                <w:kern w:val="0"/>
                <w:szCs w:val="20"/>
                <w:lang w:eastAsia="es-CO"/>
                <w14:ligatures w14:val="none"/>
              </w:rPr>
              <w:t xml:space="preserve">Proceso de selección, creación y transformación de variables para optimizar el rendimiento de modelos de </w:t>
            </w:r>
            <w:r w:rsidR="000D054A" w:rsidRPr="000D054A">
              <w:rPr>
                <w:rFonts w:eastAsia="Times New Roman" w:cs="Arial"/>
                <w:i/>
                <w:iCs/>
                <w:kern w:val="0"/>
                <w:szCs w:val="20"/>
                <w:lang w:eastAsia="es-CO"/>
                <w14:ligatures w14:val="none"/>
              </w:rPr>
              <w:t>machine learning</w:t>
            </w:r>
            <w:r w:rsidRPr="00DC11B5">
              <w:rPr>
                <w:rFonts w:eastAsia="Times New Roman" w:cs="Arial"/>
                <w:kern w:val="0"/>
                <w:szCs w:val="20"/>
                <w:lang w:eastAsia="es-CO"/>
                <w14:ligatures w14:val="none"/>
              </w:rPr>
              <w:t>.</w:t>
            </w:r>
          </w:p>
        </w:tc>
      </w:tr>
      <w:tr w:rsidR="00E757B2" w:rsidRPr="001C0B9B" w14:paraId="416F6842" w14:textId="77777777" w:rsidTr="001D4C45">
        <w:trPr>
          <w:cantSplit/>
          <w:trHeight w:val="20"/>
        </w:trPr>
        <w:tc>
          <w:tcPr>
            <w:tcW w:w="1250" w:type="pct"/>
            <w:tcMar>
              <w:top w:w="100" w:type="dxa"/>
              <w:left w:w="100" w:type="dxa"/>
              <w:bottom w:w="100" w:type="dxa"/>
              <w:right w:w="100" w:type="dxa"/>
            </w:tcMar>
            <w:vAlign w:val="center"/>
          </w:tcPr>
          <w:p w14:paraId="6BABABCA" w14:textId="24DA7B39" w:rsidR="00E757B2" w:rsidRPr="00E757B2" w:rsidRDefault="00E757B2" w:rsidP="00E757B2">
            <w:pPr>
              <w:spacing w:before="120" w:after="120" w:line="240" w:lineRule="auto"/>
              <w:jc w:val="center"/>
              <w:rPr>
                <w:rStyle w:val="Textoennegrita"/>
                <w:rFonts w:cs="Arial"/>
                <w:i/>
                <w:iCs/>
                <w:szCs w:val="20"/>
              </w:rPr>
            </w:pPr>
            <w:r w:rsidRPr="00DC11B5">
              <w:rPr>
                <w:rFonts w:eastAsia="Times New Roman" w:cs="Arial"/>
                <w:i/>
                <w:iCs/>
                <w:kern w:val="0"/>
                <w:szCs w:val="20"/>
                <w:lang w:eastAsia="es-CO"/>
                <w14:ligatures w14:val="none"/>
              </w:rPr>
              <w:t>Feature scaling</w:t>
            </w:r>
          </w:p>
        </w:tc>
        <w:tc>
          <w:tcPr>
            <w:tcW w:w="3750" w:type="pct"/>
            <w:tcMar>
              <w:top w:w="100" w:type="dxa"/>
              <w:left w:w="100" w:type="dxa"/>
              <w:bottom w:w="100" w:type="dxa"/>
              <w:right w:w="100" w:type="dxa"/>
            </w:tcMar>
            <w:vAlign w:val="center"/>
          </w:tcPr>
          <w:p w14:paraId="33EA5FF1" w14:textId="1A58F5C0" w:rsidR="00E757B2" w:rsidRPr="00E757B2" w:rsidRDefault="00E757B2" w:rsidP="00E757B2">
            <w:pPr>
              <w:spacing w:before="120" w:after="120" w:line="240" w:lineRule="auto"/>
              <w:jc w:val="center"/>
              <w:rPr>
                <w:rFonts w:cs="Arial"/>
                <w:szCs w:val="20"/>
                <w:lang w:val="es-ES_tradnl"/>
              </w:rPr>
            </w:pPr>
            <w:r w:rsidRPr="00DC11B5">
              <w:rPr>
                <w:rFonts w:eastAsia="Times New Roman" w:cs="Arial"/>
                <w:kern w:val="0"/>
                <w:szCs w:val="20"/>
                <w:lang w:eastAsia="es-CO"/>
                <w14:ligatures w14:val="none"/>
              </w:rPr>
              <w:t>Proceso de normalizar o estandarizar variables numéricas para que estén en rangos comparables.</w:t>
            </w:r>
          </w:p>
        </w:tc>
      </w:tr>
      <w:tr w:rsidR="00E757B2" w:rsidRPr="001C0B9B" w14:paraId="2740EE7C" w14:textId="77777777" w:rsidTr="001D4C45">
        <w:trPr>
          <w:cantSplit/>
          <w:trHeight w:val="20"/>
        </w:trPr>
        <w:tc>
          <w:tcPr>
            <w:tcW w:w="1250" w:type="pct"/>
            <w:tcMar>
              <w:top w:w="100" w:type="dxa"/>
              <w:left w:w="100" w:type="dxa"/>
              <w:bottom w:w="100" w:type="dxa"/>
              <w:right w:w="100" w:type="dxa"/>
            </w:tcMar>
            <w:vAlign w:val="center"/>
          </w:tcPr>
          <w:p w14:paraId="69FF7F4B" w14:textId="48CA5542" w:rsidR="00E757B2" w:rsidRPr="00E757B2" w:rsidRDefault="00E757B2" w:rsidP="00E757B2">
            <w:pPr>
              <w:spacing w:before="120" w:after="120" w:line="240" w:lineRule="auto"/>
              <w:jc w:val="center"/>
              <w:rPr>
                <w:rStyle w:val="Textoennegrita"/>
                <w:rFonts w:cs="Arial"/>
                <w:i/>
                <w:iCs/>
                <w:szCs w:val="20"/>
              </w:rPr>
            </w:pPr>
            <w:r w:rsidRPr="00DC11B5">
              <w:rPr>
                <w:rFonts w:eastAsia="Times New Roman" w:cs="Arial"/>
                <w:i/>
                <w:iCs/>
                <w:kern w:val="0"/>
                <w:szCs w:val="20"/>
                <w:lang w:eastAsia="es-CO"/>
                <w14:ligatures w14:val="none"/>
              </w:rPr>
              <w:t>Hold-out set</w:t>
            </w:r>
          </w:p>
        </w:tc>
        <w:tc>
          <w:tcPr>
            <w:tcW w:w="3750" w:type="pct"/>
            <w:tcMar>
              <w:top w:w="100" w:type="dxa"/>
              <w:left w:w="100" w:type="dxa"/>
              <w:bottom w:w="100" w:type="dxa"/>
              <w:right w:w="100" w:type="dxa"/>
            </w:tcMar>
            <w:vAlign w:val="center"/>
          </w:tcPr>
          <w:p w14:paraId="09C35FDA" w14:textId="4781ADEC" w:rsidR="00E757B2" w:rsidRPr="00E757B2" w:rsidRDefault="00E757B2" w:rsidP="00E757B2">
            <w:pPr>
              <w:spacing w:before="120" w:after="120" w:line="240" w:lineRule="auto"/>
              <w:jc w:val="center"/>
              <w:rPr>
                <w:rFonts w:cs="Arial"/>
                <w:szCs w:val="20"/>
                <w:lang w:val="es-ES_tradnl"/>
              </w:rPr>
            </w:pPr>
            <w:r w:rsidRPr="00DC11B5">
              <w:rPr>
                <w:rFonts w:eastAsia="Times New Roman" w:cs="Arial"/>
                <w:kern w:val="0"/>
                <w:szCs w:val="20"/>
                <w:lang w:eastAsia="es-CO"/>
                <w14:ligatures w14:val="none"/>
              </w:rPr>
              <w:t>Conjunto de datos reservado para la evaluación final del modelo, que no se utiliza durante el entrenamiento.</w:t>
            </w:r>
          </w:p>
        </w:tc>
      </w:tr>
      <w:tr w:rsidR="00E757B2" w:rsidRPr="001C0B9B" w14:paraId="0F7D96A3" w14:textId="77777777" w:rsidTr="001D4C45">
        <w:trPr>
          <w:cantSplit/>
          <w:trHeight w:val="20"/>
        </w:trPr>
        <w:tc>
          <w:tcPr>
            <w:tcW w:w="1250" w:type="pct"/>
            <w:tcMar>
              <w:top w:w="100" w:type="dxa"/>
              <w:left w:w="100" w:type="dxa"/>
              <w:bottom w:w="100" w:type="dxa"/>
              <w:right w:w="100" w:type="dxa"/>
            </w:tcMar>
            <w:vAlign w:val="center"/>
          </w:tcPr>
          <w:p w14:paraId="0109DF0C" w14:textId="185AA914" w:rsidR="00E757B2" w:rsidRPr="00E757B2" w:rsidRDefault="00E757B2" w:rsidP="00E757B2">
            <w:pPr>
              <w:spacing w:before="120" w:after="120" w:line="240" w:lineRule="auto"/>
              <w:jc w:val="center"/>
              <w:rPr>
                <w:rStyle w:val="Textoennegrita"/>
                <w:rFonts w:cs="Arial"/>
                <w:i/>
                <w:iCs/>
                <w:szCs w:val="20"/>
              </w:rPr>
            </w:pPr>
            <w:r w:rsidRPr="00DC11B5">
              <w:rPr>
                <w:rFonts w:eastAsia="Times New Roman" w:cs="Arial"/>
                <w:i/>
                <w:iCs/>
                <w:kern w:val="0"/>
                <w:szCs w:val="20"/>
                <w:lang w:eastAsia="es-CO"/>
                <w14:ligatures w14:val="none"/>
              </w:rPr>
              <w:t>Imbalanced data</w:t>
            </w:r>
          </w:p>
        </w:tc>
        <w:tc>
          <w:tcPr>
            <w:tcW w:w="3750" w:type="pct"/>
            <w:tcMar>
              <w:top w:w="100" w:type="dxa"/>
              <w:left w:w="100" w:type="dxa"/>
              <w:bottom w:w="100" w:type="dxa"/>
              <w:right w:w="100" w:type="dxa"/>
            </w:tcMar>
            <w:vAlign w:val="center"/>
          </w:tcPr>
          <w:p w14:paraId="72BE7439" w14:textId="692B6678" w:rsidR="00E757B2" w:rsidRPr="00E757B2" w:rsidRDefault="00E757B2" w:rsidP="00E757B2">
            <w:pPr>
              <w:spacing w:before="120" w:after="120" w:line="240" w:lineRule="auto"/>
              <w:jc w:val="center"/>
              <w:rPr>
                <w:rFonts w:cs="Arial"/>
                <w:szCs w:val="20"/>
                <w:lang w:val="es-ES_tradnl"/>
              </w:rPr>
            </w:pPr>
            <w:r w:rsidRPr="00DC11B5">
              <w:rPr>
                <w:rFonts w:eastAsia="Times New Roman" w:cs="Arial"/>
                <w:kern w:val="0"/>
                <w:szCs w:val="20"/>
                <w:lang w:eastAsia="es-CO"/>
                <w14:ligatures w14:val="none"/>
              </w:rPr>
              <w:t>Situación donde las clases en un conjunto de datos no están representadas equitativamente.</w:t>
            </w:r>
          </w:p>
        </w:tc>
      </w:tr>
      <w:tr w:rsidR="00E757B2" w:rsidRPr="001C0B9B" w14:paraId="025F4983" w14:textId="77777777" w:rsidTr="001D4C45">
        <w:trPr>
          <w:cantSplit/>
          <w:trHeight w:val="20"/>
        </w:trPr>
        <w:tc>
          <w:tcPr>
            <w:tcW w:w="1250" w:type="pct"/>
            <w:tcMar>
              <w:top w:w="100" w:type="dxa"/>
              <w:left w:w="100" w:type="dxa"/>
              <w:bottom w:w="100" w:type="dxa"/>
              <w:right w:w="100" w:type="dxa"/>
            </w:tcMar>
            <w:vAlign w:val="center"/>
          </w:tcPr>
          <w:p w14:paraId="6008A7D5" w14:textId="43F34118" w:rsidR="00E757B2" w:rsidRPr="00E757B2" w:rsidRDefault="00E757B2" w:rsidP="00E757B2">
            <w:pPr>
              <w:spacing w:before="120" w:after="120" w:line="240" w:lineRule="auto"/>
              <w:jc w:val="center"/>
              <w:rPr>
                <w:rStyle w:val="Textoennegrita"/>
                <w:rFonts w:cs="Arial"/>
                <w:i/>
                <w:iCs/>
                <w:szCs w:val="20"/>
              </w:rPr>
            </w:pPr>
            <w:r w:rsidRPr="00DC11B5">
              <w:rPr>
                <w:rFonts w:eastAsia="Times New Roman" w:cs="Arial"/>
                <w:i/>
                <w:iCs/>
                <w:kern w:val="0"/>
                <w:szCs w:val="20"/>
                <w:lang w:eastAsia="es-CO"/>
                <w14:ligatures w14:val="none"/>
              </w:rPr>
              <w:lastRenderedPageBreak/>
              <w:t>Missing values</w:t>
            </w:r>
          </w:p>
        </w:tc>
        <w:tc>
          <w:tcPr>
            <w:tcW w:w="3750" w:type="pct"/>
            <w:tcMar>
              <w:top w:w="100" w:type="dxa"/>
              <w:left w:w="100" w:type="dxa"/>
              <w:bottom w:w="100" w:type="dxa"/>
              <w:right w:w="100" w:type="dxa"/>
            </w:tcMar>
            <w:vAlign w:val="center"/>
          </w:tcPr>
          <w:p w14:paraId="471B6E32" w14:textId="5210E677" w:rsidR="00E757B2" w:rsidRPr="00E757B2" w:rsidRDefault="00E757B2" w:rsidP="00E757B2">
            <w:pPr>
              <w:spacing w:before="120" w:after="120" w:line="240" w:lineRule="auto"/>
              <w:jc w:val="center"/>
              <w:rPr>
                <w:rFonts w:cs="Arial"/>
                <w:szCs w:val="20"/>
                <w:lang w:val="es-ES_tradnl"/>
              </w:rPr>
            </w:pPr>
            <w:r w:rsidRPr="00DC11B5">
              <w:rPr>
                <w:rFonts w:eastAsia="Times New Roman" w:cs="Arial"/>
                <w:kern w:val="0"/>
                <w:szCs w:val="20"/>
                <w:lang w:eastAsia="es-CO"/>
                <w14:ligatures w14:val="none"/>
              </w:rPr>
              <w:t>Datos faltantes en un conjunto de datos que requieren tratamiento especial antes del modelado.</w:t>
            </w:r>
          </w:p>
        </w:tc>
      </w:tr>
      <w:tr w:rsidR="00E757B2" w:rsidRPr="001C0B9B" w14:paraId="67EAD474" w14:textId="77777777" w:rsidTr="001D4C45">
        <w:trPr>
          <w:cantSplit/>
          <w:trHeight w:val="20"/>
        </w:trPr>
        <w:tc>
          <w:tcPr>
            <w:tcW w:w="1250" w:type="pct"/>
            <w:tcMar>
              <w:top w:w="100" w:type="dxa"/>
              <w:left w:w="100" w:type="dxa"/>
              <w:bottom w:w="100" w:type="dxa"/>
              <w:right w:w="100" w:type="dxa"/>
            </w:tcMar>
            <w:vAlign w:val="center"/>
          </w:tcPr>
          <w:p w14:paraId="1C93D5CC" w14:textId="05A0B475" w:rsidR="00E757B2" w:rsidRPr="00E757B2" w:rsidRDefault="00E757B2" w:rsidP="00E757B2">
            <w:pPr>
              <w:spacing w:before="120" w:after="120" w:line="240" w:lineRule="auto"/>
              <w:jc w:val="center"/>
              <w:rPr>
                <w:rStyle w:val="Textoennegrita"/>
                <w:rFonts w:cs="Arial"/>
                <w:i/>
                <w:iCs/>
                <w:szCs w:val="20"/>
              </w:rPr>
            </w:pPr>
            <w:r w:rsidRPr="00DC11B5">
              <w:rPr>
                <w:rFonts w:eastAsia="Times New Roman" w:cs="Arial"/>
                <w:i/>
                <w:iCs/>
                <w:kern w:val="0"/>
                <w:szCs w:val="20"/>
                <w:lang w:eastAsia="es-CO"/>
                <w14:ligatures w14:val="none"/>
              </w:rPr>
              <w:t>Normalización</w:t>
            </w:r>
          </w:p>
        </w:tc>
        <w:tc>
          <w:tcPr>
            <w:tcW w:w="3750" w:type="pct"/>
            <w:tcMar>
              <w:top w:w="100" w:type="dxa"/>
              <w:left w:w="100" w:type="dxa"/>
              <w:bottom w:w="100" w:type="dxa"/>
              <w:right w:w="100" w:type="dxa"/>
            </w:tcMar>
            <w:vAlign w:val="center"/>
          </w:tcPr>
          <w:p w14:paraId="6E7DB738" w14:textId="4E0CB156" w:rsidR="00E757B2" w:rsidRPr="00E757B2" w:rsidRDefault="00E757B2" w:rsidP="00E757B2">
            <w:pPr>
              <w:spacing w:before="120" w:after="120" w:line="240" w:lineRule="auto"/>
              <w:jc w:val="center"/>
              <w:rPr>
                <w:rFonts w:cs="Arial"/>
                <w:szCs w:val="20"/>
                <w:lang w:val="es-ES_tradnl"/>
              </w:rPr>
            </w:pPr>
            <w:r w:rsidRPr="00DC11B5">
              <w:rPr>
                <w:rFonts w:eastAsia="Times New Roman" w:cs="Arial"/>
                <w:kern w:val="0"/>
                <w:szCs w:val="20"/>
                <w:lang w:eastAsia="es-CO"/>
                <w14:ligatures w14:val="none"/>
              </w:rPr>
              <w:t>Técnica para ajustar valores numéricos a una escala común, típicamente entre 0 y 1.</w:t>
            </w:r>
          </w:p>
        </w:tc>
      </w:tr>
      <w:tr w:rsidR="00E757B2" w:rsidRPr="001C0B9B" w14:paraId="32F50538" w14:textId="77777777" w:rsidTr="001D4C45">
        <w:trPr>
          <w:cantSplit/>
          <w:trHeight w:val="20"/>
        </w:trPr>
        <w:tc>
          <w:tcPr>
            <w:tcW w:w="1250" w:type="pct"/>
            <w:tcMar>
              <w:top w:w="100" w:type="dxa"/>
              <w:left w:w="100" w:type="dxa"/>
              <w:bottom w:w="100" w:type="dxa"/>
              <w:right w:w="100" w:type="dxa"/>
            </w:tcMar>
            <w:vAlign w:val="center"/>
          </w:tcPr>
          <w:p w14:paraId="36E562BF" w14:textId="50EE73AE" w:rsidR="00E757B2" w:rsidRPr="00E757B2" w:rsidRDefault="000D054A" w:rsidP="00E757B2">
            <w:pPr>
              <w:spacing w:before="120" w:after="120" w:line="240" w:lineRule="auto"/>
              <w:jc w:val="center"/>
              <w:rPr>
                <w:rStyle w:val="Textoennegrita"/>
                <w:rFonts w:cs="Arial"/>
                <w:i/>
                <w:iCs/>
                <w:szCs w:val="20"/>
              </w:rPr>
            </w:pPr>
            <w:r w:rsidRPr="000D054A">
              <w:rPr>
                <w:rFonts w:eastAsia="Times New Roman" w:cs="Arial"/>
                <w:i/>
                <w:iCs/>
                <w:kern w:val="0"/>
                <w:szCs w:val="20"/>
                <w:lang w:eastAsia="es-CO"/>
                <w14:ligatures w14:val="none"/>
              </w:rPr>
              <w:t>One-hot</w:t>
            </w:r>
            <w:r w:rsidR="00E757B2" w:rsidRPr="00DC11B5">
              <w:rPr>
                <w:rFonts w:eastAsia="Times New Roman" w:cs="Arial"/>
                <w:i/>
                <w:iCs/>
                <w:kern w:val="0"/>
                <w:szCs w:val="20"/>
                <w:lang w:eastAsia="es-CO"/>
                <w14:ligatures w14:val="none"/>
              </w:rPr>
              <w:t xml:space="preserve"> encoding</w:t>
            </w:r>
          </w:p>
        </w:tc>
        <w:tc>
          <w:tcPr>
            <w:tcW w:w="3750" w:type="pct"/>
            <w:tcMar>
              <w:top w:w="100" w:type="dxa"/>
              <w:left w:w="100" w:type="dxa"/>
              <w:bottom w:w="100" w:type="dxa"/>
              <w:right w:w="100" w:type="dxa"/>
            </w:tcMar>
            <w:vAlign w:val="center"/>
          </w:tcPr>
          <w:p w14:paraId="190A15DA" w14:textId="045281BF" w:rsidR="00E757B2" w:rsidRPr="00E757B2" w:rsidRDefault="00E757B2" w:rsidP="00E757B2">
            <w:pPr>
              <w:spacing w:before="120" w:after="120" w:line="240" w:lineRule="auto"/>
              <w:jc w:val="center"/>
              <w:rPr>
                <w:rFonts w:cs="Arial"/>
                <w:szCs w:val="20"/>
                <w:lang w:val="es-ES_tradnl"/>
              </w:rPr>
            </w:pPr>
            <w:r w:rsidRPr="00DC11B5">
              <w:rPr>
                <w:rFonts w:eastAsia="Times New Roman" w:cs="Arial"/>
                <w:kern w:val="0"/>
                <w:szCs w:val="20"/>
                <w:lang w:eastAsia="es-CO"/>
                <w14:ligatures w14:val="none"/>
              </w:rPr>
              <w:t xml:space="preserve">Técnica para convertir variables categóricas en formato binario para su uso en modelos de </w:t>
            </w:r>
            <w:r w:rsidR="000D054A" w:rsidRPr="000D054A">
              <w:rPr>
                <w:rFonts w:eastAsia="Times New Roman" w:cs="Arial"/>
                <w:i/>
                <w:iCs/>
                <w:kern w:val="0"/>
                <w:szCs w:val="20"/>
                <w:lang w:eastAsia="es-CO"/>
                <w14:ligatures w14:val="none"/>
              </w:rPr>
              <w:t>machine learning</w:t>
            </w:r>
            <w:r w:rsidRPr="00DC11B5">
              <w:rPr>
                <w:rFonts w:eastAsia="Times New Roman" w:cs="Arial"/>
                <w:kern w:val="0"/>
                <w:szCs w:val="20"/>
                <w:lang w:eastAsia="es-CO"/>
                <w14:ligatures w14:val="none"/>
              </w:rPr>
              <w:t>.</w:t>
            </w:r>
          </w:p>
        </w:tc>
      </w:tr>
      <w:tr w:rsidR="00E757B2" w:rsidRPr="001C0B9B" w14:paraId="05960140" w14:textId="77777777" w:rsidTr="001D4C45">
        <w:trPr>
          <w:cantSplit/>
          <w:trHeight w:val="20"/>
        </w:trPr>
        <w:tc>
          <w:tcPr>
            <w:tcW w:w="1250" w:type="pct"/>
            <w:tcMar>
              <w:top w:w="100" w:type="dxa"/>
              <w:left w:w="100" w:type="dxa"/>
              <w:bottom w:w="100" w:type="dxa"/>
              <w:right w:w="100" w:type="dxa"/>
            </w:tcMar>
            <w:vAlign w:val="center"/>
          </w:tcPr>
          <w:p w14:paraId="28DCC0C3" w14:textId="4BD32E96" w:rsidR="00E757B2" w:rsidRPr="00E757B2" w:rsidRDefault="000D054A" w:rsidP="00E757B2">
            <w:pPr>
              <w:spacing w:before="120" w:after="120" w:line="240" w:lineRule="auto"/>
              <w:jc w:val="center"/>
              <w:rPr>
                <w:rFonts w:cs="Arial"/>
                <w:i/>
                <w:iCs/>
                <w:szCs w:val="20"/>
              </w:rPr>
            </w:pPr>
            <w:r w:rsidRPr="000D054A">
              <w:rPr>
                <w:rFonts w:eastAsia="Times New Roman" w:cs="Arial"/>
                <w:i/>
                <w:iCs/>
                <w:kern w:val="0"/>
                <w:szCs w:val="20"/>
                <w:lang w:eastAsia="es-CO"/>
                <w14:ligatures w14:val="none"/>
              </w:rPr>
              <w:t>Outliers</w:t>
            </w:r>
          </w:p>
        </w:tc>
        <w:tc>
          <w:tcPr>
            <w:tcW w:w="3750" w:type="pct"/>
            <w:tcMar>
              <w:top w:w="100" w:type="dxa"/>
              <w:left w:w="100" w:type="dxa"/>
              <w:bottom w:w="100" w:type="dxa"/>
              <w:right w:w="100" w:type="dxa"/>
            </w:tcMar>
            <w:vAlign w:val="center"/>
          </w:tcPr>
          <w:p w14:paraId="37DBC80A" w14:textId="2B239AD9" w:rsidR="00E757B2" w:rsidRPr="00E757B2" w:rsidRDefault="00E757B2" w:rsidP="00E757B2">
            <w:pPr>
              <w:spacing w:before="120" w:after="120" w:line="240" w:lineRule="auto"/>
              <w:jc w:val="center"/>
              <w:rPr>
                <w:rFonts w:cs="Arial"/>
                <w:szCs w:val="20"/>
              </w:rPr>
            </w:pPr>
            <w:r w:rsidRPr="00DC11B5">
              <w:rPr>
                <w:rFonts w:eastAsia="Times New Roman" w:cs="Arial"/>
                <w:kern w:val="0"/>
                <w:szCs w:val="20"/>
                <w:lang w:eastAsia="es-CO"/>
                <w14:ligatures w14:val="none"/>
              </w:rPr>
              <w:t>Valores atípicos que se desvían significativamente del patrón general de los datos.</w:t>
            </w:r>
          </w:p>
        </w:tc>
      </w:tr>
      <w:tr w:rsidR="00E757B2" w:rsidRPr="001C0B9B" w14:paraId="7E600CA4" w14:textId="77777777" w:rsidTr="001D4C45">
        <w:trPr>
          <w:cantSplit/>
          <w:trHeight w:val="20"/>
        </w:trPr>
        <w:tc>
          <w:tcPr>
            <w:tcW w:w="1250" w:type="pct"/>
            <w:tcMar>
              <w:top w:w="100" w:type="dxa"/>
              <w:left w:w="100" w:type="dxa"/>
              <w:bottom w:w="100" w:type="dxa"/>
              <w:right w:w="100" w:type="dxa"/>
            </w:tcMar>
            <w:vAlign w:val="center"/>
          </w:tcPr>
          <w:p w14:paraId="3E64D45C" w14:textId="419DE64A" w:rsidR="00E757B2" w:rsidRPr="00E757B2" w:rsidRDefault="00E757B2" w:rsidP="00E757B2">
            <w:pPr>
              <w:spacing w:before="120" w:after="120" w:line="240" w:lineRule="auto"/>
              <w:jc w:val="center"/>
              <w:rPr>
                <w:rFonts w:cs="Arial"/>
                <w:i/>
                <w:iCs/>
                <w:szCs w:val="20"/>
              </w:rPr>
            </w:pPr>
            <w:r w:rsidRPr="00DC11B5">
              <w:rPr>
                <w:rFonts w:eastAsia="Times New Roman" w:cs="Arial"/>
                <w:i/>
                <w:iCs/>
                <w:kern w:val="0"/>
                <w:szCs w:val="20"/>
                <w:lang w:eastAsia="es-CO"/>
                <w14:ligatures w14:val="none"/>
              </w:rPr>
              <w:t>Sampling strategy</w:t>
            </w:r>
          </w:p>
        </w:tc>
        <w:tc>
          <w:tcPr>
            <w:tcW w:w="3750" w:type="pct"/>
            <w:tcMar>
              <w:top w:w="100" w:type="dxa"/>
              <w:left w:w="100" w:type="dxa"/>
              <w:bottom w:w="100" w:type="dxa"/>
              <w:right w:w="100" w:type="dxa"/>
            </w:tcMar>
            <w:vAlign w:val="center"/>
          </w:tcPr>
          <w:p w14:paraId="3D339175" w14:textId="325C2FB7" w:rsidR="00E757B2" w:rsidRPr="00E757B2" w:rsidRDefault="00E757B2" w:rsidP="00E757B2">
            <w:pPr>
              <w:spacing w:before="120" w:after="120" w:line="240" w:lineRule="auto"/>
              <w:jc w:val="center"/>
              <w:rPr>
                <w:rFonts w:cs="Arial"/>
                <w:szCs w:val="20"/>
              </w:rPr>
            </w:pPr>
            <w:r w:rsidRPr="00DC11B5">
              <w:rPr>
                <w:rFonts w:eastAsia="Times New Roman" w:cs="Arial"/>
                <w:kern w:val="0"/>
                <w:szCs w:val="20"/>
                <w:lang w:eastAsia="es-CO"/>
                <w14:ligatures w14:val="none"/>
              </w:rPr>
              <w:t>Método utilizado para seleccionar subconjuntos representativos de datos para entrenamiento y validación.</w:t>
            </w:r>
          </w:p>
        </w:tc>
      </w:tr>
      <w:tr w:rsidR="00E757B2" w:rsidRPr="001C0B9B" w14:paraId="438912CC" w14:textId="77777777" w:rsidTr="001D4C45">
        <w:trPr>
          <w:cantSplit/>
          <w:trHeight w:val="20"/>
        </w:trPr>
        <w:tc>
          <w:tcPr>
            <w:tcW w:w="1250" w:type="pct"/>
            <w:tcMar>
              <w:top w:w="100" w:type="dxa"/>
              <w:left w:w="100" w:type="dxa"/>
              <w:bottom w:w="100" w:type="dxa"/>
              <w:right w:w="100" w:type="dxa"/>
            </w:tcMar>
            <w:vAlign w:val="center"/>
          </w:tcPr>
          <w:p w14:paraId="3DDC5F92" w14:textId="1D520F0A" w:rsidR="00E757B2" w:rsidRPr="00E757B2" w:rsidRDefault="00E757B2" w:rsidP="00E757B2">
            <w:pPr>
              <w:spacing w:before="120" w:after="120" w:line="240" w:lineRule="auto"/>
              <w:jc w:val="center"/>
              <w:rPr>
                <w:rFonts w:cs="Arial"/>
                <w:i/>
                <w:iCs/>
                <w:szCs w:val="20"/>
              </w:rPr>
            </w:pPr>
            <w:r w:rsidRPr="00DC11B5">
              <w:rPr>
                <w:rFonts w:eastAsia="Times New Roman" w:cs="Arial"/>
                <w:i/>
                <w:iCs/>
                <w:kern w:val="0"/>
                <w:szCs w:val="20"/>
                <w:lang w:eastAsia="es-CO"/>
                <w14:ligatures w14:val="none"/>
              </w:rPr>
              <w:t>Selection bias</w:t>
            </w:r>
          </w:p>
        </w:tc>
        <w:tc>
          <w:tcPr>
            <w:tcW w:w="3750" w:type="pct"/>
            <w:tcMar>
              <w:top w:w="100" w:type="dxa"/>
              <w:left w:w="100" w:type="dxa"/>
              <w:bottom w:w="100" w:type="dxa"/>
              <w:right w:w="100" w:type="dxa"/>
            </w:tcMar>
            <w:vAlign w:val="center"/>
          </w:tcPr>
          <w:p w14:paraId="4A4B3DA7" w14:textId="5AEF7C6E" w:rsidR="00E757B2" w:rsidRPr="00E757B2" w:rsidRDefault="00E757B2" w:rsidP="00E757B2">
            <w:pPr>
              <w:spacing w:before="120" w:after="120" w:line="240" w:lineRule="auto"/>
              <w:jc w:val="center"/>
              <w:rPr>
                <w:rFonts w:cs="Arial"/>
                <w:szCs w:val="20"/>
              </w:rPr>
            </w:pPr>
            <w:r w:rsidRPr="00DC11B5">
              <w:rPr>
                <w:rFonts w:eastAsia="Times New Roman" w:cs="Arial"/>
                <w:kern w:val="0"/>
                <w:szCs w:val="20"/>
                <w:lang w:eastAsia="es-CO"/>
                <w14:ligatures w14:val="none"/>
              </w:rPr>
              <w:t>Sesgo que ocurre cuando la selección de datos no es aleatoria o representativa de la población objetivo.</w:t>
            </w:r>
          </w:p>
        </w:tc>
      </w:tr>
      <w:tr w:rsidR="00E757B2" w:rsidRPr="001C0B9B" w14:paraId="61D77133" w14:textId="77777777" w:rsidTr="001D4C45">
        <w:trPr>
          <w:cantSplit/>
          <w:trHeight w:val="20"/>
        </w:trPr>
        <w:tc>
          <w:tcPr>
            <w:tcW w:w="1250" w:type="pct"/>
            <w:tcMar>
              <w:top w:w="100" w:type="dxa"/>
              <w:left w:w="100" w:type="dxa"/>
              <w:bottom w:w="100" w:type="dxa"/>
              <w:right w:w="100" w:type="dxa"/>
            </w:tcMar>
            <w:vAlign w:val="center"/>
          </w:tcPr>
          <w:p w14:paraId="3CAA390A" w14:textId="0B9D9DC4" w:rsidR="00E757B2" w:rsidRPr="00E757B2" w:rsidRDefault="00E757B2" w:rsidP="00E757B2">
            <w:pPr>
              <w:spacing w:before="120" w:after="120" w:line="240" w:lineRule="auto"/>
              <w:jc w:val="center"/>
              <w:rPr>
                <w:rFonts w:cs="Arial"/>
                <w:i/>
                <w:iCs/>
                <w:szCs w:val="20"/>
              </w:rPr>
            </w:pPr>
            <w:r w:rsidRPr="00DC11B5">
              <w:rPr>
                <w:rFonts w:eastAsia="Times New Roman" w:cs="Arial"/>
                <w:i/>
                <w:iCs/>
                <w:kern w:val="0"/>
                <w:szCs w:val="20"/>
                <w:lang w:eastAsia="es-CO"/>
                <w14:ligatures w14:val="none"/>
              </w:rPr>
              <w:t>Standardization</w:t>
            </w:r>
          </w:p>
        </w:tc>
        <w:tc>
          <w:tcPr>
            <w:tcW w:w="3750" w:type="pct"/>
            <w:tcMar>
              <w:top w:w="100" w:type="dxa"/>
              <w:left w:w="100" w:type="dxa"/>
              <w:bottom w:w="100" w:type="dxa"/>
              <w:right w:w="100" w:type="dxa"/>
            </w:tcMar>
            <w:vAlign w:val="center"/>
          </w:tcPr>
          <w:p w14:paraId="695AF78B" w14:textId="548B8D7D" w:rsidR="00E757B2" w:rsidRPr="00E757B2" w:rsidRDefault="00E757B2" w:rsidP="00E757B2">
            <w:pPr>
              <w:spacing w:before="120" w:after="120" w:line="240" w:lineRule="auto"/>
              <w:jc w:val="center"/>
              <w:rPr>
                <w:rFonts w:cs="Arial"/>
                <w:szCs w:val="20"/>
              </w:rPr>
            </w:pPr>
            <w:r w:rsidRPr="00DC11B5">
              <w:rPr>
                <w:rFonts w:eastAsia="Times New Roman" w:cs="Arial"/>
                <w:kern w:val="0"/>
                <w:szCs w:val="20"/>
                <w:lang w:eastAsia="es-CO"/>
                <w14:ligatures w14:val="none"/>
              </w:rPr>
              <w:t>Proceso de transformar variables para que tengan media cero y desviación estándar unitaria.</w:t>
            </w:r>
          </w:p>
        </w:tc>
      </w:tr>
      <w:tr w:rsidR="00E757B2" w:rsidRPr="001C0B9B" w14:paraId="51CD8A54" w14:textId="77777777" w:rsidTr="001D4C45">
        <w:trPr>
          <w:cantSplit/>
          <w:trHeight w:val="20"/>
        </w:trPr>
        <w:tc>
          <w:tcPr>
            <w:tcW w:w="1250" w:type="pct"/>
            <w:tcMar>
              <w:top w:w="100" w:type="dxa"/>
              <w:left w:w="100" w:type="dxa"/>
              <w:bottom w:w="100" w:type="dxa"/>
              <w:right w:w="100" w:type="dxa"/>
            </w:tcMar>
            <w:vAlign w:val="center"/>
          </w:tcPr>
          <w:p w14:paraId="341D735A" w14:textId="42D3ADDA" w:rsidR="00E757B2" w:rsidRPr="00E757B2" w:rsidRDefault="00E757B2" w:rsidP="00E757B2">
            <w:pPr>
              <w:spacing w:before="120" w:after="120" w:line="240" w:lineRule="auto"/>
              <w:jc w:val="center"/>
              <w:rPr>
                <w:rFonts w:cs="Arial"/>
                <w:i/>
                <w:iCs/>
                <w:szCs w:val="20"/>
              </w:rPr>
            </w:pPr>
            <w:r w:rsidRPr="00DC11B5">
              <w:rPr>
                <w:rFonts w:eastAsia="Times New Roman" w:cs="Arial"/>
                <w:i/>
                <w:iCs/>
                <w:kern w:val="0"/>
                <w:szCs w:val="20"/>
                <w:lang w:eastAsia="es-CO"/>
                <w14:ligatures w14:val="none"/>
              </w:rPr>
              <w:t>Test set</w:t>
            </w:r>
          </w:p>
        </w:tc>
        <w:tc>
          <w:tcPr>
            <w:tcW w:w="3750" w:type="pct"/>
            <w:tcMar>
              <w:top w:w="100" w:type="dxa"/>
              <w:left w:w="100" w:type="dxa"/>
              <w:bottom w:w="100" w:type="dxa"/>
              <w:right w:w="100" w:type="dxa"/>
            </w:tcMar>
            <w:vAlign w:val="center"/>
          </w:tcPr>
          <w:p w14:paraId="68DF18F6" w14:textId="0D279D9E" w:rsidR="00E757B2" w:rsidRPr="00E757B2" w:rsidRDefault="00E757B2" w:rsidP="00E757B2">
            <w:pPr>
              <w:spacing w:before="120" w:after="120" w:line="240" w:lineRule="auto"/>
              <w:jc w:val="center"/>
              <w:rPr>
                <w:rFonts w:cs="Arial"/>
                <w:szCs w:val="20"/>
              </w:rPr>
            </w:pPr>
            <w:r w:rsidRPr="00DC11B5">
              <w:rPr>
                <w:rFonts w:eastAsia="Times New Roman" w:cs="Arial"/>
                <w:kern w:val="0"/>
                <w:szCs w:val="20"/>
                <w:lang w:eastAsia="es-CO"/>
                <w14:ligatures w14:val="none"/>
              </w:rPr>
              <w:t>Conjunto de datos utilizado para evaluar el rendimiento final del modelo entrenado.</w:t>
            </w:r>
          </w:p>
        </w:tc>
      </w:tr>
      <w:tr w:rsidR="00E757B2" w:rsidRPr="001C0B9B" w14:paraId="44EDF511" w14:textId="77777777" w:rsidTr="001D4C45">
        <w:trPr>
          <w:cantSplit/>
          <w:trHeight w:val="20"/>
        </w:trPr>
        <w:tc>
          <w:tcPr>
            <w:tcW w:w="1250" w:type="pct"/>
            <w:tcMar>
              <w:top w:w="100" w:type="dxa"/>
              <w:left w:w="100" w:type="dxa"/>
              <w:bottom w:w="100" w:type="dxa"/>
              <w:right w:w="100" w:type="dxa"/>
            </w:tcMar>
            <w:vAlign w:val="center"/>
          </w:tcPr>
          <w:p w14:paraId="0E97BC62" w14:textId="169F65E8" w:rsidR="00E757B2" w:rsidRPr="00E757B2" w:rsidRDefault="00E757B2" w:rsidP="00E757B2">
            <w:pPr>
              <w:spacing w:before="120" w:after="120" w:line="240" w:lineRule="auto"/>
              <w:jc w:val="center"/>
              <w:rPr>
                <w:rFonts w:cs="Arial"/>
                <w:i/>
                <w:iCs/>
                <w:szCs w:val="20"/>
              </w:rPr>
            </w:pPr>
            <w:r w:rsidRPr="00DC11B5">
              <w:rPr>
                <w:rFonts w:eastAsia="Times New Roman" w:cs="Arial"/>
                <w:i/>
                <w:iCs/>
                <w:kern w:val="0"/>
                <w:szCs w:val="20"/>
                <w:lang w:eastAsia="es-CO"/>
                <w14:ligatures w14:val="none"/>
              </w:rPr>
              <w:t>Training set</w:t>
            </w:r>
          </w:p>
        </w:tc>
        <w:tc>
          <w:tcPr>
            <w:tcW w:w="3750" w:type="pct"/>
            <w:tcMar>
              <w:top w:w="100" w:type="dxa"/>
              <w:left w:w="100" w:type="dxa"/>
              <w:bottom w:w="100" w:type="dxa"/>
              <w:right w:w="100" w:type="dxa"/>
            </w:tcMar>
            <w:vAlign w:val="center"/>
          </w:tcPr>
          <w:p w14:paraId="6E22B7B1" w14:textId="27B48AB8" w:rsidR="00E757B2" w:rsidRPr="00E757B2" w:rsidRDefault="00E757B2" w:rsidP="00E757B2">
            <w:pPr>
              <w:spacing w:before="120" w:after="120" w:line="240" w:lineRule="auto"/>
              <w:jc w:val="center"/>
              <w:rPr>
                <w:rFonts w:cs="Arial"/>
                <w:szCs w:val="20"/>
              </w:rPr>
            </w:pPr>
            <w:r w:rsidRPr="00DC11B5">
              <w:rPr>
                <w:rFonts w:eastAsia="Times New Roman" w:cs="Arial"/>
                <w:kern w:val="0"/>
                <w:szCs w:val="20"/>
                <w:lang w:eastAsia="es-CO"/>
                <w14:ligatures w14:val="none"/>
              </w:rPr>
              <w:t xml:space="preserve">Conjunto de datos utilizado para entrenar el modelo de </w:t>
            </w:r>
            <w:r w:rsidR="000D054A" w:rsidRPr="000D054A">
              <w:rPr>
                <w:rFonts w:eastAsia="Times New Roman" w:cs="Arial"/>
                <w:i/>
                <w:iCs/>
                <w:kern w:val="0"/>
                <w:szCs w:val="20"/>
                <w:lang w:eastAsia="es-CO"/>
                <w14:ligatures w14:val="none"/>
              </w:rPr>
              <w:t>machine learning</w:t>
            </w:r>
            <w:r w:rsidRPr="00DC11B5">
              <w:rPr>
                <w:rFonts w:eastAsia="Times New Roman" w:cs="Arial"/>
                <w:kern w:val="0"/>
                <w:szCs w:val="20"/>
                <w:lang w:eastAsia="es-CO"/>
                <w14:ligatures w14:val="none"/>
              </w:rPr>
              <w:t>.</w:t>
            </w:r>
          </w:p>
        </w:tc>
      </w:tr>
      <w:tr w:rsidR="00E757B2" w:rsidRPr="001C0B9B" w14:paraId="62DDD9DB" w14:textId="77777777" w:rsidTr="001D4C45">
        <w:trPr>
          <w:cantSplit/>
          <w:trHeight w:val="20"/>
        </w:trPr>
        <w:tc>
          <w:tcPr>
            <w:tcW w:w="1250" w:type="pct"/>
            <w:tcMar>
              <w:top w:w="100" w:type="dxa"/>
              <w:left w:w="100" w:type="dxa"/>
              <w:bottom w:w="100" w:type="dxa"/>
              <w:right w:w="100" w:type="dxa"/>
            </w:tcMar>
            <w:vAlign w:val="center"/>
          </w:tcPr>
          <w:p w14:paraId="542E53C0" w14:textId="205178AF" w:rsidR="00E757B2" w:rsidRPr="00E757B2" w:rsidRDefault="00E757B2" w:rsidP="00E757B2">
            <w:pPr>
              <w:spacing w:before="120" w:after="120" w:line="240" w:lineRule="auto"/>
              <w:jc w:val="center"/>
              <w:rPr>
                <w:rFonts w:cs="Arial"/>
                <w:i/>
                <w:iCs/>
                <w:szCs w:val="20"/>
              </w:rPr>
            </w:pPr>
            <w:r w:rsidRPr="00DC11B5">
              <w:rPr>
                <w:rFonts w:eastAsia="Times New Roman" w:cs="Arial"/>
                <w:i/>
                <w:iCs/>
                <w:kern w:val="0"/>
                <w:szCs w:val="20"/>
                <w:lang w:eastAsia="es-CO"/>
                <w14:ligatures w14:val="none"/>
              </w:rPr>
              <w:t>Validation set</w:t>
            </w:r>
          </w:p>
        </w:tc>
        <w:tc>
          <w:tcPr>
            <w:tcW w:w="3750" w:type="pct"/>
            <w:tcMar>
              <w:top w:w="100" w:type="dxa"/>
              <w:left w:w="100" w:type="dxa"/>
              <w:bottom w:w="100" w:type="dxa"/>
              <w:right w:w="100" w:type="dxa"/>
            </w:tcMar>
            <w:vAlign w:val="center"/>
          </w:tcPr>
          <w:p w14:paraId="104FDCFF" w14:textId="4D5D507B" w:rsidR="00E757B2" w:rsidRPr="00E757B2" w:rsidRDefault="00E757B2" w:rsidP="00E757B2">
            <w:pPr>
              <w:spacing w:before="120" w:after="120" w:line="240" w:lineRule="auto"/>
              <w:jc w:val="center"/>
              <w:rPr>
                <w:rFonts w:cs="Arial"/>
                <w:szCs w:val="20"/>
              </w:rPr>
            </w:pPr>
            <w:r w:rsidRPr="00DC11B5">
              <w:rPr>
                <w:rFonts w:eastAsia="Times New Roman" w:cs="Arial"/>
                <w:kern w:val="0"/>
                <w:szCs w:val="20"/>
                <w:lang w:eastAsia="es-CO"/>
                <w14:ligatures w14:val="none"/>
              </w:rPr>
              <w:t>Conjunto de datos utilizado para ajustar hiperparámetros y evaluar el modelo durante el desarrollo.</w:t>
            </w:r>
          </w:p>
        </w:tc>
      </w:tr>
      <w:tr w:rsidR="00E757B2" w:rsidRPr="001C0B9B" w14:paraId="1703FD20" w14:textId="77777777" w:rsidTr="001D4C45">
        <w:trPr>
          <w:cantSplit/>
          <w:trHeight w:val="20"/>
        </w:trPr>
        <w:tc>
          <w:tcPr>
            <w:tcW w:w="1250" w:type="pct"/>
            <w:tcMar>
              <w:top w:w="100" w:type="dxa"/>
              <w:left w:w="100" w:type="dxa"/>
              <w:bottom w:w="100" w:type="dxa"/>
              <w:right w:w="100" w:type="dxa"/>
            </w:tcMar>
            <w:vAlign w:val="center"/>
          </w:tcPr>
          <w:p w14:paraId="523DC9B6" w14:textId="6BF7E48F" w:rsidR="00E757B2" w:rsidRPr="00E757B2" w:rsidRDefault="00E757B2" w:rsidP="00E757B2">
            <w:pPr>
              <w:spacing w:before="120" w:after="120" w:line="240" w:lineRule="auto"/>
              <w:jc w:val="center"/>
              <w:rPr>
                <w:rFonts w:cs="Arial"/>
                <w:i/>
                <w:iCs/>
                <w:szCs w:val="20"/>
              </w:rPr>
            </w:pPr>
            <w:r w:rsidRPr="00DC11B5">
              <w:rPr>
                <w:rFonts w:eastAsia="Times New Roman" w:cs="Arial"/>
                <w:i/>
                <w:iCs/>
                <w:kern w:val="0"/>
                <w:szCs w:val="20"/>
                <w:lang w:eastAsia="es-CO"/>
                <w14:ligatures w14:val="none"/>
              </w:rPr>
              <w:t>Variable encoding</w:t>
            </w:r>
          </w:p>
        </w:tc>
        <w:tc>
          <w:tcPr>
            <w:tcW w:w="3750" w:type="pct"/>
            <w:tcMar>
              <w:top w:w="100" w:type="dxa"/>
              <w:left w:w="100" w:type="dxa"/>
              <w:bottom w:w="100" w:type="dxa"/>
              <w:right w:w="100" w:type="dxa"/>
            </w:tcMar>
            <w:vAlign w:val="center"/>
          </w:tcPr>
          <w:p w14:paraId="2770373E" w14:textId="72F39C8F" w:rsidR="00E757B2" w:rsidRPr="00E757B2" w:rsidRDefault="00E757B2" w:rsidP="00E757B2">
            <w:pPr>
              <w:spacing w:before="120" w:after="120" w:line="240" w:lineRule="auto"/>
              <w:jc w:val="center"/>
              <w:rPr>
                <w:rFonts w:cs="Arial"/>
                <w:szCs w:val="20"/>
              </w:rPr>
            </w:pPr>
            <w:r w:rsidRPr="00DC11B5">
              <w:rPr>
                <w:rFonts w:eastAsia="Times New Roman" w:cs="Arial"/>
                <w:kern w:val="0"/>
                <w:szCs w:val="20"/>
                <w:lang w:eastAsia="es-CO"/>
                <w14:ligatures w14:val="none"/>
              </w:rPr>
              <w:t>Proceso de convertir variables categóricas en formato numérico para su uso en modelos.</w:t>
            </w:r>
          </w:p>
        </w:tc>
      </w:tr>
      <w:tr w:rsidR="00E757B2" w:rsidRPr="001C0B9B" w14:paraId="24777471" w14:textId="77777777" w:rsidTr="00D0460A">
        <w:trPr>
          <w:cantSplit/>
          <w:trHeight w:val="20"/>
        </w:trPr>
        <w:tc>
          <w:tcPr>
            <w:tcW w:w="1250" w:type="pct"/>
            <w:tcMar>
              <w:top w:w="100" w:type="dxa"/>
              <w:left w:w="100" w:type="dxa"/>
              <w:bottom w:w="100" w:type="dxa"/>
              <w:right w:w="100" w:type="dxa"/>
            </w:tcMar>
            <w:vAlign w:val="center"/>
          </w:tcPr>
          <w:p w14:paraId="18C1EBF0" w14:textId="0DDF2F72" w:rsidR="00E757B2" w:rsidRPr="00E757B2" w:rsidRDefault="00E757B2" w:rsidP="00E757B2">
            <w:pPr>
              <w:spacing w:before="120" w:after="120" w:line="240" w:lineRule="auto"/>
              <w:jc w:val="center"/>
              <w:rPr>
                <w:rFonts w:cs="Arial"/>
                <w:i/>
                <w:iCs/>
                <w:szCs w:val="20"/>
              </w:rPr>
            </w:pPr>
            <w:r w:rsidRPr="00DC11B5">
              <w:rPr>
                <w:rFonts w:eastAsia="Times New Roman" w:cs="Arial"/>
                <w:i/>
                <w:iCs/>
                <w:kern w:val="0"/>
                <w:szCs w:val="20"/>
                <w:lang w:eastAsia="es-CO"/>
                <w14:ligatures w14:val="none"/>
              </w:rPr>
              <w:t>Z-score</w:t>
            </w:r>
          </w:p>
        </w:tc>
        <w:tc>
          <w:tcPr>
            <w:tcW w:w="3750" w:type="pct"/>
            <w:tcMar>
              <w:top w:w="100" w:type="dxa"/>
              <w:left w:w="100" w:type="dxa"/>
              <w:bottom w:w="100" w:type="dxa"/>
              <w:right w:w="100" w:type="dxa"/>
            </w:tcMar>
            <w:vAlign w:val="center"/>
          </w:tcPr>
          <w:p w14:paraId="62850757" w14:textId="1AC23576" w:rsidR="00E757B2" w:rsidRPr="00E757B2" w:rsidRDefault="00E757B2" w:rsidP="00E757B2">
            <w:pPr>
              <w:spacing w:before="120" w:after="120" w:line="240" w:lineRule="auto"/>
              <w:jc w:val="center"/>
              <w:rPr>
                <w:rFonts w:cs="Arial"/>
                <w:szCs w:val="20"/>
              </w:rPr>
            </w:pPr>
            <w:r w:rsidRPr="00DC11B5">
              <w:rPr>
                <w:rFonts w:eastAsia="Times New Roman" w:cs="Arial"/>
                <w:kern w:val="0"/>
                <w:szCs w:val="20"/>
                <w:lang w:eastAsia="es-CO"/>
                <w14:ligatures w14:val="none"/>
              </w:rPr>
              <w:t>Medida estadística que indica cuántas desviaciones estándar se aleja un valor de la media.</w:t>
            </w:r>
          </w:p>
        </w:tc>
      </w:tr>
    </w:tbl>
    <w:p w14:paraId="08D14E4C" w14:textId="77777777" w:rsidR="00637784" w:rsidRDefault="00637784" w:rsidP="00637784">
      <w:pPr>
        <w:pStyle w:val="Sinespaciado"/>
        <w:rPr>
          <w:lang w:val="es-ES_tradnl"/>
        </w:rPr>
      </w:pPr>
    </w:p>
    <w:p w14:paraId="796815E3" w14:textId="77777777" w:rsidR="00E757B2" w:rsidRDefault="00E757B2" w:rsidP="00637784">
      <w:pPr>
        <w:pStyle w:val="Sinespaciado"/>
        <w:rPr>
          <w:lang w:val="es-ES_tradnl"/>
        </w:rPr>
      </w:pPr>
    </w:p>
    <w:p w14:paraId="242C8AF8" w14:textId="039F5405" w:rsidR="00734029" w:rsidRPr="008862C9" w:rsidRDefault="00EC7378" w:rsidP="00152787">
      <w:pPr>
        <w:pStyle w:val="Ttulo1"/>
        <w:rPr>
          <w:lang w:val="es-ES_tradnl"/>
        </w:rPr>
      </w:pPr>
      <w:bookmarkStart w:id="20" w:name="_Toc181734217"/>
      <w:r w:rsidRPr="008862C9">
        <w:rPr>
          <w:lang w:val="es-ES_tradnl"/>
        </w:rPr>
        <w:lastRenderedPageBreak/>
        <w:t>Referencias bibliográficas</w:t>
      </w:r>
      <w:bookmarkEnd w:id="20"/>
      <w:r w:rsidRPr="008862C9">
        <w:rPr>
          <w:lang w:val="es-ES_tradnl"/>
        </w:rPr>
        <w:t xml:space="preserve"> </w:t>
      </w:r>
    </w:p>
    <w:p w14:paraId="0B90F8D6" w14:textId="4A849CD4" w:rsidR="009E7A9A" w:rsidRDefault="009E7A9A" w:rsidP="009E7A9A">
      <w:pPr>
        <w:pStyle w:val="CitasAPA"/>
        <w:rPr>
          <w:lang w:val="es-ES_tradnl"/>
        </w:rPr>
      </w:pPr>
      <w:r w:rsidRPr="009E7A9A">
        <w:rPr>
          <w:lang w:val="es-ES_tradnl"/>
        </w:rPr>
        <w:t xml:space="preserve">Alfonso Jaramillo, M. C. (2019). Consideraciones para el diseño de instrumentos de recolección de datos. Recuperado de </w:t>
      </w:r>
      <w:hyperlink r:id="rId25" w:history="1">
        <w:r w:rsidRPr="00C37947">
          <w:rPr>
            <w:rStyle w:val="Hipervnculo"/>
            <w:lang w:val="es-ES_tradnl"/>
          </w:rPr>
          <w:t>https://acei.co/wp-content/uploads/2019/10/Webinar-ACEI-Dise%C3%B1o-intrumentos-para-recolecci%C3%B3n-de-datos.pdf</w:t>
        </w:r>
      </w:hyperlink>
    </w:p>
    <w:p w14:paraId="53A6D354" w14:textId="5C814A41" w:rsidR="009E7A9A" w:rsidRDefault="009E7A9A" w:rsidP="009E7A9A">
      <w:pPr>
        <w:pStyle w:val="CitasAPA"/>
        <w:rPr>
          <w:lang w:val="es-ES_tradnl"/>
        </w:rPr>
      </w:pPr>
      <w:r w:rsidRPr="009E7A9A">
        <w:rPr>
          <w:lang w:val="es-ES_tradnl"/>
        </w:rPr>
        <w:t xml:space="preserve">ATLAS.ti. (s.f.). Guía exhaustiva sobre el sesgo en la investigación. Recuperado de </w:t>
      </w:r>
      <w:hyperlink r:id="rId26" w:history="1">
        <w:r w:rsidRPr="00C37947">
          <w:rPr>
            <w:rStyle w:val="Hipervnculo"/>
            <w:lang w:val="es-ES_tradnl"/>
          </w:rPr>
          <w:t>https://atlasti.com/es/guias/guia-investigacion-cualitativa-parte-1/sesgo</w:t>
        </w:r>
      </w:hyperlink>
    </w:p>
    <w:p w14:paraId="42061016" w14:textId="670A8643" w:rsidR="009E7A9A" w:rsidRDefault="009E7A9A" w:rsidP="009E7A9A">
      <w:pPr>
        <w:pStyle w:val="CitasAPA"/>
        <w:rPr>
          <w:lang w:val="es-ES_tradnl"/>
        </w:rPr>
      </w:pPr>
      <w:r w:rsidRPr="009E7A9A">
        <w:rPr>
          <w:lang w:val="es-ES_tradnl"/>
        </w:rPr>
        <w:t xml:space="preserve">Cepal. (2020). Recomendaciones para eliminar el sesgo de selección en las encuestas de hogares en el contexto de la pandemia de COVID-19. Recuperado de </w:t>
      </w:r>
      <w:hyperlink r:id="rId27" w:history="1">
        <w:r w:rsidRPr="00C37947">
          <w:rPr>
            <w:rStyle w:val="Hipervnculo"/>
            <w:lang w:val="es-ES_tradnl"/>
          </w:rPr>
          <w:t>https://repositorio.cepal.org/bitstream/handle/11362/45552/1/S2000316_es.pdf</w:t>
        </w:r>
      </w:hyperlink>
    </w:p>
    <w:p w14:paraId="7DA3FC46" w14:textId="19CDB2B3" w:rsidR="009E7A9A" w:rsidRDefault="009E7A9A" w:rsidP="009E7A9A">
      <w:pPr>
        <w:pStyle w:val="CitasAPA"/>
        <w:rPr>
          <w:lang w:val="es-ES_tradnl"/>
        </w:rPr>
      </w:pPr>
      <w:r w:rsidRPr="009E7A9A">
        <w:rPr>
          <w:lang w:val="es-ES_tradnl"/>
        </w:rPr>
        <w:t xml:space="preserve">Emanuelli, P. B. (s.f.). Selección de técnicas: Técnicas de recolección de datos. Criterios para la selección de técnicas de recolección de datos. Recuperado de </w:t>
      </w:r>
      <w:hyperlink r:id="rId28" w:history="1">
        <w:r w:rsidRPr="00C37947">
          <w:rPr>
            <w:rStyle w:val="Hipervnculo"/>
            <w:lang w:val="es-ES_tradnl"/>
          </w:rPr>
          <w:t>https://www.academia.edu/30424818/CAP_1_SELECCI%C3%93N_DE_T%C3%89CNICAS_T%C3%89CNICAS_DE_RECOLECCI%C3%93N_DE_DATOS_CRITERIOS_PARA_LA_SELECCI%C3%93N_DE_T%C3%89CNICAS_DE_RECOLECCI%C3%93N_DE_DATOS</w:t>
        </w:r>
      </w:hyperlink>
    </w:p>
    <w:p w14:paraId="1711F2EE" w14:textId="034D4842" w:rsidR="009E7A9A" w:rsidRDefault="009E7A9A" w:rsidP="009E7A9A">
      <w:pPr>
        <w:pStyle w:val="CitasAPA"/>
        <w:rPr>
          <w:lang w:val="es-ES_tradnl"/>
        </w:rPr>
      </w:pPr>
      <w:r w:rsidRPr="009E7A9A">
        <w:rPr>
          <w:lang w:val="es-ES_tradnl"/>
        </w:rPr>
        <w:t xml:space="preserve">Instituto Colombiano de Normas Técnicas y Certificación (ICONTEC). (2020). Norma Técnica de la Calidad del Proceso Estadístico (NTC PE 1000:2020). Recuperado de </w:t>
      </w:r>
      <w:hyperlink r:id="rId29" w:history="1">
        <w:r w:rsidRPr="00C37947">
          <w:rPr>
            <w:rStyle w:val="Hipervnculo"/>
            <w:lang w:val="es-ES_tradnl"/>
          </w:rPr>
          <w:t>https://www.funcionpublica.gov.co/documents/34645357/0/NTC%2BPE%2B1000-2020%2B%281%29.pdf/35f0fc27-cba3-d396-4dc2-639f33969199?t=1635181030263</w:t>
        </w:r>
      </w:hyperlink>
    </w:p>
    <w:p w14:paraId="26A164B6" w14:textId="46D9CD8A" w:rsidR="009E7A9A" w:rsidRDefault="009E7A9A" w:rsidP="009E7A9A">
      <w:pPr>
        <w:pStyle w:val="CitasAPA"/>
        <w:rPr>
          <w:lang w:val="es-ES_tradnl"/>
        </w:rPr>
      </w:pPr>
      <w:r w:rsidRPr="009E7A9A">
        <w:rPr>
          <w:lang w:val="es-ES_tradnl"/>
        </w:rPr>
        <w:t xml:space="preserve">Meléndez, J. (2019). Técnicas de recolección de datos: ejemplos y guía paso a paso. Recuperado de </w:t>
      </w:r>
      <w:hyperlink r:id="rId30" w:history="1">
        <w:r w:rsidRPr="00C37947">
          <w:rPr>
            <w:rStyle w:val="Hipervnculo"/>
            <w:lang w:val="es-ES_tradnl"/>
          </w:rPr>
          <w:t>https://reisdigital.es/datos-e-informacion/tecnicas-de-recoleccion-de-datos-ejemplos/</w:t>
        </w:r>
      </w:hyperlink>
    </w:p>
    <w:p w14:paraId="18A16233" w14:textId="2CAEFE81" w:rsidR="009E7A9A" w:rsidRDefault="009E7A9A" w:rsidP="009E7A9A">
      <w:pPr>
        <w:pStyle w:val="CitasAPA"/>
        <w:rPr>
          <w:lang w:val="es-ES_tradnl"/>
        </w:rPr>
      </w:pPr>
      <w:r w:rsidRPr="009E7A9A">
        <w:rPr>
          <w:lang w:val="es-ES_tradnl"/>
        </w:rPr>
        <w:t xml:space="preserve">Ministerio de Ciencia, Tecnología e Innovación de Colombia. (2021). Guía para la gestión de datos de investigación. Recuperado de </w:t>
      </w:r>
      <w:hyperlink r:id="rId31" w:history="1">
        <w:r w:rsidRPr="00C37947">
          <w:rPr>
            <w:rStyle w:val="Hipervnculo"/>
            <w:lang w:val="es-ES_tradnl"/>
          </w:rPr>
          <w:t>https://minciencias.gov.co/sites/default/files/upload/noticias/guia_gestion_de_datos_redcolombianadeic_1.pdf</w:t>
        </w:r>
      </w:hyperlink>
    </w:p>
    <w:p w14:paraId="02410E54" w14:textId="50665D66" w:rsidR="009E7A9A" w:rsidRDefault="009E7A9A" w:rsidP="009E7A9A">
      <w:pPr>
        <w:pStyle w:val="CitasAPA"/>
        <w:rPr>
          <w:lang w:val="es-ES_tradnl"/>
        </w:rPr>
      </w:pPr>
      <w:r w:rsidRPr="009E7A9A">
        <w:rPr>
          <w:lang w:val="es-ES_tradnl"/>
        </w:rPr>
        <w:t xml:space="preserve">Ministerio de Ciencia, Tecnología e Innovación de Colombia. (s.f.). Diseño de un Plan de Gestión de Datos de Investigación (PGDI). Recuperado de </w:t>
      </w:r>
      <w:hyperlink r:id="rId32" w:history="1">
        <w:r w:rsidRPr="00C37947">
          <w:rPr>
            <w:rStyle w:val="Hipervnculo"/>
            <w:lang w:val="es-ES_tradnl"/>
          </w:rPr>
          <w:t>https://red-documentacion.minciencias.gov.co/Gestion_Datos_Investigacion/Gu%C3%ADa-PGDI</w:t>
        </w:r>
      </w:hyperlink>
    </w:p>
    <w:p w14:paraId="14CF7127" w14:textId="0219F749" w:rsidR="009E7A9A" w:rsidRDefault="009E7A9A" w:rsidP="009E7A9A">
      <w:pPr>
        <w:pStyle w:val="CitasAPA"/>
        <w:rPr>
          <w:lang w:val="es-ES_tradnl"/>
        </w:rPr>
      </w:pPr>
      <w:r w:rsidRPr="009E7A9A">
        <w:rPr>
          <w:lang w:val="es-ES_tradnl"/>
        </w:rPr>
        <w:t xml:space="preserve">Restrepo, D., &amp; Restrepo, M. (2004). Sesgos en diseños analíticos. Revista Colombiana de Psiquiatría, 33(3), 290-297. Recuperado de </w:t>
      </w:r>
      <w:hyperlink r:id="rId33" w:history="1">
        <w:r w:rsidRPr="00C37947">
          <w:rPr>
            <w:rStyle w:val="Hipervnculo"/>
            <w:lang w:val="es-ES_tradnl"/>
          </w:rPr>
          <w:t>https://scielo.org.co/scielo.php?pid=S0034-74502004000300007&amp;script=sci_arttext</w:t>
        </w:r>
      </w:hyperlink>
    </w:p>
    <w:p w14:paraId="00044146" w14:textId="77777777" w:rsidR="009E7A9A" w:rsidRDefault="009E7A9A" w:rsidP="009E7A9A">
      <w:pPr>
        <w:pStyle w:val="Sinespaciado"/>
        <w:rPr>
          <w:lang w:val="es-ES_tradnl"/>
        </w:rPr>
      </w:pPr>
    </w:p>
    <w:p w14:paraId="4D2B4BEC" w14:textId="7534A754" w:rsidR="001C027D" w:rsidRPr="008862C9" w:rsidRDefault="001C027D" w:rsidP="002234E6">
      <w:pPr>
        <w:pStyle w:val="Secciones"/>
        <w:rPr>
          <w:lang w:val="es-ES_tradnl"/>
        </w:rPr>
      </w:pPr>
      <w:r w:rsidRPr="008862C9">
        <w:rPr>
          <w:lang w:val="es-ES_tradnl"/>
        </w:rPr>
        <w:t>Control del documento</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66"/>
        <w:gridCol w:w="1766"/>
        <w:gridCol w:w="1767"/>
        <w:gridCol w:w="1767"/>
        <w:gridCol w:w="1767"/>
      </w:tblGrid>
      <w:tr w:rsidR="001C027D" w:rsidRPr="008862C9" w14:paraId="4E356BF5" w14:textId="77777777" w:rsidTr="001C027D">
        <w:tc>
          <w:tcPr>
            <w:tcW w:w="1000" w:type="pct"/>
            <w:tcBorders>
              <w:top w:val="nil"/>
              <w:left w:val="nil"/>
            </w:tcBorders>
            <w:shd w:val="clear" w:color="auto" w:fill="auto"/>
            <w:vAlign w:val="center"/>
          </w:tcPr>
          <w:p w14:paraId="28753CD3" w14:textId="77777777" w:rsidR="001C027D" w:rsidRPr="008862C9" w:rsidRDefault="001C027D" w:rsidP="001C027D">
            <w:pPr>
              <w:spacing w:before="120" w:after="120" w:line="240" w:lineRule="auto"/>
              <w:jc w:val="center"/>
              <w:rPr>
                <w:szCs w:val="20"/>
                <w:lang w:val="es-ES_tradnl"/>
              </w:rPr>
            </w:pPr>
          </w:p>
        </w:tc>
        <w:tc>
          <w:tcPr>
            <w:tcW w:w="1000" w:type="pct"/>
            <w:shd w:val="clear" w:color="auto" w:fill="CAEDFB" w:themeFill="accent4" w:themeFillTint="33"/>
            <w:vAlign w:val="center"/>
          </w:tcPr>
          <w:p w14:paraId="34AB2519" w14:textId="77777777" w:rsidR="001C027D" w:rsidRPr="008862C9" w:rsidRDefault="001C027D" w:rsidP="001C027D">
            <w:pPr>
              <w:spacing w:before="120" w:after="120" w:line="240" w:lineRule="auto"/>
              <w:jc w:val="center"/>
              <w:rPr>
                <w:szCs w:val="20"/>
                <w:lang w:val="es-ES_tradnl"/>
              </w:rPr>
            </w:pPr>
            <w:r w:rsidRPr="008862C9">
              <w:rPr>
                <w:szCs w:val="20"/>
                <w:lang w:val="es-ES_tradnl"/>
              </w:rPr>
              <w:t>Nombre</w:t>
            </w:r>
          </w:p>
        </w:tc>
        <w:tc>
          <w:tcPr>
            <w:tcW w:w="1000" w:type="pct"/>
            <w:shd w:val="clear" w:color="auto" w:fill="CAEDFB" w:themeFill="accent4" w:themeFillTint="33"/>
            <w:vAlign w:val="center"/>
          </w:tcPr>
          <w:p w14:paraId="24BAFDA3" w14:textId="77777777" w:rsidR="001C027D" w:rsidRPr="008862C9" w:rsidRDefault="001C027D" w:rsidP="001C027D">
            <w:pPr>
              <w:spacing w:before="120" w:after="120" w:line="240" w:lineRule="auto"/>
              <w:jc w:val="center"/>
              <w:rPr>
                <w:szCs w:val="20"/>
                <w:lang w:val="es-ES_tradnl"/>
              </w:rPr>
            </w:pPr>
            <w:r w:rsidRPr="008862C9">
              <w:rPr>
                <w:szCs w:val="20"/>
                <w:lang w:val="es-ES_tradnl"/>
              </w:rPr>
              <w:t>Cargo</w:t>
            </w:r>
          </w:p>
        </w:tc>
        <w:tc>
          <w:tcPr>
            <w:tcW w:w="1000" w:type="pct"/>
            <w:shd w:val="clear" w:color="auto" w:fill="CAEDFB" w:themeFill="accent4" w:themeFillTint="33"/>
            <w:vAlign w:val="center"/>
          </w:tcPr>
          <w:p w14:paraId="34A1099E" w14:textId="77777777" w:rsidR="001C027D" w:rsidRPr="008862C9" w:rsidRDefault="001C027D" w:rsidP="001C027D">
            <w:pPr>
              <w:spacing w:before="120" w:after="120" w:line="240" w:lineRule="auto"/>
              <w:jc w:val="center"/>
              <w:rPr>
                <w:szCs w:val="20"/>
                <w:lang w:val="es-ES_tradnl"/>
              </w:rPr>
            </w:pPr>
            <w:r w:rsidRPr="008862C9">
              <w:rPr>
                <w:szCs w:val="20"/>
                <w:lang w:val="es-ES_tradnl"/>
              </w:rPr>
              <w:t>Dependencia</w:t>
            </w:r>
          </w:p>
        </w:tc>
        <w:tc>
          <w:tcPr>
            <w:tcW w:w="1000" w:type="pct"/>
            <w:shd w:val="clear" w:color="auto" w:fill="CAEDFB" w:themeFill="accent4" w:themeFillTint="33"/>
            <w:vAlign w:val="center"/>
          </w:tcPr>
          <w:p w14:paraId="20FABD1B" w14:textId="77777777" w:rsidR="001C027D" w:rsidRPr="008862C9" w:rsidRDefault="001C027D" w:rsidP="001C027D">
            <w:pPr>
              <w:spacing w:before="120" w:after="120" w:line="240" w:lineRule="auto"/>
              <w:jc w:val="center"/>
              <w:rPr>
                <w:szCs w:val="20"/>
                <w:lang w:val="es-ES_tradnl"/>
              </w:rPr>
            </w:pPr>
            <w:r w:rsidRPr="008862C9">
              <w:rPr>
                <w:szCs w:val="20"/>
                <w:lang w:val="es-ES_tradnl"/>
              </w:rPr>
              <w:t>Fecha</w:t>
            </w:r>
          </w:p>
        </w:tc>
      </w:tr>
      <w:tr w:rsidR="001C027D" w:rsidRPr="008862C9" w14:paraId="26B667A6" w14:textId="77777777" w:rsidTr="001C027D">
        <w:trPr>
          <w:trHeight w:val="340"/>
        </w:trPr>
        <w:tc>
          <w:tcPr>
            <w:tcW w:w="1000" w:type="pct"/>
            <w:vAlign w:val="center"/>
          </w:tcPr>
          <w:p w14:paraId="727B63DA" w14:textId="77777777" w:rsidR="001C027D" w:rsidRPr="008862C9" w:rsidRDefault="001C027D" w:rsidP="001C027D">
            <w:pPr>
              <w:spacing w:before="120" w:after="120" w:line="240" w:lineRule="auto"/>
              <w:jc w:val="center"/>
              <w:rPr>
                <w:szCs w:val="20"/>
                <w:lang w:val="es-ES_tradnl"/>
              </w:rPr>
            </w:pPr>
            <w:r w:rsidRPr="008862C9">
              <w:rPr>
                <w:szCs w:val="20"/>
                <w:lang w:val="es-ES_tradnl"/>
              </w:rPr>
              <w:t>Autor</w:t>
            </w:r>
          </w:p>
        </w:tc>
        <w:tc>
          <w:tcPr>
            <w:tcW w:w="1000" w:type="pct"/>
            <w:vAlign w:val="center"/>
          </w:tcPr>
          <w:p w14:paraId="02B297D6" w14:textId="2EE2C5E1" w:rsidR="001C027D" w:rsidRPr="008862C9" w:rsidRDefault="001C027D" w:rsidP="001C027D">
            <w:pPr>
              <w:spacing w:before="120" w:after="120" w:line="240" w:lineRule="auto"/>
              <w:jc w:val="center"/>
              <w:rPr>
                <w:b/>
                <w:szCs w:val="20"/>
                <w:lang w:val="es-ES_tradnl"/>
              </w:rPr>
            </w:pPr>
            <w:r w:rsidRPr="008862C9">
              <w:rPr>
                <w:szCs w:val="20"/>
                <w:lang w:val="es-ES_tradnl"/>
              </w:rPr>
              <w:t>OIT</w:t>
            </w:r>
          </w:p>
        </w:tc>
        <w:tc>
          <w:tcPr>
            <w:tcW w:w="1000" w:type="pct"/>
            <w:vAlign w:val="center"/>
          </w:tcPr>
          <w:p w14:paraId="1877A71D" w14:textId="1ACF3C6A" w:rsidR="001C027D" w:rsidRPr="008862C9" w:rsidRDefault="001C027D" w:rsidP="001C027D">
            <w:pPr>
              <w:spacing w:before="120" w:after="120" w:line="240" w:lineRule="auto"/>
              <w:jc w:val="center"/>
              <w:rPr>
                <w:b/>
                <w:szCs w:val="20"/>
                <w:lang w:val="es-ES_tradnl"/>
              </w:rPr>
            </w:pPr>
            <w:r w:rsidRPr="008862C9">
              <w:rPr>
                <w:szCs w:val="20"/>
                <w:lang w:val="es-ES_tradnl"/>
              </w:rPr>
              <w:t>-</w:t>
            </w:r>
          </w:p>
        </w:tc>
        <w:tc>
          <w:tcPr>
            <w:tcW w:w="1000" w:type="pct"/>
            <w:vAlign w:val="center"/>
          </w:tcPr>
          <w:p w14:paraId="4152CA1F" w14:textId="6CFEA52B" w:rsidR="001C027D" w:rsidRPr="008862C9" w:rsidRDefault="001C027D" w:rsidP="001C027D">
            <w:pPr>
              <w:spacing w:before="120" w:after="120" w:line="240" w:lineRule="auto"/>
              <w:jc w:val="center"/>
              <w:rPr>
                <w:b/>
                <w:szCs w:val="20"/>
                <w:lang w:val="es-ES_tradnl"/>
              </w:rPr>
            </w:pPr>
            <w:r w:rsidRPr="008862C9">
              <w:rPr>
                <w:szCs w:val="20"/>
                <w:lang w:val="es-ES_tradnl"/>
              </w:rPr>
              <w:t>OIT</w:t>
            </w:r>
          </w:p>
        </w:tc>
        <w:tc>
          <w:tcPr>
            <w:tcW w:w="1000" w:type="pct"/>
            <w:vAlign w:val="center"/>
          </w:tcPr>
          <w:p w14:paraId="2020D5CA" w14:textId="69FC7DE5" w:rsidR="001C027D" w:rsidRPr="008862C9" w:rsidRDefault="001C027D" w:rsidP="001C027D">
            <w:pPr>
              <w:spacing w:before="120" w:after="120" w:line="240" w:lineRule="auto"/>
              <w:jc w:val="center"/>
              <w:rPr>
                <w:b/>
                <w:szCs w:val="20"/>
                <w:lang w:val="es-ES_tradnl"/>
              </w:rPr>
            </w:pPr>
            <w:r w:rsidRPr="008862C9">
              <w:rPr>
                <w:szCs w:val="20"/>
                <w:lang w:val="es-ES_tradnl"/>
              </w:rPr>
              <w:t>Octubre de 2024</w:t>
            </w:r>
          </w:p>
        </w:tc>
      </w:tr>
    </w:tbl>
    <w:p w14:paraId="3CDA3A43" w14:textId="77777777" w:rsidR="00637784" w:rsidRPr="00F243E8" w:rsidRDefault="00637784" w:rsidP="00F243E8">
      <w:pPr>
        <w:pStyle w:val="Sinespaciado"/>
      </w:pPr>
    </w:p>
    <w:p w14:paraId="3EA938CA" w14:textId="77777777" w:rsidR="00F00AC4" w:rsidRDefault="00F00AC4">
      <w:pPr>
        <w:spacing w:line="278" w:lineRule="auto"/>
        <w:jc w:val="left"/>
        <w:rPr>
          <w:rFonts w:eastAsia="Arial" w:cs="Arial"/>
          <w:b/>
          <w:color w:val="000000"/>
          <w:kern w:val="0"/>
          <w:szCs w:val="20"/>
          <w:lang w:val="es-ES_tradnl" w:eastAsia="ja-JP"/>
          <w14:ligatures w14:val="none"/>
        </w:rPr>
      </w:pPr>
      <w:r>
        <w:rPr>
          <w:lang w:val="es-ES_tradnl"/>
        </w:rPr>
        <w:br w:type="page"/>
      </w:r>
    </w:p>
    <w:p w14:paraId="2909EA04" w14:textId="290BA442" w:rsidR="001C027D" w:rsidRPr="008862C9" w:rsidRDefault="001C027D" w:rsidP="002234E6">
      <w:pPr>
        <w:pStyle w:val="Secciones"/>
        <w:rPr>
          <w:lang w:val="es-ES_tradnl"/>
        </w:rPr>
      </w:pPr>
      <w:r w:rsidRPr="008862C9">
        <w:rPr>
          <w:lang w:val="es-ES_tradnl"/>
        </w:rPr>
        <w:lastRenderedPageBreak/>
        <w:t>Control de cambios (diligenciar únicamente si realiza ajustes a la unidad temática)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119"/>
        <w:gridCol w:w="1896"/>
        <w:gridCol w:w="1507"/>
        <w:gridCol w:w="1634"/>
        <w:gridCol w:w="926"/>
        <w:gridCol w:w="1751"/>
      </w:tblGrid>
      <w:tr w:rsidR="001C027D" w:rsidRPr="008862C9" w14:paraId="6FE5265A" w14:textId="77777777" w:rsidTr="00F62135">
        <w:tc>
          <w:tcPr>
            <w:tcW w:w="633" w:type="pct"/>
            <w:tcBorders>
              <w:top w:val="nil"/>
              <w:left w:val="nil"/>
            </w:tcBorders>
            <w:shd w:val="clear" w:color="auto" w:fill="auto"/>
            <w:vAlign w:val="center"/>
          </w:tcPr>
          <w:p w14:paraId="0D91FBB1" w14:textId="77777777" w:rsidR="001C027D" w:rsidRPr="008862C9" w:rsidRDefault="001C027D" w:rsidP="001C027D">
            <w:pPr>
              <w:spacing w:before="120" w:after="120" w:line="240" w:lineRule="auto"/>
              <w:jc w:val="center"/>
              <w:rPr>
                <w:szCs w:val="20"/>
                <w:lang w:val="es-ES_tradnl"/>
              </w:rPr>
            </w:pPr>
          </w:p>
        </w:tc>
        <w:tc>
          <w:tcPr>
            <w:tcW w:w="1073" w:type="pct"/>
            <w:shd w:val="clear" w:color="auto" w:fill="CAEDFB" w:themeFill="accent4" w:themeFillTint="33"/>
            <w:vAlign w:val="center"/>
          </w:tcPr>
          <w:p w14:paraId="34715FC9" w14:textId="77777777" w:rsidR="001C027D" w:rsidRPr="008862C9" w:rsidRDefault="001C027D" w:rsidP="001C027D">
            <w:pPr>
              <w:spacing w:before="120" w:after="120" w:line="240" w:lineRule="auto"/>
              <w:jc w:val="center"/>
              <w:rPr>
                <w:szCs w:val="20"/>
                <w:lang w:val="es-ES_tradnl"/>
              </w:rPr>
            </w:pPr>
            <w:r w:rsidRPr="008862C9">
              <w:rPr>
                <w:szCs w:val="20"/>
                <w:lang w:val="es-ES_tradnl"/>
              </w:rPr>
              <w:t>Nombre</w:t>
            </w:r>
          </w:p>
        </w:tc>
        <w:tc>
          <w:tcPr>
            <w:tcW w:w="853" w:type="pct"/>
            <w:shd w:val="clear" w:color="auto" w:fill="CAEDFB" w:themeFill="accent4" w:themeFillTint="33"/>
            <w:vAlign w:val="center"/>
          </w:tcPr>
          <w:p w14:paraId="7C747B7B" w14:textId="77777777" w:rsidR="001C027D" w:rsidRPr="008862C9" w:rsidRDefault="001C027D" w:rsidP="001C027D">
            <w:pPr>
              <w:spacing w:before="120" w:after="120" w:line="240" w:lineRule="auto"/>
              <w:jc w:val="center"/>
              <w:rPr>
                <w:szCs w:val="20"/>
                <w:lang w:val="es-ES_tradnl"/>
              </w:rPr>
            </w:pPr>
            <w:r w:rsidRPr="008862C9">
              <w:rPr>
                <w:szCs w:val="20"/>
                <w:lang w:val="es-ES_tradnl"/>
              </w:rPr>
              <w:t>Cargo</w:t>
            </w:r>
          </w:p>
        </w:tc>
        <w:tc>
          <w:tcPr>
            <w:tcW w:w="925" w:type="pct"/>
            <w:shd w:val="clear" w:color="auto" w:fill="CAEDFB" w:themeFill="accent4" w:themeFillTint="33"/>
            <w:vAlign w:val="center"/>
          </w:tcPr>
          <w:p w14:paraId="1BB2193E" w14:textId="77777777" w:rsidR="001C027D" w:rsidRPr="008862C9" w:rsidRDefault="001C027D" w:rsidP="001C027D">
            <w:pPr>
              <w:spacing w:before="120" w:after="120" w:line="240" w:lineRule="auto"/>
              <w:jc w:val="center"/>
              <w:rPr>
                <w:szCs w:val="20"/>
                <w:lang w:val="es-ES_tradnl"/>
              </w:rPr>
            </w:pPr>
            <w:r w:rsidRPr="008862C9">
              <w:rPr>
                <w:szCs w:val="20"/>
                <w:lang w:val="es-ES_tradnl"/>
              </w:rPr>
              <w:t>Dependencia</w:t>
            </w:r>
          </w:p>
        </w:tc>
        <w:tc>
          <w:tcPr>
            <w:tcW w:w="524" w:type="pct"/>
            <w:shd w:val="clear" w:color="auto" w:fill="CAEDFB" w:themeFill="accent4" w:themeFillTint="33"/>
            <w:vAlign w:val="center"/>
          </w:tcPr>
          <w:p w14:paraId="1A7F273C" w14:textId="77777777" w:rsidR="001C027D" w:rsidRPr="008862C9" w:rsidRDefault="001C027D" w:rsidP="001C027D">
            <w:pPr>
              <w:spacing w:before="120" w:after="120" w:line="240" w:lineRule="auto"/>
              <w:jc w:val="center"/>
              <w:rPr>
                <w:szCs w:val="20"/>
                <w:lang w:val="es-ES_tradnl"/>
              </w:rPr>
            </w:pPr>
            <w:r w:rsidRPr="008862C9">
              <w:rPr>
                <w:szCs w:val="20"/>
                <w:lang w:val="es-ES_tradnl"/>
              </w:rPr>
              <w:t>Fecha</w:t>
            </w:r>
          </w:p>
        </w:tc>
        <w:tc>
          <w:tcPr>
            <w:tcW w:w="991" w:type="pct"/>
            <w:shd w:val="clear" w:color="auto" w:fill="CAEDFB" w:themeFill="accent4" w:themeFillTint="33"/>
            <w:vAlign w:val="center"/>
          </w:tcPr>
          <w:p w14:paraId="1B10D5C2" w14:textId="77777777" w:rsidR="001C027D" w:rsidRPr="008862C9" w:rsidRDefault="001C027D" w:rsidP="001C027D">
            <w:pPr>
              <w:spacing w:before="120" w:after="120" w:line="240" w:lineRule="auto"/>
              <w:jc w:val="center"/>
              <w:rPr>
                <w:szCs w:val="20"/>
                <w:lang w:val="es-ES_tradnl"/>
              </w:rPr>
            </w:pPr>
            <w:r w:rsidRPr="008862C9">
              <w:rPr>
                <w:szCs w:val="20"/>
                <w:lang w:val="es-ES_tradnl"/>
              </w:rPr>
              <w:t>Razón del Cambio</w:t>
            </w:r>
          </w:p>
        </w:tc>
      </w:tr>
      <w:tr w:rsidR="001C027D" w:rsidRPr="008862C9" w14:paraId="735733BD" w14:textId="77777777" w:rsidTr="00F62135">
        <w:tc>
          <w:tcPr>
            <w:tcW w:w="633" w:type="pct"/>
            <w:vAlign w:val="center"/>
          </w:tcPr>
          <w:p w14:paraId="44FD3159" w14:textId="6C215522" w:rsidR="001C027D" w:rsidRPr="008862C9" w:rsidRDefault="001C027D" w:rsidP="001C027D">
            <w:pPr>
              <w:spacing w:before="120" w:after="120" w:line="240" w:lineRule="auto"/>
              <w:jc w:val="center"/>
              <w:rPr>
                <w:szCs w:val="20"/>
                <w:lang w:val="es-ES_tradnl"/>
              </w:rPr>
            </w:pPr>
          </w:p>
        </w:tc>
        <w:tc>
          <w:tcPr>
            <w:tcW w:w="1073" w:type="pct"/>
            <w:vAlign w:val="center"/>
          </w:tcPr>
          <w:p w14:paraId="405AF77A" w14:textId="3D89D79C" w:rsidR="001C027D" w:rsidRPr="008862C9" w:rsidRDefault="001C027D" w:rsidP="001C027D">
            <w:pPr>
              <w:spacing w:before="120" w:after="120" w:line="240" w:lineRule="auto"/>
              <w:jc w:val="center"/>
              <w:rPr>
                <w:b/>
                <w:szCs w:val="20"/>
                <w:lang w:val="es-ES_tradnl"/>
              </w:rPr>
            </w:pPr>
          </w:p>
        </w:tc>
        <w:tc>
          <w:tcPr>
            <w:tcW w:w="853" w:type="pct"/>
            <w:vAlign w:val="center"/>
          </w:tcPr>
          <w:p w14:paraId="7CD4DC7B" w14:textId="1AE0CF9F" w:rsidR="001C027D" w:rsidRPr="008862C9" w:rsidRDefault="001C027D" w:rsidP="001C027D">
            <w:pPr>
              <w:spacing w:before="120" w:after="120" w:line="240" w:lineRule="auto"/>
              <w:jc w:val="center"/>
              <w:rPr>
                <w:b/>
                <w:szCs w:val="20"/>
                <w:lang w:val="es-ES_tradnl"/>
              </w:rPr>
            </w:pPr>
          </w:p>
        </w:tc>
        <w:tc>
          <w:tcPr>
            <w:tcW w:w="925" w:type="pct"/>
            <w:vAlign w:val="center"/>
          </w:tcPr>
          <w:p w14:paraId="0D1B60BC" w14:textId="2B028624" w:rsidR="001C027D" w:rsidRPr="008862C9" w:rsidRDefault="001C027D" w:rsidP="001C027D">
            <w:pPr>
              <w:spacing w:before="120" w:after="120" w:line="240" w:lineRule="auto"/>
              <w:jc w:val="center"/>
              <w:rPr>
                <w:b/>
                <w:szCs w:val="20"/>
                <w:lang w:val="es-ES_tradnl"/>
              </w:rPr>
            </w:pPr>
          </w:p>
        </w:tc>
        <w:tc>
          <w:tcPr>
            <w:tcW w:w="524" w:type="pct"/>
            <w:vAlign w:val="center"/>
          </w:tcPr>
          <w:p w14:paraId="6E5ABE1F" w14:textId="0655F772" w:rsidR="001C027D" w:rsidRPr="008862C9" w:rsidRDefault="001C027D" w:rsidP="001C027D">
            <w:pPr>
              <w:spacing w:before="120" w:after="120" w:line="240" w:lineRule="auto"/>
              <w:jc w:val="center"/>
              <w:rPr>
                <w:b/>
                <w:szCs w:val="20"/>
                <w:lang w:val="es-ES_tradnl"/>
              </w:rPr>
            </w:pPr>
          </w:p>
        </w:tc>
        <w:tc>
          <w:tcPr>
            <w:tcW w:w="991" w:type="pct"/>
            <w:vAlign w:val="center"/>
          </w:tcPr>
          <w:p w14:paraId="2A3CA373" w14:textId="55A71824" w:rsidR="001C027D" w:rsidRPr="008862C9" w:rsidRDefault="001C027D" w:rsidP="001C027D">
            <w:pPr>
              <w:spacing w:before="120" w:after="120" w:line="240" w:lineRule="auto"/>
              <w:jc w:val="center"/>
              <w:rPr>
                <w:b/>
                <w:szCs w:val="20"/>
                <w:lang w:val="es-ES_tradnl"/>
              </w:rPr>
            </w:pPr>
          </w:p>
        </w:tc>
      </w:tr>
    </w:tbl>
    <w:p w14:paraId="7368C601" w14:textId="77777777" w:rsidR="001C027D" w:rsidRPr="008862C9" w:rsidRDefault="001C027D" w:rsidP="001C027D">
      <w:pPr>
        <w:rPr>
          <w:szCs w:val="20"/>
          <w:lang w:val="es-ES_tradnl"/>
        </w:rPr>
      </w:pPr>
    </w:p>
    <w:p w14:paraId="703B4E26" w14:textId="6E5B54F3" w:rsidR="001C027D" w:rsidRPr="008862C9" w:rsidRDefault="001C027D" w:rsidP="00F62135">
      <w:pPr>
        <w:jc w:val="center"/>
        <w:rPr>
          <w:lang w:val="es-ES_tradnl"/>
        </w:rPr>
      </w:pPr>
      <w:r w:rsidRPr="008862C9">
        <w:rPr>
          <w:lang w:val="es-ES_tradnl"/>
        </w:rPr>
        <w:t>*****</w:t>
      </w:r>
    </w:p>
    <w:sectPr w:rsidR="001C027D" w:rsidRPr="008862C9">
      <w:headerReference w:type="default" r:id="rId34"/>
      <w:footerReference w:type="default" r:id="rId3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B56B85" w14:textId="77777777" w:rsidR="00E1493B" w:rsidRDefault="00E1493B" w:rsidP="00C64CFF">
      <w:pPr>
        <w:spacing w:after="0" w:line="240" w:lineRule="auto"/>
      </w:pPr>
      <w:r>
        <w:separator/>
      </w:r>
    </w:p>
  </w:endnote>
  <w:endnote w:type="continuationSeparator" w:id="0">
    <w:p w14:paraId="0D7E6761" w14:textId="77777777" w:rsidR="00E1493B" w:rsidRDefault="00E1493B" w:rsidP="00C6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DD815" w14:textId="63BE52D3" w:rsidR="00C64CFF" w:rsidRDefault="00C64CFF" w:rsidP="00C64CFF">
    <w:pPr>
      <w:pStyle w:val="Piedepgina"/>
      <w:jc w:val="center"/>
    </w:pPr>
    <w:r>
      <w:t xml:space="preserve">Página </w:t>
    </w:r>
    <w:r>
      <w:fldChar w:fldCharType="begin"/>
    </w:r>
    <w:r>
      <w:instrText xml:space="preserve"> PAGE   \* MERGEFORMAT </w:instrText>
    </w:r>
    <w:r>
      <w:fldChar w:fldCharType="separate"/>
    </w:r>
    <w:r>
      <w:rPr>
        <w:noProof/>
      </w:rPr>
      <w:t>1</w:t>
    </w:r>
    <w:r>
      <w:fldChar w:fldCharType="end"/>
    </w:r>
    <w:r>
      <w:t xml:space="preserve"> de </w:t>
    </w:r>
    <w:fldSimple w:instr=" NUMPAGES   \* MERGEFORMAT ">
      <w:r>
        <w:rPr>
          <w:noProof/>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5E5822" w14:textId="77777777" w:rsidR="00E1493B" w:rsidRDefault="00E1493B" w:rsidP="00C64CFF">
      <w:pPr>
        <w:spacing w:after="0" w:line="240" w:lineRule="auto"/>
      </w:pPr>
      <w:r>
        <w:separator/>
      </w:r>
    </w:p>
  </w:footnote>
  <w:footnote w:type="continuationSeparator" w:id="0">
    <w:p w14:paraId="75858589" w14:textId="77777777" w:rsidR="00E1493B" w:rsidRDefault="00E1493B" w:rsidP="00C6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45057" w14:textId="3D8DF875" w:rsidR="00771F42" w:rsidRDefault="00771F42" w:rsidP="00771F42">
    <w:pPr>
      <w:pStyle w:val="Encabezado"/>
      <w:jc w:val="center"/>
    </w:pPr>
    <w:r>
      <w:rPr>
        <w:noProof/>
        <w:color w:val="000000"/>
        <w:lang w:val="en-US"/>
      </w:rPr>
      <w:drawing>
        <wp:inline distT="0" distB="0" distL="0" distR="0" wp14:anchorId="0A8181FD" wp14:editId="01A3FA6A">
          <wp:extent cx="594305" cy="588645"/>
          <wp:effectExtent l="0" t="0" r="0" b="1905"/>
          <wp:docPr id="12" name="image8.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2" name="image8.png" descr="Icono&#10;&#10;Descripción generada automáticamente"/>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53D3FD91" w14:textId="77777777" w:rsidR="00771F42" w:rsidRDefault="00771F42" w:rsidP="00771F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F1355"/>
    <w:multiLevelType w:val="multilevel"/>
    <w:tmpl w:val="EDCC4E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05052B"/>
    <w:multiLevelType w:val="multilevel"/>
    <w:tmpl w:val="D592CF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22D61DB"/>
    <w:multiLevelType w:val="hybridMultilevel"/>
    <w:tmpl w:val="83586700"/>
    <w:lvl w:ilvl="0" w:tplc="C63A55DE">
      <w:start w:val="1"/>
      <w:numFmt w:val="decimal"/>
      <w:lvlText w:val="%1.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2F406D0B"/>
    <w:multiLevelType w:val="hybridMultilevel"/>
    <w:tmpl w:val="FCDC293A"/>
    <w:lvl w:ilvl="0" w:tplc="0C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63A1CC7"/>
    <w:multiLevelType w:val="multilevel"/>
    <w:tmpl w:val="6B42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C51CB"/>
    <w:multiLevelType w:val="multilevel"/>
    <w:tmpl w:val="5E00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354B87"/>
    <w:multiLevelType w:val="hybridMultilevel"/>
    <w:tmpl w:val="C64A8FE6"/>
    <w:lvl w:ilvl="0" w:tplc="04BCE166">
      <w:start w:val="1"/>
      <w:numFmt w:val="decimal"/>
      <w:pStyle w:val="Estilo2"/>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2073760"/>
    <w:multiLevelType w:val="multilevel"/>
    <w:tmpl w:val="4BA2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3B473A"/>
    <w:multiLevelType w:val="multilevel"/>
    <w:tmpl w:val="EDCC4ED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599035A5"/>
    <w:multiLevelType w:val="hybridMultilevel"/>
    <w:tmpl w:val="89B45B3E"/>
    <w:lvl w:ilvl="0" w:tplc="E0FA590C">
      <w:start w:val="1"/>
      <w:numFmt w:val="bullet"/>
      <w:pStyle w:val="VietaAPA"/>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617D0445"/>
    <w:multiLevelType w:val="multilevel"/>
    <w:tmpl w:val="0046DA84"/>
    <w:lvl w:ilvl="0">
      <w:start w:val="1"/>
      <w:numFmt w:val="upperLetter"/>
      <w:pStyle w:val="Secciones"/>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51F7BC6"/>
    <w:multiLevelType w:val="multilevel"/>
    <w:tmpl w:val="63B2FA4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47105077">
    <w:abstractNumId w:val="2"/>
  </w:num>
  <w:num w:numId="2" w16cid:durableId="1459647201">
    <w:abstractNumId w:val="11"/>
  </w:num>
  <w:num w:numId="3" w16cid:durableId="1046877807">
    <w:abstractNumId w:val="9"/>
  </w:num>
  <w:num w:numId="4" w16cid:durableId="986011006">
    <w:abstractNumId w:val="1"/>
  </w:num>
  <w:num w:numId="5" w16cid:durableId="1968928941">
    <w:abstractNumId w:val="8"/>
  </w:num>
  <w:num w:numId="6" w16cid:durableId="885025031">
    <w:abstractNumId w:val="0"/>
  </w:num>
  <w:num w:numId="7" w16cid:durableId="1830899648">
    <w:abstractNumId w:val="6"/>
  </w:num>
  <w:num w:numId="8" w16cid:durableId="126557456">
    <w:abstractNumId w:val="3"/>
  </w:num>
  <w:num w:numId="9" w16cid:durableId="380715542">
    <w:abstractNumId w:val="10"/>
  </w:num>
  <w:num w:numId="10" w16cid:durableId="713314590">
    <w:abstractNumId w:val="7"/>
  </w:num>
  <w:num w:numId="11" w16cid:durableId="1047149382">
    <w:abstractNumId w:val="4"/>
  </w:num>
  <w:num w:numId="12" w16cid:durableId="5542410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743"/>
    <w:rsid w:val="00000223"/>
    <w:rsid w:val="00012A1A"/>
    <w:rsid w:val="00015336"/>
    <w:rsid w:val="000414DE"/>
    <w:rsid w:val="00050194"/>
    <w:rsid w:val="00054232"/>
    <w:rsid w:val="00054A96"/>
    <w:rsid w:val="00060DA8"/>
    <w:rsid w:val="000659CE"/>
    <w:rsid w:val="000723B6"/>
    <w:rsid w:val="00074170"/>
    <w:rsid w:val="00082575"/>
    <w:rsid w:val="000931DA"/>
    <w:rsid w:val="00096696"/>
    <w:rsid w:val="000D054A"/>
    <w:rsid w:val="000D2321"/>
    <w:rsid w:val="000D4E64"/>
    <w:rsid w:val="000D6D0A"/>
    <w:rsid w:val="000E70DE"/>
    <w:rsid w:val="000F2645"/>
    <w:rsid w:val="000F6513"/>
    <w:rsid w:val="00101E51"/>
    <w:rsid w:val="001069BE"/>
    <w:rsid w:val="00110280"/>
    <w:rsid w:val="00114158"/>
    <w:rsid w:val="00117CA1"/>
    <w:rsid w:val="00126FE7"/>
    <w:rsid w:val="00132623"/>
    <w:rsid w:val="00141B3D"/>
    <w:rsid w:val="00142A56"/>
    <w:rsid w:val="00152787"/>
    <w:rsid w:val="001616F0"/>
    <w:rsid w:val="001674B6"/>
    <w:rsid w:val="001675A8"/>
    <w:rsid w:val="0017007B"/>
    <w:rsid w:val="0017296E"/>
    <w:rsid w:val="001A7F9B"/>
    <w:rsid w:val="001B5D1A"/>
    <w:rsid w:val="001C027D"/>
    <w:rsid w:val="001C0B9B"/>
    <w:rsid w:val="001D1A9B"/>
    <w:rsid w:val="001D2014"/>
    <w:rsid w:val="001D4C45"/>
    <w:rsid w:val="001F0653"/>
    <w:rsid w:val="001F4147"/>
    <w:rsid w:val="001F5EA2"/>
    <w:rsid w:val="0020551C"/>
    <w:rsid w:val="00206148"/>
    <w:rsid w:val="0021111E"/>
    <w:rsid w:val="00214488"/>
    <w:rsid w:val="00215431"/>
    <w:rsid w:val="002234E6"/>
    <w:rsid w:val="00224570"/>
    <w:rsid w:val="002377AA"/>
    <w:rsid w:val="00240EFE"/>
    <w:rsid w:val="002973A4"/>
    <w:rsid w:val="002A0079"/>
    <w:rsid w:val="002A348E"/>
    <w:rsid w:val="002B627C"/>
    <w:rsid w:val="002C0044"/>
    <w:rsid w:val="002D2292"/>
    <w:rsid w:val="002D64ED"/>
    <w:rsid w:val="002D6CDA"/>
    <w:rsid w:val="002F2FA6"/>
    <w:rsid w:val="002F5C8D"/>
    <w:rsid w:val="00305012"/>
    <w:rsid w:val="00321F09"/>
    <w:rsid w:val="00326A6C"/>
    <w:rsid w:val="003303F4"/>
    <w:rsid w:val="00342857"/>
    <w:rsid w:val="0037008C"/>
    <w:rsid w:val="00381A1F"/>
    <w:rsid w:val="00395689"/>
    <w:rsid w:val="003B0D4C"/>
    <w:rsid w:val="003C4C8A"/>
    <w:rsid w:val="003C63F0"/>
    <w:rsid w:val="003D4239"/>
    <w:rsid w:val="003D47EA"/>
    <w:rsid w:val="003E372C"/>
    <w:rsid w:val="003F545F"/>
    <w:rsid w:val="00400ED0"/>
    <w:rsid w:val="00406D0D"/>
    <w:rsid w:val="004073F0"/>
    <w:rsid w:val="0041110F"/>
    <w:rsid w:val="004206F1"/>
    <w:rsid w:val="00423368"/>
    <w:rsid w:val="00456741"/>
    <w:rsid w:val="0046510C"/>
    <w:rsid w:val="00491F7A"/>
    <w:rsid w:val="004A3E78"/>
    <w:rsid w:val="004B1521"/>
    <w:rsid w:val="004B5C03"/>
    <w:rsid w:val="004B5D03"/>
    <w:rsid w:val="004C790A"/>
    <w:rsid w:val="004D0087"/>
    <w:rsid w:val="004D2813"/>
    <w:rsid w:val="004E7D92"/>
    <w:rsid w:val="004F175D"/>
    <w:rsid w:val="00515FF0"/>
    <w:rsid w:val="0052153A"/>
    <w:rsid w:val="00522A32"/>
    <w:rsid w:val="00524239"/>
    <w:rsid w:val="0053380D"/>
    <w:rsid w:val="00535D5B"/>
    <w:rsid w:val="005368D9"/>
    <w:rsid w:val="00564630"/>
    <w:rsid w:val="00577462"/>
    <w:rsid w:val="005915C0"/>
    <w:rsid w:val="005B388A"/>
    <w:rsid w:val="005B5AE4"/>
    <w:rsid w:val="005B5F0A"/>
    <w:rsid w:val="005C13F9"/>
    <w:rsid w:val="00626A87"/>
    <w:rsid w:val="006308EE"/>
    <w:rsid w:val="00630E5C"/>
    <w:rsid w:val="00633564"/>
    <w:rsid w:val="00635F55"/>
    <w:rsid w:val="00637784"/>
    <w:rsid w:val="00644A75"/>
    <w:rsid w:val="00647867"/>
    <w:rsid w:val="00657EC4"/>
    <w:rsid w:val="00661A30"/>
    <w:rsid w:val="00667918"/>
    <w:rsid w:val="00683377"/>
    <w:rsid w:val="00693BE0"/>
    <w:rsid w:val="006A72C1"/>
    <w:rsid w:val="006C230E"/>
    <w:rsid w:val="006C6D0C"/>
    <w:rsid w:val="006D494E"/>
    <w:rsid w:val="006E7476"/>
    <w:rsid w:val="006E76C5"/>
    <w:rsid w:val="007005DE"/>
    <w:rsid w:val="00725F7E"/>
    <w:rsid w:val="00734029"/>
    <w:rsid w:val="00736B35"/>
    <w:rsid w:val="00765500"/>
    <w:rsid w:val="00771F42"/>
    <w:rsid w:val="007731AD"/>
    <w:rsid w:val="007743D4"/>
    <w:rsid w:val="00777C7D"/>
    <w:rsid w:val="00782C69"/>
    <w:rsid w:val="007A04BA"/>
    <w:rsid w:val="007B2818"/>
    <w:rsid w:val="007B34B4"/>
    <w:rsid w:val="007B6786"/>
    <w:rsid w:val="007C2F63"/>
    <w:rsid w:val="007C58CA"/>
    <w:rsid w:val="007D5EAE"/>
    <w:rsid w:val="007E3D11"/>
    <w:rsid w:val="007F24E4"/>
    <w:rsid w:val="00805750"/>
    <w:rsid w:val="008255E9"/>
    <w:rsid w:val="00842571"/>
    <w:rsid w:val="00856139"/>
    <w:rsid w:val="008564EF"/>
    <w:rsid w:val="00857E76"/>
    <w:rsid w:val="0086476F"/>
    <w:rsid w:val="00866281"/>
    <w:rsid w:val="0087161C"/>
    <w:rsid w:val="00877C44"/>
    <w:rsid w:val="00881E7E"/>
    <w:rsid w:val="00885D0B"/>
    <w:rsid w:val="008862C9"/>
    <w:rsid w:val="00893FBF"/>
    <w:rsid w:val="00897CFC"/>
    <w:rsid w:val="008A05BE"/>
    <w:rsid w:val="008A1BFE"/>
    <w:rsid w:val="008A3100"/>
    <w:rsid w:val="008A7980"/>
    <w:rsid w:val="008B5AEF"/>
    <w:rsid w:val="008C2B8B"/>
    <w:rsid w:val="008C2E5F"/>
    <w:rsid w:val="008F45BC"/>
    <w:rsid w:val="00904823"/>
    <w:rsid w:val="00914F43"/>
    <w:rsid w:val="00924E6E"/>
    <w:rsid w:val="00933D42"/>
    <w:rsid w:val="00942DFC"/>
    <w:rsid w:val="00961B59"/>
    <w:rsid w:val="00967758"/>
    <w:rsid w:val="0097530A"/>
    <w:rsid w:val="00977642"/>
    <w:rsid w:val="00980085"/>
    <w:rsid w:val="00983E51"/>
    <w:rsid w:val="00987B95"/>
    <w:rsid w:val="0099194F"/>
    <w:rsid w:val="00992804"/>
    <w:rsid w:val="00996D97"/>
    <w:rsid w:val="009A4294"/>
    <w:rsid w:val="009B2368"/>
    <w:rsid w:val="009B2B22"/>
    <w:rsid w:val="009C0BBA"/>
    <w:rsid w:val="009C69F5"/>
    <w:rsid w:val="009D3749"/>
    <w:rsid w:val="009E2A6B"/>
    <w:rsid w:val="009E7A9A"/>
    <w:rsid w:val="009F7BAD"/>
    <w:rsid w:val="00A5002A"/>
    <w:rsid w:val="00A56C18"/>
    <w:rsid w:val="00A61105"/>
    <w:rsid w:val="00A63FAB"/>
    <w:rsid w:val="00A72C46"/>
    <w:rsid w:val="00A72ED3"/>
    <w:rsid w:val="00A7699A"/>
    <w:rsid w:val="00A800F4"/>
    <w:rsid w:val="00A86067"/>
    <w:rsid w:val="00A86D53"/>
    <w:rsid w:val="00A934F5"/>
    <w:rsid w:val="00AA2703"/>
    <w:rsid w:val="00AA485B"/>
    <w:rsid w:val="00AA7FBE"/>
    <w:rsid w:val="00AB2DA4"/>
    <w:rsid w:val="00AB6E89"/>
    <w:rsid w:val="00AC2208"/>
    <w:rsid w:val="00AD6BF8"/>
    <w:rsid w:val="00AE6505"/>
    <w:rsid w:val="00AF171C"/>
    <w:rsid w:val="00AF3705"/>
    <w:rsid w:val="00AF70AD"/>
    <w:rsid w:val="00B00C27"/>
    <w:rsid w:val="00B07716"/>
    <w:rsid w:val="00B21E04"/>
    <w:rsid w:val="00B23110"/>
    <w:rsid w:val="00B276AE"/>
    <w:rsid w:val="00B33A5D"/>
    <w:rsid w:val="00B35FD2"/>
    <w:rsid w:val="00B455EE"/>
    <w:rsid w:val="00B52527"/>
    <w:rsid w:val="00B6034F"/>
    <w:rsid w:val="00B70AFC"/>
    <w:rsid w:val="00B76CCF"/>
    <w:rsid w:val="00B82666"/>
    <w:rsid w:val="00B9563A"/>
    <w:rsid w:val="00BB3541"/>
    <w:rsid w:val="00BB78BA"/>
    <w:rsid w:val="00BC34B1"/>
    <w:rsid w:val="00BF781A"/>
    <w:rsid w:val="00BF7F53"/>
    <w:rsid w:val="00C4799F"/>
    <w:rsid w:val="00C64CFF"/>
    <w:rsid w:val="00C67DC8"/>
    <w:rsid w:val="00C743CF"/>
    <w:rsid w:val="00C7445E"/>
    <w:rsid w:val="00C77565"/>
    <w:rsid w:val="00C83C47"/>
    <w:rsid w:val="00C90E58"/>
    <w:rsid w:val="00C91743"/>
    <w:rsid w:val="00CA76F8"/>
    <w:rsid w:val="00CB5175"/>
    <w:rsid w:val="00CB7F8D"/>
    <w:rsid w:val="00CC0D8B"/>
    <w:rsid w:val="00CC1FD0"/>
    <w:rsid w:val="00CC70AD"/>
    <w:rsid w:val="00CD4C72"/>
    <w:rsid w:val="00CD535C"/>
    <w:rsid w:val="00CD7D2F"/>
    <w:rsid w:val="00CE00CC"/>
    <w:rsid w:val="00CE1D2E"/>
    <w:rsid w:val="00CE3ACA"/>
    <w:rsid w:val="00CE5AFB"/>
    <w:rsid w:val="00D02BB5"/>
    <w:rsid w:val="00D0634B"/>
    <w:rsid w:val="00D10EE7"/>
    <w:rsid w:val="00D2507D"/>
    <w:rsid w:val="00D37451"/>
    <w:rsid w:val="00D41120"/>
    <w:rsid w:val="00D63DC2"/>
    <w:rsid w:val="00D648C2"/>
    <w:rsid w:val="00D7005E"/>
    <w:rsid w:val="00D73BEB"/>
    <w:rsid w:val="00DA0911"/>
    <w:rsid w:val="00DA109A"/>
    <w:rsid w:val="00DA3A2B"/>
    <w:rsid w:val="00DB74D1"/>
    <w:rsid w:val="00DD2072"/>
    <w:rsid w:val="00DE166B"/>
    <w:rsid w:val="00DE3949"/>
    <w:rsid w:val="00E1493B"/>
    <w:rsid w:val="00E217AC"/>
    <w:rsid w:val="00E269CF"/>
    <w:rsid w:val="00E36A2E"/>
    <w:rsid w:val="00E44A26"/>
    <w:rsid w:val="00E46E69"/>
    <w:rsid w:val="00E51149"/>
    <w:rsid w:val="00E54D5F"/>
    <w:rsid w:val="00E566F6"/>
    <w:rsid w:val="00E70CF8"/>
    <w:rsid w:val="00E73E07"/>
    <w:rsid w:val="00E75086"/>
    <w:rsid w:val="00E757B2"/>
    <w:rsid w:val="00E875D1"/>
    <w:rsid w:val="00E8781D"/>
    <w:rsid w:val="00E91BCD"/>
    <w:rsid w:val="00EB71DC"/>
    <w:rsid w:val="00EC7378"/>
    <w:rsid w:val="00ED5196"/>
    <w:rsid w:val="00EF1B5F"/>
    <w:rsid w:val="00F000BE"/>
    <w:rsid w:val="00F00AC4"/>
    <w:rsid w:val="00F0494C"/>
    <w:rsid w:val="00F151CB"/>
    <w:rsid w:val="00F17B70"/>
    <w:rsid w:val="00F243E8"/>
    <w:rsid w:val="00F30334"/>
    <w:rsid w:val="00F30FAF"/>
    <w:rsid w:val="00F36E80"/>
    <w:rsid w:val="00F516D2"/>
    <w:rsid w:val="00F51D47"/>
    <w:rsid w:val="00F62135"/>
    <w:rsid w:val="00F64080"/>
    <w:rsid w:val="00F666BF"/>
    <w:rsid w:val="00F76AA6"/>
    <w:rsid w:val="00F93D9E"/>
    <w:rsid w:val="00FA7572"/>
    <w:rsid w:val="00FC4356"/>
    <w:rsid w:val="00FC538E"/>
    <w:rsid w:val="00FC7FFE"/>
    <w:rsid w:val="00FD7DE3"/>
    <w:rsid w:val="00FE1B24"/>
    <w:rsid w:val="00FE39DB"/>
    <w:rsid w:val="00FE6CC9"/>
    <w:rsid w:val="00FE7280"/>
    <w:rsid w:val="00FF245F"/>
    <w:rsid w:val="00FF5A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39E8"/>
  <w15:chartTrackingRefBased/>
  <w15:docId w15:val="{89C38541-C46F-4819-BE8C-7BBC22677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EFE"/>
    <w:pPr>
      <w:spacing w:line="276" w:lineRule="auto"/>
      <w:jc w:val="both"/>
    </w:pPr>
    <w:rPr>
      <w:rFonts w:ascii="Arial" w:hAnsi="Arial"/>
      <w:sz w:val="20"/>
    </w:rPr>
  </w:style>
  <w:style w:type="paragraph" w:styleId="Ttulo1">
    <w:name w:val="heading 1"/>
    <w:basedOn w:val="Normal"/>
    <w:next w:val="Normal"/>
    <w:link w:val="Ttulo1Car"/>
    <w:uiPriority w:val="9"/>
    <w:qFormat/>
    <w:rsid w:val="00564630"/>
    <w:pPr>
      <w:keepNext/>
      <w:keepLines/>
      <w:numPr>
        <w:numId w:val="5"/>
      </w:numPr>
      <w:shd w:val="clear" w:color="auto" w:fill="D9F2D0" w:themeFill="accent6" w:themeFillTint="33"/>
      <w:spacing w:before="360" w:after="120" w:line="240" w:lineRule="auto"/>
      <w:ind w:left="567" w:hanging="567"/>
      <w:outlineLvl w:val="0"/>
    </w:pPr>
    <w:rPr>
      <w:rFonts w:eastAsiaTheme="majorEastAsia" w:cstheme="majorBidi"/>
      <w:b/>
      <w:bCs/>
      <w:szCs w:val="40"/>
    </w:rPr>
  </w:style>
  <w:style w:type="paragraph" w:styleId="Ttulo2">
    <w:name w:val="heading 2"/>
    <w:basedOn w:val="Normal"/>
    <w:next w:val="Normal"/>
    <w:link w:val="Ttulo2Car"/>
    <w:uiPriority w:val="9"/>
    <w:unhideWhenUsed/>
    <w:qFormat/>
    <w:rsid w:val="00515FF0"/>
    <w:pPr>
      <w:keepNext/>
      <w:keepLines/>
      <w:numPr>
        <w:ilvl w:val="1"/>
        <w:numId w:val="5"/>
      </w:numPr>
      <w:spacing w:before="240" w:after="120"/>
      <w:ind w:left="578" w:hanging="578"/>
      <w:outlineLvl w:val="1"/>
    </w:pPr>
    <w:rPr>
      <w:rFonts w:eastAsiaTheme="majorEastAsia" w:cstheme="majorBidi"/>
      <w:b/>
      <w:bCs/>
      <w:szCs w:val="20"/>
    </w:rPr>
  </w:style>
  <w:style w:type="paragraph" w:styleId="Ttulo3">
    <w:name w:val="heading 3"/>
    <w:basedOn w:val="Normal"/>
    <w:next w:val="Normal"/>
    <w:link w:val="Ttulo3Car"/>
    <w:uiPriority w:val="9"/>
    <w:semiHidden/>
    <w:unhideWhenUsed/>
    <w:qFormat/>
    <w:rsid w:val="00C91743"/>
    <w:pPr>
      <w:keepNext/>
      <w:keepLines/>
      <w:numPr>
        <w:ilvl w:val="2"/>
        <w:numId w:val="5"/>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1743"/>
    <w:pPr>
      <w:keepNext/>
      <w:keepLines/>
      <w:numPr>
        <w:ilvl w:val="3"/>
        <w:numId w:val="5"/>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91743"/>
    <w:pPr>
      <w:keepNext/>
      <w:keepLines/>
      <w:numPr>
        <w:ilvl w:val="4"/>
        <w:numId w:val="5"/>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91743"/>
    <w:pPr>
      <w:keepNext/>
      <w:keepLines/>
      <w:numPr>
        <w:ilvl w:val="5"/>
        <w:numId w:val="5"/>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1743"/>
    <w:pPr>
      <w:keepNext/>
      <w:keepLines/>
      <w:numPr>
        <w:ilvl w:val="6"/>
        <w:numId w:val="5"/>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1743"/>
    <w:pPr>
      <w:keepNext/>
      <w:keepLines/>
      <w:numPr>
        <w:ilvl w:val="7"/>
        <w:numId w:val="5"/>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1743"/>
    <w:pPr>
      <w:keepNext/>
      <w:keepLines/>
      <w:numPr>
        <w:ilvl w:val="8"/>
        <w:numId w:val="5"/>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4630"/>
    <w:rPr>
      <w:rFonts w:ascii="Arial" w:eastAsiaTheme="majorEastAsia" w:hAnsi="Arial" w:cstheme="majorBidi"/>
      <w:b/>
      <w:bCs/>
      <w:sz w:val="20"/>
      <w:szCs w:val="40"/>
      <w:shd w:val="clear" w:color="auto" w:fill="D9F2D0" w:themeFill="accent6" w:themeFillTint="33"/>
    </w:rPr>
  </w:style>
  <w:style w:type="character" w:customStyle="1" w:styleId="Ttulo2Car">
    <w:name w:val="Título 2 Car"/>
    <w:basedOn w:val="Fuentedeprrafopredeter"/>
    <w:link w:val="Ttulo2"/>
    <w:uiPriority w:val="9"/>
    <w:rsid w:val="00515FF0"/>
    <w:rPr>
      <w:rFonts w:ascii="Arial" w:eastAsiaTheme="majorEastAsia" w:hAnsi="Arial" w:cstheme="majorBidi"/>
      <w:b/>
      <w:bCs/>
      <w:sz w:val="20"/>
      <w:szCs w:val="20"/>
    </w:rPr>
  </w:style>
  <w:style w:type="character" w:customStyle="1" w:styleId="Ttulo3Car">
    <w:name w:val="Título 3 Car"/>
    <w:basedOn w:val="Fuentedeprrafopredeter"/>
    <w:link w:val="Ttulo3"/>
    <w:uiPriority w:val="9"/>
    <w:semiHidden/>
    <w:rsid w:val="00C9174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174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9174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9174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9174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9174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91743"/>
    <w:rPr>
      <w:rFonts w:eastAsiaTheme="majorEastAsia" w:cstheme="majorBidi"/>
      <w:color w:val="272727" w:themeColor="text1" w:themeTint="D8"/>
    </w:rPr>
  </w:style>
  <w:style w:type="paragraph" w:styleId="Ttulo">
    <w:name w:val="Title"/>
    <w:basedOn w:val="Normal"/>
    <w:next w:val="Normal"/>
    <w:link w:val="TtuloCar"/>
    <w:uiPriority w:val="10"/>
    <w:qFormat/>
    <w:rsid w:val="00C91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174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174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174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1743"/>
    <w:pPr>
      <w:spacing w:before="160"/>
      <w:jc w:val="center"/>
    </w:pPr>
    <w:rPr>
      <w:i/>
      <w:iCs/>
      <w:color w:val="404040" w:themeColor="text1" w:themeTint="BF"/>
    </w:rPr>
  </w:style>
  <w:style w:type="character" w:customStyle="1" w:styleId="CitaCar">
    <w:name w:val="Cita Car"/>
    <w:basedOn w:val="Fuentedeprrafopredeter"/>
    <w:link w:val="Cita"/>
    <w:uiPriority w:val="29"/>
    <w:rsid w:val="00C91743"/>
    <w:rPr>
      <w:i/>
      <w:iCs/>
      <w:color w:val="404040" w:themeColor="text1" w:themeTint="BF"/>
    </w:rPr>
  </w:style>
  <w:style w:type="paragraph" w:styleId="Prrafodelista">
    <w:name w:val="List Paragraph"/>
    <w:basedOn w:val="Normal"/>
    <w:uiPriority w:val="34"/>
    <w:qFormat/>
    <w:rsid w:val="00C91743"/>
    <w:pPr>
      <w:ind w:left="720"/>
      <w:contextualSpacing/>
    </w:pPr>
  </w:style>
  <w:style w:type="character" w:styleId="nfasisintenso">
    <w:name w:val="Intense Emphasis"/>
    <w:basedOn w:val="Fuentedeprrafopredeter"/>
    <w:uiPriority w:val="21"/>
    <w:qFormat/>
    <w:rsid w:val="00C91743"/>
    <w:rPr>
      <w:i/>
      <w:iCs/>
      <w:color w:val="0F4761" w:themeColor="accent1" w:themeShade="BF"/>
    </w:rPr>
  </w:style>
  <w:style w:type="paragraph" w:styleId="Citadestacada">
    <w:name w:val="Intense Quote"/>
    <w:basedOn w:val="Normal"/>
    <w:next w:val="Normal"/>
    <w:link w:val="CitadestacadaCar"/>
    <w:uiPriority w:val="30"/>
    <w:qFormat/>
    <w:rsid w:val="00C91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91743"/>
    <w:rPr>
      <w:i/>
      <w:iCs/>
      <w:color w:val="0F4761" w:themeColor="accent1" w:themeShade="BF"/>
    </w:rPr>
  </w:style>
  <w:style w:type="character" w:styleId="Referenciaintensa">
    <w:name w:val="Intense Reference"/>
    <w:basedOn w:val="Fuentedeprrafopredeter"/>
    <w:uiPriority w:val="32"/>
    <w:qFormat/>
    <w:rsid w:val="00C91743"/>
    <w:rPr>
      <w:b/>
      <w:bCs/>
      <w:smallCaps/>
      <w:color w:val="0F4761" w:themeColor="accent1" w:themeShade="BF"/>
      <w:spacing w:val="5"/>
    </w:rPr>
  </w:style>
  <w:style w:type="paragraph" w:customStyle="1" w:styleId="Vieta">
    <w:name w:val="Viñeta"/>
    <w:basedOn w:val="Normal"/>
    <w:qFormat/>
    <w:rsid w:val="0053380D"/>
  </w:style>
  <w:style w:type="paragraph" w:customStyle="1" w:styleId="VietaAPA">
    <w:name w:val="Viñeta APA"/>
    <w:rsid w:val="004A3E78"/>
    <w:pPr>
      <w:numPr>
        <w:numId w:val="3"/>
      </w:numPr>
      <w:ind w:left="567" w:hanging="567"/>
    </w:pPr>
    <w:rPr>
      <w:rFonts w:ascii="Arial" w:hAnsi="Arial"/>
      <w:sz w:val="20"/>
    </w:rPr>
  </w:style>
  <w:style w:type="paragraph" w:customStyle="1" w:styleId="Base">
    <w:name w:val="Base"/>
    <w:basedOn w:val="Normal"/>
    <w:qFormat/>
    <w:rsid w:val="003C4C8A"/>
    <w:pPr>
      <w:spacing w:after="200"/>
      <w:ind w:firstLine="567"/>
      <w:jc w:val="left"/>
    </w:pPr>
  </w:style>
  <w:style w:type="paragraph" w:styleId="Descripcin">
    <w:name w:val="caption"/>
    <w:basedOn w:val="Normal"/>
    <w:next w:val="Normal"/>
    <w:uiPriority w:val="35"/>
    <w:unhideWhenUsed/>
    <w:qFormat/>
    <w:rsid w:val="00114158"/>
    <w:pPr>
      <w:keepNext/>
      <w:spacing w:after="200" w:line="240" w:lineRule="auto"/>
      <w:jc w:val="left"/>
    </w:pPr>
    <w:rPr>
      <w:szCs w:val="20"/>
    </w:rPr>
  </w:style>
  <w:style w:type="paragraph" w:customStyle="1" w:styleId="Fuente">
    <w:name w:val="Fuente"/>
    <w:basedOn w:val="Normal"/>
    <w:qFormat/>
    <w:rsid w:val="00D73BEB"/>
    <w:pPr>
      <w:pBdr>
        <w:top w:val="single" w:sz="4" w:space="1" w:color="auto"/>
        <w:bottom w:val="single" w:sz="4" w:space="1" w:color="auto"/>
      </w:pBdr>
      <w:spacing w:before="240" w:after="240" w:line="240" w:lineRule="auto"/>
    </w:pPr>
    <w:rPr>
      <w:i/>
      <w:iCs/>
    </w:rPr>
  </w:style>
  <w:style w:type="character" w:styleId="Textoennegrita">
    <w:name w:val="Strong"/>
    <w:basedOn w:val="Fuentedeprrafopredeter"/>
    <w:uiPriority w:val="22"/>
    <w:qFormat/>
    <w:rsid w:val="00A56C18"/>
    <w:rPr>
      <w:b/>
      <w:bCs/>
    </w:rPr>
  </w:style>
  <w:style w:type="paragraph" w:styleId="Sinespaciado">
    <w:name w:val="No Spacing"/>
    <w:uiPriority w:val="1"/>
    <w:qFormat/>
    <w:rsid w:val="00A56C18"/>
    <w:pPr>
      <w:spacing w:after="0" w:line="240" w:lineRule="auto"/>
      <w:jc w:val="both"/>
    </w:pPr>
    <w:rPr>
      <w:rFonts w:ascii="Arial" w:hAnsi="Arial"/>
      <w:sz w:val="20"/>
    </w:rPr>
  </w:style>
  <w:style w:type="paragraph" w:styleId="Encabezado">
    <w:name w:val="header"/>
    <w:basedOn w:val="Normal"/>
    <w:link w:val="EncabezadoCar"/>
    <w:uiPriority w:val="99"/>
    <w:unhideWhenUsed/>
    <w:rsid w:val="00C64C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4CFF"/>
    <w:rPr>
      <w:rFonts w:ascii="Arial" w:hAnsi="Arial"/>
      <w:sz w:val="20"/>
    </w:rPr>
  </w:style>
  <w:style w:type="paragraph" w:styleId="Piedepgina">
    <w:name w:val="footer"/>
    <w:basedOn w:val="Normal"/>
    <w:link w:val="PiedepginaCar"/>
    <w:uiPriority w:val="99"/>
    <w:unhideWhenUsed/>
    <w:rsid w:val="00C64C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4CFF"/>
    <w:rPr>
      <w:rFonts w:ascii="Arial" w:hAnsi="Arial"/>
      <w:sz w:val="20"/>
    </w:rPr>
  </w:style>
  <w:style w:type="table" w:styleId="Tablaconcuadrcula">
    <w:name w:val="Table Grid"/>
    <w:basedOn w:val="Tablanormal"/>
    <w:uiPriority w:val="39"/>
    <w:rsid w:val="007B6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E372C"/>
    <w:rPr>
      <w:color w:val="467886" w:themeColor="hyperlink"/>
      <w:u w:val="single"/>
    </w:rPr>
  </w:style>
  <w:style w:type="character" w:styleId="Mencinsinresolver">
    <w:name w:val="Unresolved Mention"/>
    <w:basedOn w:val="Fuentedeprrafopredeter"/>
    <w:uiPriority w:val="99"/>
    <w:semiHidden/>
    <w:unhideWhenUsed/>
    <w:rsid w:val="003E372C"/>
    <w:rPr>
      <w:color w:val="605E5C"/>
      <w:shd w:val="clear" w:color="auto" w:fill="E1DFDD"/>
    </w:rPr>
  </w:style>
  <w:style w:type="paragraph" w:styleId="TtuloTDC">
    <w:name w:val="TOC Heading"/>
    <w:basedOn w:val="Ttulo1"/>
    <w:next w:val="Normal"/>
    <w:uiPriority w:val="39"/>
    <w:unhideWhenUsed/>
    <w:qFormat/>
    <w:rsid w:val="00A86D53"/>
    <w:pPr>
      <w:numPr>
        <w:numId w:val="0"/>
      </w:numPr>
      <w:shd w:val="clear" w:color="auto" w:fill="auto"/>
      <w:spacing w:before="0" w:after="240"/>
      <w:jc w:val="left"/>
      <w:outlineLvl w:val="9"/>
    </w:pPr>
    <w:rPr>
      <w:b w:val="0"/>
      <w:bCs w:val="0"/>
      <w:color w:val="000000" w:themeColor="text1"/>
      <w:kern w:val="0"/>
      <w:szCs w:val="32"/>
      <w:lang w:eastAsia="es-CO"/>
      <w14:ligatures w14:val="none"/>
    </w:rPr>
  </w:style>
  <w:style w:type="paragraph" w:styleId="TDC1">
    <w:name w:val="toc 1"/>
    <w:basedOn w:val="Normal"/>
    <w:next w:val="Normal"/>
    <w:autoRedefine/>
    <w:uiPriority w:val="39"/>
    <w:unhideWhenUsed/>
    <w:rsid w:val="00A86D53"/>
    <w:pPr>
      <w:spacing w:after="100"/>
    </w:pPr>
  </w:style>
  <w:style w:type="paragraph" w:styleId="TDC2">
    <w:name w:val="toc 2"/>
    <w:basedOn w:val="Normal"/>
    <w:next w:val="Normal"/>
    <w:autoRedefine/>
    <w:uiPriority w:val="39"/>
    <w:unhideWhenUsed/>
    <w:rsid w:val="00A86D53"/>
    <w:pPr>
      <w:spacing w:after="100"/>
      <w:ind w:left="200"/>
    </w:pPr>
  </w:style>
  <w:style w:type="paragraph" w:customStyle="1" w:styleId="Estilo2">
    <w:name w:val="Estilo2"/>
    <w:basedOn w:val="Prrafodelista"/>
    <w:qFormat/>
    <w:rsid w:val="00ED5196"/>
    <w:pPr>
      <w:numPr>
        <w:numId w:val="7"/>
      </w:numPr>
      <w:ind w:left="567" w:hanging="567"/>
      <w:contextualSpacing w:val="0"/>
    </w:pPr>
  </w:style>
  <w:style w:type="paragraph" w:styleId="NormalWeb">
    <w:name w:val="Normal (Web)"/>
    <w:basedOn w:val="Normal"/>
    <w:uiPriority w:val="99"/>
    <w:semiHidden/>
    <w:unhideWhenUsed/>
    <w:rsid w:val="00ED5196"/>
    <w:pPr>
      <w:spacing w:before="100" w:beforeAutospacing="1" w:after="100" w:afterAutospacing="1" w:line="240" w:lineRule="auto"/>
      <w:jc w:val="left"/>
    </w:pPr>
    <w:rPr>
      <w:rFonts w:ascii="Times New Roman" w:eastAsia="Times New Roman" w:hAnsi="Times New Roman" w:cs="Times New Roman"/>
      <w:kern w:val="0"/>
      <w:sz w:val="24"/>
      <w:lang w:eastAsia="es-CO"/>
      <w14:ligatures w14:val="none"/>
    </w:rPr>
  </w:style>
  <w:style w:type="paragraph" w:customStyle="1" w:styleId="Secciones">
    <w:name w:val="Secciones"/>
    <w:qFormat/>
    <w:rsid w:val="002234E6"/>
    <w:pPr>
      <w:numPr>
        <w:numId w:val="9"/>
      </w:numPr>
      <w:pBdr>
        <w:top w:val="nil"/>
        <w:left w:val="nil"/>
        <w:bottom w:val="nil"/>
        <w:right w:val="nil"/>
        <w:between w:val="nil"/>
      </w:pBdr>
      <w:spacing w:before="240" w:after="120" w:line="240" w:lineRule="auto"/>
      <w:ind w:left="284" w:hanging="284"/>
      <w:jc w:val="both"/>
    </w:pPr>
    <w:rPr>
      <w:rFonts w:ascii="Arial" w:eastAsia="Arial" w:hAnsi="Arial" w:cs="Arial"/>
      <w:b/>
      <w:color w:val="000000"/>
      <w:kern w:val="0"/>
      <w:sz w:val="20"/>
      <w:szCs w:val="20"/>
      <w:lang w:eastAsia="ja-JP"/>
      <w14:ligatures w14:val="none"/>
    </w:rPr>
  </w:style>
  <w:style w:type="paragraph" w:customStyle="1" w:styleId="CitasAPA">
    <w:name w:val="Citas APA"/>
    <w:basedOn w:val="Base"/>
    <w:qFormat/>
    <w:rsid w:val="00B35FD2"/>
    <w:pPr>
      <w:ind w:left="567" w:hanging="567"/>
    </w:pPr>
  </w:style>
  <w:style w:type="character" w:styleId="Refdecomentario">
    <w:name w:val="annotation reference"/>
    <w:basedOn w:val="Fuentedeprrafopredeter"/>
    <w:uiPriority w:val="99"/>
    <w:semiHidden/>
    <w:unhideWhenUsed/>
    <w:rsid w:val="00D41120"/>
    <w:rPr>
      <w:sz w:val="16"/>
      <w:szCs w:val="16"/>
    </w:rPr>
  </w:style>
  <w:style w:type="paragraph" w:styleId="Textocomentario">
    <w:name w:val="annotation text"/>
    <w:basedOn w:val="Normal"/>
    <w:link w:val="TextocomentarioCar"/>
    <w:uiPriority w:val="99"/>
    <w:unhideWhenUsed/>
    <w:rsid w:val="00D41120"/>
    <w:pPr>
      <w:spacing w:line="240" w:lineRule="auto"/>
    </w:pPr>
    <w:rPr>
      <w:szCs w:val="20"/>
    </w:rPr>
  </w:style>
  <w:style w:type="character" w:customStyle="1" w:styleId="TextocomentarioCar">
    <w:name w:val="Texto comentario Car"/>
    <w:basedOn w:val="Fuentedeprrafopredeter"/>
    <w:link w:val="Textocomentario"/>
    <w:uiPriority w:val="99"/>
    <w:rsid w:val="00D41120"/>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D41120"/>
    <w:rPr>
      <w:b/>
      <w:bCs/>
    </w:rPr>
  </w:style>
  <w:style w:type="character" w:customStyle="1" w:styleId="AsuntodelcomentarioCar">
    <w:name w:val="Asunto del comentario Car"/>
    <w:basedOn w:val="TextocomentarioCar"/>
    <w:link w:val="Asuntodelcomentario"/>
    <w:uiPriority w:val="99"/>
    <w:semiHidden/>
    <w:rsid w:val="00D41120"/>
    <w:rPr>
      <w:rFonts w:ascii="Arial" w:hAnsi="Arial"/>
      <w:b/>
      <w:bCs/>
      <w:sz w:val="20"/>
      <w:szCs w:val="20"/>
    </w:rPr>
  </w:style>
  <w:style w:type="character" w:styleId="Hipervnculovisitado">
    <w:name w:val="FollowedHyperlink"/>
    <w:basedOn w:val="Fuentedeprrafopredeter"/>
    <w:uiPriority w:val="99"/>
    <w:semiHidden/>
    <w:unhideWhenUsed/>
    <w:rsid w:val="006D494E"/>
    <w:rPr>
      <w:color w:val="96607D" w:themeColor="followedHyperlink"/>
      <w:u w:val="single"/>
    </w:rPr>
  </w:style>
  <w:style w:type="paragraph" w:customStyle="1" w:styleId="whitespace-pre-wrap">
    <w:name w:val="whitespace-pre-wrap"/>
    <w:basedOn w:val="Normal"/>
    <w:rsid w:val="008A05BE"/>
    <w:pPr>
      <w:spacing w:before="100" w:beforeAutospacing="1" w:after="100" w:afterAutospacing="1" w:line="240" w:lineRule="auto"/>
      <w:jc w:val="left"/>
    </w:pPr>
    <w:rPr>
      <w:rFonts w:ascii="Times New Roman" w:eastAsia="Times New Roman" w:hAnsi="Times New Roman" w:cs="Times New Roman"/>
      <w:kern w:val="0"/>
      <w:sz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8047">
      <w:bodyDiv w:val="1"/>
      <w:marLeft w:val="0"/>
      <w:marRight w:val="0"/>
      <w:marTop w:val="0"/>
      <w:marBottom w:val="0"/>
      <w:divBdr>
        <w:top w:val="none" w:sz="0" w:space="0" w:color="auto"/>
        <w:left w:val="none" w:sz="0" w:space="0" w:color="auto"/>
        <w:bottom w:val="none" w:sz="0" w:space="0" w:color="auto"/>
        <w:right w:val="none" w:sz="0" w:space="0" w:color="auto"/>
      </w:divBdr>
    </w:div>
    <w:div w:id="9992473">
      <w:bodyDiv w:val="1"/>
      <w:marLeft w:val="0"/>
      <w:marRight w:val="0"/>
      <w:marTop w:val="0"/>
      <w:marBottom w:val="0"/>
      <w:divBdr>
        <w:top w:val="none" w:sz="0" w:space="0" w:color="auto"/>
        <w:left w:val="none" w:sz="0" w:space="0" w:color="auto"/>
        <w:bottom w:val="none" w:sz="0" w:space="0" w:color="auto"/>
        <w:right w:val="none" w:sz="0" w:space="0" w:color="auto"/>
      </w:divBdr>
      <w:divsChild>
        <w:div w:id="1643347555">
          <w:marLeft w:val="0"/>
          <w:marRight w:val="0"/>
          <w:marTop w:val="0"/>
          <w:marBottom w:val="0"/>
          <w:divBdr>
            <w:top w:val="none" w:sz="0" w:space="0" w:color="auto"/>
            <w:left w:val="none" w:sz="0" w:space="0" w:color="auto"/>
            <w:bottom w:val="none" w:sz="0" w:space="0" w:color="auto"/>
            <w:right w:val="none" w:sz="0" w:space="0" w:color="auto"/>
          </w:divBdr>
          <w:divsChild>
            <w:div w:id="962804452">
              <w:marLeft w:val="0"/>
              <w:marRight w:val="0"/>
              <w:marTop w:val="0"/>
              <w:marBottom w:val="0"/>
              <w:divBdr>
                <w:top w:val="none" w:sz="0" w:space="0" w:color="auto"/>
                <w:left w:val="none" w:sz="0" w:space="0" w:color="auto"/>
                <w:bottom w:val="none" w:sz="0" w:space="0" w:color="auto"/>
                <w:right w:val="none" w:sz="0" w:space="0" w:color="auto"/>
              </w:divBdr>
            </w:div>
          </w:divsChild>
        </w:div>
        <w:div w:id="811752965">
          <w:marLeft w:val="0"/>
          <w:marRight w:val="0"/>
          <w:marTop w:val="0"/>
          <w:marBottom w:val="0"/>
          <w:divBdr>
            <w:top w:val="none" w:sz="0" w:space="0" w:color="auto"/>
            <w:left w:val="none" w:sz="0" w:space="0" w:color="auto"/>
            <w:bottom w:val="none" w:sz="0" w:space="0" w:color="auto"/>
            <w:right w:val="none" w:sz="0" w:space="0" w:color="auto"/>
          </w:divBdr>
          <w:divsChild>
            <w:div w:id="1273592124">
              <w:marLeft w:val="0"/>
              <w:marRight w:val="0"/>
              <w:marTop w:val="0"/>
              <w:marBottom w:val="0"/>
              <w:divBdr>
                <w:top w:val="none" w:sz="0" w:space="0" w:color="auto"/>
                <w:left w:val="none" w:sz="0" w:space="0" w:color="auto"/>
                <w:bottom w:val="none" w:sz="0" w:space="0" w:color="auto"/>
                <w:right w:val="none" w:sz="0" w:space="0" w:color="auto"/>
              </w:divBdr>
            </w:div>
          </w:divsChild>
        </w:div>
        <w:div w:id="2113817442">
          <w:marLeft w:val="0"/>
          <w:marRight w:val="0"/>
          <w:marTop w:val="0"/>
          <w:marBottom w:val="0"/>
          <w:divBdr>
            <w:top w:val="none" w:sz="0" w:space="0" w:color="auto"/>
            <w:left w:val="none" w:sz="0" w:space="0" w:color="auto"/>
            <w:bottom w:val="none" w:sz="0" w:space="0" w:color="auto"/>
            <w:right w:val="none" w:sz="0" w:space="0" w:color="auto"/>
          </w:divBdr>
          <w:divsChild>
            <w:div w:id="415246145">
              <w:marLeft w:val="0"/>
              <w:marRight w:val="0"/>
              <w:marTop w:val="0"/>
              <w:marBottom w:val="0"/>
              <w:divBdr>
                <w:top w:val="none" w:sz="0" w:space="0" w:color="auto"/>
                <w:left w:val="none" w:sz="0" w:space="0" w:color="auto"/>
                <w:bottom w:val="none" w:sz="0" w:space="0" w:color="auto"/>
                <w:right w:val="none" w:sz="0" w:space="0" w:color="auto"/>
              </w:divBdr>
            </w:div>
          </w:divsChild>
        </w:div>
        <w:div w:id="1683314553">
          <w:marLeft w:val="0"/>
          <w:marRight w:val="0"/>
          <w:marTop w:val="0"/>
          <w:marBottom w:val="0"/>
          <w:divBdr>
            <w:top w:val="none" w:sz="0" w:space="0" w:color="auto"/>
            <w:left w:val="none" w:sz="0" w:space="0" w:color="auto"/>
            <w:bottom w:val="none" w:sz="0" w:space="0" w:color="auto"/>
            <w:right w:val="none" w:sz="0" w:space="0" w:color="auto"/>
          </w:divBdr>
          <w:divsChild>
            <w:div w:id="2087921663">
              <w:marLeft w:val="0"/>
              <w:marRight w:val="0"/>
              <w:marTop w:val="0"/>
              <w:marBottom w:val="0"/>
              <w:divBdr>
                <w:top w:val="none" w:sz="0" w:space="0" w:color="auto"/>
                <w:left w:val="none" w:sz="0" w:space="0" w:color="auto"/>
                <w:bottom w:val="none" w:sz="0" w:space="0" w:color="auto"/>
                <w:right w:val="none" w:sz="0" w:space="0" w:color="auto"/>
              </w:divBdr>
            </w:div>
          </w:divsChild>
        </w:div>
        <w:div w:id="554514352">
          <w:marLeft w:val="0"/>
          <w:marRight w:val="0"/>
          <w:marTop w:val="0"/>
          <w:marBottom w:val="0"/>
          <w:divBdr>
            <w:top w:val="none" w:sz="0" w:space="0" w:color="auto"/>
            <w:left w:val="none" w:sz="0" w:space="0" w:color="auto"/>
            <w:bottom w:val="none" w:sz="0" w:space="0" w:color="auto"/>
            <w:right w:val="none" w:sz="0" w:space="0" w:color="auto"/>
          </w:divBdr>
          <w:divsChild>
            <w:div w:id="1305701695">
              <w:marLeft w:val="0"/>
              <w:marRight w:val="0"/>
              <w:marTop w:val="0"/>
              <w:marBottom w:val="0"/>
              <w:divBdr>
                <w:top w:val="none" w:sz="0" w:space="0" w:color="auto"/>
                <w:left w:val="none" w:sz="0" w:space="0" w:color="auto"/>
                <w:bottom w:val="none" w:sz="0" w:space="0" w:color="auto"/>
                <w:right w:val="none" w:sz="0" w:space="0" w:color="auto"/>
              </w:divBdr>
            </w:div>
          </w:divsChild>
        </w:div>
        <w:div w:id="1837915304">
          <w:marLeft w:val="0"/>
          <w:marRight w:val="0"/>
          <w:marTop w:val="0"/>
          <w:marBottom w:val="0"/>
          <w:divBdr>
            <w:top w:val="none" w:sz="0" w:space="0" w:color="auto"/>
            <w:left w:val="none" w:sz="0" w:space="0" w:color="auto"/>
            <w:bottom w:val="none" w:sz="0" w:space="0" w:color="auto"/>
            <w:right w:val="none" w:sz="0" w:space="0" w:color="auto"/>
          </w:divBdr>
          <w:divsChild>
            <w:div w:id="19522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447">
      <w:bodyDiv w:val="1"/>
      <w:marLeft w:val="0"/>
      <w:marRight w:val="0"/>
      <w:marTop w:val="0"/>
      <w:marBottom w:val="0"/>
      <w:divBdr>
        <w:top w:val="none" w:sz="0" w:space="0" w:color="auto"/>
        <w:left w:val="none" w:sz="0" w:space="0" w:color="auto"/>
        <w:bottom w:val="none" w:sz="0" w:space="0" w:color="auto"/>
        <w:right w:val="none" w:sz="0" w:space="0" w:color="auto"/>
      </w:divBdr>
      <w:divsChild>
        <w:div w:id="39867428">
          <w:marLeft w:val="-720"/>
          <w:marRight w:val="0"/>
          <w:marTop w:val="0"/>
          <w:marBottom w:val="0"/>
          <w:divBdr>
            <w:top w:val="none" w:sz="0" w:space="0" w:color="auto"/>
            <w:left w:val="none" w:sz="0" w:space="0" w:color="auto"/>
            <w:bottom w:val="none" w:sz="0" w:space="0" w:color="auto"/>
            <w:right w:val="none" w:sz="0" w:space="0" w:color="auto"/>
          </w:divBdr>
        </w:div>
      </w:divsChild>
    </w:div>
    <w:div w:id="27872768">
      <w:bodyDiv w:val="1"/>
      <w:marLeft w:val="0"/>
      <w:marRight w:val="0"/>
      <w:marTop w:val="0"/>
      <w:marBottom w:val="0"/>
      <w:divBdr>
        <w:top w:val="none" w:sz="0" w:space="0" w:color="auto"/>
        <w:left w:val="none" w:sz="0" w:space="0" w:color="auto"/>
        <w:bottom w:val="none" w:sz="0" w:space="0" w:color="auto"/>
        <w:right w:val="none" w:sz="0" w:space="0" w:color="auto"/>
      </w:divBdr>
      <w:divsChild>
        <w:div w:id="1459373825">
          <w:marLeft w:val="-720"/>
          <w:marRight w:val="0"/>
          <w:marTop w:val="0"/>
          <w:marBottom w:val="0"/>
          <w:divBdr>
            <w:top w:val="none" w:sz="0" w:space="0" w:color="auto"/>
            <w:left w:val="none" w:sz="0" w:space="0" w:color="auto"/>
            <w:bottom w:val="none" w:sz="0" w:space="0" w:color="auto"/>
            <w:right w:val="none" w:sz="0" w:space="0" w:color="auto"/>
          </w:divBdr>
        </w:div>
      </w:divsChild>
    </w:div>
    <w:div w:id="32660945">
      <w:bodyDiv w:val="1"/>
      <w:marLeft w:val="0"/>
      <w:marRight w:val="0"/>
      <w:marTop w:val="0"/>
      <w:marBottom w:val="0"/>
      <w:divBdr>
        <w:top w:val="none" w:sz="0" w:space="0" w:color="auto"/>
        <w:left w:val="none" w:sz="0" w:space="0" w:color="auto"/>
        <w:bottom w:val="none" w:sz="0" w:space="0" w:color="auto"/>
        <w:right w:val="none" w:sz="0" w:space="0" w:color="auto"/>
      </w:divBdr>
    </w:div>
    <w:div w:id="33774041">
      <w:bodyDiv w:val="1"/>
      <w:marLeft w:val="0"/>
      <w:marRight w:val="0"/>
      <w:marTop w:val="0"/>
      <w:marBottom w:val="0"/>
      <w:divBdr>
        <w:top w:val="none" w:sz="0" w:space="0" w:color="auto"/>
        <w:left w:val="none" w:sz="0" w:space="0" w:color="auto"/>
        <w:bottom w:val="none" w:sz="0" w:space="0" w:color="auto"/>
        <w:right w:val="none" w:sz="0" w:space="0" w:color="auto"/>
      </w:divBdr>
    </w:div>
    <w:div w:id="33965064">
      <w:bodyDiv w:val="1"/>
      <w:marLeft w:val="0"/>
      <w:marRight w:val="0"/>
      <w:marTop w:val="0"/>
      <w:marBottom w:val="0"/>
      <w:divBdr>
        <w:top w:val="none" w:sz="0" w:space="0" w:color="auto"/>
        <w:left w:val="none" w:sz="0" w:space="0" w:color="auto"/>
        <w:bottom w:val="none" w:sz="0" w:space="0" w:color="auto"/>
        <w:right w:val="none" w:sz="0" w:space="0" w:color="auto"/>
      </w:divBdr>
    </w:div>
    <w:div w:id="35277763">
      <w:bodyDiv w:val="1"/>
      <w:marLeft w:val="0"/>
      <w:marRight w:val="0"/>
      <w:marTop w:val="0"/>
      <w:marBottom w:val="0"/>
      <w:divBdr>
        <w:top w:val="none" w:sz="0" w:space="0" w:color="auto"/>
        <w:left w:val="none" w:sz="0" w:space="0" w:color="auto"/>
        <w:bottom w:val="none" w:sz="0" w:space="0" w:color="auto"/>
        <w:right w:val="none" w:sz="0" w:space="0" w:color="auto"/>
      </w:divBdr>
    </w:div>
    <w:div w:id="55205740">
      <w:bodyDiv w:val="1"/>
      <w:marLeft w:val="0"/>
      <w:marRight w:val="0"/>
      <w:marTop w:val="0"/>
      <w:marBottom w:val="0"/>
      <w:divBdr>
        <w:top w:val="none" w:sz="0" w:space="0" w:color="auto"/>
        <w:left w:val="none" w:sz="0" w:space="0" w:color="auto"/>
        <w:bottom w:val="none" w:sz="0" w:space="0" w:color="auto"/>
        <w:right w:val="none" w:sz="0" w:space="0" w:color="auto"/>
      </w:divBdr>
    </w:div>
    <w:div w:id="55470053">
      <w:bodyDiv w:val="1"/>
      <w:marLeft w:val="0"/>
      <w:marRight w:val="0"/>
      <w:marTop w:val="0"/>
      <w:marBottom w:val="0"/>
      <w:divBdr>
        <w:top w:val="none" w:sz="0" w:space="0" w:color="auto"/>
        <w:left w:val="none" w:sz="0" w:space="0" w:color="auto"/>
        <w:bottom w:val="none" w:sz="0" w:space="0" w:color="auto"/>
        <w:right w:val="none" w:sz="0" w:space="0" w:color="auto"/>
      </w:divBdr>
    </w:div>
    <w:div w:id="59332496">
      <w:bodyDiv w:val="1"/>
      <w:marLeft w:val="0"/>
      <w:marRight w:val="0"/>
      <w:marTop w:val="0"/>
      <w:marBottom w:val="0"/>
      <w:divBdr>
        <w:top w:val="none" w:sz="0" w:space="0" w:color="auto"/>
        <w:left w:val="none" w:sz="0" w:space="0" w:color="auto"/>
        <w:bottom w:val="none" w:sz="0" w:space="0" w:color="auto"/>
        <w:right w:val="none" w:sz="0" w:space="0" w:color="auto"/>
      </w:divBdr>
      <w:divsChild>
        <w:div w:id="960191191">
          <w:marLeft w:val="-720"/>
          <w:marRight w:val="0"/>
          <w:marTop w:val="0"/>
          <w:marBottom w:val="0"/>
          <w:divBdr>
            <w:top w:val="none" w:sz="0" w:space="0" w:color="auto"/>
            <w:left w:val="none" w:sz="0" w:space="0" w:color="auto"/>
            <w:bottom w:val="none" w:sz="0" w:space="0" w:color="auto"/>
            <w:right w:val="none" w:sz="0" w:space="0" w:color="auto"/>
          </w:divBdr>
        </w:div>
      </w:divsChild>
    </w:div>
    <w:div w:id="71319352">
      <w:bodyDiv w:val="1"/>
      <w:marLeft w:val="0"/>
      <w:marRight w:val="0"/>
      <w:marTop w:val="0"/>
      <w:marBottom w:val="0"/>
      <w:divBdr>
        <w:top w:val="none" w:sz="0" w:space="0" w:color="auto"/>
        <w:left w:val="none" w:sz="0" w:space="0" w:color="auto"/>
        <w:bottom w:val="none" w:sz="0" w:space="0" w:color="auto"/>
        <w:right w:val="none" w:sz="0" w:space="0" w:color="auto"/>
      </w:divBdr>
      <w:divsChild>
        <w:div w:id="748818079">
          <w:marLeft w:val="-720"/>
          <w:marRight w:val="0"/>
          <w:marTop w:val="0"/>
          <w:marBottom w:val="0"/>
          <w:divBdr>
            <w:top w:val="none" w:sz="0" w:space="0" w:color="auto"/>
            <w:left w:val="none" w:sz="0" w:space="0" w:color="auto"/>
            <w:bottom w:val="none" w:sz="0" w:space="0" w:color="auto"/>
            <w:right w:val="none" w:sz="0" w:space="0" w:color="auto"/>
          </w:divBdr>
        </w:div>
      </w:divsChild>
    </w:div>
    <w:div w:id="74791800">
      <w:bodyDiv w:val="1"/>
      <w:marLeft w:val="0"/>
      <w:marRight w:val="0"/>
      <w:marTop w:val="0"/>
      <w:marBottom w:val="0"/>
      <w:divBdr>
        <w:top w:val="none" w:sz="0" w:space="0" w:color="auto"/>
        <w:left w:val="none" w:sz="0" w:space="0" w:color="auto"/>
        <w:bottom w:val="none" w:sz="0" w:space="0" w:color="auto"/>
        <w:right w:val="none" w:sz="0" w:space="0" w:color="auto"/>
      </w:divBdr>
    </w:div>
    <w:div w:id="75053583">
      <w:bodyDiv w:val="1"/>
      <w:marLeft w:val="0"/>
      <w:marRight w:val="0"/>
      <w:marTop w:val="0"/>
      <w:marBottom w:val="0"/>
      <w:divBdr>
        <w:top w:val="none" w:sz="0" w:space="0" w:color="auto"/>
        <w:left w:val="none" w:sz="0" w:space="0" w:color="auto"/>
        <w:bottom w:val="none" w:sz="0" w:space="0" w:color="auto"/>
        <w:right w:val="none" w:sz="0" w:space="0" w:color="auto"/>
      </w:divBdr>
    </w:div>
    <w:div w:id="86850288">
      <w:bodyDiv w:val="1"/>
      <w:marLeft w:val="0"/>
      <w:marRight w:val="0"/>
      <w:marTop w:val="0"/>
      <w:marBottom w:val="0"/>
      <w:divBdr>
        <w:top w:val="none" w:sz="0" w:space="0" w:color="auto"/>
        <w:left w:val="none" w:sz="0" w:space="0" w:color="auto"/>
        <w:bottom w:val="none" w:sz="0" w:space="0" w:color="auto"/>
        <w:right w:val="none" w:sz="0" w:space="0" w:color="auto"/>
      </w:divBdr>
    </w:div>
    <w:div w:id="122356463">
      <w:bodyDiv w:val="1"/>
      <w:marLeft w:val="0"/>
      <w:marRight w:val="0"/>
      <w:marTop w:val="0"/>
      <w:marBottom w:val="0"/>
      <w:divBdr>
        <w:top w:val="none" w:sz="0" w:space="0" w:color="auto"/>
        <w:left w:val="none" w:sz="0" w:space="0" w:color="auto"/>
        <w:bottom w:val="none" w:sz="0" w:space="0" w:color="auto"/>
        <w:right w:val="none" w:sz="0" w:space="0" w:color="auto"/>
      </w:divBdr>
    </w:div>
    <w:div w:id="129133352">
      <w:bodyDiv w:val="1"/>
      <w:marLeft w:val="0"/>
      <w:marRight w:val="0"/>
      <w:marTop w:val="0"/>
      <w:marBottom w:val="0"/>
      <w:divBdr>
        <w:top w:val="none" w:sz="0" w:space="0" w:color="auto"/>
        <w:left w:val="none" w:sz="0" w:space="0" w:color="auto"/>
        <w:bottom w:val="none" w:sz="0" w:space="0" w:color="auto"/>
        <w:right w:val="none" w:sz="0" w:space="0" w:color="auto"/>
      </w:divBdr>
      <w:divsChild>
        <w:div w:id="25958532">
          <w:marLeft w:val="-720"/>
          <w:marRight w:val="0"/>
          <w:marTop w:val="0"/>
          <w:marBottom w:val="0"/>
          <w:divBdr>
            <w:top w:val="none" w:sz="0" w:space="0" w:color="auto"/>
            <w:left w:val="none" w:sz="0" w:space="0" w:color="auto"/>
            <w:bottom w:val="none" w:sz="0" w:space="0" w:color="auto"/>
            <w:right w:val="none" w:sz="0" w:space="0" w:color="auto"/>
          </w:divBdr>
        </w:div>
      </w:divsChild>
    </w:div>
    <w:div w:id="146366082">
      <w:bodyDiv w:val="1"/>
      <w:marLeft w:val="0"/>
      <w:marRight w:val="0"/>
      <w:marTop w:val="0"/>
      <w:marBottom w:val="0"/>
      <w:divBdr>
        <w:top w:val="none" w:sz="0" w:space="0" w:color="auto"/>
        <w:left w:val="none" w:sz="0" w:space="0" w:color="auto"/>
        <w:bottom w:val="none" w:sz="0" w:space="0" w:color="auto"/>
        <w:right w:val="none" w:sz="0" w:space="0" w:color="auto"/>
      </w:divBdr>
    </w:div>
    <w:div w:id="148249441">
      <w:bodyDiv w:val="1"/>
      <w:marLeft w:val="0"/>
      <w:marRight w:val="0"/>
      <w:marTop w:val="0"/>
      <w:marBottom w:val="0"/>
      <w:divBdr>
        <w:top w:val="none" w:sz="0" w:space="0" w:color="auto"/>
        <w:left w:val="none" w:sz="0" w:space="0" w:color="auto"/>
        <w:bottom w:val="none" w:sz="0" w:space="0" w:color="auto"/>
        <w:right w:val="none" w:sz="0" w:space="0" w:color="auto"/>
      </w:divBdr>
    </w:div>
    <w:div w:id="149949435">
      <w:bodyDiv w:val="1"/>
      <w:marLeft w:val="0"/>
      <w:marRight w:val="0"/>
      <w:marTop w:val="0"/>
      <w:marBottom w:val="0"/>
      <w:divBdr>
        <w:top w:val="none" w:sz="0" w:space="0" w:color="auto"/>
        <w:left w:val="none" w:sz="0" w:space="0" w:color="auto"/>
        <w:bottom w:val="none" w:sz="0" w:space="0" w:color="auto"/>
        <w:right w:val="none" w:sz="0" w:space="0" w:color="auto"/>
      </w:divBdr>
      <w:divsChild>
        <w:div w:id="1049451817">
          <w:marLeft w:val="-720"/>
          <w:marRight w:val="0"/>
          <w:marTop w:val="0"/>
          <w:marBottom w:val="0"/>
          <w:divBdr>
            <w:top w:val="none" w:sz="0" w:space="0" w:color="auto"/>
            <w:left w:val="none" w:sz="0" w:space="0" w:color="auto"/>
            <w:bottom w:val="none" w:sz="0" w:space="0" w:color="auto"/>
            <w:right w:val="none" w:sz="0" w:space="0" w:color="auto"/>
          </w:divBdr>
        </w:div>
      </w:divsChild>
    </w:div>
    <w:div w:id="153763405">
      <w:bodyDiv w:val="1"/>
      <w:marLeft w:val="0"/>
      <w:marRight w:val="0"/>
      <w:marTop w:val="0"/>
      <w:marBottom w:val="0"/>
      <w:divBdr>
        <w:top w:val="none" w:sz="0" w:space="0" w:color="auto"/>
        <w:left w:val="none" w:sz="0" w:space="0" w:color="auto"/>
        <w:bottom w:val="none" w:sz="0" w:space="0" w:color="auto"/>
        <w:right w:val="none" w:sz="0" w:space="0" w:color="auto"/>
      </w:divBdr>
      <w:divsChild>
        <w:div w:id="1429471632">
          <w:marLeft w:val="-720"/>
          <w:marRight w:val="0"/>
          <w:marTop w:val="0"/>
          <w:marBottom w:val="0"/>
          <w:divBdr>
            <w:top w:val="none" w:sz="0" w:space="0" w:color="auto"/>
            <w:left w:val="none" w:sz="0" w:space="0" w:color="auto"/>
            <w:bottom w:val="none" w:sz="0" w:space="0" w:color="auto"/>
            <w:right w:val="none" w:sz="0" w:space="0" w:color="auto"/>
          </w:divBdr>
        </w:div>
      </w:divsChild>
    </w:div>
    <w:div w:id="179659710">
      <w:bodyDiv w:val="1"/>
      <w:marLeft w:val="0"/>
      <w:marRight w:val="0"/>
      <w:marTop w:val="0"/>
      <w:marBottom w:val="0"/>
      <w:divBdr>
        <w:top w:val="none" w:sz="0" w:space="0" w:color="auto"/>
        <w:left w:val="none" w:sz="0" w:space="0" w:color="auto"/>
        <w:bottom w:val="none" w:sz="0" w:space="0" w:color="auto"/>
        <w:right w:val="none" w:sz="0" w:space="0" w:color="auto"/>
      </w:divBdr>
    </w:div>
    <w:div w:id="187106420">
      <w:bodyDiv w:val="1"/>
      <w:marLeft w:val="0"/>
      <w:marRight w:val="0"/>
      <w:marTop w:val="0"/>
      <w:marBottom w:val="0"/>
      <w:divBdr>
        <w:top w:val="none" w:sz="0" w:space="0" w:color="auto"/>
        <w:left w:val="none" w:sz="0" w:space="0" w:color="auto"/>
        <w:bottom w:val="none" w:sz="0" w:space="0" w:color="auto"/>
        <w:right w:val="none" w:sz="0" w:space="0" w:color="auto"/>
      </w:divBdr>
      <w:divsChild>
        <w:div w:id="1971203803">
          <w:marLeft w:val="-720"/>
          <w:marRight w:val="0"/>
          <w:marTop w:val="0"/>
          <w:marBottom w:val="0"/>
          <w:divBdr>
            <w:top w:val="none" w:sz="0" w:space="0" w:color="auto"/>
            <w:left w:val="none" w:sz="0" w:space="0" w:color="auto"/>
            <w:bottom w:val="none" w:sz="0" w:space="0" w:color="auto"/>
            <w:right w:val="none" w:sz="0" w:space="0" w:color="auto"/>
          </w:divBdr>
        </w:div>
      </w:divsChild>
    </w:div>
    <w:div w:id="208080814">
      <w:bodyDiv w:val="1"/>
      <w:marLeft w:val="0"/>
      <w:marRight w:val="0"/>
      <w:marTop w:val="0"/>
      <w:marBottom w:val="0"/>
      <w:divBdr>
        <w:top w:val="none" w:sz="0" w:space="0" w:color="auto"/>
        <w:left w:val="none" w:sz="0" w:space="0" w:color="auto"/>
        <w:bottom w:val="none" w:sz="0" w:space="0" w:color="auto"/>
        <w:right w:val="none" w:sz="0" w:space="0" w:color="auto"/>
      </w:divBdr>
    </w:div>
    <w:div w:id="209730700">
      <w:bodyDiv w:val="1"/>
      <w:marLeft w:val="0"/>
      <w:marRight w:val="0"/>
      <w:marTop w:val="0"/>
      <w:marBottom w:val="0"/>
      <w:divBdr>
        <w:top w:val="none" w:sz="0" w:space="0" w:color="auto"/>
        <w:left w:val="none" w:sz="0" w:space="0" w:color="auto"/>
        <w:bottom w:val="none" w:sz="0" w:space="0" w:color="auto"/>
        <w:right w:val="none" w:sz="0" w:space="0" w:color="auto"/>
      </w:divBdr>
    </w:div>
    <w:div w:id="220950114">
      <w:bodyDiv w:val="1"/>
      <w:marLeft w:val="0"/>
      <w:marRight w:val="0"/>
      <w:marTop w:val="0"/>
      <w:marBottom w:val="0"/>
      <w:divBdr>
        <w:top w:val="none" w:sz="0" w:space="0" w:color="auto"/>
        <w:left w:val="none" w:sz="0" w:space="0" w:color="auto"/>
        <w:bottom w:val="none" w:sz="0" w:space="0" w:color="auto"/>
        <w:right w:val="none" w:sz="0" w:space="0" w:color="auto"/>
      </w:divBdr>
      <w:divsChild>
        <w:div w:id="758986933">
          <w:marLeft w:val="-720"/>
          <w:marRight w:val="0"/>
          <w:marTop w:val="0"/>
          <w:marBottom w:val="0"/>
          <w:divBdr>
            <w:top w:val="none" w:sz="0" w:space="0" w:color="auto"/>
            <w:left w:val="none" w:sz="0" w:space="0" w:color="auto"/>
            <w:bottom w:val="none" w:sz="0" w:space="0" w:color="auto"/>
            <w:right w:val="none" w:sz="0" w:space="0" w:color="auto"/>
          </w:divBdr>
        </w:div>
      </w:divsChild>
    </w:div>
    <w:div w:id="232862827">
      <w:bodyDiv w:val="1"/>
      <w:marLeft w:val="0"/>
      <w:marRight w:val="0"/>
      <w:marTop w:val="0"/>
      <w:marBottom w:val="0"/>
      <w:divBdr>
        <w:top w:val="none" w:sz="0" w:space="0" w:color="auto"/>
        <w:left w:val="none" w:sz="0" w:space="0" w:color="auto"/>
        <w:bottom w:val="none" w:sz="0" w:space="0" w:color="auto"/>
        <w:right w:val="none" w:sz="0" w:space="0" w:color="auto"/>
      </w:divBdr>
      <w:divsChild>
        <w:div w:id="1759867078">
          <w:marLeft w:val="-720"/>
          <w:marRight w:val="0"/>
          <w:marTop w:val="0"/>
          <w:marBottom w:val="0"/>
          <w:divBdr>
            <w:top w:val="none" w:sz="0" w:space="0" w:color="auto"/>
            <w:left w:val="none" w:sz="0" w:space="0" w:color="auto"/>
            <w:bottom w:val="none" w:sz="0" w:space="0" w:color="auto"/>
            <w:right w:val="none" w:sz="0" w:space="0" w:color="auto"/>
          </w:divBdr>
        </w:div>
      </w:divsChild>
    </w:div>
    <w:div w:id="236213716">
      <w:bodyDiv w:val="1"/>
      <w:marLeft w:val="0"/>
      <w:marRight w:val="0"/>
      <w:marTop w:val="0"/>
      <w:marBottom w:val="0"/>
      <w:divBdr>
        <w:top w:val="none" w:sz="0" w:space="0" w:color="auto"/>
        <w:left w:val="none" w:sz="0" w:space="0" w:color="auto"/>
        <w:bottom w:val="none" w:sz="0" w:space="0" w:color="auto"/>
        <w:right w:val="none" w:sz="0" w:space="0" w:color="auto"/>
      </w:divBdr>
    </w:div>
    <w:div w:id="241918301">
      <w:bodyDiv w:val="1"/>
      <w:marLeft w:val="0"/>
      <w:marRight w:val="0"/>
      <w:marTop w:val="0"/>
      <w:marBottom w:val="0"/>
      <w:divBdr>
        <w:top w:val="none" w:sz="0" w:space="0" w:color="auto"/>
        <w:left w:val="none" w:sz="0" w:space="0" w:color="auto"/>
        <w:bottom w:val="none" w:sz="0" w:space="0" w:color="auto"/>
        <w:right w:val="none" w:sz="0" w:space="0" w:color="auto"/>
      </w:divBdr>
    </w:div>
    <w:div w:id="243880925">
      <w:bodyDiv w:val="1"/>
      <w:marLeft w:val="0"/>
      <w:marRight w:val="0"/>
      <w:marTop w:val="0"/>
      <w:marBottom w:val="0"/>
      <w:divBdr>
        <w:top w:val="none" w:sz="0" w:space="0" w:color="auto"/>
        <w:left w:val="none" w:sz="0" w:space="0" w:color="auto"/>
        <w:bottom w:val="none" w:sz="0" w:space="0" w:color="auto"/>
        <w:right w:val="none" w:sz="0" w:space="0" w:color="auto"/>
      </w:divBdr>
    </w:div>
    <w:div w:id="249974483">
      <w:bodyDiv w:val="1"/>
      <w:marLeft w:val="0"/>
      <w:marRight w:val="0"/>
      <w:marTop w:val="0"/>
      <w:marBottom w:val="0"/>
      <w:divBdr>
        <w:top w:val="none" w:sz="0" w:space="0" w:color="auto"/>
        <w:left w:val="none" w:sz="0" w:space="0" w:color="auto"/>
        <w:bottom w:val="none" w:sz="0" w:space="0" w:color="auto"/>
        <w:right w:val="none" w:sz="0" w:space="0" w:color="auto"/>
      </w:divBdr>
    </w:div>
    <w:div w:id="261381814">
      <w:bodyDiv w:val="1"/>
      <w:marLeft w:val="0"/>
      <w:marRight w:val="0"/>
      <w:marTop w:val="0"/>
      <w:marBottom w:val="0"/>
      <w:divBdr>
        <w:top w:val="none" w:sz="0" w:space="0" w:color="auto"/>
        <w:left w:val="none" w:sz="0" w:space="0" w:color="auto"/>
        <w:bottom w:val="none" w:sz="0" w:space="0" w:color="auto"/>
        <w:right w:val="none" w:sz="0" w:space="0" w:color="auto"/>
      </w:divBdr>
    </w:div>
    <w:div w:id="261572406">
      <w:bodyDiv w:val="1"/>
      <w:marLeft w:val="0"/>
      <w:marRight w:val="0"/>
      <w:marTop w:val="0"/>
      <w:marBottom w:val="0"/>
      <w:divBdr>
        <w:top w:val="none" w:sz="0" w:space="0" w:color="auto"/>
        <w:left w:val="none" w:sz="0" w:space="0" w:color="auto"/>
        <w:bottom w:val="none" w:sz="0" w:space="0" w:color="auto"/>
        <w:right w:val="none" w:sz="0" w:space="0" w:color="auto"/>
      </w:divBdr>
    </w:div>
    <w:div w:id="298154293">
      <w:bodyDiv w:val="1"/>
      <w:marLeft w:val="0"/>
      <w:marRight w:val="0"/>
      <w:marTop w:val="0"/>
      <w:marBottom w:val="0"/>
      <w:divBdr>
        <w:top w:val="none" w:sz="0" w:space="0" w:color="auto"/>
        <w:left w:val="none" w:sz="0" w:space="0" w:color="auto"/>
        <w:bottom w:val="none" w:sz="0" w:space="0" w:color="auto"/>
        <w:right w:val="none" w:sz="0" w:space="0" w:color="auto"/>
      </w:divBdr>
      <w:divsChild>
        <w:div w:id="447236982">
          <w:marLeft w:val="-720"/>
          <w:marRight w:val="0"/>
          <w:marTop w:val="0"/>
          <w:marBottom w:val="0"/>
          <w:divBdr>
            <w:top w:val="none" w:sz="0" w:space="0" w:color="auto"/>
            <w:left w:val="none" w:sz="0" w:space="0" w:color="auto"/>
            <w:bottom w:val="none" w:sz="0" w:space="0" w:color="auto"/>
            <w:right w:val="none" w:sz="0" w:space="0" w:color="auto"/>
          </w:divBdr>
        </w:div>
      </w:divsChild>
    </w:div>
    <w:div w:id="298607281">
      <w:bodyDiv w:val="1"/>
      <w:marLeft w:val="0"/>
      <w:marRight w:val="0"/>
      <w:marTop w:val="0"/>
      <w:marBottom w:val="0"/>
      <w:divBdr>
        <w:top w:val="none" w:sz="0" w:space="0" w:color="auto"/>
        <w:left w:val="none" w:sz="0" w:space="0" w:color="auto"/>
        <w:bottom w:val="none" w:sz="0" w:space="0" w:color="auto"/>
        <w:right w:val="none" w:sz="0" w:space="0" w:color="auto"/>
      </w:divBdr>
    </w:div>
    <w:div w:id="307898392">
      <w:bodyDiv w:val="1"/>
      <w:marLeft w:val="0"/>
      <w:marRight w:val="0"/>
      <w:marTop w:val="0"/>
      <w:marBottom w:val="0"/>
      <w:divBdr>
        <w:top w:val="none" w:sz="0" w:space="0" w:color="auto"/>
        <w:left w:val="none" w:sz="0" w:space="0" w:color="auto"/>
        <w:bottom w:val="none" w:sz="0" w:space="0" w:color="auto"/>
        <w:right w:val="none" w:sz="0" w:space="0" w:color="auto"/>
      </w:divBdr>
    </w:div>
    <w:div w:id="310915323">
      <w:bodyDiv w:val="1"/>
      <w:marLeft w:val="0"/>
      <w:marRight w:val="0"/>
      <w:marTop w:val="0"/>
      <w:marBottom w:val="0"/>
      <w:divBdr>
        <w:top w:val="none" w:sz="0" w:space="0" w:color="auto"/>
        <w:left w:val="none" w:sz="0" w:space="0" w:color="auto"/>
        <w:bottom w:val="none" w:sz="0" w:space="0" w:color="auto"/>
        <w:right w:val="none" w:sz="0" w:space="0" w:color="auto"/>
      </w:divBdr>
    </w:div>
    <w:div w:id="327251619">
      <w:bodyDiv w:val="1"/>
      <w:marLeft w:val="0"/>
      <w:marRight w:val="0"/>
      <w:marTop w:val="0"/>
      <w:marBottom w:val="0"/>
      <w:divBdr>
        <w:top w:val="none" w:sz="0" w:space="0" w:color="auto"/>
        <w:left w:val="none" w:sz="0" w:space="0" w:color="auto"/>
        <w:bottom w:val="none" w:sz="0" w:space="0" w:color="auto"/>
        <w:right w:val="none" w:sz="0" w:space="0" w:color="auto"/>
      </w:divBdr>
    </w:div>
    <w:div w:id="331565809">
      <w:bodyDiv w:val="1"/>
      <w:marLeft w:val="0"/>
      <w:marRight w:val="0"/>
      <w:marTop w:val="0"/>
      <w:marBottom w:val="0"/>
      <w:divBdr>
        <w:top w:val="none" w:sz="0" w:space="0" w:color="auto"/>
        <w:left w:val="none" w:sz="0" w:space="0" w:color="auto"/>
        <w:bottom w:val="none" w:sz="0" w:space="0" w:color="auto"/>
        <w:right w:val="none" w:sz="0" w:space="0" w:color="auto"/>
      </w:divBdr>
    </w:div>
    <w:div w:id="338586647">
      <w:bodyDiv w:val="1"/>
      <w:marLeft w:val="0"/>
      <w:marRight w:val="0"/>
      <w:marTop w:val="0"/>
      <w:marBottom w:val="0"/>
      <w:divBdr>
        <w:top w:val="none" w:sz="0" w:space="0" w:color="auto"/>
        <w:left w:val="none" w:sz="0" w:space="0" w:color="auto"/>
        <w:bottom w:val="none" w:sz="0" w:space="0" w:color="auto"/>
        <w:right w:val="none" w:sz="0" w:space="0" w:color="auto"/>
      </w:divBdr>
    </w:div>
    <w:div w:id="384790755">
      <w:bodyDiv w:val="1"/>
      <w:marLeft w:val="0"/>
      <w:marRight w:val="0"/>
      <w:marTop w:val="0"/>
      <w:marBottom w:val="0"/>
      <w:divBdr>
        <w:top w:val="none" w:sz="0" w:space="0" w:color="auto"/>
        <w:left w:val="none" w:sz="0" w:space="0" w:color="auto"/>
        <w:bottom w:val="none" w:sz="0" w:space="0" w:color="auto"/>
        <w:right w:val="none" w:sz="0" w:space="0" w:color="auto"/>
      </w:divBdr>
      <w:divsChild>
        <w:div w:id="1709716754">
          <w:marLeft w:val="0"/>
          <w:marRight w:val="0"/>
          <w:marTop w:val="0"/>
          <w:marBottom w:val="0"/>
          <w:divBdr>
            <w:top w:val="none" w:sz="0" w:space="0" w:color="auto"/>
            <w:left w:val="none" w:sz="0" w:space="0" w:color="auto"/>
            <w:bottom w:val="none" w:sz="0" w:space="0" w:color="auto"/>
            <w:right w:val="none" w:sz="0" w:space="0" w:color="auto"/>
          </w:divBdr>
          <w:divsChild>
            <w:div w:id="1092047947">
              <w:marLeft w:val="0"/>
              <w:marRight w:val="0"/>
              <w:marTop w:val="0"/>
              <w:marBottom w:val="0"/>
              <w:divBdr>
                <w:top w:val="none" w:sz="0" w:space="0" w:color="auto"/>
                <w:left w:val="none" w:sz="0" w:space="0" w:color="auto"/>
                <w:bottom w:val="none" w:sz="0" w:space="0" w:color="auto"/>
                <w:right w:val="none" w:sz="0" w:space="0" w:color="auto"/>
              </w:divBdr>
            </w:div>
          </w:divsChild>
        </w:div>
        <w:div w:id="344139745">
          <w:marLeft w:val="0"/>
          <w:marRight w:val="0"/>
          <w:marTop w:val="0"/>
          <w:marBottom w:val="0"/>
          <w:divBdr>
            <w:top w:val="none" w:sz="0" w:space="0" w:color="auto"/>
            <w:left w:val="none" w:sz="0" w:space="0" w:color="auto"/>
            <w:bottom w:val="none" w:sz="0" w:space="0" w:color="auto"/>
            <w:right w:val="none" w:sz="0" w:space="0" w:color="auto"/>
          </w:divBdr>
          <w:divsChild>
            <w:div w:id="91319030">
              <w:marLeft w:val="0"/>
              <w:marRight w:val="0"/>
              <w:marTop w:val="0"/>
              <w:marBottom w:val="0"/>
              <w:divBdr>
                <w:top w:val="none" w:sz="0" w:space="0" w:color="auto"/>
                <w:left w:val="none" w:sz="0" w:space="0" w:color="auto"/>
                <w:bottom w:val="none" w:sz="0" w:space="0" w:color="auto"/>
                <w:right w:val="none" w:sz="0" w:space="0" w:color="auto"/>
              </w:divBdr>
            </w:div>
          </w:divsChild>
        </w:div>
        <w:div w:id="1962345173">
          <w:marLeft w:val="0"/>
          <w:marRight w:val="0"/>
          <w:marTop w:val="0"/>
          <w:marBottom w:val="0"/>
          <w:divBdr>
            <w:top w:val="none" w:sz="0" w:space="0" w:color="auto"/>
            <w:left w:val="none" w:sz="0" w:space="0" w:color="auto"/>
            <w:bottom w:val="none" w:sz="0" w:space="0" w:color="auto"/>
            <w:right w:val="none" w:sz="0" w:space="0" w:color="auto"/>
          </w:divBdr>
          <w:divsChild>
            <w:div w:id="1755785876">
              <w:marLeft w:val="0"/>
              <w:marRight w:val="0"/>
              <w:marTop w:val="0"/>
              <w:marBottom w:val="0"/>
              <w:divBdr>
                <w:top w:val="none" w:sz="0" w:space="0" w:color="auto"/>
                <w:left w:val="none" w:sz="0" w:space="0" w:color="auto"/>
                <w:bottom w:val="none" w:sz="0" w:space="0" w:color="auto"/>
                <w:right w:val="none" w:sz="0" w:space="0" w:color="auto"/>
              </w:divBdr>
            </w:div>
          </w:divsChild>
        </w:div>
        <w:div w:id="557207217">
          <w:marLeft w:val="0"/>
          <w:marRight w:val="0"/>
          <w:marTop w:val="0"/>
          <w:marBottom w:val="0"/>
          <w:divBdr>
            <w:top w:val="none" w:sz="0" w:space="0" w:color="auto"/>
            <w:left w:val="none" w:sz="0" w:space="0" w:color="auto"/>
            <w:bottom w:val="none" w:sz="0" w:space="0" w:color="auto"/>
            <w:right w:val="none" w:sz="0" w:space="0" w:color="auto"/>
          </w:divBdr>
          <w:divsChild>
            <w:div w:id="485047761">
              <w:marLeft w:val="0"/>
              <w:marRight w:val="0"/>
              <w:marTop w:val="0"/>
              <w:marBottom w:val="0"/>
              <w:divBdr>
                <w:top w:val="none" w:sz="0" w:space="0" w:color="auto"/>
                <w:left w:val="none" w:sz="0" w:space="0" w:color="auto"/>
                <w:bottom w:val="none" w:sz="0" w:space="0" w:color="auto"/>
                <w:right w:val="none" w:sz="0" w:space="0" w:color="auto"/>
              </w:divBdr>
            </w:div>
          </w:divsChild>
        </w:div>
        <w:div w:id="382827334">
          <w:marLeft w:val="0"/>
          <w:marRight w:val="0"/>
          <w:marTop w:val="0"/>
          <w:marBottom w:val="0"/>
          <w:divBdr>
            <w:top w:val="none" w:sz="0" w:space="0" w:color="auto"/>
            <w:left w:val="none" w:sz="0" w:space="0" w:color="auto"/>
            <w:bottom w:val="none" w:sz="0" w:space="0" w:color="auto"/>
            <w:right w:val="none" w:sz="0" w:space="0" w:color="auto"/>
          </w:divBdr>
          <w:divsChild>
            <w:div w:id="99181629">
              <w:marLeft w:val="0"/>
              <w:marRight w:val="0"/>
              <w:marTop w:val="0"/>
              <w:marBottom w:val="0"/>
              <w:divBdr>
                <w:top w:val="none" w:sz="0" w:space="0" w:color="auto"/>
                <w:left w:val="none" w:sz="0" w:space="0" w:color="auto"/>
                <w:bottom w:val="none" w:sz="0" w:space="0" w:color="auto"/>
                <w:right w:val="none" w:sz="0" w:space="0" w:color="auto"/>
              </w:divBdr>
            </w:div>
          </w:divsChild>
        </w:div>
        <w:div w:id="1022702988">
          <w:marLeft w:val="0"/>
          <w:marRight w:val="0"/>
          <w:marTop w:val="0"/>
          <w:marBottom w:val="0"/>
          <w:divBdr>
            <w:top w:val="none" w:sz="0" w:space="0" w:color="auto"/>
            <w:left w:val="none" w:sz="0" w:space="0" w:color="auto"/>
            <w:bottom w:val="none" w:sz="0" w:space="0" w:color="auto"/>
            <w:right w:val="none" w:sz="0" w:space="0" w:color="auto"/>
          </w:divBdr>
          <w:divsChild>
            <w:div w:id="14636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7218">
      <w:bodyDiv w:val="1"/>
      <w:marLeft w:val="0"/>
      <w:marRight w:val="0"/>
      <w:marTop w:val="0"/>
      <w:marBottom w:val="0"/>
      <w:divBdr>
        <w:top w:val="none" w:sz="0" w:space="0" w:color="auto"/>
        <w:left w:val="none" w:sz="0" w:space="0" w:color="auto"/>
        <w:bottom w:val="none" w:sz="0" w:space="0" w:color="auto"/>
        <w:right w:val="none" w:sz="0" w:space="0" w:color="auto"/>
      </w:divBdr>
    </w:div>
    <w:div w:id="401486222">
      <w:bodyDiv w:val="1"/>
      <w:marLeft w:val="0"/>
      <w:marRight w:val="0"/>
      <w:marTop w:val="0"/>
      <w:marBottom w:val="0"/>
      <w:divBdr>
        <w:top w:val="none" w:sz="0" w:space="0" w:color="auto"/>
        <w:left w:val="none" w:sz="0" w:space="0" w:color="auto"/>
        <w:bottom w:val="none" w:sz="0" w:space="0" w:color="auto"/>
        <w:right w:val="none" w:sz="0" w:space="0" w:color="auto"/>
      </w:divBdr>
    </w:div>
    <w:div w:id="411585597">
      <w:bodyDiv w:val="1"/>
      <w:marLeft w:val="0"/>
      <w:marRight w:val="0"/>
      <w:marTop w:val="0"/>
      <w:marBottom w:val="0"/>
      <w:divBdr>
        <w:top w:val="none" w:sz="0" w:space="0" w:color="auto"/>
        <w:left w:val="none" w:sz="0" w:space="0" w:color="auto"/>
        <w:bottom w:val="none" w:sz="0" w:space="0" w:color="auto"/>
        <w:right w:val="none" w:sz="0" w:space="0" w:color="auto"/>
      </w:divBdr>
    </w:div>
    <w:div w:id="446973595">
      <w:bodyDiv w:val="1"/>
      <w:marLeft w:val="0"/>
      <w:marRight w:val="0"/>
      <w:marTop w:val="0"/>
      <w:marBottom w:val="0"/>
      <w:divBdr>
        <w:top w:val="none" w:sz="0" w:space="0" w:color="auto"/>
        <w:left w:val="none" w:sz="0" w:space="0" w:color="auto"/>
        <w:bottom w:val="none" w:sz="0" w:space="0" w:color="auto"/>
        <w:right w:val="none" w:sz="0" w:space="0" w:color="auto"/>
      </w:divBdr>
      <w:divsChild>
        <w:div w:id="2136286842">
          <w:marLeft w:val="-720"/>
          <w:marRight w:val="0"/>
          <w:marTop w:val="0"/>
          <w:marBottom w:val="0"/>
          <w:divBdr>
            <w:top w:val="none" w:sz="0" w:space="0" w:color="auto"/>
            <w:left w:val="none" w:sz="0" w:space="0" w:color="auto"/>
            <w:bottom w:val="none" w:sz="0" w:space="0" w:color="auto"/>
            <w:right w:val="none" w:sz="0" w:space="0" w:color="auto"/>
          </w:divBdr>
        </w:div>
      </w:divsChild>
    </w:div>
    <w:div w:id="453910010">
      <w:bodyDiv w:val="1"/>
      <w:marLeft w:val="0"/>
      <w:marRight w:val="0"/>
      <w:marTop w:val="0"/>
      <w:marBottom w:val="0"/>
      <w:divBdr>
        <w:top w:val="none" w:sz="0" w:space="0" w:color="auto"/>
        <w:left w:val="none" w:sz="0" w:space="0" w:color="auto"/>
        <w:bottom w:val="none" w:sz="0" w:space="0" w:color="auto"/>
        <w:right w:val="none" w:sz="0" w:space="0" w:color="auto"/>
      </w:divBdr>
    </w:div>
    <w:div w:id="460195233">
      <w:bodyDiv w:val="1"/>
      <w:marLeft w:val="0"/>
      <w:marRight w:val="0"/>
      <w:marTop w:val="0"/>
      <w:marBottom w:val="0"/>
      <w:divBdr>
        <w:top w:val="none" w:sz="0" w:space="0" w:color="auto"/>
        <w:left w:val="none" w:sz="0" w:space="0" w:color="auto"/>
        <w:bottom w:val="none" w:sz="0" w:space="0" w:color="auto"/>
        <w:right w:val="none" w:sz="0" w:space="0" w:color="auto"/>
      </w:divBdr>
    </w:div>
    <w:div w:id="479929401">
      <w:bodyDiv w:val="1"/>
      <w:marLeft w:val="0"/>
      <w:marRight w:val="0"/>
      <w:marTop w:val="0"/>
      <w:marBottom w:val="0"/>
      <w:divBdr>
        <w:top w:val="none" w:sz="0" w:space="0" w:color="auto"/>
        <w:left w:val="none" w:sz="0" w:space="0" w:color="auto"/>
        <w:bottom w:val="none" w:sz="0" w:space="0" w:color="auto"/>
        <w:right w:val="none" w:sz="0" w:space="0" w:color="auto"/>
      </w:divBdr>
      <w:divsChild>
        <w:div w:id="589310496">
          <w:marLeft w:val="-720"/>
          <w:marRight w:val="0"/>
          <w:marTop w:val="0"/>
          <w:marBottom w:val="0"/>
          <w:divBdr>
            <w:top w:val="none" w:sz="0" w:space="0" w:color="auto"/>
            <w:left w:val="none" w:sz="0" w:space="0" w:color="auto"/>
            <w:bottom w:val="none" w:sz="0" w:space="0" w:color="auto"/>
            <w:right w:val="none" w:sz="0" w:space="0" w:color="auto"/>
          </w:divBdr>
        </w:div>
      </w:divsChild>
    </w:div>
    <w:div w:id="491944020">
      <w:bodyDiv w:val="1"/>
      <w:marLeft w:val="0"/>
      <w:marRight w:val="0"/>
      <w:marTop w:val="0"/>
      <w:marBottom w:val="0"/>
      <w:divBdr>
        <w:top w:val="none" w:sz="0" w:space="0" w:color="auto"/>
        <w:left w:val="none" w:sz="0" w:space="0" w:color="auto"/>
        <w:bottom w:val="none" w:sz="0" w:space="0" w:color="auto"/>
        <w:right w:val="none" w:sz="0" w:space="0" w:color="auto"/>
      </w:divBdr>
    </w:div>
    <w:div w:id="506212538">
      <w:bodyDiv w:val="1"/>
      <w:marLeft w:val="0"/>
      <w:marRight w:val="0"/>
      <w:marTop w:val="0"/>
      <w:marBottom w:val="0"/>
      <w:divBdr>
        <w:top w:val="none" w:sz="0" w:space="0" w:color="auto"/>
        <w:left w:val="none" w:sz="0" w:space="0" w:color="auto"/>
        <w:bottom w:val="none" w:sz="0" w:space="0" w:color="auto"/>
        <w:right w:val="none" w:sz="0" w:space="0" w:color="auto"/>
      </w:divBdr>
    </w:div>
    <w:div w:id="524292581">
      <w:bodyDiv w:val="1"/>
      <w:marLeft w:val="0"/>
      <w:marRight w:val="0"/>
      <w:marTop w:val="0"/>
      <w:marBottom w:val="0"/>
      <w:divBdr>
        <w:top w:val="none" w:sz="0" w:space="0" w:color="auto"/>
        <w:left w:val="none" w:sz="0" w:space="0" w:color="auto"/>
        <w:bottom w:val="none" w:sz="0" w:space="0" w:color="auto"/>
        <w:right w:val="none" w:sz="0" w:space="0" w:color="auto"/>
      </w:divBdr>
      <w:divsChild>
        <w:div w:id="2080668561">
          <w:marLeft w:val="-720"/>
          <w:marRight w:val="0"/>
          <w:marTop w:val="0"/>
          <w:marBottom w:val="0"/>
          <w:divBdr>
            <w:top w:val="none" w:sz="0" w:space="0" w:color="auto"/>
            <w:left w:val="none" w:sz="0" w:space="0" w:color="auto"/>
            <w:bottom w:val="none" w:sz="0" w:space="0" w:color="auto"/>
            <w:right w:val="none" w:sz="0" w:space="0" w:color="auto"/>
          </w:divBdr>
        </w:div>
      </w:divsChild>
    </w:div>
    <w:div w:id="528252528">
      <w:bodyDiv w:val="1"/>
      <w:marLeft w:val="0"/>
      <w:marRight w:val="0"/>
      <w:marTop w:val="0"/>
      <w:marBottom w:val="0"/>
      <w:divBdr>
        <w:top w:val="none" w:sz="0" w:space="0" w:color="auto"/>
        <w:left w:val="none" w:sz="0" w:space="0" w:color="auto"/>
        <w:bottom w:val="none" w:sz="0" w:space="0" w:color="auto"/>
        <w:right w:val="none" w:sz="0" w:space="0" w:color="auto"/>
      </w:divBdr>
    </w:div>
    <w:div w:id="530874290">
      <w:bodyDiv w:val="1"/>
      <w:marLeft w:val="0"/>
      <w:marRight w:val="0"/>
      <w:marTop w:val="0"/>
      <w:marBottom w:val="0"/>
      <w:divBdr>
        <w:top w:val="none" w:sz="0" w:space="0" w:color="auto"/>
        <w:left w:val="none" w:sz="0" w:space="0" w:color="auto"/>
        <w:bottom w:val="none" w:sz="0" w:space="0" w:color="auto"/>
        <w:right w:val="none" w:sz="0" w:space="0" w:color="auto"/>
      </w:divBdr>
    </w:div>
    <w:div w:id="535240440">
      <w:bodyDiv w:val="1"/>
      <w:marLeft w:val="0"/>
      <w:marRight w:val="0"/>
      <w:marTop w:val="0"/>
      <w:marBottom w:val="0"/>
      <w:divBdr>
        <w:top w:val="none" w:sz="0" w:space="0" w:color="auto"/>
        <w:left w:val="none" w:sz="0" w:space="0" w:color="auto"/>
        <w:bottom w:val="none" w:sz="0" w:space="0" w:color="auto"/>
        <w:right w:val="none" w:sz="0" w:space="0" w:color="auto"/>
      </w:divBdr>
      <w:divsChild>
        <w:div w:id="467864124">
          <w:marLeft w:val="-720"/>
          <w:marRight w:val="0"/>
          <w:marTop w:val="0"/>
          <w:marBottom w:val="0"/>
          <w:divBdr>
            <w:top w:val="none" w:sz="0" w:space="0" w:color="auto"/>
            <w:left w:val="none" w:sz="0" w:space="0" w:color="auto"/>
            <w:bottom w:val="none" w:sz="0" w:space="0" w:color="auto"/>
            <w:right w:val="none" w:sz="0" w:space="0" w:color="auto"/>
          </w:divBdr>
        </w:div>
      </w:divsChild>
    </w:div>
    <w:div w:id="544148364">
      <w:bodyDiv w:val="1"/>
      <w:marLeft w:val="0"/>
      <w:marRight w:val="0"/>
      <w:marTop w:val="0"/>
      <w:marBottom w:val="0"/>
      <w:divBdr>
        <w:top w:val="none" w:sz="0" w:space="0" w:color="auto"/>
        <w:left w:val="none" w:sz="0" w:space="0" w:color="auto"/>
        <w:bottom w:val="none" w:sz="0" w:space="0" w:color="auto"/>
        <w:right w:val="none" w:sz="0" w:space="0" w:color="auto"/>
      </w:divBdr>
      <w:divsChild>
        <w:div w:id="1921133492">
          <w:marLeft w:val="-720"/>
          <w:marRight w:val="0"/>
          <w:marTop w:val="0"/>
          <w:marBottom w:val="0"/>
          <w:divBdr>
            <w:top w:val="none" w:sz="0" w:space="0" w:color="auto"/>
            <w:left w:val="none" w:sz="0" w:space="0" w:color="auto"/>
            <w:bottom w:val="none" w:sz="0" w:space="0" w:color="auto"/>
            <w:right w:val="none" w:sz="0" w:space="0" w:color="auto"/>
          </w:divBdr>
        </w:div>
      </w:divsChild>
    </w:div>
    <w:div w:id="550726805">
      <w:bodyDiv w:val="1"/>
      <w:marLeft w:val="0"/>
      <w:marRight w:val="0"/>
      <w:marTop w:val="0"/>
      <w:marBottom w:val="0"/>
      <w:divBdr>
        <w:top w:val="none" w:sz="0" w:space="0" w:color="auto"/>
        <w:left w:val="none" w:sz="0" w:space="0" w:color="auto"/>
        <w:bottom w:val="none" w:sz="0" w:space="0" w:color="auto"/>
        <w:right w:val="none" w:sz="0" w:space="0" w:color="auto"/>
      </w:divBdr>
    </w:div>
    <w:div w:id="553274197">
      <w:bodyDiv w:val="1"/>
      <w:marLeft w:val="0"/>
      <w:marRight w:val="0"/>
      <w:marTop w:val="0"/>
      <w:marBottom w:val="0"/>
      <w:divBdr>
        <w:top w:val="none" w:sz="0" w:space="0" w:color="auto"/>
        <w:left w:val="none" w:sz="0" w:space="0" w:color="auto"/>
        <w:bottom w:val="none" w:sz="0" w:space="0" w:color="auto"/>
        <w:right w:val="none" w:sz="0" w:space="0" w:color="auto"/>
      </w:divBdr>
      <w:divsChild>
        <w:div w:id="1743522194">
          <w:marLeft w:val="0"/>
          <w:marRight w:val="0"/>
          <w:marTop w:val="0"/>
          <w:marBottom w:val="0"/>
          <w:divBdr>
            <w:top w:val="none" w:sz="0" w:space="0" w:color="auto"/>
            <w:left w:val="none" w:sz="0" w:space="0" w:color="auto"/>
            <w:bottom w:val="none" w:sz="0" w:space="0" w:color="auto"/>
            <w:right w:val="none" w:sz="0" w:space="0" w:color="auto"/>
          </w:divBdr>
          <w:divsChild>
            <w:div w:id="756441795">
              <w:marLeft w:val="0"/>
              <w:marRight w:val="0"/>
              <w:marTop w:val="0"/>
              <w:marBottom w:val="0"/>
              <w:divBdr>
                <w:top w:val="none" w:sz="0" w:space="0" w:color="auto"/>
                <w:left w:val="none" w:sz="0" w:space="0" w:color="auto"/>
                <w:bottom w:val="none" w:sz="0" w:space="0" w:color="auto"/>
                <w:right w:val="none" w:sz="0" w:space="0" w:color="auto"/>
              </w:divBdr>
            </w:div>
          </w:divsChild>
        </w:div>
        <w:div w:id="420032847">
          <w:marLeft w:val="0"/>
          <w:marRight w:val="0"/>
          <w:marTop w:val="0"/>
          <w:marBottom w:val="0"/>
          <w:divBdr>
            <w:top w:val="none" w:sz="0" w:space="0" w:color="auto"/>
            <w:left w:val="none" w:sz="0" w:space="0" w:color="auto"/>
            <w:bottom w:val="none" w:sz="0" w:space="0" w:color="auto"/>
            <w:right w:val="none" w:sz="0" w:space="0" w:color="auto"/>
          </w:divBdr>
          <w:divsChild>
            <w:div w:id="840201141">
              <w:marLeft w:val="0"/>
              <w:marRight w:val="0"/>
              <w:marTop w:val="0"/>
              <w:marBottom w:val="0"/>
              <w:divBdr>
                <w:top w:val="none" w:sz="0" w:space="0" w:color="auto"/>
                <w:left w:val="none" w:sz="0" w:space="0" w:color="auto"/>
                <w:bottom w:val="none" w:sz="0" w:space="0" w:color="auto"/>
                <w:right w:val="none" w:sz="0" w:space="0" w:color="auto"/>
              </w:divBdr>
            </w:div>
          </w:divsChild>
        </w:div>
        <w:div w:id="378483393">
          <w:marLeft w:val="0"/>
          <w:marRight w:val="0"/>
          <w:marTop w:val="0"/>
          <w:marBottom w:val="0"/>
          <w:divBdr>
            <w:top w:val="none" w:sz="0" w:space="0" w:color="auto"/>
            <w:left w:val="none" w:sz="0" w:space="0" w:color="auto"/>
            <w:bottom w:val="none" w:sz="0" w:space="0" w:color="auto"/>
            <w:right w:val="none" w:sz="0" w:space="0" w:color="auto"/>
          </w:divBdr>
          <w:divsChild>
            <w:div w:id="1177964830">
              <w:marLeft w:val="0"/>
              <w:marRight w:val="0"/>
              <w:marTop w:val="0"/>
              <w:marBottom w:val="0"/>
              <w:divBdr>
                <w:top w:val="none" w:sz="0" w:space="0" w:color="auto"/>
                <w:left w:val="none" w:sz="0" w:space="0" w:color="auto"/>
                <w:bottom w:val="none" w:sz="0" w:space="0" w:color="auto"/>
                <w:right w:val="none" w:sz="0" w:space="0" w:color="auto"/>
              </w:divBdr>
            </w:div>
          </w:divsChild>
        </w:div>
        <w:div w:id="13309732">
          <w:marLeft w:val="0"/>
          <w:marRight w:val="0"/>
          <w:marTop w:val="0"/>
          <w:marBottom w:val="0"/>
          <w:divBdr>
            <w:top w:val="none" w:sz="0" w:space="0" w:color="auto"/>
            <w:left w:val="none" w:sz="0" w:space="0" w:color="auto"/>
            <w:bottom w:val="none" w:sz="0" w:space="0" w:color="auto"/>
            <w:right w:val="none" w:sz="0" w:space="0" w:color="auto"/>
          </w:divBdr>
          <w:divsChild>
            <w:div w:id="787512222">
              <w:marLeft w:val="0"/>
              <w:marRight w:val="0"/>
              <w:marTop w:val="0"/>
              <w:marBottom w:val="0"/>
              <w:divBdr>
                <w:top w:val="none" w:sz="0" w:space="0" w:color="auto"/>
                <w:left w:val="none" w:sz="0" w:space="0" w:color="auto"/>
                <w:bottom w:val="none" w:sz="0" w:space="0" w:color="auto"/>
                <w:right w:val="none" w:sz="0" w:space="0" w:color="auto"/>
              </w:divBdr>
            </w:div>
          </w:divsChild>
        </w:div>
        <w:div w:id="100494084">
          <w:marLeft w:val="0"/>
          <w:marRight w:val="0"/>
          <w:marTop w:val="0"/>
          <w:marBottom w:val="0"/>
          <w:divBdr>
            <w:top w:val="none" w:sz="0" w:space="0" w:color="auto"/>
            <w:left w:val="none" w:sz="0" w:space="0" w:color="auto"/>
            <w:bottom w:val="none" w:sz="0" w:space="0" w:color="auto"/>
            <w:right w:val="none" w:sz="0" w:space="0" w:color="auto"/>
          </w:divBdr>
          <w:divsChild>
            <w:div w:id="1639342434">
              <w:marLeft w:val="0"/>
              <w:marRight w:val="0"/>
              <w:marTop w:val="0"/>
              <w:marBottom w:val="0"/>
              <w:divBdr>
                <w:top w:val="none" w:sz="0" w:space="0" w:color="auto"/>
                <w:left w:val="none" w:sz="0" w:space="0" w:color="auto"/>
                <w:bottom w:val="none" w:sz="0" w:space="0" w:color="auto"/>
                <w:right w:val="none" w:sz="0" w:space="0" w:color="auto"/>
              </w:divBdr>
            </w:div>
          </w:divsChild>
        </w:div>
        <w:div w:id="1526359721">
          <w:marLeft w:val="0"/>
          <w:marRight w:val="0"/>
          <w:marTop w:val="0"/>
          <w:marBottom w:val="0"/>
          <w:divBdr>
            <w:top w:val="none" w:sz="0" w:space="0" w:color="auto"/>
            <w:left w:val="none" w:sz="0" w:space="0" w:color="auto"/>
            <w:bottom w:val="none" w:sz="0" w:space="0" w:color="auto"/>
            <w:right w:val="none" w:sz="0" w:space="0" w:color="auto"/>
          </w:divBdr>
          <w:divsChild>
            <w:div w:id="8513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29633">
      <w:bodyDiv w:val="1"/>
      <w:marLeft w:val="0"/>
      <w:marRight w:val="0"/>
      <w:marTop w:val="0"/>
      <w:marBottom w:val="0"/>
      <w:divBdr>
        <w:top w:val="none" w:sz="0" w:space="0" w:color="auto"/>
        <w:left w:val="none" w:sz="0" w:space="0" w:color="auto"/>
        <w:bottom w:val="none" w:sz="0" w:space="0" w:color="auto"/>
        <w:right w:val="none" w:sz="0" w:space="0" w:color="auto"/>
      </w:divBdr>
      <w:divsChild>
        <w:div w:id="1659534462">
          <w:marLeft w:val="-720"/>
          <w:marRight w:val="0"/>
          <w:marTop w:val="0"/>
          <w:marBottom w:val="0"/>
          <w:divBdr>
            <w:top w:val="none" w:sz="0" w:space="0" w:color="auto"/>
            <w:left w:val="none" w:sz="0" w:space="0" w:color="auto"/>
            <w:bottom w:val="none" w:sz="0" w:space="0" w:color="auto"/>
            <w:right w:val="none" w:sz="0" w:space="0" w:color="auto"/>
          </w:divBdr>
        </w:div>
      </w:divsChild>
    </w:div>
    <w:div w:id="560218439">
      <w:bodyDiv w:val="1"/>
      <w:marLeft w:val="0"/>
      <w:marRight w:val="0"/>
      <w:marTop w:val="0"/>
      <w:marBottom w:val="0"/>
      <w:divBdr>
        <w:top w:val="none" w:sz="0" w:space="0" w:color="auto"/>
        <w:left w:val="none" w:sz="0" w:space="0" w:color="auto"/>
        <w:bottom w:val="none" w:sz="0" w:space="0" w:color="auto"/>
        <w:right w:val="none" w:sz="0" w:space="0" w:color="auto"/>
      </w:divBdr>
      <w:divsChild>
        <w:div w:id="1346902970">
          <w:marLeft w:val="0"/>
          <w:marRight w:val="0"/>
          <w:marTop w:val="0"/>
          <w:marBottom w:val="0"/>
          <w:divBdr>
            <w:top w:val="none" w:sz="0" w:space="0" w:color="auto"/>
            <w:left w:val="none" w:sz="0" w:space="0" w:color="auto"/>
            <w:bottom w:val="none" w:sz="0" w:space="0" w:color="auto"/>
            <w:right w:val="none" w:sz="0" w:space="0" w:color="auto"/>
          </w:divBdr>
          <w:divsChild>
            <w:div w:id="622687442">
              <w:marLeft w:val="0"/>
              <w:marRight w:val="0"/>
              <w:marTop w:val="0"/>
              <w:marBottom w:val="0"/>
              <w:divBdr>
                <w:top w:val="none" w:sz="0" w:space="0" w:color="auto"/>
                <w:left w:val="none" w:sz="0" w:space="0" w:color="auto"/>
                <w:bottom w:val="none" w:sz="0" w:space="0" w:color="auto"/>
                <w:right w:val="none" w:sz="0" w:space="0" w:color="auto"/>
              </w:divBdr>
            </w:div>
          </w:divsChild>
        </w:div>
        <w:div w:id="1145658415">
          <w:marLeft w:val="0"/>
          <w:marRight w:val="0"/>
          <w:marTop w:val="0"/>
          <w:marBottom w:val="0"/>
          <w:divBdr>
            <w:top w:val="none" w:sz="0" w:space="0" w:color="auto"/>
            <w:left w:val="none" w:sz="0" w:space="0" w:color="auto"/>
            <w:bottom w:val="none" w:sz="0" w:space="0" w:color="auto"/>
            <w:right w:val="none" w:sz="0" w:space="0" w:color="auto"/>
          </w:divBdr>
          <w:divsChild>
            <w:div w:id="1090128371">
              <w:marLeft w:val="0"/>
              <w:marRight w:val="0"/>
              <w:marTop w:val="0"/>
              <w:marBottom w:val="0"/>
              <w:divBdr>
                <w:top w:val="none" w:sz="0" w:space="0" w:color="auto"/>
                <w:left w:val="none" w:sz="0" w:space="0" w:color="auto"/>
                <w:bottom w:val="none" w:sz="0" w:space="0" w:color="auto"/>
                <w:right w:val="none" w:sz="0" w:space="0" w:color="auto"/>
              </w:divBdr>
            </w:div>
          </w:divsChild>
        </w:div>
        <w:div w:id="905335756">
          <w:marLeft w:val="0"/>
          <w:marRight w:val="0"/>
          <w:marTop w:val="0"/>
          <w:marBottom w:val="0"/>
          <w:divBdr>
            <w:top w:val="none" w:sz="0" w:space="0" w:color="auto"/>
            <w:left w:val="none" w:sz="0" w:space="0" w:color="auto"/>
            <w:bottom w:val="none" w:sz="0" w:space="0" w:color="auto"/>
            <w:right w:val="none" w:sz="0" w:space="0" w:color="auto"/>
          </w:divBdr>
          <w:divsChild>
            <w:div w:id="506948420">
              <w:marLeft w:val="0"/>
              <w:marRight w:val="0"/>
              <w:marTop w:val="0"/>
              <w:marBottom w:val="0"/>
              <w:divBdr>
                <w:top w:val="none" w:sz="0" w:space="0" w:color="auto"/>
                <w:left w:val="none" w:sz="0" w:space="0" w:color="auto"/>
                <w:bottom w:val="none" w:sz="0" w:space="0" w:color="auto"/>
                <w:right w:val="none" w:sz="0" w:space="0" w:color="auto"/>
              </w:divBdr>
            </w:div>
          </w:divsChild>
        </w:div>
        <w:div w:id="739447983">
          <w:marLeft w:val="0"/>
          <w:marRight w:val="0"/>
          <w:marTop w:val="0"/>
          <w:marBottom w:val="0"/>
          <w:divBdr>
            <w:top w:val="none" w:sz="0" w:space="0" w:color="auto"/>
            <w:left w:val="none" w:sz="0" w:space="0" w:color="auto"/>
            <w:bottom w:val="none" w:sz="0" w:space="0" w:color="auto"/>
            <w:right w:val="none" w:sz="0" w:space="0" w:color="auto"/>
          </w:divBdr>
          <w:divsChild>
            <w:div w:id="13607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1418">
      <w:bodyDiv w:val="1"/>
      <w:marLeft w:val="0"/>
      <w:marRight w:val="0"/>
      <w:marTop w:val="0"/>
      <w:marBottom w:val="0"/>
      <w:divBdr>
        <w:top w:val="none" w:sz="0" w:space="0" w:color="auto"/>
        <w:left w:val="none" w:sz="0" w:space="0" w:color="auto"/>
        <w:bottom w:val="none" w:sz="0" w:space="0" w:color="auto"/>
        <w:right w:val="none" w:sz="0" w:space="0" w:color="auto"/>
      </w:divBdr>
      <w:divsChild>
        <w:div w:id="1943339629">
          <w:marLeft w:val="-720"/>
          <w:marRight w:val="0"/>
          <w:marTop w:val="0"/>
          <w:marBottom w:val="0"/>
          <w:divBdr>
            <w:top w:val="none" w:sz="0" w:space="0" w:color="auto"/>
            <w:left w:val="none" w:sz="0" w:space="0" w:color="auto"/>
            <w:bottom w:val="none" w:sz="0" w:space="0" w:color="auto"/>
            <w:right w:val="none" w:sz="0" w:space="0" w:color="auto"/>
          </w:divBdr>
        </w:div>
      </w:divsChild>
    </w:div>
    <w:div w:id="562570047">
      <w:bodyDiv w:val="1"/>
      <w:marLeft w:val="0"/>
      <w:marRight w:val="0"/>
      <w:marTop w:val="0"/>
      <w:marBottom w:val="0"/>
      <w:divBdr>
        <w:top w:val="none" w:sz="0" w:space="0" w:color="auto"/>
        <w:left w:val="none" w:sz="0" w:space="0" w:color="auto"/>
        <w:bottom w:val="none" w:sz="0" w:space="0" w:color="auto"/>
        <w:right w:val="none" w:sz="0" w:space="0" w:color="auto"/>
      </w:divBdr>
      <w:divsChild>
        <w:div w:id="608784407">
          <w:marLeft w:val="-720"/>
          <w:marRight w:val="0"/>
          <w:marTop w:val="0"/>
          <w:marBottom w:val="0"/>
          <w:divBdr>
            <w:top w:val="none" w:sz="0" w:space="0" w:color="auto"/>
            <w:left w:val="none" w:sz="0" w:space="0" w:color="auto"/>
            <w:bottom w:val="none" w:sz="0" w:space="0" w:color="auto"/>
            <w:right w:val="none" w:sz="0" w:space="0" w:color="auto"/>
          </w:divBdr>
        </w:div>
      </w:divsChild>
    </w:div>
    <w:div w:id="566915821">
      <w:bodyDiv w:val="1"/>
      <w:marLeft w:val="0"/>
      <w:marRight w:val="0"/>
      <w:marTop w:val="0"/>
      <w:marBottom w:val="0"/>
      <w:divBdr>
        <w:top w:val="none" w:sz="0" w:space="0" w:color="auto"/>
        <w:left w:val="none" w:sz="0" w:space="0" w:color="auto"/>
        <w:bottom w:val="none" w:sz="0" w:space="0" w:color="auto"/>
        <w:right w:val="none" w:sz="0" w:space="0" w:color="auto"/>
      </w:divBdr>
    </w:div>
    <w:div w:id="567888499">
      <w:bodyDiv w:val="1"/>
      <w:marLeft w:val="0"/>
      <w:marRight w:val="0"/>
      <w:marTop w:val="0"/>
      <w:marBottom w:val="0"/>
      <w:divBdr>
        <w:top w:val="none" w:sz="0" w:space="0" w:color="auto"/>
        <w:left w:val="none" w:sz="0" w:space="0" w:color="auto"/>
        <w:bottom w:val="none" w:sz="0" w:space="0" w:color="auto"/>
        <w:right w:val="none" w:sz="0" w:space="0" w:color="auto"/>
      </w:divBdr>
    </w:div>
    <w:div w:id="583146852">
      <w:bodyDiv w:val="1"/>
      <w:marLeft w:val="0"/>
      <w:marRight w:val="0"/>
      <w:marTop w:val="0"/>
      <w:marBottom w:val="0"/>
      <w:divBdr>
        <w:top w:val="none" w:sz="0" w:space="0" w:color="auto"/>
        <w:left w:val="none" w:sz="0" w:space="0" w:color="auto"/>
        <w:bottom w:val="none" w:sz="0" w:space="0" w:color="auto"/>
        <w:right w:val="none" w:sz="0" w:space="0" w:color="auto"/>
      </w:divBdr>
      <w:divsChild>
        <w:div w:id="331958168">
          <w:marLeft w:val="-720"/>
          <w:marRight w:val="0"/>
          <w:marTop w:val="0"/>
          <w:marBottom w:val="0"/>
          <w:divBdr>
            <w:top w:val="none" w:sz="0" w:space="0" w:color="auto"/>
            <w:left w:val="none" w:sz="0" w:space="0" w:color="auto"/>
            <w:bottom w:val="none" w:sz="0" w:space="0" w:color="auto"/>
            <w:right w:val="none" w:sz="0" w:space="0" w:color="auto"/>
          </w:divBdr>
        </w:div>
      </w:divsChild>
    </w:div>
    <w:div w:id="586959931">
      <w:bodyDiv w:val="1"/>
      <w:marLeft w:val="0"/>
      <w:marRight w:val="0"/>
      <w:marTop w:val="0"/>
      <w:marBottom w:val="0"/>
      <w:divBdr>
        <w:top w:val="none" w:sz="0" w:space="0" w:color="auto"/>
        <w:left w:val="none" w:sz="0" w:space="0" w:color="auto"/>
        <w:bottom w:val="none" w:sz="0" w:space="0" w:color="auto"/>
        <w:right w:val="none" w:sz="0" w:space="0" w:color="auto"/>
      </w:divBdr>
      <w:divsChild>
        <w:div w:id="1616987078">
          <w:marLeft w:val="-720"/>
          <w:marRight w:val="0"/>
          <w:marTop w:val="0"/>
          <w:marBottom w:val="0"/>
          <w:divBdr>
            <w:top w:val="none" w:sz="0" w:space="0" w:color="auto"/>
            <w:left w:val="none" w:sz="0" w:space="0" w:color="auto"/>
            <w:bottom w:val="none" w:sz="0" w:space="0" w:color="auto"/>
            <w:right w:val="none" w:sz="0" w:space="0" w:color="auto"/>
          </w:divBdr>
        </w:div>
      </w:divsChild>
    </w:div>
    <w:div w:id="590242402">
      <w:bodyDiv w:val="1"/>
      <w:marLeft w:val="0"/>
      <w:marRight w:val="0"/>
      <w:marTop w:val="0"/>
      <w:marBottom w:val="0"/>
      <w:divBdr>
        <w:top w:val="none" w:sz="0" w:space="0" w:color="auto"/>
        <w:left w:val="none" w:sz="0" w:space="0" w:color="auto"/>
        <w:bottom w:val="none" w:sz="0" w:space="0" w:color="auto"/>
        <w:right w:val="none" w:sz="0" w:space="0" w:color="auto"/>
      </w:divBdr>
    </w:div>
    <w:div w:id="595095126">
      <w:bodyDiv w:val="1"/>
      <w:marLeft w:val="0"/>
      <w:marRight w:val="0"/>
      <w:marTop w:val="0"/>
      <w:marBottom w:val="0"/>
      <w:divBdr>
        <w:top w:val="none" w:sz="0" w:space="0" w:color="auto"/>
        <w:left w:val="none" w:sz="0" w:space="0" w:color="auto"/>
        <w:bottom w:val="none" w:sz="0" w:space="0" w:color="auto"/>
        <w:right w:val="none" w:sz="0" w:space="0" w:color="auto"/>
      </w:divBdr>
    </w:div>
    <w:div w:id="602343978">
      <w:bodyDiv w:val="1"/>
      <w:marLeft w:val="0"/>
      <w:marRight w:val="0"/>
      <w:marTop w:val="0"/>
      <w:marBottom w:val="0"/>
      <w:divBdr>
        <w:top w:val="none" w:sz="0" w:space="0" w:color="auto"/>
        <w:left w:val="none" w:sz="0" w:space="0" w:color="auto"/>
        <w:bottom w:val="none" w:sz="0" w:space="0" w:color="auto"/>
        <w:right w:val="none" w:sz="0" w:space="0" w:color="auto"/>
      </w:divBdr>
      <w:divsChild>
        <w:div w:id="1977644728">
          <w:marLeft w:val="-720"/>
          <w:marRight w:val="0"/>
          <w:marTop w:val="0"/>
          <w:marBottom w:val="0"/>
          <w:divBdr>
            <w:top w:val="none" w:sz="0" w:space="0" w:color="auto"/>
            <w:left w:val="none" w:sz="0" w:space="0" w:color="auto"/>
            <w:bottom w:val="none" w:sz="0" w:space="0" w:color="auto"/>
            <w:right w:val="none" w:sz="0" w:space="0" w:color="auto"/>
          </w:divBdr>
        </w:div>
      </w:divsChild>
    </w:div>
    <w:div w:id="624390396">
      <w:bodyDiv w:val="1"/>
      <w:marLeft w:val="0"/>
      <w:marRight w:val="0"/>
      <w:marTop w:val="0"/>
      <w:marBottom w:val="0"/>
      <w:divBdr>
        <w:top w:val="none" w:sz="0" w:space="0" w:color="auto"/>
        <w:left w:val="none" w:sz="0" w:space="0" w:color="auto"/>
        <w:bottom w:val="none" w:sz="0" w:space="0" w:color="auto"/>
        <w:right w:val="none" w:sz="0" w:space="0" w:color="auto"/>
      </w:divBdr>
    </w:div>
    <w:div w:id="635526887">
      <w:bodyDiv w:val="1"/>
      <w:marLeft w:val="0"/>
      <w:marRight w:val="0"/>
      <w:marTop w:val="0"/>
      <w:marBottom w:val="0"/>
      <w:divBdr>
        <w:top w:val="none" w:sz="0" w:space="0" w:color="auto"/>
        <w:left w:val="none" w:sz="0" w:space="0" w:color="auto"/>
        <w:bottom w:val="none" w:sz="0" w:space="0" w:color="auto"/>
        <w:right w:val="none" w:sz="0" w:space="0" w:color="auto"/>
      </w:divBdr>
      <w:divsChild>
        <w:div w:id="770592047">
          <w:marLeft w:val="-720"/>
          <w:marRight w:val="0"/>
          <w:marTop w:val="0"/>
          <w:marBottom w:val="0"/>
          <w:divBdr>
            <w:top w:val="none" w:sz="0" w:space="0" w:color="auto"/>
            <w:left w:val="none" w:sz="0" w:space="0" w:color="auto"/>
            <w:bottom w:val="none" w:sz="0" w:space="0" w:color="auto"/>
            <w:right w:val="none" w:sz="0" w:space="0" w:color="auto"/>
          </w:divBdr>
        </w:div>
      </w:divsChild>
    </w:div>
    <w:div w:id="650451350">
      <w:bodyDiv w:val="1"/>
      <w:marLeft w:val="0"/>
      <w:marRight w:val="0"/>
      <w:marTop w:val="0"/>
      <w:marBottom w:val="0"/>
      <w:divBdr>
        <w:top w:val="none" w:sz="0" w:space="0" w:color="auto"/>
        <w:left w:val="none" w:sz="0" w:space="0" w:color="auto"/>
        <w:bottom w:val="none" w:sz="0" w:space="0" w:color="auto"/>
        <w:right w:val="none" w:sz="0" w:space="0" w:color="auto"/>
      </w:divBdr>
    </w:div>
    <w:div w:id="668748666">
      <w:bodyDiv w:val="1"/>
      <w:marLeft w:val="0"/>
      <w:marRight w:val="0"/>
      <w:marTop w:val="0"/>
      <w:marBottom w:val="0"/>
      <w:divBdr>
        <w:top w:val="none" w:sz="0" w:space="0" w:color="auto"/>
        <w:left w:val="none" w:sz="0" w:space="0" w:color="auto"/>
        <w:bottom w:val="none" w:sz="0" w:space="0" w:color="auto"/>
        <w:right w:val="none" w:sz="0" w:space="0" w:color="auto"/>
      </w:divBdr>
      <w:divsChild>
        <w:div w:id="18898398">
          <w:marLeft w:val="-720"/>
          <w:marRight w:val="0"/>
          <w:marTop w:val="0"/>
          <w:marBottom w:val="0"/>
          <w:divBdr>
            <w:top w:val="none" w:sz="0" w:space="0" w:color="auto"/>
            <w:left w:val="none" w:sz="0" w:space="0" w:color="auto"/>
            <w:bottom w:val="none" w:sz="0" w:space="0" w:color="auto"/>
            <w:right w:val="none" w:sz="0" w:space="0" w:color="auto"/>
          </w:divBdr>
        </w:div>
      </w:divsChild>
    </w:div>
    <w:div w:id="668754996">
      <w:bodyDiv w:val="1"/>
      <w:marLeft w:val="0"/>
      <w:marRight w:val="0"/>
      <w:marTop w:val="0"/>
      <w:marBottom w:val="0"/>
      <w:divBdr>
        <w:top w:val="none" w:sz="0" w:space="0" w:color="auto"/>
        <w:left w:val="none" w:sz="0" w:space="0" w:color="auto"/>
        <w:bottom w:val="none" w:sz="0" w:space="0" w:color="auto"/>
        <w:right w:val="none" w:sz="0" w:space="0" w:color="auto"/>
      </w:divBdr>
    </w:div>
    <w:div w:id="671757795">
      <w:bodyDiv w:val="1"/>
      <w:marLeft w:val="0"/>
      <w:marRight w:val="0"/>
      <w:marTop w:val="0"/>
      <w:marBottom w:val="0"/>
      <w:divBdr>
        <w:top w:val="none" w:sz="0" w:space="0" w:color="auto"/>
        <w:left w:val="none" w:sz="0" w:space="0" w:color="auto"/>
        <w:bottom w:val="none" w:sz="0" w:space="0" w:color="auto"/>
        <w:right w:val="none" w:sz="0" w:space="0" w:color="auto"/>
      </w:divBdr>
    </w:div>
    <w:div w:id="673528466">
      <w:bodyDiv w:val="1"/>
      <w:marLeft w:val="0"/>
      <w:marRight w:val="0"/>
      <w:marTop w:val="0"/>
      <w:marBottom w:val="0"/>
      <w:divBdr>
        <w:top w:val="none" w:sz="0" w:space="0" w:color="auto"/>
        <w:left w:val="none" w:sz="0" w:space="0" w:color="auto"/>
        <w:bottom w:val="none" w:sz="0" w:space="0" w:color="auto"/>
        <w:right w:val="none" w:sz="0" w:space="0" w:color="auto"/>
      </w:divBdr>
      <w:divsChild>
        <w:div w:id="442460392">
          <w:marLeft w:val="-720"/>
          <w:marRight w:val="0"/>
          <w:marTop w:val="0"/>
          <w:marBottom w:val="0"/>
          <w:divBdr>
            <w:top w:val="none" w:sz="0" w:space="0" w:color="auto"/>
            <w:left w:val="none" w:sz="0" w:space="0" w:color="auto"/>
            <w:bottom w:val="none" w:sz="0" w:space="0" w:color="auto"/>
            <w:right w:val="none" w:sz="0" w:space="0" w:color="auto"/>
          </w:divBdr>
        </w:div>
      </w:divsChild>
    </w:div>
    <w:div w:id="683868771">
      <w:bodyDiv w:val="1"/>
      <w:marLeft w:val="0"/>
      <w:marRight w:val="0"/>
      <w:marTop w:val="0"/>
      <w:marBottom w:val="0"/>
      <w:divBdr>
        <w:top w:val="none" w:sz="0" w:space="0" w:color="auto"/>
        <w:left w:val="none" w:sz="0" w:space="0" w:color="auto"/>
        <w:bottom w:val="none" w:sz="0" w:space="0" w:color="auto"/>
        <w:right w:val="none" w:sz="0" w:space="0" w:color="auto"/>
      </w:divBdr>
      <w:divsChild>
        <w:div w:id="1978758420">
          <w:marLeft w:val="-720"/>
          <w:marRight w:val="0"/>
          <w:marTop w:val="0"/>
          <w:marBottom w:val="0"/>
          <w:divBdr>
            <w:top w:val="none" w:sz="0" w:space="0" w:color="auto"/>
            <w:left w:val="none" w:sz="0" w:space="0" w:color="auto"/>
            <w:bottom w:val="none" w:sz="0" w:space="0" w:color="auto"/>
            <w:right w:val="none" w:sz="0" w:space="0" w:color="auto"/>
          </w:divBdr>
        </w:div>
      </w:divsChild>
    </w:div>
    <w:div w:id="693113413">
      <w:bodyDiv w:val="1"/>
      <w:marLeft w:val="0"/>
      <w:marRight w:val="0"/>
      <w:marTop w:val="0"/>
      <w:marBottom w:val="0"/>
      <w:divBdr>
        <w:top w:val="none" w:sz="0" w:space="0" w:color="auto"/>
        <w:left w:val="none" w:sz="0" w:space="0" w:color="auto"/>
        <w:bottom w:val="none" w:sz="0" w:space="0" w:color="auto"/>
        <w:right w:val="none" w:sz="0" w:space="0" w:color="auto"/>
      </w:divBdr>
    </w:div>
    <w:div w:id="696389210">
      <w:bodyDiv w:val="1"/>
      <w:marLeft w:val="0"/>
      <w:marRight w:val="0"/>
      <w:marTop w:val="0"/>
      <w:marBottom w:val="0"/>
      <w:divBdr>
        <w:top w:val="none" w:sz="0" w:space="0" w:color="auto"/>
        <w:left w:val="none" w:sz="0" w:space="0" w:color="auto"/>
        <w:bottom w:val="none" w:sz="0" w:space="0" w:color="auto"/>
        <w:right w:val="none" w:sz="0" w:space="0" w:color="auto"/>
      </w:divBdr>
      <w:divsChild>
        <w:div w:id="2095005557">
          <w:marLeft w:val="0"/>
          <w:marRight w:val="0"/>
          <w:marTop w:val="0"/>
          <w:marBottom w:val="0"/>
          <w:divBdr>
            <w:top w:val="none" w:sz="0" w:space="0" w:color="auto"/>
            <w:left w:val="none" w:sz="0" w:space="0" w:color="auto"/>
            <w:bottom w:val="none" w:sz="0" w:space="0" w:color="auto"/>
            <w:right w:val="none" w:sz="0" w:space="0" w:color="auto"/>
          </w:divBdr>
          <w:divsChild>
            <w:div w:id="515536057">
              <w:marLeft w:val="0"/>
              <w:marRight w:val="0"/>
              <w:marTop w:val="0"/>
              <w:marBottom w:val="0"/>
              <w:divBdr>
                <w:top w:val="none" w:sz="0" w:space="0" w:color="auto"/>
                <w:left w:val="none" w:sz="0" w:space="0" w:color="auto"/>
                <w:bottom w:val="none" w:sz="0" w:space="0" w:color="auto"/>
                <w:right w:val="none" w:sz="0" w:space="0" w:color="auto"/>
              </w:divBdr>
            </w:div>
          </w:divsChild>
        </w:div>
        <w:div w:id="898982854">
          <w:marLeft w:val="0"/>
          <w:marRight w:val="0"/>
          <w:marTop w:val="0"/>
          <w:marBottom w:val="0"/>
          <w:divBdr>
            <w:top w:val="none" w:sz="0" w:space="0" w:color="auto"/>
            <w:left w:val="none" w:sz="0" w:space="0" w:color="auto"/>
            <w:bottom w:val="none" w:sz="0" w:space="0" w:color="auto"/>
            <w:right w:val="none" w:sz="0" w:space="0" w:color="auto"/>
          </w:divBdr>
          <w:divsChild>
            <w:div w:id="1964649460">
              <w:marLeft w:val="0"/>
              <w:marRight w:val="0"/>
              <w:marTop w:val="0"/>
              <w:marBottom w:val="0"/>
              <w:divBdr>
                <w:top w:val="none" w:sz="0" w:space="0" w:color="auto"/>
                <w:left w:val="none" w:sz="0" w:space="0" w:color="auto"/>
                <w:bottom w:val="none" w:sz="0" w:space="0" w:color="auto"/>
                <w:right w:val="none" w:sz="0" w:space="0" w:color="auto"/>
              </w:divBdr>
            </w:div>
          </w:divsChild>
        </w:div>
        <w:div w:id="2090157401">
          <w:marLeft w:val="0"/>
          <w:marRight w:val="0"/>
          <w:marTop w:val="0"/>
          <w:marBottom w:val="0"/>
          <w:divBdr>
            <w:top w:val="none" w:sz="0" w:space="0" w:color="auto"/>
            <w:left w:val="none" w:sz="0" w:space="0" w:color="auto"/>
            <w:bottom w:val="none" w:sz="0" w:space="0" w:color="auto"/>
            <w:right w:val="none" w:sz="0" w:space="0" w:color="auto"/>
          </w:divBdr>
          <w:divsChild>
            <w:div w:id="1085104542">
              <w:marLeft w:val="0"/>
              <w:marRight w:val="0"/>
              <w:marTop w:val="0"/>
              <w:marBottom w:val="0"/>
              <w:divBdr>
                <w:top w:val="none" w:sz="0" w:space="0" w:color="auto"/>
                <w:left w:val="none" w:sz="0" w:space="0" w:color="auto"/>
                <w:bottom w:val="none" w:sz="0" w:space="0" w:color="auto"/>
                <w:right w:val="none" w:sz="0" w:space="0" w:color="auto"/>
              </w:divBdr>
            </w:div>
          </w:divsChild>
        </w:div>
        <w:div w:id="80179130">
          <w:marLeft w:val="0"/>
          <w:marRight w:val="0"/>
          <w:marTop w:val="0"/>
          <w:marBottom w:val="0"/>
          <w:divBdr>
            <w:top w:val="none" w:sz="0" w:space="0" w:color="auto"/>
            <w:left w:val="none" w:sz="0" w:space="0" w:color="auto"/>
            <w:bottom w:val="none" w:sz="0" w:space="0" w:color="auto"/>
            <w:right w:val="none" w:sz="0" w:space="0" w:color="auto"/>
          </w:divBdr>
          <w:divsChild>
            <w:div w:id="2236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21908">
      <w:bodyDiv w:val="1"/>
      <w:marLeft w:val="0"/>
      <w:marRight w:val="0"/>
      <w:marTop w:val="0"/>
      <w:marBottom w:val="0"/>
      <w:divBdr>
        <w:top w:val="none" w:sz="0" w:space="0" w:color="auto"/>
        <w:left w:val="none" w:sz="0" w:space="0" w:color="auto"/>
        <w:bottom w:val="none" w:sz="0" w:space="0" w:color="auto"/>
        <w:right w:val="none" w:sz="0" w:space="0" w:color="auto"/>
      </w:divBdr>
    </w:div>
    <w:div w:id="710761392">
      <w:bodyDiv w:val="1"/>
      <w:marLeft w:val="0"/>
      <w:marRight w:val="0"/>
      <w:marTop w:val="0"/>
      <w:marBottom w:val="0"/>
      <w:divBdr>
        <w:top w:val="none" w:sz="0" w:space="0" w:color="auto"/>
        <w:left w:val="none" w:sz="0" w:space="0" w:color="auto"/>
        <w:bottom w:val="none" w:sz="0" w:space="0" w:color="auto"/>
        <w:right w:val="none" w:sz="0" w:space="0" w:color="auto"/>
      </w:divBdr>
      <w:divsChild>
        <w:div w:id="456145728">
          <w:marLeft w:val="-720"/>
          <w:marRight w:val="0"/>
          <w:marTop w:val="0"/>
          <w:marBottom w:val="0"/>
          <w:divBdr>
            <w:top w:val="none" w:sz="0" w:space="0" w:color="auto"/>
            <w:left w:val="none" w:sz="0" w:space="0" w:color="auto"/>
            <w:bottom w:val="none" w:sz="0" w:space="0" w:color="auto"/>
            <w:right w:val="none" w:sz="0" w:space="0" w:color="auto"/>
          </w:divBdr>
        </w:div>
      </w:divsChild>
    </w:div>
    <w:div w:id="718476321">
      <w:bodyDiv w:val="1"/>
      <w:marLeft w:val="0"/>
      <w:marRight w:val="0"/>
      <w:marTop w:val="0"/>
      <w:marBottom w:val="0"/>
      <w:divBdr>
        <w:top w:val="none" w:sz="0" w:space="0" w:color="auto"/>
        <w:left w:val="none" w:sz="0" w:space="0" w:color="auto"/>
        <w:bottom w:val="none" w:sz="0" w:space="0" w:color="auto"/>
        <w:right w:val="none" w:sz="0" w:space="0" w:color="auto"/>
      </w:divBdr>
    </w:div>
    <w:div w:id="721438897">
      <w:bodyDiv w:val="1"/>
      <w:marLeft w:val="0"/>
      <w:marRight w:val="0"/>
      <w:marTop w:val="0"/>
      <w:marBottom w:val="0"/>
      <w:divBdr>
        <w:top w:val="none" w:sz="0" w:space="0" w:color="auto"/>
        <w:left w:val="none" w:sz="0" w:space="0" w:color="auto"/>
        <w:bottom w:val="none" w:sz="0" w:space="0" w:color="auto"/>
        <w:right w:val="none" w:sz="0" w:space="0" w:color="auto"/>
      </w:divBdr>
      <w:divsChild>
        <w:div w:id="590242640">
          <w:marLeft w:val="-720"/>
          <w:marRight w:val="0"/>
          <w:marTop w:val="0"/>
          <w:marBottom w:val="0"/>
          <w:divBdr>
            <w:top w:val="none" w:sz="0" w:space="0" w:color="auto"/>
            <w:left w:val="none" w:sz="0" w:space="0" w:color="auto"/>
            <w:bottom w:val="none" w:sz="0" w:space="0" w:color="auto"/>
            <w:right w:val="none" w:sz="0" w:space="0" w:color="auto"/>
          </w:divBdr>
        </w:div>
      </w:divsChild>
    </w:div>
    <w:div w:id="729308730">
      <w:bodyDiv w:val="1"/>
      <w:marLeft w:val="0"/>
      <w:marRight w:val="0"/>
      <w:marTop w:val="0"/>
      <w:marBottom w:val="0"/>
      <w:divBdr>
        <w:top w:val="none" w:sz="0" w:space="0" w:color="auto"/>
        <w:left w:val="none" w:sz="0" w:space="0" w:color="auto"/>
        <w:bottom w:val="none" w:sz="0" w:space="0" w:color="auto"/>
        <w:right w:val="none" w:sz="0" w:space="0" w:color="auto"/>
      </w:divBdr>
    </w:div>
    <w:div w:id="743601657">
      <w:bodyDiv w:val="1"/>
      <w:marLeft w:val="0"/>
      <w:marRight w:val="0"/>
      <w:marTop w:val="0"/>
      <w:marBottom w:val="0"/>
      <w:divBdr>
        <w:top w:val="none" w:sz="0" w:space="0" w:color="auto"/>
        <w:left w:val="none" w:sz="0" w:space="0" w:color="auto"/>
        <w:bottom w:val="none" w:sz="0" w:space="0" w:color="auto"/>
        <w:right w:val="none" w:sz="0" w:space="0" w:color="auto"/>
      </w:divBdr>
    </w:div>
    <w:div w:id="758021915">
      <w:bodyDiv w:val="1"/>
      <w:marLeft w:val="0"/>
      <w:marRight w:val="0"/>
      <w:marTop w:val="0"/>
      <w:marBottom w:val="0"/>
      <w:divBdr>
        <w:top w:val="none" w:sz="0" w:space="0" w:color="auto"/>
        <w:left w:val="none" w:sz="0" w:space="0" w:color="auto"/>
        <w:bottom w:val="none" w:sz="0" w:space="0" w:color="auto"/>
        <w:right w:val="none" w:sz="0" w:space="0" w:color="auto"/>
      </w:divBdr>
      <w:divsChild>
        <w:div w:id="87703651">
          <w:marLeft w:val="-720"/>
          <w:marRight w:val="0"/>
          <w:marTop w:val="0"/>
          <w:marBottom w:val="0"/>
          <w:divBdr>
            <w:top w:val="none" w:sz="0" w:space="0" w:color="auto"/>
            <w:left w:val="none" w:sz="0" w:space="0" w:color="auto"/>
            <w:bottom w:val="none" w:sz="0" w:space="0" w:color="auto"/>
            <w:right w:val="none" w:sz="0" w:space="0" w:color="auto"/>
          </w:divBdr>
        </w:div>
      </w:divsChild>
    </w:div>
    <w:div w:id="758676783">
      <w:bodyDiv w:val="1"/>
      <w:marLeft w:val="0"/>
      <w:marRight w:val="0"/>
      <w:marTop w:val="0"/>
      <w:marBottom w:val="0"/>
      <w:divBdr>
        <w:top w:val="none" w:sz="0" w:space="0" w:color="auto"/>
        <w:left w:val="none" w:sz="0" w:space="0" w:color="auto"/>
        <w:bottom w:val="none" w:sz="0" w:space="0" w:color="auto"/>
        <w:right w:val="none" w:sz="0" w:space="0" w:color="auto"/>
      </w:divBdr>
      <w:divsChild>
        <w:div w:id="719671736">
          <w:marLeft w:val="0"/>
          <w:marRight w:val="0"/>
          <w:marTop w:val="0"/>
          <w:marBottom w:val="0"/>
          <w:divBdr>
            <w:top w:val="none" w:sz="0" w:space="0" w:color="auto"/>
            <w:left w:val="none" w:sz="0" w:space="0" w:color="auto"/>
            <w:bottom w:val="none" w:sz="0" w:space="0" w:color="auto"/>
            <w:right w:val="none" w:sz="0" w:space="0" w:color="auto"/>
          </w:divBdr>
          <w:divsChild>
            <w:div w:id="1188258000">
              <w:marLeft w:val="0"/>
              <w:marRight w:val="0"/>
              <w:marTop w:val="0"/>
              <w:marBottom w:val="0"/>
              <w:divBdr>
                <w:top w:val="none" w:sz="0" w:space="0" w:color="auto"/>
                <w:left w:val="none" w:sz="0" w:space="0" w:color="auto"/>
                <w:bottom w:val="none" w:sz="0" w:space="0" w:color="auto"/>
                <w:right w:val="none" w:sz="0" w:space="0" w:color="auto"/>
              </w:divBdr>
            </w:div>
          </w:divsChild>
        </w:div>
        <w:div w:id="546645725">
          <w:marLeft w:val="0"/>
          <w:marRight w:val="0"/>
          <w:marTop w:val="0"/>
          <w:marBottom w:val="0"/>
          <w:divBdr>
            <w:top w:val="none" w:sz="0" w:space="0" w:color="auto"/>
            <w:left w:val="none" w:sz="0" w:space="0" w:color="auto"/>
            <w:bottom w:val="none" w:sz="0" w:space="0" w:color="auto"/>
            <w:right w:val="none" w:sz="0" w:space="0" w:color="auto"/>
          </w:divBdr>
          <w:divsChild>
            <w:div w:id="741367635">
              <w:marLeft w:val="0"/>
              <w:marRight w:val="0"/>
              <w:marTop w:val="0"/>
              <w:marBottom w:val="0"/>
              <w:divBdr>
                <w:top w:val="none" w:sz="0" w:space="0" w:color="auto"/>
                <w:left w:val="none" w:sz="0" w:space="0" w:color="auto"/>
                <w:bottom w:val="none" w:sz="0" w:space="0" w:color="auto"/>
                <w:right w:val="none" w:sz="0" w:space="0" w:color="auto"/>
              </w:divBdr>
            </w:div>
          </w:divsChild>
        </w:div>
        <w:div w:id="709575723">
          <w:marLeft w:val="0"/>
          <w:marRight w:val="0"/>
          <w:marTop w:val="0"/>
          <w:marBottom w:val="0"/>
          <w:divBdr>
            <w:top w:val="none" w:sz="0" w:space="0" w:color="auto"/>
            <w:left w:val="none" w:sz="0" w:space="0" w:color="auto"/>
            <w:bottom w:val="none" w:sz="0" w:space="0" w:color="auto"/>
            <w:right w:val="none" w:sz="0" w:space="0" w:color="auto"/>
          </w:divBdr>
          <w:divsChild>
            <w:div w:id="1861435000">
              <w:marLeft w:val="0"/>
              <w:marRight w:val="0"/>
              <w:marTop w:val="0"/>
              <w:marBottom w:val="0"/>
              <w:divBdr>
                <w:top w:val="none" w:sz="0" w:space="0" w:color="auto"/>
                <w:left w:val="none" w:sz="0" w:space="0" w:color="auto"/>
                <w:bottom w:val="none" w:sz="0" w:space="0" w:color="auto"/>
                <w:right w:val="none" w:sz="0" w:space="0" w:color="auto"/>
              </w:divBdr>
            </w:div>
          </w:divsChild>
        </w:div>
        <w:div w:id="856388996">
          <w:marLeft w:val="0"/>
          <w:marRight w:val="0"/>
          <w:marTop w:val="0"/>
          <w:marBottom w:val="0"/>
          <w:divBdr>
            <w:top w:val="none" w:sz="0" w:space="0" w:color="auto"/>
            <w:left w:val="none" w:sz="0" w:space="0" w:color="auto"/>
            <w:bottom w:val="none" w:sz="0" w:space="0" w:color="auto"/>
            <w:right w:val="none" w:sz="0" w:space="0" w:color="auto"/>
          </w:divBdr>
          <w:divsChild>
            <w:div w:id="1150248942">
              <w:marLeft w:val="0"/>
              <w:marRight w:val="0"/>
              <w:marTop w:val="0"/>
              <w:marBottom w:val="0"/>
              <w:divBdr>
                <w:top w:val="none" w:sz="0" w:space="0" w:color="auto"/>
                <w:left w:val="none" w:sz="0" w:space="0" w:color="auto"/>
                <w:bottom w:val="none" w:sz="0" w:space="0" w:color="auto"/>
                <w:right w:val="none" w:sz="0" w:space="0" w:color="auto"/>
              </w:divBdr>
            </w:div>
          </w:divsChild>
        </w:div>
        <w:div w:id="1851019461">
          <w:marLeft w:val="0"/>
          <w:marRight w:val="0"/>
          <w:marTop w:val="0"/>
          <w:marBottom w:val="0"/>
          <w:divBdr>
            <w:top w:val="none" w:sz="0" w:space="0" w:color="auto"/>
            <w:left w:val="none" w:sz="0" w:space="0" w:color="auto"/>
            <w:bottom w:val="none" w:sz="0" w:space="0" w:color="auto"/>
            <w:right w:val="none" w:sz="0" w:space="0" w:color="auto"/>
          </w:divBdr>
          <w:divsChild>
            <w:div w:id="2078160916">
              <w:marLeft w:val="0"/>
              <w:marRight w:val="0"/>
              <w:marTop w:val="0"/>
              <w:marBottom w:val="0"/>
              <w:divBdr>
                <w:top w:val="none" w:sz="0" w:space="0" w:color="auto"/>
                <w:left w:val="none" w:sz="0" w:space="0" w:color="auto"/>
                <w:bottom w:val="none" w:sz="0" w:space="0" w:color="auto"/>
                <w:right w:val="none" w:sz="0" w:space="0" w:color="auto"/>
              </w:divBdr>
            </w:div>
          </w:divsChild>
        </w:div>
        <w:div w:id="237978702">
          <w:marLeft w:val="0"/>
          <w:marRight w:val="0"/>
          <w:marTop w:val="0"/>
          <w:marBottom w:val="0"/>
          <w:divBdr>
            <w:top w:val="none" w:sz="0" w:space="0" w:color="auto"/>
            <w:left w:val="none" w:sz="0" w:space="0" w:color="auto"/>
            <w:bottom w:val="none" w:sz="0" w:space="0" w:color="auto"/>
            <w:right w:val="none" w:sz="0" w:space="0" w:color="auto"/>
          </w:divBdr>
          <w:divsChild>
            <w:div w:id="976689988">
              <w:marLeft w:val="0"/>
              <w:marRight w:val="0"/>
              <w:marTop w:val="0"/>
              <w:marBottom w:val="0"/>
              <w:divBdr>
                <w:top w:val="none" w:sz="0" w:space="0" w:color="auto"/>
                <w:left w:val="none" w:sz="0" w:space="0" w:color="auto"/>
                <w:bottom w:val="none" w:sz="0" w:space="0" w:color="auto"/>
                <w:right w:val="none" w:sz="0" w:space="0" w:color="auto"/>
              </w:divBdr>
            </w:div>
          </w:divsChild>
        </w:div>
        <w:div w:id="181555737">
          <w:marLeft w:val="0"/>
          <w:marRight w:val="0"/>
          <w:marTop w:val="0"/>
          <w:marBottom w:val="0"/>
          <w:divBdr>
            <w:top w:val="none" w:sz="0" w:space="0" w:color="auto"/>
            <w:left w:val="none" w:sz="0" w:space="0" w:color="auto"/>
            <w:bottom w:val="none" w:sz="0" w:space="0" w:color="auto"/>
            <w:right w:val="none" w:sz="0" w:space="0" w:color="auto"/>
          </w:divBdr>
          <w:divsChild>
            <w:div w:id="149174883">
              <w:marLeft w:val="0"/>
              <w:marRight w:val="0"/>
              <w:marTop w:val="0"/>
              <w:marBottom w:val="0"/>
              <w:divBdr>
                <w:top w:val="none" w:sz="0" w:space="0" w:color="auto"/>
                <w:left w:val="none" w:sz="0" w:space="0" w:color="auto"/>
                <w:bottom w:val="none" w:sz="0" w:space="0" w:color="auto"/>
                <w:right w:val="none" w:sz="0" w:space="0" w:color="auto"/>
              </w:divBdr>
            </w:div>
          </w:divsChild>
        </w:div>
        <w:div w:id="2141069181">
          <w:marLeft w:val="0"/>
          <w:marRight w:val="0"/>
          <w:marTop w:val="0"/>
          <w:marBottom w:val="0"/>
          <w:divBdr>
            <w:top w:val="none" w:sz="0" w:space="0" w:color="auto"/>
            <w:left w:val="none" w:sz="0" w:space="0" w:color="auto"/>
            <w:bottom w:val="none" w:sz="0" w:space="0" w:color="auto"/>
            <w:right w:val="none" w:sz="0" w:space="0" w:color="auto"/>
          </w:divBdr>
          <w:divsChild>
            <w:div w:id="625740007">
              <w:marLeft w:val="0"/>
              <w:marRight w:val="0"/>
              <w:marTop w:val="0"/>
              <w:marBottom w:val="0"/>
              <w:divBdr>
                <w:top w:val="none" w:sz="0" w:space="0" w:color="auto"/>
                <w:left w:val="none" w:sz="0" w:space="0" w:color="auto"/>
                <w:bottom w:val="none" w:sz="0" w:space="0" w:color="auto"/>
                <w:right w:val="none" w:sz="0" w:space="0" w:color="auto"/>
              </w:divBdr>
            </w:div>
          </w:divsChild>
        </w:div>
        <w:div w:id="1816675785">
          <w:marLeft w:val="0"/>
          <w:marRight w:val="0"/>
          <w:marTop w:val="0"/>
          <w:marBottom w:val="0"/>
          <w:divBdr>
            <w:top w:val="none" w:sz="0" w:space="0" w:color="auto"/>
            <w:left w:val="none" w:sz="0" w:space="0" w:color="auto"/>
            <w:bottom w:val="none" w:sz="0" w:space="0" w:color="auto"/>
            <w:right w:val="none" w:sz="0" w:space="0" w:color="auto"/>
          </w:divBdr>
          <w:divsChild>
            <w:div w:id="150148223">
              <w:marLeft w:val="0"/>
              <w:marRight w:val="0"/>
              <w:marTop w:val="0"/>
              <w:marBottom w:val="0"/>
              <w:divBdr>
                <w:top w:val="none" w:sz="0" w:space="0" w:color="auto"/>
                <w:left w:val="none" w:sz="0" w:space="0" w:color="auto"/>
                <w:bottom w:val="none" w:sz="0" w:space="0" w:color="auto"/>
                <w:right w:val="none" w:sz="0" w:space="0" w:color="auto"/>
              </w:divBdr>
            </w:div>
          </w:divsChild>
        </w:div>
        <w:div w:id="313534059">
          <w:marLeft w:val="0"/>
          <w:marRight w:val="0"/>
          <w:marTop w:val="0"/>
          <w:marBottom w:val="0"/>
          <w:divBdr>
            <w:top w:val="none" w:sz="0" w:space="0" w:color="auto"/>
            <w:left w:val="none" w:sz="0" w:space="0" w:color="auto"/>
            <w:bottom w:val="none" w:sz="0" w:space="0" w:color="auto"/>
            <w:right w:val="none" w:sz="0" w:space="0" w:color="auto"/>
          </w:divBdr>
          <w:divsChild>
            <w:div w:id="15935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3999">
      <w:bodyDiv w:val="1"/>
      <w:marLeft w:val="0"/>
      <w:marRight w:val="0"/>
      <w:marTop w:val="0"/>
      <w:marBottom w:val="0"/>
      <w:divBdr>
        <w:top w:val="none" w:sz="0" w:space="0" w:color="auto"/>
        <w:left w:val="none" w:sz="0" w:space="0" w:color="auto"/>
        <w:bottom w:val="none" w:sz="0" w:space="0" w:color="auto"/>
        <w:right w:val="none" w:sz="0" w:space="0" w:color="auto"/>
      </w:divBdr>
    </w:div>
    <w:div w:id="768083816">
      <w:bodyDiv w:val="1"/>
      <w:marLeft w:val="0"/>
      <w:marRight w:val="0"/>
      <w:marTop w:val="0"/>
      <w:marBottom w:val="0"/>
      <w:divBdr>
        <w:top w:val="none" w:sz="0" w:space="0" w:color="auto"/>
        <w:left w:val="none" w:sz="0" w:space="0" w:color="auto"/>
        <w:bottom w:val="none" w:sz="0" w:space="0" w:color="auto"/>
        <w:right w:val="none" w:sz="0" w:space="0" w:color="auto"/>
      </w:divBdr>
    </w:div>
    <w:div w:id="781613208">
      <w:bodyDiv w:val="1"/>
      <w:marLeft w:val="0"/>
      <w:marRight w:val="0"/>
      <w:marTop w:val="0"/>
      <w:marBottom w:val="0"/>
      <w:divBdr>
        <w:top w:val="none" w:sz="0" w:space="0" w:color="auto"/>
        <w:left w:val="none" w:sz="0" w:space="0" w:color="auto"/>
        <w:bottom w:val="none" w:sz="0" w:space="0" w:color="auto"/>
        <w:right w:val="none" w:sz="0" w:space="0" w:color="auto"/>
      </w:divBdr>
      <w:divsChild>
        <w:div w:id="1868981473">
          <w:marLeft w:val="547"/>
          <w:marRight w:val="0"/>
          <w:marTop w:val="0"/>
          <w:marBottom w:val="0"/>
          <w:divBdr>
            <w:top w:val="none" w:sz="0" w:space="0" w:color="auto"/>
            <w:left w:val="none" w:sz="0" w:space="0" w:color="auto"/>
            <w:bottom w:val="none" w:sz="0" w:space="0" w:color="auto"/>
            <w:right w:val="none" w:sz="0" w:space="0" w:color="auto"/>
          </w:divBdr>
        </w:div>
      </w:divsChild>
    </w:div>
    <w:div w:id="788398673">
      <w:bodyDiv w:val="1"/>
      <w:marLeft w:val="0"/>
      <w:marRight w:val="0"/>
      <w:marTop w:val="0"/>
      <w:marBottom w:val="0"/>
      <w:divBdr>
        <w:top w:val="none" w:sz="0" w:space="0" w:color="auto"/>
        <w:left w:val="none" w:sz="0" w:space="0" w:color="auto"/>
        <w:bottom w:val="none" w:sz="0" w:space="0" w:color="auto"/>
        <w:right w:val="none" w:sz="0" w:space="0" w:color="auto"/>
      </w:divBdr>
    </w:div>
    <w:div w:id="790629347">
      <w:bodyDiv w:val="1"/>
      <w:marLeft w:val="0"/>
      <w:marRight w:val="0"/>
      <w:marTop w:val="0"/>
      <w:marBottom w:val="0"/>
      <w:divBdr>
        <w:top w:val="none" w:sz="0" w:space="0" w:color="auto"/>
        <w:left w:val="none" w:sz="0" w:space="0" w:color="auto"/>
        <w:bottom w:val="none" w:sz="0" w:space="0" w:color="auto"/>
        <w:right w:val="none" w:sz="0" w:space="0" w:color="auto"/>
      </w:divBdr>
    </w:div>
    <w:div w:id="798575560">
      <w:bodyDiv w:val="1"/>
      <w:marLeft w:val="0"/>
      <w:marRight w:val="0"/>
      <w:marTop w:val="0"/>
      <w:marBottom w:val="0"/>
      <w:divBdr>
        <w:top w:val="none" w:sz="0" w:space="0" w:color="auto"/>
        <w:left w:val="none" w:sz="0" w:space="0" w:color="auto"/>
        <w:bottom w:val="none" w:sz="0" w:space="0" w:color="auto"/>
        <w:right w:val="none" w:sz="0" w:space="0" w:color="auto"/>
      </w:divBdr>
      <w:divsChild>
        <w:div w:id="1094086855">
          <w:marLeft w:val="-720"/>
          <w:marRight w:val="0"/>
          <w:marTop w:val="0"/>
          <w:marBottom w:val="0"/>
          <w:divBdr>
            <w:top w:val="none" w:sz="0" w:space="0" w:color="auto"/>
            <w:left w:val="none" w:sz="0" w:space="0" w:color="auto"/>
            <w:bottom w:val="none" w:sz="0" w:space="0" w:color="auto"/>
            <w:right w:val="none" w:sz="0" w:space="0" w:color="auto"/>
          </w:divBdr>
        </w:div>
      </w:divsChild>
    </w:div>
    <w:div w:id="805703675">
      <w:bodyDiv w:val="1"/>
      <w:marLeft w:val="0"/>
      <w:marRight w:val="0"/>
      <w:marTop w:val="0"/>
      <w:marBottom w:val="0"/>
      <w:divBdr>
        <w:top w:val="none" w:sz="0" w:space="0" w:color="auto"/>
        <w:left w:val="none" w:sz="0" w:space="0" w:color="auto"/>
        <w:bottom w:val="none" w:sz="0" w:space="0" w:color="auto"/>
        <w:right w:val="none" w:sz="0" w:space="0" w:color="auto"/>
      </w:divBdr>
      <w:divsChild>
        <w:div w:id="312222230">
          <w:marLeft w:val="-720"/>
          <w:marRight w:val="0"/>
          <w:marTop w:val="0"/>
          <w:marBottom w:val="0"/>
          <w:divBdr>
            <w:top w:val="none" w:sz="0" w:space="0" w:color="auto"/>
            <w:left w:val="none" w:sz="0" w:space="0" w:color="auto"/>
            <w:bottom w:val="none" w:sz="0" w:space="0" w:color="auto"/>
            <w:right w:val="none" w:sz="0" w:space="0" w:color="auto"/>
          </w:divBdr>
        </w:div>
      </w:divsChild>
    </w:div>
    <w:div w:id="816070072">
      <w:bodyDiv w:val="1"/>
      <w:marLeft w:val="0"/>
      <w:marRight w:val="0"/>
      <w:marTop w:val="0"/>
      <w:marBottom w:val="0"/>
      <w:divBdr>
        <w:top w:val="none" w:sz="0" w:space="0" w:color="auto"/>
        <w:left w:val="none" w:sz="0" w:space="0" w:color="auto"/>
        <w:bottom w:val="none" w:sz="0" w:space="0" w:color="auto"/>
        <w:right w:val="none" w:sz="0" w:space="0" w:color="auto"/>
      </w:divBdr>
      <w:divsChild>
        <w:div w:id="507519851">
          <w:marLeft w:val="0"/>
          <w:marRight w:val="0"/>
          <w:marTop w:val="0"/>
          <w:marBottom w:val="0"/>
          <w:divBdr>
            <w:top w:val="none" w:sz="0" w:space="0" w:color="auto"/>
            <w:left w:val="none" w:sz="0" w:space="0" w:color="auto"/>
            <w:bottom w:val="none" w:sz="0" w:space="0" w:color="auto"/>
            <w:right w:val="none" w:sz="0" w:space="0" w:color="auto"/>
          </w:divBdr>
          <w:divsChild>
            <w:div w:id="1126585544">
              <w:marLeft w:val="0"/>
              <w:marRight w:val="0"/>
              <w:marTop w:val="0"/>
              <w:marBottom w:val="0"/>
              <w:divBdr>
                <w:top w:val="none" w:sz="0" w:space="0" w:color="auto"/>
                <w:left w:val="none" w:sz="0" w:space="0" w:color="auto"/>
                <w:bottom w:val="none" w:sz="0" w:space="0" w:color="auto"/>
                <w:right w:val="none" w:sz="0" w:space="0" w:color="auto"/>
              </w:divBdr>
            </w:div>
          </w:divsChild>
        </w:div>
        <w:div w:id="1228614830">
          <w:marLeft w:val="0"/>
          <w:marRight w:val="0"/>
          <w:marTop w:val="0"/>
          <w:marBottom w:val="0"/>
          <w:divBdr>
            <w:top w:val="none" w:sz="0" w:space="0" w:color="auto"/>
            <w:left w:val="none" w:sz="0" w:space="0" w:color="auto"/>
            <w:bottom w:val="none" w:sz="0" w:space="0" w:color="auto"/>
            <w:right w:val="none" w:sz="0" w:space="0" w:color="auto"/>
          </w:divBdr>
          <w:divsChild>
            <w:div w:id="1490293386">
              <w:marLeft w:val="0"/>
              <w:marRight w:val="0"/>
              <w:marTop w:val="0"/>
              <w:marBottom w:val="0"/>
              <w:divBdr>
                <w:top w:val="none" w:sz="0" w:space="0" w:color="auto"/>
                <w:left w:val="none" w:sz="0" w:space="0" w:color="auto"/>
                <w:bottom w:val="none" w:sz="0" w:space="0" w:color="auto"/>
                <w:right w:val="none" w:sz="0" w:space="0" w:color="auto"/>
              </w:divBdr>
            </w:div>
          </w:divsChild>
        </w:div>
        <w:div w:id="123279975">
          <w:marLeft w:val="0"/>
          <w:marRight w:val="0"/>
          <w:marTop w:val="0"/>
          <w:marBottom w:val="0"/>
          <w:divBdr>
            <w:top w:val="none" w:sz="0" w:space="0" w:color="auto"/>
            <w:left w:val="none" w:sz="0" w:space="0" w:color="auto"/>
            <w:bottom w:val="none" w:sz="0" w:space="0" w:color="auto"/>
            <w:right w:val="none" w:sz="0" w:space="0" w:color="auto"/>
          </w:divBdr>
          <w:divsChild>
            <w:div w:id="342630689">
              <w:marLeft w:val="0"/>
              <w:marRight w:val="0"/>
              <w:marTop w:val="0"/>
              <w:marBottom w:val="0"/>
              <w:divBdr>
                <w:top w:val="none" w:sz="0" w:space="0" w:color="auto"/>
                <w:left w:val="none" w:sz="0" w:space="0" w:color="auto"/>
                <w:bottom w:val="none" w:sz="0" w:space="0" w:color="auto"/>
                <w:right w:val="none" w:sz="0" w:space="0" w:color="auto"/>
              </w:divBdr>
            </w:div>
          </w:divsChild>
        </w:div>
        <w:div w:id="1534613193">
          <w:marLeft w:val="0"/>
          <w:marRight w:val="0"/>
          <w:marTop w:val="0"/>
          <w:marBottom w:val="0"/>
          <w:divBdr>
            <w:top w:val="none" w:sz="0" w:space="0" w:color="auto"/>
            <w:left w:val="none" w:sz="0" w:space="0" w:color="auto"/>
            <w:bottom w:val="none" w:sz="0" w:space="0" w:color="auto"/>
            <w:right w:val="none" w:sz="0" w:space="0" w:color="auto"/>
          </w:divBdr>
          <w:divsChild>
            <w:div w:id="1668633271">
              <w:marLeft w:val="0"/>
              <w:marRight w:val="0"/>
              <w:marTop w:val="0"/>
              <w:marBottom w:val="0"/>
              <w:divBdr>
                <w:top w:val="none" w:sz="0" w:space="0" w:color="auto"/>
                <w:left w:val="none" w:sz="0" w:space="0" w:color="auto"/>
                <w:bottom w:val="none" w:sz="0" w:space="0" w:color="auto"/>
                <w:right w:val="none" w:sz="0" w:space="0" w:color="auto"/>
              </w:divBdr>
            </w:div>
          </w:divsChild>
        </w:div>
        <w:div w:id="1361323009">
          <w:marLeft w:val="0"/>
          <w:marRight w:val="0"/>
          <w:marTop w:val="0"/>
          <w:marBottom w:val="0"/>
          <w:divBdr>
            <w:top w:val="none" w:sz="0" w:space="0" w:color="auto"/>
            <w:left w:val="none" w:sz="0" w:space="0" w:color="auto"/>
            <w:bottom w:val="none" w:sz="0" w:space="0" w:color="auto"/>
            <w:right w:val="none" w:sz="0" w:space="0" w:color="auto"/>
          </w:divBdr>
          <w:divsChild>
            <w:div w:id="1914583066">
              <w:marLeft w:val="0"/>
              <w:marRight w:val="0"/>
              <w:marTop w:val="0"/>
              <w:marBottom w:val="0"/>
              <w:divBdr>
                <w:top w:val="none" w:sz="0" w:space="0" w:color="auto"/>
                <w:left w:val="none" w:sz="0" w:space="0" w:color="auto"/>
                <w:bottom w:val="none" w:sz="0" w:space="0" w:color="auto"/>
                <w:right w:val="none" w:sz="0" w:space="0" w:color="auto"/>
              </w:divBdr>
            </w:div>
          </w:divsChild>
        </w:div>
        <w:div w:id="2093967992">
          <w:marLeft w:val="0"/>
          <w:marRight w:val="0"/>
          <w:marTop w:val="0"/>
          <w:marBottom w:val="0"/>
          <w:divBdr>
            <w:top w:val="none" w:sz="0" w:space="0" w:color="auto"/>
            <w:left w:val="none" w:sz="0" w:space="0" w:color="auto"/>
            <w:bottom w:val="none" w:sz="0" w:space="0" w:color="auto"/>
            <w:right w:val="none" w:sz="0" w:space="0" w:color="auto"/>
          </w:divBdr>
          <w:divsChild>
            <w:div w:id="13963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59518">
      <w:bodyDiv w:val="1"/>
      <w:marLeft w:val="0"/>
      <w:marRight w:val="0"/>
      <w:marTop w:val="0"/>
      <w:marBottom w:val="0"/>
      <w:divBdr>
        <w:top w:val="none" w:sz="0" w:space="0" w:color="auto"/>
        <w:left w:val="none" w:sz="0" w:space="0" w:color="auto"/>
        <w:bottom w:val="none" w:sz="0" w:space="0" w:color="auto"/>
        <w:right w:val="none" w:sz="0" w:space="0" w:color="auto"/>
      </w:divBdr>
    </w:div>
    <w:div w:id="828983893">
      <w:bodyDiv w:val="1"/>
      <w:marLeft w:val="0"/>
      <w:marRight w:val="0"/>
      <w:marTop w:val="0"/>
      <w:marBottom w:val="0"/>
      <w:divBdr>
        <w:top w:val="none" w:sz="0" w:space="0" w:color="auto"/>
        <w:left w:val="none" w:sz="0" w:space="0" w:color="auto"/>
        <w:bottom w:val="none" w:sz="0" w:space="0" w:color="auto"/>
        <w:right w:val="none" w:sz="0" w:space="0" w:color="auto"/>
      </w:divBdr>
      <w:divsChild>
        <w:div w:id="137650065">
          <w:marLeft w:val="0"/>
          <w:marRight w:val="0"/>
          <w:marTop w:val="0"/>
          <w:marBottom w:val="0"/>
          <w:divBdr>
            <w:top w:val="none" w:sz="0" w:space="0" w:color="auto"/>
            <w:left w:val="none" w:sz="0" w:space="0" w:color="auto"/>
            <w:bottom w:val="none" w:sz="0" w:space="0" w:color="auto"/>
            <w:right w:val="none" w:sz="0" w:space="0" w:color="auto"/>
          </w:divBdr>
          <w:divsChild>
            <w:div w:id="1843622500">
              <w:marLeft w:val="0"/>
              <w:marRight w:val="0"/>
              <w:marTop w:val="0"/>
              <w:marBottom w:val="0"/>
              <w:divBdr>
                <w:top w:val="none" w:sz="0" w:space="0" w:color="auto"/>
                <w:left w:val="none" w:sz="0" w:space="0" w:color="auto"/>
                <w:bottom w:val="none" w:sz="0" w:space="0" w:color="auto"/>
                <w:right w:val="none" w:sz="0" w:space="0" w:color="auto"/>
              </w:divBdr>
            </w:div>
          </w:divsChild>
        </w:div>
        <w:div w:id="128208898">
          <w:marLeft w:val="0"/>
          <w:marRight w:val="0"/>
          <w:marTop w:val="0"/>
          <w:marBottom w:val="0"/>
          <w:divBdr>
            <w:top w:val="none" w:sz="0" w:space="0" w:color="auto"/>
            <w:left w:val="none" w:sz="0" w:space="0" w:color="auto"/>
            <w:bottom w:val="none" w:sz="0" w:space="0" w:color="auto"/>
            <w:right w:val="none" w:sz="0" w:space="0" w:color="auto"/>
          </w:divBdr>
          <w:divsChild>
            <w:div w:id="1814371810">
              <w:marLeft w:val="0"/>
              <w:marRight w:val="0"/>
              <w:marTop w:val="0"/>
              <w:marBottom w:val="0"/>
              <w:divBdr>
                <w:top w:val="none" w:sz="0" w:space="0" w:color="auto"/>
                <w:left w:val="none" w:sz="0" w:space="0" w:color="auto"/>
                <w:bottom w:val="none" w:sz="0" w:space="0" w:color="auto"/>
                <w:right w:val="none" w:sz="0" w:space="0" w:color="auto"/>
              </w:divBdr>
            </w:div>
          </w:divsChild>
        </w:div>
        <w:div w:id="1538464686">
          <w:marLeft w:val="0"/>
          <w:marRight w:val="0"/>
          <w:marTop w:val="0"/>
          <w:marBottom w:val="0"/>
          <w:divBdr>
            <w:top w:val="none" w:sz="0" w:space="0" w:color="auto"/>
            <w:left w:val="none" w:sz="0" w:space="0" w:color="auto"/>
            <w:bottom w:val="none" w:sz="0" w:space="0" w:color="auto"/>
            <w:right w:val="none" w:sz="0" w:space="0" w:color="auto"/>
          </w:divBdr>
          <w:divsChild>
            <w:div w:id="76094972">
              <w:marLeft w:val="0"/>
              <w:marRight w:val="0"/>
              <w:marTop w:val="0"/>
              <w:marBottom w:val="0"/>
              <w:divBdr>
                <w:top w:val="none" w:sz="0" w:space="0" w:color="auto"/>
                <w:left w:val="none" w:sz="0" w:space="0" w:color="auto"/>
                <w:bottom w:val="none" w:sz="0" w:space="0" w:color="auto"/>
                <w:right w:val="none" w:sz="0" w:space="0" w:color="auto"/>
              </w:divBdr>
            </w:div>
          </w:divsChild>
        </w:div>
        <w:div w:id="1298877322">
          <w:marLeft w:val="0"/>
          <w:marRight w:val="0"/>
          <w:marTop w:val="0"/>
          <w:marBottom w:val="0"/>
          <w:divBdr>
            <w:top w:val="none" w:sz="0" w:space="0" w:color="auto"/>
            <w:left w:val="none" w:sz="0" w:space="0" w:color="auto"/>
            <w:bottom w:val="none" w:sz="0" w:space="0" w:color="auto"/>
            <w:right w:val="none" w:sz="0" w:space="0" w:color="auto"/>
          </w:divBdr>
          <w:divsChild>
            <w:div w:id="2016417065">
              <w:marLeft w:val="0"/>
              <w:marRight w:val="0"/>
              <w:marTop w:val="0"/>
              <w:marBottom w:val="0"/>
              <w:divBdr>
                <w:top w:val="none" w:sz="0" w:space="0" w:color="auto"/>
                <w:left w:val="none" w:sz="0" w:space="0" w:color="auto"/>
                <w:bottom w:val="none" w:sz="0" w:space="0" w:color="auto"/>
                <w:right w:val="none" w:sz="0" w:space="0" w:color="auto"/>
              </w:divBdr>
            </w:div>
          </w:divsChild>
        </w:div>
        <w:div w:id="1450970715">
          <w:marLeft w:val="0"/>
          <w:marRight w:val="0"/>
          <w:marTop w:val="0"/>
          <w:marBottom w:val="0"/>
          <w:divBdr>
            <w:top w:val="none" w:sz="0" w:space="0" w:color="auto"/>
            <w:left w:val="none" w:sz="0" w:space="0" w:color="auto"/>
            <w:bottom w:val="none" w:sz="0" w:space="0" w:color="auto"/>
            <w:right w:val="none" w:sz="0" w:space="0" w:color="auto"/>
          </w:divBdr>
          <w:divsChild>
            <w:div w:id="308554494">
              <w:marLeft w:val="0"/>
              <w:marRight w:val="0"/>
              <w:marTop w:val="0"/>
              <w:marBottom w:val="0"/>
              <w:divBdr>
                <w:top w:val="none" w:sz="0" w:space="0" w:color="auto"/>
                <w:left w:val="none" w:sz="0" w:space="0" w:color="auto"/>
                <w:bottom w:val="none" w:sz="0" w:space="0" w:color="auto"/>
                <w:right w:val="none" w:sz="0" w:space="0" w:color="auto"/>
              </w:divBdr>
            </w:div>
          </w:divsChild>
        </w:div>
        <w:div w:id="1304232853">
          <w:marLeft w:val="0"/>
          <w:marRight w:val="0"/>
          <w:marTop w:val="0"/>
          <w:marBottom w:val="0"/>
          <w:divBdr>
            <w:top w:val="none" w:sz="0" w:space="0" w:color="auto"/>
            <w:left w:val="none" w:sz="0" w:space="0" w:color="auto"/>
            <w:bottom w:val="none" w:sz="0" w:space="0" w:color="auto"/>
            <w:right w:val="none" w:sz="0" w:space="0" w:color="auto"/>
          </w:divBdr>
          <w:divsChild>
            <w:div w:id="14472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8793">
      <w:bodyDiv w:val="1"/>
      <w:marLeft w:val="0"/>
      <w:marRight w:val="0"/>
      <w:marTop w:val="0"/>
      <w:marBottom w:val="0"/>
      <w:divBdr>
        <w:top w:val="none" w:sz="0" w:space="0" w:color="auto"/>
        <w:left w:val="none" w:sz="0" w:space="0" w:color="auto"/>
        <w:bottom w:val="none" w:sz="0" w:space="0" w:color="auto"/>
        <w:right w:val="none" w:sz="0" w:space="0" w:color="auto"/>
      </w:divBdr>
    </w:div>
    <w:div w:id="839544248">
      <w:bodyDiv w:val="1"/>
      <w:marLeft w:val="0"/>
      <w:marRight w:val="0"/>
      <w:marTop w:val="0"/>
      <w:marBottom w:val="0"/>
      <w:divBdr>
        <w:top w:val="none" w:sz="0" w:space="0" w:color="auto"/>
        <w:left w:val="none" w:sz="0" w:space="0" w:color="auto"/>
        <w:bottom w:val="none" w:sz="0" w:space="0" w:color="auto"/>
        <w:right w:val="none" w:sz="0" w:space="0" w:color="auto"/>
      </w:divBdr>
    </w:div>
    <w:div w:id="857277466">
      <w:bodyDiv w:val="1"/>
      <w:marLeft w:val="0"/>
      <w:marRight w:val="0"/>
      <w:marTop w:val="0"/>
      <w:marBottom w:val="0"/>
      <w:divBdr>
        <w:top w:val="none" w:sz="0" w:space="0" w:color="auto"/>
        <w:left w:val="none" w:sz="0" w:space="0" w:color="auto"/>
        <w:bottom w:val="none" w:sz="0" w:space="0" w:color="auto"/>
        <w:right w:val="none" w:sz="0" w:space="0" w:color="auto"/>
      </w:divBdr>
    </w:div>
    <w:div w:id="873805179">
      <w:bodyDiv w:val="1"/>
      <w:marLeft w:val="0"/>
      <w:marRight w:val="0"/>
      <w:marTop w:val="0"/>
      <w:marBottom w:val="0"/>
      <w:divBdr>
        <w:top w:val="none" w:sz="0" w:space="0" w:color="auto"/>
        <w:left w:val="none" w:sz="0" w:space="0" w:color="auto"/>
        <w:bottom w:val="none" w:sz="0" w:space="0" w:color="auto"/>
        <w:right w:val="none" w:sz="0" w:space="0" w:color="auto"/>
      </w:divBdr>
      <w:divsChild>
        <w:div w:id="238054266">
          <w:marLeft w:val="0"/>
          <w:marRight w:val="0"/>
          <w:marTop w:val="0"/>
          <w:marBottom w:val="0"/>
          <w:divBdr>
            <w:top w:val="none" w:sz="0" w:space="0" w:color="auto"/>
            <w:left w:val="none" w:sz="0" w:space="0" w:color="auto"/>
            <w:bottom w:val="none" w:sz="0" w:space="0" w:color="auto"/>
            <w:right w:val="none" w:sz="0" w:space="0" w:color="auto"/>
          </w:divBdr>
          <w:divsChild>
            <w:div w:id="2126462857">
              <w:marLeft w:val="0"/>
              <w:marRight w:val="0"/>
              <w:marTop w:val="0"/>
              <w:marBottom w:val="0"/>
              <w:divBdr>
                <w:top w:val="none" w:sz="0" w:space="0" w:color="auto"/>
                <w:left w:val="none" w:sz="0" w:space="0" w:color="auto"/>
                <w:bottom w:val="none" w:sz="0" w:space="0" w:color="auto"/>
                <w:right w:val="none" w:sz="0" w:space="0" w:color="auto"/>
              </w:divBdr>
            </w:div>
          </w:divsChild>
        </w:div>
        <w:div w:id="345444601">
          <w:marLeft w:val="0"/>
          <w:marRight w:val="0"/>
          <w:marTop w:val="0"/>
          <w:marBottom w:val="0"/>
          <w:divBdr>
            <w:top w:val="none" w:sz="0" w:space="0" w:color="auto"/>
            <w:left w:val="none" w:sz="0" w:space="0" w:color="auto"/>
            <w:bottom w:val="none" w:sz="0" w:space="0" w:color="auto"/>
            <w:right w:val="none" w:sz="0" w:space="0" w:color="auto"/>
          </w:divBdr>
          <w:divsChild>
            <w:div w:id="1516650981">
              <w:marLeft w:val="0"/>
              <w:marRight w:val="0"/>
              <w:marTop w:val="0"/>
              <w:marBottom w:val="0"/>
              <w:divBdr>
                <w:top w:val="none" w:sz="0" w:space="0" w:color="auto"/>
                <w:left w:val="none" w:sz="0" w:space="0" w:color="auto"/>
                <w:bottom w:val="none" w:sz="0" w:space="0" w:color="auto"/>
                <w:right w:val="none" w:sz="0" w:space="0" w:color="auto"/>
              </w:divBdr>
            </w:div>
          </w:divsChild>
        </w:div>
        <w:div w:id="1067072369">
          <w:marLeft w:val="0"/>
          <w:marRight w:val="0"/>
          <w:marTop w:val="0"/>
          <w:marBottom w:val="0"/>
          <w:divBdr>
            <w:top w:val="none" w:sz="0" w:space="0" w:color="auto"/>
            <w:left w:val="none" w:sz="0" w:space="0" w:color="auto"/>
            <w:bottom w:val="none" w:sz="0" w:space="0" w:color="auto"/>
            <w:right w:val="none" w:sz="0" w:space="0" w:color="auto"/>
          </w:divBdr>
          <w:divsChild>
            <w:div w:id="485899253">
              <w:marLeft w:val="0"/>
              <w:marRight w:val="0"/>
              <w:marTop w:val="0"/>
              <w:marBottom w:val="0"/>
              <w:divBdr>
                <w:top w:val="none" w:sz="0" w:space="0" w:color="auto"/>
                <w:left w:val="none" w:sz="0" w:space="0" w:color="auto"/>
                <w:bottom w:val="none" w:sz="0" w:space="0" w:color="auto"/>
                <w:right w:val="none" w:sz="0" w:space="0" w:color="auto"/>
              </w:divBdr>
            </w:div>
          </w:divsChild>
        </w:div>
        <w:div w:id="441535072">
          <w:marLeft w:val="0"/>
          <w:marRight w:val="0"/>
          <w:marTop w:val="0"/>
          <w:marBottom w:val="0"/>
          <w:divBdr>
            <w:top w:val="none" w:sz="0" w:space="0" w:color="auto"/>
            <w:left w:val="none" w:sz="0" w:space="0" w:color="auto"/>
            <w:bottom w:val="none" w:sz="0" w:space="0" w:color="auto"/>
            <w:right w:val="none" w:sz="0" w:space="0" w:color="auto"/>
          </w:divBdr>
          <w:divsChild>
            <w:div w:id="1834447037">
              <w:marLeft w:val="0"/>
              <w:marRight w:val="0"/>
              <w:marTop w:val="0"/>
              <w:marBottom w:val="0"/>
              <w:divBdr>
                <w:top w:val="none" w:sz="0" w:space="0" w:color="auto"/>
                <w:left w:val="none" w:sz="0" w:space="0" w:color="auto"/>
                <w:bottom w:val="none" w:sz="0" w:space="0" w:color="auto"/>
                <w:right w:val="none" w:sz="0" w:space="0" w:color="auto"/>
              </w:divBdr>
            </w:div>
          </w:divsChild>
        </w:div>
        <w:div w:id="85465835">
          <w:marLeft w:val="0"/>
          <w:marRight w:val="0"/>
          <w:marTop w:val="0"/>
          <w:marBottom w:val="0"/>
          <w:divBdr>
            <w:top w:val="none" w:sz="0" w:space="0" w:color="auto"/>
            <w:left w:val="none" w:sz="0" w:space="0" w:color="auto"/>
            <w:bottom w:val="none" w:sz="0" w:space="0" w:color="auto"/>
            <w:right w:val="none" w:sz="0" w:space="0" w:color="auto"/>
          </w:divBdr>
          <w:divsChild>
            <w:div w:id="13441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7228">
      <w:bodyDiv w:val="1"/>
      <w:marLeft w:val="0"/>
      <w:marRight w:val="0"/>
      <w:marTop w:val="0"/>
      <w:marBottom w:val="0"/>
      <w:divBdr>
        <w:top w:val="none" w:sz="0" w:space="0" w:color="auto"/>
        <w:left w:val="none" w:sz="0" w:space="0" w:color="auto"/>
        <w:bottom w:val="none" w:sz="0" w:space="0" w:color="auto"/>
        <w:right w:val="none" w:sz="0" w:space="0" w:color="auto"/>
      </w:divBdr>
    </w:div>
    <w:div w:id="884948903">
      <w:bodyDiv w:val="1"/>
      <w:marLeft w:val="0"/>
      <w:marRight w:val="0"/>
      <w:marTop w:val="0"/>
      <w:marBottom w:val="0"/>
      <w:divBdr>
        <w:top w:val="none" w:sz="0" w:space="0" w:color="auto"/>
        <w:left w:val="none" w:sz="0" w:space="0" w:color="auto"/>
        <w:bottom w:val="none" w:sz="0" w:space="0" w:color="auto"/>
        <w:right w:val="none" w:sz="0" w:space="0" w:color="auto"/>
      </w:divBdr>
    </w:div>
    <w:div w:id="891309051">
      <w:bodyDiv w:val="1"/>
      <w:marLeft w:val="0"/>
      <w:marRight w:val="0"/>
      <w:marTop w:val="0"/>
      <w:marBottom w:val="0"/>
      <w:divBdr>
        <w:top w:val="none" w:sz="0" w:space="0" w:color="auto"/>
        <w:left w:val="none" w:sz="0" w:space="0" w:color="auto"/>
        <w:bottom w:val="none" w:sz="0" w:space="0" w:color="auto"/>
        <w:right w:val="none" w:sz="0" w:space="0" w:color="auto"/>
      </w:divBdr>
    </w:div>
    <w:div w:id="898249018">
      <w:bodyDiv w:val="1"/>
      <w:marLeft w:val="0"/>
      <w:marRight w:val="0"/>
      <w:marTop w:val="0"/>
      <w:marBottom w:val="0"/>
      <w:divBdr>
        <w:top w:val="none" w:sz="0" w:space="0" w:color="auto"/>
        <w:left w:val="none" w:sz="0" w:space="0" w:color="auto"/>
        <w:bottom w:val="none" w:sz="0" w:space="0" w:color="auto"/>
        <w:right w:val="none" w:sz="0" w:space="0" w:color="auto"/>
      </w:divBdr>
    </w:div>
    <w:div w:id="908418385">
      <w:bodyDiv w:val="1"/>
      <w:marLeft w:val="0"/>
      <w:marRight w:val="0"/>
      <w:marTop w:val="0"/>
      <w:marBottom w:val="0"/>
      <w:divBdr>
        <w:top w:val="none" w:sz="0" w:space="0" w:color="auto"/>
        <w:left w:val="none" w:sz="0" w:space="0" w:color="auto"/>
        <w:bottom w:val="none" w:sz="0" w:space="0" w:color="auto"/>
        <w:right w:val="none" w:sz="0" w:space="0" w:color="auto"/>
      </w:divBdr>
    </w:div>
    <w:div w:id="935557617">
      <w:bodyDiv w:val="1"/>
      <w:marLeft w:val="0"/>
      <w:marRight w:val="0"/>
      <w:marTop w:val="0"/>
      <w:marBottom w:val="0"/>
      <w:divBdr>
        <w:top w:val="none" w:sz="0" w:space="0" w:color="auto"/>
        <w:left w:val="none" w:sz="0" w:space="0" w:color="auto"/>
        <w:bottom w:val="none" w:sz="0" w:space="0" w:color="auto"/>
        <w:right w:val="none" w:sz="0" w:space="0" w:color="auto"/>
      </w:divBdr>
    </w:div>
    <w:div w:id="950622517">
      <w:bodyDiv w:val="1"/>
      <w:marLeft w:val="0"/>
      <w:marRight w:val="0"/>
      <w:marTop w:val="0"/>
      <w:marBottom w:val="0"/>
      <w:divBdr>
        <w:top w:val="none" w:sz="0" w:space="0" w:color="auto"/>
        <w:left w:val="none" w:sz="0" w:space="0" w:color="auto"/>
        <w:bottom w:val="none" w:sz="0" w:space="0" w:color="auto"/>
        <w:right w:val="none" w:sz="0" w:space="0" w:color="auto"/>
      </w:divBdr>
    </w:div>
    <w:div w:id="961033903">
      <w:bodyDiv w:val="1"/>
      <w:marLeft w:val="0"/>
      <w:marRight w:val="0"/>
      <w:marTop w:val="0"/>
      <w:marBottom w:val="0"/>
      <w:divBdr>
        <w:top w:val="none" w:sz="0" w:space="0" w:color="auto"/>
        <w:left w:val="none" w:sz="0" w:space="0" w:color="auto"/>
        <w:bottom w:val="none" w:sz="0" w:space="0" w:color="auto"/>
        <w:right w:val="none" w:sz="0" w:space="0" w:color="auto"/>
      </w:divBdr>
      <w:divsChild>
        <w:div w:id="623929576">
          <w:marLeft w:val="-720"/>
          <w:marRight w:val="0"/>
          <w:marTop w:val="0"/>
          <w:marBottom w:val="0"/>
          <w:divBdr>
            <w:top w:val="none" w:sz="0" w:space="0" w:color="auto"/>
            <w:left w:val="none" w:sz="0" w:space="0" w:color="auto"/>
            <w:bottom w:val="none" w:sz="0" w:space="0" w:color="auto"/>
            <w:right w:val="none" w:sz="0" w:space="0" w:color="auto"/>
          </w:divBdr>
        </w:div>
      </w:divsChild>
    </w:div>
    <w:div w:id="965936919">
      <w:bodyDiv w:val="1"/>
      <w:marLeft w:val="0"/>
      <w:marRight w:val="0"/>
      <w:marTop w:val="0"/>
      <w:marBottom w:val="0"/>
      <w:divBdr>
        <w:top w:val="none" w:sz="0" w:space="0" w:color="auto"/>
        <w:left w:val="none" w:sz="0" w:space="0" w:color="auto"/>
        <w:bottom w:val="none" w:sz="0" w:space="0" w:color="auto"/>
        <w:right w:val="none" w:sz="0" w:space="0" w:color="auto"/>
      </w:divBdr>
      <w:divsChild>
        <w:div w:id="1461412655">
          <w:marLeft w:val="-720"/>
          <w:marRight w:val="0"/>
          <w:marTop w:val="0"/>
          <w:marBottom w:val="0"/>
          <w:divBdr>
            <w:top w:val="none" w:sz="0" w:space="0" w:color="auto"/>
            <w:left w:val="none" w:sz="0" w:space="0" w:color="auto"/>
            <w:bottom w:val="none" w:sz="0" w:space="0" w:color="auto"/>
            <w:right w:val="none" w:sz="0" w:space="0" w:color="auto"/>
          </w:divBdr>
        </w:div>
      </w:divsChild>
    </w:div>
    <w:div w:id="975795260">
      <w:bodyDiv w:val="1"/>
      <w:marLeft w:val="0"/>
      <w:marRight w:val="0"/>
      <w:marTop w:val="0"/>
      <w:marBottom w:val="0"/>
      <w:divBdr>
        <w:top w:val="none" w:sz="0" w:space="0" w:color="auto"/>
        <w:left w:val="none" w:sz="0" w:space="0" w:color="auto"/>
        <w:bottom w:val="none" w:sz="0" w:space="0" w:color="auto"/>
        <w:right w:val="none" w:sz="0" w:space="0" w:color="auto"/>
      </w:divBdr>
    </w:div>
    <w:div w:id="981620946">
      <w:bodyDiv w:val="1"/>
      <w:marLeft w:val="0"/>
      <w:marRight w:val="0"/>
      <w:marTop w:val="0"/>
      <w:marBottom w:val="0"/>
      <w:divBdr>
        <w:top w:val="none" w:sz="0" w:space="0" w:color="auto"/>
        <w:left w:val="none" w:sz="0" w:space="0" w:color="auto"/>
        <w:bottom w:val="none" w:sz="0" w:space="0" w:color="auto"/>
        <w:right w:val="none" w:sz="0" w:space="0" w:color="auto"/>
      </w:divBdr>
    </w:div>
    <w:div w:id="985471788">
      <w:bodyDiv w:val="1"/>
      <w:marLeft w:val="0"/>
      <w:marRight w:val="0"/>
      <w:marTop w:val="0"/>
      <w:marBottom w:val="0"/>
      <w:divBdr>
        <w:top w:val="none" w:sz="0" w:space="0" w:color="auto"/>
        <w:left w:val="none" w:sz="0" w:space="0" w:color="auto"/>
        <w:bottom w:val="none" w:sz="0" w:space="0" w:color="auto"/>
        <w:right w:val="none" w:sz="0" w:space="0" w:color="auto"/>
      </w:divBdr>
    </w:div>
    <w:div w:id="999431670">
      <w:bodyDiv w:val="1"/>
      <w:marLeft w:val="0"/>
      <w:marRight w:val="0"/>
      <w:marTop w:val="0"/>
      <w:marBottom w:val="0"/>
      <w:divBdr>
        <w:top w:val="none" w:sz="0" w:space="0" w:color="auto"/>
        <w:left w:val="none" w:sz="0" w:space="0" w:color="auto"/>
        <w:bottom w:val="none" w:sz="0" w:space="0" w:color="auto"/>
        <w:right w:val="none" w:sz="0" w:space="0" w:color="auto"/>
      </w:divBdr>
    </w:div>
    <w:div w:id="1008867938">
      <w:bodyDiv w:val="1"/>
      <w:marLeft w:val="0"/>
      <w:marRight w:val="0"/>
      <w:marTop w:val="0"/>
      <w:marBottom w:val="0"/>
      <w:divBdr>
        <w:top w:val="none" w:sz="0" w:space="0" w:color="auto"/>
        <w:left w:val="none" w:sz="0" w:space="0" w:color="auto"/>
        <w:bottom w:val="none" w:sz="0" w:space="0" w:color="auto"/>
        <w:right w:val="none" w:sz="0" w:space="0" w:color="auto"/>
      </w:divBdr>
    </w:div>
    <w:div w:id="1008992667">
      <w:bodyDiv w:val="1"/>
      <w:marLeft w:val="0"/>
      <w:marRight w:val="0"/>
      <w:marTop w:val="0"/>
      <w:marBottom w:val="0"/>
      <w:divBdr>
        <w:top w:val="none" w:sz="0" w:space="0" w:color="auto"/>
        <w:left w:val="none" w:sz="0" w:space="0" w:color="auto"/>
        <w:bottom w:val="none" w:sz="0" w:space="0" w:color="auto"/>
        <w:right w:val="none" w:sz="0" w:space="0" w:color="auto"/>
      </w:divBdr>
    </w:div>
    <w:div w:id="1019771001">
      <w:bodyDiv w:val="1"/>
      <w:marLeft w:val="0"/>
      <w:marRight w:val="0"/>
      <w:marTop w:val="0"/>
      <w:marBottom w:val="0"/>
      <w:divBdr>
        <w:top w:val="none" w:sz="0" w:space="0" w:color="auto"/>
        <w:left w:val="none" w:sz="0" w:space="0" w:color="auto"/>
        <w:bottom w:val="none" w:sz="0" w:space="0" w:color="auto"/>
        <w:right w:val="none" w:sz="0" w:space="0" w:color="auto"/>
      </w:divBdr>
    </w:div>
    <w:div w:id="1037852228">
      <w:bodyDiv w:val="1"/>
      <w:marLeft w:val="0"/>
      <w:marRight w:val="0"/>
      <w:marTop w:val="0"/>
      <w:marBottom w:val="0"/>
      <w:divBdr>
        <w:top w:val="none" w:sz="0" w:space="0" w:color="auto"/>
        <w:left w:val="none" w:sz="0" w:space="0" w:color="auto"/>
        <w:bottom w:val="none" w:sz="0" w:space="0" w:color="auto"/>
        <w:right w:val="none" w:sz="0" w:space="0" w:color="auto"/>
      </w:divBdr>
    </w:div>
    <w:div w:id="1041594705">
      <w:bodyDiv w:val="1"/>
      <w:marLeft w:val="0"/>
      <w:marRight w:val="0"/>
      <w:marTop w:val="0"/>
      <w:marBottom w:val="0"/>
      <w:divBdr>
        <w:top w:val="none" w:sz="0" w:space="0" w:color="auto"/>
        <w:left w:val="none" w:sz="0" w:space="0" w:color="auto"/>
        <w:bottom w:val="none" w:sz="0" w:space="0" w:color="auto"/>
        <w:right w:val="none" w:sz="0" w:space="0" w:color="auto"/>
      </w:divBdr>
    </w:div>
    <w:div w:id="1046950349">
      <w:bodyDiv w:val="1"/>
      <w:marLeft w:val="0"/>
      <w:marRight w:val="0"/>
      <w:marTop w:val="0"/>
      <w:marBottom w:val="0"/>
      <w:divBdr>
        <w:top w:val="none" w:sz="0" w:space="0" w:color="auto"/>
        <w:left w:val="none" w:sz="0" w:space="0" w:color="auto"/>
        <w:bottom w:val="none" w:sz="0" w:space="0" w:color="auto"/>
        <w:right w:val="none" w:sz="0" w:space="0" w:color="auto"/>
      </w:divBdr>
    </w:div>
    <w:div w:id="1047996731">
      <w:bodyDiv w:val="1"/>
      <w:marLeft w:val="0"/>
      <w:marRight w:val="0"/>
      <w:marTop w:val="0"/>
      <w:marBottom w:val="0"/>
      <w:divBdr>
        <w:top w:val="none" w:sz="0" w:space="0" w:color="auto"/>
        <w:left w:val="none" w:sz="0" w:space="0" w:color="auto"/>
        <w:bottom w:val="none" w:sz="0" w:space="0" w:color="auto"/>
        <w:right w:val="none" w:sz="0" w:space="0" w:color="auto"/>
      </w:divBdr>
      <w:divsChild>
        <w:div w:id="1921524466">
          <w:marLeft w:val="-720"/>
          <w:marRight w:val="0"/>
          <w:marTop w:val="0"/>
          <w:marBottom w:val="0"/>
          <w:divBdr>
            <w:top w:val="none" w:sz="0" w:space="0" w:color="auto"/>
            <w:left w:val="none" w:sz="0" w:space="0" w:color="auto"/>
            <w:bottom w:val="none" w:sz="0" w:space="0" w:color="auto"/>
            <w:right w:val="none" w:sz="0" w:space="0" w:color="auto"/>
          </w:divBdr>
        </w:div>
      </w:divsChild>
    </w:div>
    <w:div w:id="1051079608">
      <w:bodyDiv w:val="1"/>
      <w:marLeft w:val="0"/>
      <w:marRight w:val="0"/>
      <w:marTop w:val="0"/>
      <w:marBottom w:val="0"/>
      <w:divBdr>
        <w:top w:val="none" w:sz="0" w:space="0" w:color="auto"/>
        <w:left w:val="none" w:sz="0" w:space="0" w:color="auto"/>
        <w:bottom w:val="none" w:sz="0" w:space="0" w:color="auto"/>
        <w:right w:val="none" w:sz="0" w:space="0" w:color="auto"/>
      </w:divBdr>
    </w:div>
    <w:div w:id="1060176371">
      <w:bodyDiv w:val="1"/>
      <w:marLeft w:val="0"/>
      <w:marRight w:val="0"/>
      <w:marTop w:val="0"/>
      <w:marBottom w:val="0"/>
      <w:divBdr>
        <w:top w:val="none" w:sz="0" w:space="0" w:color="auto"/>
        <w:left w:val="none" w:sz="0" w:space="0" w:color="auto"/>
        <w:bottom w:val="none" w:sz="0" w:space="0" w:color="auto"/>
        <w:right w:val="none" w:sz="0" w:space="0" w:color="auto"/>
      </w:divBdr>
      <w:divsChild>
        <w:div w:id="528372690">
          <w:marLeft w:val="-720"/>
          <w:marRight w:val="0"/>
          <w:marTop w:val="0"/>
          <w:marBottom w:val="0"/>
          <w:divBdr>
            <w:top w:val="none" w:sz="0" w:space="0" w:color="auto"/>
            <w:left w:val="none" w:sz="0" w:space="0" w:color="auto"/>
            <w:bottom w:val="none" w:sz="0" w:space="0" w:color="auto"/>
            <w:right w:val="none" w:sz="0" w:space="0" w:color="auto"/>
          </w:divBdr>
        </w:div>
      </w:divsChild>
    </w:div>
    <w:div w:id="1067922205">
      <w:bodyDiv w:val="1"/>
      <w:marLeft w:val="0"/>
      <w:marRight w:val="0"/>
      <w:marTop w:val="0"/>
      <w:marBottom w:val="0"/>
      <w:divBdr>
        <w:top w:val="none" w:sz="0" w:space="0" w:color="auto"/>
        <w:left w:val="none" w:sz="0" w:space="0" w:color="auto"/>
        <w:bottom w:val="none" w:sz="0" w:space="0" w:color="auto"/>
        <w:right w:val="none" w:sz="0" w:space="0" w:color="auto"/>
      </w:divBdr>
      <w:divsChild>
        <w:div w:id="453913531">
          <w:marLeft w:val="-720"/>
          <w:marRight w:val="0"/>
          <w:marTop w:val="0"/>
          <w:marBottom w:val="0"/>
          <w:divBdr>
            <w:top w:val="none" w:sz="0" w:space="0" w:color="auto"/>
            <w:left w:val="none" w:sz="0" w:space="0" w:color="auto"/>
            <w:bottom w:val="none" w:sz="0" w:space="0" w:color="auto"/>
            <w:right w:val="none" w:sz="0" w:space="0" w:color="auto"/>
          </w:divBdr>
        </w:div>
      </w:divsChild>
    </w:div>
    <w:div w:id="1084884207">
      <w:bodyDiv w:val="1"/>
      <w:marLeft w:val="0"/>
      <w:marRight w:val="0"/>
      <w:marTop w:val="0"/>
      <w:marBottom w:val="0"/>
      <w:divBdr>
        <w:top w:val="none" w:sz="0" w:space="0" w:color="auto"/>
        <w:left w:val="none" w:sz="0" w:space="0" w:color="auto"/>
        <w:bottom w:val="none" w:sz="0" w:space="0" w:color="auto"/>
        <w:right w:val="none" w:sz="0" w:space="0" w:color="auto"/>
      </w:divBdr>
      <w:divsChild>
        <w:div w:id="512038395">
          <w:marLeft w:val="-720"/>
          <w:marRight w:val="0"/>
          <w:marTop w:val="0"/>
          <w:marBottom w:val="0"/>
          <w:divBdr>
            <w:top w:val="none" w:sz="0" w:space="0" w:color="auto"/>
            <w:left w:val="none" w:sz="0" w:space="0" w:color="auto"/>
            <w:bottom w:val="none" w:sz="0" w:space="0" w:color="auto"/>
            <w:right w:val="none" w:sz="0" w:space="0" w:color="auto"/>
          </w:divBdr>
        </w:div>
      </w:divsChild>
    </w:div>
    <w:div w:id="1109348519">
      <w:bodyDiv w:val="1"/>
      <w:marLeft w:val="0"/>
      <w:marRight w:val="0"/>
      <w:marTop w:val="0"/>
      <w:marBottom w:val="0"/>
      <w:divBdr>
        <w:top w:val="none" w:sz="0" w:space="0" w:color="auto"/>
        <w:left w:val="none" w:sz="0" w:space="0" w:color="auto"/>
        <w:bottom w:val="none" w:sz="0" w:space="0" w:color="auto"/>
        <w:right w:val="none" w:sz="0" w:space="0" w:color="auto"/>
      </w:divBdr>
      <w:divsChild>
        <w:div w:id="1248421275">
          <w:marLeft w:val="0"/>
          <w:marRight w:val="0"/>
          <w:marTop w:val="0"/>
          <w:marBottom w:val="0"/>
          <w:divBdr>
            <w:top w:val="none" w:sz="0" w:space="0" w:color="auto"/>
            <w:left w:val="none" w:sz="0" w:space="0" w:color="auto"/>
            <w:bottom w:val="none" w:sz="0" w:space="0" w:color="auto"/>
            <w:right w:val="none" w:sz="0" w:space="0" w:color="auto"/>
          </w:divBdr>
          <w:divsChild>
            <w:div w:id="1903370143">
              <w:marLeft w:val="0"/>
              <w:marRight w:val="0"/>
              <w:marTop w:val="0"/>
              <w:marBottom w:val="0"/>
              <w:divBdr>
                <w:top w:val="none" w:sz="0" w:space="0" w:color="auto"/>
                <w:left w:val="none" w:sz="0" w:space="0" w:color="auto"/>
                <w:bottom w:val="none" w:sz="0" w:space="0" w:color="auto"/>
                <w:right w:val="none" w:sz="0" w:space="0" w:color="auto"/>
              </w:divBdr>
            </w:div>
            <w:div w:id="1210800488">
              <w:marLeft w:val="0"/>
              <w:marRight w:val="0"/>
              <w:marTop w:val="0"/>
              <w:marBottom w:val="0"/>
              <w:divBdr>
                <w:top w:val="none" w:sz="0" w:space="0" w:color="auto"/>
                <w:left w:val="none" w:sz="0" w:space="0" w:color="auto"/>
                <w:bottom w:val="none" w:sz="0" w:space="0" w:color="auto"/>
                <w:right w:val="none" w:sz="0" w:space="0" w:color="auto"/>
              </w:divBdr>
              <w:divsChild>
                <w:div w:id="669337383">
                  <w:marLeft w:val="0"/>
                  <w:marRight w:val="0"/>
                  <w:marTop w:val="0"/>
                  <w:marBottom w:val="0"/>
                  <w:divBdr>
                    <w:top w:val="none" w:sz="0" w:space="0" w:color="auto"/>
                    <w:left w:val="none" w:sz="0" w:space="0" w:color="auto"/>
                    <w:bottom w:val="none" w:sz="0" w:space="0" w:color="auto"/>
                    <w:right w:val="none" w:sz="0" w:space="0" w:color="auto"/>
                  </w:divBdr>
                </w:div>
              </w:divsChild>
            </w:div>
            <w:div w:id="612519930">
              <w:marLeft w:val="0"/>
              <w:marRight w:val="0"/>
              <w:marTop w:val="0"/>
              <w:marBottom w:val="0"/>
              <w:divBdr>
                <w:top w:val="none" w:sz="0" w:space="0" w:color="auto"/>
                <w:left w:val="none" w:sz="0" w:space="0" w:color="auto"/>
                <w:bottom w:val="none" w:sz="0" w:space="0" w:color="auto"/>
                <w:right w:val="none" w:sz="0" w:space="0" w:color="auto"/>
              </w:divBdr>
              <w:divsChild>
                <w:div w:id="1622120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3897283">
          <w:marLeft w:val="0"/>
          <w:marRight w:val="0"/>
          <w:marTop w:val="0"/>
          <w:marBottom w:val="0"/>
          <w:divBdr>
            <w:top w:val="none" w:sz="0" w:space="0" w:color="auto"/>
            <w:left w:val="none" w:sz="0" w:space="0" w:color="auto"/>
            <w:bottom w:val="none" w:sz="0" w:space="0" w:color="auto"/>
            <w:right w:val="none" w:sz="0" w:space="0" w:color="auto"/>
          </w:divBdr>
          <w:divsChild>
            <w:div w:id="527182542">
              <w:marLeft w:val="0"/>
              <w:marRight w:val="0"/>
              <w:marTop w:val="0"/>
              <w:marBottom w:val="0"/>
              <w:divBdr>
                <w:top w:val="none" w:sz="0" w:space="0" w:color="auto"/>
                <w:left w:val="none" w:sz="0" w:space="0" w:color="auto"/>
                <w:bottom w:val="none" w:sz="0" w:space="0" w:color="auto"/>
                <w:right w:val="none" w:sz="0" w:space="0" w:color="auto"/>
              </w:divBdr>
            </w:div>
            <w:div w:id="1500265494">
              <w:marLeft w:val="0"/>
              <w:marRight w:val="0"/>
              <w:marTop w:val="0"/>
              <w:marBottom w:val="0"/>
              <w:divBdr>
                <w:top w:val="none" w:sz="0" w:space="0" w:color="auto"/>
                <w:left w:val="none" w:sz="0" w:space="0" w:color="auto"/>
                <w:bottom w:val="none" w:sz="0" w:space="0" w:color="auto"/>
                <w:right w:val="none" w:sz="0" w:space="0" w:color="auto"/>
              </w:divBdr>
              <w:divsChild>
                <w:div w:id="714354203">
                  <w:marLeft w:val="0"/>
                  <w:marRight w:val="0"/>
                  <w:marTop w:val="0"/>
                  <w:marBottom w:val="0"/>
                  <w:divBdr>
                    <w:top w:val="none" w:sz="0" w:space="0" w:color="auto"/>
                    <w:left w:val="none" w:sz="0" w:space="0" w:color="auto"/>
                    <w:bottom w:val="none" w:sz="0" w:space="0" w:color="auto"/>
                    <w:right w:val="none" w:sz="0" w:space="0" w:color="auto"/>
                  </w:divBdr>
                </w:div>
              </w:divsChild>
            </w:div>
            <w:div w:id="2007586069">
              <w:marLeft w:val="0"/>
              <w:marRight w:val="0"/>
              <w:marTop w:val="0"/>
              <w:marBottom w:val="0"/>
              <w:divBdr>
                <w:top w:val="none" w:sz="0" w:space="0" w:color="auto"/>
                <w:left w:val="none" w:sz="0" w:space="0" w:color="auto"/>
                <w:bottom w:val="none" w:sz="0" w:space="0" w:color="auto"/>
                <w:right w:val="none" w:sz="0" w:space="0" w:color="auto"/>
              </w:divBdr>
              <w:divsChild>
                <w:div w:id="8196200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10508571">
      <w:bodyDiv w:val="1"/>
      <w:marLeft w:val="0"/>
      <w:marRight w:val="0"/>
      <w:marTop w:val="0"/>
      <w:marBottom w:val="0"/>
      <w:divBdr>
        <w:top w:val="none" w:sz="0" w:space="0" w:color="auto"/>
        <w:left w:val="none" w:sz="0" w:space="0" w:color="auto"/>
        <w:bottom w:val="none" w:sz="0" w:space="0" w:color="auto"/>
        <w:right w:val="none" w:sz="0" w:space="0" w:color="auto"/>
      </w:divBdr>
    </w:div>
    <w:div w:id="1127770995">
      <w:bodyDiv w:val="1"/>
      <w:marLeft w:val="0"/>
      <w:marRight w:val="0"/>
      <w:marTop w:val="0"/>
      <w:marBottom w:val="0"/>
      <w:divBdr>
        <w:top w:val="none" w:sz="0" w:space="0" w:color="auto"/>
        <w:left w:val="none" w:sz="0" w:space="0" w:color="auto"/>
        <w:bottom w:val="none" w:sz="0" w:space="0" w:color="auto"/>
        <w:right w:val="none" w:sz="0" w:space="0" w:color="auto"/>
      </w:divBdr>
      <w:divsChild>
        <w:div w:id="44763849">
          <w:marLeft w:val="-720"/>
          <w:marRight w:val="0"/>
          <w:marTop w:val="0"/>
          <w:marBottom w:val="0"/>
          <w:divBdr>
            <w:top w:val="none" w:sz="0" w:space="0" w:color="auto"/>
            <w:left w:val="none" w:sz="0" w:space="0" w:color="auto"/>
            <w:bottom w:val="none" w:sz="0" w:space="0" w:color="auto"/>
            <w:right w:val="none" w:sz="0" w:space="0" w:color="auto"/>
          </w:divBdr>
        </w:div>
      </w:divsChild>
    </w:div>
    <w:div w:id="1133209627">
      <w:bodyDiv w:val="1"/>
      <w:marLeft w:val="0"/>
      <w:marRight w:val="0"/>
      <w:marTop w:val="0"/>
      <w:marBottom w:val="0"/>
      <w:divBdr>
        <w:top w:val="none" w:sz="0" w:space="0" w:color="auto"/>
        <w:left w:val="none" w:sz="0" w:space="0" w:color="auto"/>
        <w:bottom w:val="none" w:sz="0" w:space="0" w:color="auto"/>
        <w:right w:val="none" w:sz="0" w:space="0" w:color="auto"/>
      </w:divBdr>
      <w:divsChild>
        <w:div w:id="416825780">
          <w:marLeft w:val="-720"/>
          <w:marRight w:val="0"/>
          <w:marTop w:val="0"/>
          <w:marBottom w:val="0"/>
          <w:divBdr>
            <w:top w:val="none" w:sz="0" w:space="0" w:color="auto"/>
            <w:left w:val="none" w:sz="0" w:space="0" w:color="auto"/>
            <w:bottom w:val="none" w:sz="0" w:space="0" w:color="auto"/>
            <w:right w:val="none" w:sz="0" w:space="0" w:color="auto"/>
          </w:divBdr>
        </w:div>
      </w:divsChild>
    </w:div>
    <w:div w:id="1133988394">
      <w:bodyDiv w:val="1"/>
      <w:marLeft w:val="0"/>
      <w:marRight w:val="0"/>
      <w:marTop w:val="0"/>
      <w:marBottom w:val="0"/>
      <w:divBdr>
        <w:top w:val="none" w:sz="0" w:space="0" w:color="auto"/>
        <w:left w:val="none" w:sz="0" w:space="0" w:color="auto"/>
        <w:bottom w:val="none" w:sz="0" w:space="0" w:color="auto"/>
        <w:right w:val="none" w:sz="0" w:space="0" w:color="auto"/>
      </w:divBdr>
    </w:div>
    <w:div w:id="1146120302">
      <w:bodyDiv w:val="1"/>
      <w:marLeft w:val="0"/>
      <w:marRight w:val="0"/>
      <w:marTop w:val="0"/>
      <w:marBottom w:val="0"/>
      <w:divBdr>
        <w:top w:val="none" w:sz="0" w:space="0" w:color="auto"/>
        <w:left w:val="none" w:sz="0" w:space="0" w:color="auto"/>
        <w:bottom w:val="none" w:sz="0" w:space="0" w:color="auto"/>
        <w:right w:val="none" w:sz="0" w:space="0" w:color="auto"/>
      </w:divBdr>
    </w:div>
    <w:div w:id="1146631477">
      <w:bodyDiv w:val="1"/>
      <w:marLeft w:val="0"/>
      <w:marRight w:val="0"/>
      <w:marTop w:val="0"/>
      <w:marBottom w:val="0"/>
      <w:divBdr>
        <w:top w:val="none" w:sz="0" w:space="0" w:color="auto"/>
        <w:left w:val="none" w:sz="0" w:space="0" w:color="auto"/>
        <w:bottom w:val="none" w:sz="0" w:space="0" w:color="auto"/>
        <w:right w:val="none" w:sz="0" w:space="0" w:color="auto"/>
      </w:divBdr>
    </w:div>
    <w:div w:id="1188105300">
      <w:bodyDiv w:val="1"/>
      <w:marLeft w:val="0"/>
      <w:marRight w:val="0"/>
      <w:marTop w:val="0"/>
      <w:marBottom w:val="0"/>
      <w:divBdr>
        <w:top w:val="none" w:sz="0" w:space="0" w:color="auto"/>
        <w:left w:val="none" w:sz="0" w:space="0" w:color="auto"/>
        <w:bottom w:val="none" w:sz="0" w:space="0" w:color="auto"/>
        <w:right w:val="none" w:sz="0" w:space="0" w:color="auto"/>
      </w:divBdr>
    </w:div>
    <w:div w:id="1216703726">
      <w:bodyDiv w:val="1"/>
      <w:marLeft w:val="0"/>
      <w:marRight w:val="0"/>
      <w:marTop w:val="0"/>
      <w:marBottom w:val="0"/>
      <w:divBdr>
        <w:top w:val="none" w:sz="0" w:space="0" w:color="auto"/>
        <w:left w:val="none" w:sz="0" w:space="0" w:color="auto"/>
        <w:bottom w:val="none" w:sz="0" w:space="0" w:color="auto"/>
        <w:right w:val="none" w:sz="0" w:space="0" w:color="auto"/>
      </w:divBdr>
    </w:div>
    <w:div w:id="1234972420">
      <w:bodyDiv w:val="1"/>
      <w:marLeft w:val="0"/>
      <w:marRight w:val="0"/>
      <w:marTop w:val="0"/>
      <w:marBottom w:val="0"/>
      <w:divBdr>
        <w:top w:val="none" w:sz="0" w:space="0" w:color="auto"/>
        <w:left w:val="none" w:sz="0" w:space="0" w:color="auto"/>
        <w:bottom w:val="none" w:sz="0" w:space="0" w:color="auto"/>
        <w:right w:val="none" w:sz="0" w:space="0" w:color="auto"/>
      </w:divBdr>
    </w:div>
    <w:div w:id="1243098531">
      <w:bodyDiv w:val="1"/>
      <w:marLeft w:val="0"/>
      <w:marRight w:val="0"/>
      <w:marTop w:val="0"/>
      <w:marBottom w:val="0"/>
      <w:divBdr>
        <w:top w:val="none" w:sz="0" w:space="0" w:color="auto"/>
        <w:left w:val="none" w:sz="0" w:space="0" w:color="auto"/>
        <w:bottom w:val="none" w:sz="0" w:space="0" w:color="auto"/>
        <w:right w:val="none" w:sz="0" w:space="0" w:color="auto"/>
      </w:divBdr>
    </w:div>
    <w:div w:id="1247763231">
      <w:bodyDiv w:val="1"/>
      <w:marLeft w:val="0"/>
      <w:marRight w:val="0"/>
      <w:marTop w:val="0"/>
      <w:marBottom w:val="0"/>
      <w:divBdr>
        <w:top w:val="none" w:sz="0" w:space="0" w:color="auto"/>
        <w:left w:val="none" w:sz="0" w:space="0" w:color="auto"/>
        <w:bottom w:val="none" w:sz="0" w:space="0" w:color="auto"/>
        <w:right w:val="none" w:sz="0" w:space="0" w:color="auto"/>
      </w:divBdr>
    </w:div>
    <w:div w:id="1271208363">
      <w:bodyDiv w:val="1"/>
      <w:marLeft w:val="0"/>
      <w:marRight w:val="0"/>
      <w:marTop w:val="0"/>
      <w:marBottom w:val="0"/>
      <w:divBdr>
        <w:top w:val="none" w:sz="0" w:space="0" w:color="auto"/>
        <w:left w:val="none" w:sz="0" w:space="0" w:color="auto"/>
        <w:bottom w:val="none" w:sz="0" w:space="0" w:color="auto"/>
        <w:right w:val="none" w:sz="0" w:space="0" w:color="auto"/>
      </w:divBdr>
    </w:div>
    <w:div w:id="1273391276">
      <w:bodyDiv w:val="1"/>
      <w:marLeft w:val="0"/>
      <w:marRight w:val="0"/>
      <w:marTop w:val="0"/>
      <w:marBottom w:val="0"/>
      <w:divBdr>
        <w:top w:val="none" w:sz="0" w:space="0" w:color="auto"/>
        <w:left w:val="none" w:sz="0" w:space="0" w:color="auto"/>
        <w:bottom w:val="none" w:sz="0" w:space="0" w:color="auto"/>
        <w:right w:val="none" w:sz="0" w:space="0" w:color="auto"/>
      </w:divBdr>
    </w:div>
    <w:div w:id="1276861799">
      <w:bodyDiv w:val="1"/>
      <w:marLeft w:val="0"/>
      <w:marRight w:val="0"/>
      <w:marTop w:val="0"/>
      <w:marBottom w:val="0"/>
      <w:divBdr>
        <w:top w:val="none" w:sz="0" w:space="0" w:color="auto"/>
        <w:left w:val="none" w:sz="0" w:space="0" w:color="auto"/>
        <w:bottom w:val="none" w:sz="0" w:space="0" w:color="auto"/>
        <w:right w:val="none" w:sz="0" w:space="0" w:color="auto"/>
      </w:divBdr>
      <w:divsChild>
        <w:div w:id="1154488347">
          <w:marLeft w:val="-720"/>
          <w:marRight w:val="0"/>
          <w:marTop w:val="0"/>
          <w:marBottom w:val="0"/>
          <w:divBdr>
            <w:top w:val="none" w:sz="0" w:space="0" w:color="auto"/>
            <w:left w:val="none" w:sz="0" w:space="0" w:color="auto"/>
            <w:bottom w:val="none" w:sz="0" w:space="0" w:color="auto"/>
            <w:right w:val="none" w:sz="0" w:space="0" w:color="auto"/>
          </w:divBdr>
        </w:div>
      </w:divsChild>
    </w:div>
    <w:div w:id="1293831037">
      <w:bodyDiv w:val="1"/>
      <w:marLeft w:val="0"/>
      <w:marRight w:val="0"/>
      <w:marTop w:val="0"/>
      <w:marBottom w:val="0"/>
      <w:divBdr>
        <w:top w:val="none" w:sz="0" w:space="0" w:color="auto"/>
        <w:left w:val="none" w:sz="0" w:space="0" w:color="auto"/>
        <w:bottom w:val="none" w:sz="0" w:space="0" w:color="auto"/>
        <w:right w:val="none" w:sz="0" w:space="0" w:color="auto"/>
      </w:divBdr>
      <w:divsChild>
        <w:div w:id="149252421">
          <w:marLeft w:val="0"/>
          <w:marRight w:val="0"/>
          <w:marTop w:val="0"/>
          <w:marBottom w:val="0"/>
          <w:divBdr>
            <w:top w:val="none" w:sz="0" w:space="0" w:color="auto"/>
            <w:left w:val="none" w:sz="0" w:space="0" w:color="auto"/>
            <w:bottom w:val="none" w:sz="0" w:space="0" w:color="auto"/>
            <w:right w:val="none" w:sz="0" w:space="0" w:color="auto"/>
          </w:divBdr>
          <w:divsChild>
            <w:div w:id="446774096">
              <w:marLeft w:val="0"/>
              <w:marRight w:val="0"/>
              <w:marTop w:val="0"/>
              <w:marBottom w:val="0"/>
              <w:divBdr>
                <w:top w:val="none" w:sz="0" w:space="0" w:color="auto"/>
                <w:left w:val="none" w:sz="0" w:space="0" w:color="auto"/>
                <w:bottom w:val="none" w:sz="0" w:space="0" w:color="auto"/>
                <w:right w:val="none" w:sz="0" w:space="0" w:color="auto"/>
              </w:divBdr>
            </w:div>
          </w:divsChild>
        </w:div>
        <w:div w:id="346294761">
          <w:marLeft w:val="0"/>
          <w:marRight w:val="0"/>
          <w:marTop w:val="0"/>
          <w:marBottom w:val="0"/>
          <w:divBdr>
            <w:top w:val="none" w:sz="0" w:space="0" w:color="auto"/>
            <w:left w:val="none" w:sz="0" w:space="0" w:color="auto"/>
            <w:bottom w:val="none" w:sz="0" w:space="0" w:color="auto"/>
            <w:right w:val="none" w:sz="0" w:space="0" w:color="auto"/>
          </w:divBdr>
          <w:divsChild>
            <w:div w:id="782268208">
              <w:marLeft w:val="0"/>
              <w:marRight w:val="0"/>
              <w:marTop w:val="0"/>
              <w:marBottom w:val="0"/>
              <w:divBdr>
                <w:top w:val="none" w:sz="0" w:space="0" w:color="auto"/>
                <w:left w:val="none" w:sz="0" w:space="0" w:color="auto"/>
                <w:bottom w:val="none" w:sz="0" w:space="0" w:color="auto"/>
                <w:right w:val="none" w:sz="0" w:space="0" w:color="auto"/>
              </w:divBdr>
            </w:div>
          </w:divsChild>
        </w:div>
        <w:div w:id="1439563882">
          <w:marLeft w:val="0"/>
          <w:marRight w:val="0"/>
          <w:marTop w:val="0"/>
          <w:marBottom w:val="0"/>
          <w:divBdr>
            <w:top w:val="none" w:sz="0" w:space="0" w:color="auto"/>
            <w:left w:val="none" w:sz="0" w:space="0" w:color="auto"/>
            <w:bottom w:val="none" w:sz="0" w:space="0" w:color="auto"/>
            <w:right w:val="none" w:sz="0" w:space="0" w:color="auto"/>
          </w:divBdr>
          <w:divsChild>
            <w:div w:id="1021130578">
              <w:marLeft w:val="0"/>
              <w:marRight w:val="0"/>
              <w:marTop w:val="0"/>
              <w:marBottom w:val="0"/>
              <w:divBdr>
                <w:top w:val="none" w:sz="0" w:space="0" w:color="auto"/>
                <w:left w:val="none" w:sz="0" w:space="0" w:color="auto"/>
                <w:bottom w:val="none" w:sz="0" w:space="0" w:color="auto"/>
                <w:right w:val="none" w:sz="0" w:space="0" w:color="auto"/>
              </w:divBdr>
            </w:div>
          </w:divsChild>
        </w:div>
        <w:div w:id="555897370">
          <w:marLeft w:val="0"/>
          <w:marRight w:val="0"/>
          <w:marTop w:val="0"/>
          <w:marBottom w:val="0"/>
          <w:divBdr>
            <w:top w:val="none" w:sz="0" w:space="0" w:color="auto"/>
            <w:left w:val="none" w:sz="0" w:space="0" w:color="auto"/>
            <w:bottom w:val="none" w:sz="0" w:space="0" w:color="auto"/>
            <w:right w:val="none" w:sz="0" w:space="0" w:color="auto"/>
          </w:divBdr>
          <w:divsChild>
            <w:div w:id="17084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8164">
      <w:bodyDiv w:val="1"/>
      <w:marLeft w:val="0"/>
      <w:marRight w:val="0"/>
      <w:marTop w:val="0"/>
      <w:marBottom w:val="0"/>
      <w:divBdr>
        <w:top w:val="none" w:sz="0" w:space="0" w:color="auto"/>
        <w:left w:val="none" w:sz="0" w:space="0" w:color="auto"/>
        <w:bottom w:val="none" w:sz="0" w:space="0" w:color="auto"/>
        <w:right w:val="none" w:sz="0" w:space="0" w:color="auto"/>
      </w:divBdr>
    </w:div>
    <w:div w:id="1298149172">
      <w:bodyDiv w:val="1"/>
      <w:marLeft w:val="0"/>
      <w:marRight w:val="0"/>
      <w:marTop w:val="0"/>
      <w:marBottom w:val="0"/>
      <w:divBdr>
        <w:top w:val="none" w:sz="0" w:space="0" w:color="auto"/>
        <w:left w:val="none" w:sz="0" w:space="0" w:color="auto"/>
        <w:bottom w:val="none" w:sz="0" w:space="0" w:color="auto"/>
        <w:right w:val="none" w:sz="0" w:space="0" w:color="auto"/>
      </w:divBdr>
      <w:divsChild>
        <w:div w:id="1346635572">
          <w:marLeft w:val="547"/>
          <w:marRight w:val="0"/>
          <w:marTop w:val="0"/>
          <w:marBottom w:val="0"/>
          <w:divBdr>
            <w:top w:val="none" w:sz="0" w:space="0" w:color="auto"/>
            <w:left w:val="none" w:sz="0" w:space="0" w:color="auto"/>
            <w:bottom w:val="none" w:sz="0" w:space="0" w:color="auto"/>
            <w:right w:val="none" w:sz="0" w:space="0" w:color="auto"/>
          </w:divBdr>
        </w:div>
      </w:divsChild>
    </w:div>
    <w:div w:id="1348286942">
      <w:bodyDiv w:val="1"/>
      <w:marLeft w:val="0"/>
      <w:marRight w:val="0"/>
      <w:marTop w:val="0"/>
      <w:marBottom w:val="0"/>
      <w:divBdr>
        <w:top w:val="none" w:sz="0" w:space="0" w:color="auto"/>
        <w:left w:val="none" w:sz="0" w:space="0" w:color="auto"/>
        <w:bottom w:val="none" w:sz="0" w:space="0" w:color="auto"/>
        <w:right w:val="none" w:sz="0" w:space="0" w:color="auto"/>
      </w:divBdr>
      <w:divsChild>
        <w:div w:id="1534465888">
          <w:marLeft w:val="-720"/>
          <w:marRight w:val="0"/>
          <w:marTop w:val="0"/>
          <w:marBottom w:val="0"/>
          <w:divBdr>
            <w:top w:val="none" w:sz="0" w:space="0" w:color="auto"/>
            <w:left w:val="none" w:sz="0" w:space="0" w:color="auto"/>
            <w:bottom w:val="none" w:sz="0" w:space="0" w:color="auto"/>
            <w:right w:val="none" w:sz="0" w:space="0" w:color="auto"/>
          </w:divBdr>
        </w:div>
      </w:divsChild>
    </w:div>
    <w:div w:id="1356073525">
      <w:bodyDiv w:val="1"/>
      <w:marLeft w:val="0"/>
      <w:marRight w:val="0"/>
      <w:marTop w:val="0"/>
      <w:marBottom w:val="0"/>
      <w:divBdr>
        <w:top w:val="none" w:sz="0" w:space="0" w:color="auto"/>
        <w:left w:val="none" w:sz="0" w:space="0" w:color="auto"/>
        <w:bottom w:val="none" w:sz="0" w:space="0" w:color="auto"/>
        <w:right w:val="none" w:sz="0" w:space="0" w:color="auto"/>
      </w:divBdr>
    </w:div>
    <w:div w:id="1374650042">
      <w:bodyDiv w:val="1"/>
      <w:marLeft w:val="0"/>
      <w:marRight w:val="0"/>
      <w:marTop w:val="0"/>
      <w:marBottom w:val="0"/>
      <w:divBdr>
        <w:top w:val="none" w:sz="0" w:space="0" w:color="auto"/>
        <w:left w:val="none" w:sz="0" w:space="0" w:color="auto"/>
        <w:bottom w:val="none" w:sz="0" w:space="0" w:color="auto"/>
        <w:right w:val="none" w:sz="0" w:space="0" w:color="auto"/>
      </w:divBdr>
    </w:div>
    <w:div w:id="1395812746">
      <w:bodyDiv w:val="1"/>
      <w:marLeft w:val="0"/>
      <w:marRight w:val="0"/>
      <w:marTop w:val="0"/>
      <w:marBottom w:val="0"/>
      <w:divBdr>
        <w:top w:val="none" w:sz="0" w:space="0" w:color="auto"/>
        <w:left w:val="none" w:sz="0" w:space="0" w:color="auto"/>
        <w:bottom w:val="none" w:sz="0" w:space="0" w:color="auto"/>
        <w:right w:val="none" w:sz="0" w:space="0" w:color="auto"/>
      </w:divBdr>
      <w:divsChild>
        <w:div w:id="635919102">
          <w:marLeft w:val="547"/>
          <w:marRight w:val="0"/>
          <w:marTop w:val="0"/>
          <w:marBottom w:val="0"/>
          <w:divBdr>
            <w:top w:val="none" w:sz="0" w:space="0" w:color="auto"/>
            <w:left w:val="none" w:sz="0" w:space="0" w:color="auto"/>
            <w:bottom w:val="none" w:sz="0" w:space="0" w:color="auto"/>
            <w:right w:val="none" w:sz="0" w:space="0" w:color="auto"/>
          </w:divBdr>
        </w:div>
      </w:divsChild>
    </w:div>
    <w:div w:id="1397120619">
      <w:bodyDiv w:val="1"/>
      <w:marLeft w:val="0"/>
      <w:marRight w:val="0"/>
      <w:marTop w:val="0"/>
      <w:marBottom w:val="0"/>
      <w:divBdr>
        <w:top w:val="none" w:sz="0" w:space="0" w:color="auto"/>
        <w:left w:val="none" w:sz="0" w:space="0" w:color="auto"/>
        <w:bottom w:val="none" w:sz="0" w:space="0" w:color="auto"/>
        <w:right w:val="none" w:sz="0" w:space="0" w:color="auto"/>
      </w:divBdr>
      <w:divsChild>
        <w:div w:id="1204247787">
          <w:marLeft w:val="0"/>
          <w:marRight w:val="0"/>
          <w:marTop w:val="0"/>
          <w:marBottom w:val="0"/>
          <w:divBdr>
            <w:top w:val="none" w:sz="0" w:space="0" w:color="auto"/>
            <w:left w:val="none" w:sz="0" w:space="0" w:color="auto"/>
            <w:bottom w:val="none" w:sz="0" w:space="0" w:color="auto"/>
            <w:right w:val="none" w:sz="0" w:space="0" w:color="auto"/>
          </w:divBdr>
          <w:divsChild>
            <w:div w:id="1657874270">
              <w:marLeft w:val="0"/>
              <w:marRight w:val="0"/>
              <w:marTop w:val="0"/>
              <w:marBottom w:val="0"/>
              <w:divBdr>
                <w:top w:val="none" w:sz="0" w:space="0" w:color="auto"/>
                <w:left w:val="none" w:sz="0" w:space="0" w:color="auto"/>
                <w:bottom w:val="none" w:sz="0" w:space="0" w:color="auto"/>
                <w:right w:val="none" w:sz="0" w:space="0" w:color="auto"/>
              </w:divBdr>
            </w:div>
          </w:divsChild>
        </w:div>
        <w:div w:id="929965915">
          <w:marLeft w:val="0"/>
          <w:marRight w:val="0"/>
          <w:marTop w:val="0"/>
          <w:marBottom w:val="0"/>
          <w:divBdr>
            <w:top w:val="none" w:sz="0" w:space="0" w:color="auto"/>
            <w:left w:val="none" w:sz="0" w:space="0" w:color="auto"/>
            <w:bottom w:val="none" w:sz="0" w:space="0" w:color="auto"/>
            <w:right w:val="none" w:sz="0" w:space="0" w:color="auto"/>
          </w:divBdr>
          <w:divsChild>
            <w:div w:id="1028489129">
              <w:marLeft w:val="0"/>
              <w:marRight w:val="0"/>
              <w:marTop w:val="0"/>
              <w:marBottom w:val="0"/>
              <w:divBdr>
                <w:top w:val="none" w:sz="0" w:space="0" w:color="auto"/>
                <w:left w:val="none" w:sz="0" w:space="0" w:color="auto"/>
                <w:bottom w:val="none" w:sz="0" w:space="0" w:color="auto"/>
                <w:right w:val="none" w:sz="0" w:space="0" w:color="auto"/>
              </w:divBdr>
            </w:div>
          </w:divsChild>
        </w:div>
        <w:div w:id="1498841034">
          <w:marLeft w:val="0"/>
          <w:marRight w:val="0"/>
          <w:marTop w:val="0"/>
          <w:marBottom w:val="0"/>
          <w:divBdr>
            <w:top w:val="none" w:sz="0" w:space="0" w:color="auto"/>
            <w:left w:val="none" w:sz="0" w:space="0" w:color="auto"/>
            <w:bottom w:val="none" w:sz="0" w:space="0" w:color="auto"/>
            <w:right w:val="none" w:sz="0" w:space="0" w:color="auto"/>
          </w:divBdr>
          <w:divsChild>
            <w:div w:id="1811284834">
              <w:marLeft w:val="0"/>
              <w:marRight w:val="0"/>
              <w:marTop w:val="0"/>
              <w:marBottom w:val="0"/>
              <w:divBdr>
                <w:top w:val="none" w:sz="0" w:space="0" w:color="auto"/>
                <w:left w:val="none" w:sz="0" w:space="0" w:color="auto"/>
                <w:bottom w:val="none" w:sz="0" w:space="0" w:color="auto"/>
                <w:right w:val="none" w:sz="0" w:space="0" w:color="auto"/>
              </w:divBdr>
            </w:div>
          </w:divsChild>
        </w:div>
        <w:div w:id="157501254">
          <w:marLeft w:val="0"/>
          <w:marRight w:val="0"/>
          <w:marTop w:val="0"/>
          <w:marBottom w:val="0"/>
          <w:divBdr>
            <w:top w:val="none" w:sz="0" w:space="0" w:color="auto"/>
            <w:left w:val="none" w:sz="0" w:space="0" w:color="auto"/>
            <w:bottom w:val="none" w:sz="0" w:space="0" w:color="auto"/>
            <w:right w:val="none" w:sz="0" w:space="0" w:color="auto"/>
          </w:divBdr>
          <w:divsChild>
            <w:div w:id="60830353">
              <w:marLeft w:val="0"/>
              <w:marRight w:val="0"/>
              <w:marTop w:val="0"/>
              <w:marBottom w:val="0"/>
              <w:divBdr>
                <w:top w:val="none" w:sz="0" w:space="0" w:color="auto"/>
                <w:left w:val="none" w:sz="0" w:space="0" w:color="auto"/>
                <w:bottom w:val="none" w:sz="0" w:space="0" w:color="auto"/>
                <w:right w:val="none" w:sz="0" w:space="0" w:color="auto"/>
              </w:divBdr>
            </w:div>
          </w:divsChild>
        </w:div>
        <w:div w:id="1496604159">
          <w:marLeft w:val="0"/>
          <w:marRight w:val="0"/>
          <w:marTop w:val="0"/>
          <w:marBottom w:val="0"/>
          <w:divBdr>
            <w:top w:val="none" w:sz="0" w:space="0" w:color="auto"/>
            <w:left w:val="none" w:sz="0" w:space="0" w:color="auto"/>
            <w:bottom w:val="none" w:sz="0" w:space="0" w:color="auto"/>
            <w:right w:val="none" w:sz="0" w:space="0" w:color="auto"/>
          </w:divBdr>
          <w:divsChild>
            <w:div w:id="1717201476">
              <w:marLeft w:val="0"/>
              <w:marRight w:val="0"/>
              <w:marTop w:val="0"/>
              <w:marBottom w:val="0"/>
              <w:divBdr>
                <w:top w:val="none" w:sz="0" w:space="0" w:color="auto"/>
                <w:left w:val="none" w:sz="0" w:space="0" w:color="auto"/>
                <w:bottom w:val="none" w:sz="0" w:space="0" w:color="auto"/>
                <w:right w:val="none" w:sz="0" w:space="0" w:color="auto"/>
              </w:divBdr>
            </w:div>
          </w:divsChild>
        </w:div>
        <w:div w:id="1644038487">
          <w:marLeft w:val="0"/>
          <w:marRight w:val="0"/>
          <w:marTop w:val="0"/>
          <w:marBottom w:val="0"/>
          <w:divBdr>
            <w:top w:val="none" w:sz="0" w:space="0" w:color="auto"/>
            <w:left w:val="none" w:sz="0" w:space="0" w:color="auto"/>
            <w:bottom w:val="none" w:sz="0" w:space="0" w:color="auto"/>
            <w:right w:val="none" w:sz="0" w:space="0" w:color="auto"/>
          </w:divBdr>
          <w:divsChild>
            <w:div w:id="6205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9169">
      <w:bodyDiv w:val="1"/>
      <w:marLeft w:val="0"/>
      <w:marRight w:val="0"/>
      <w:marTop w:val="0"/>
      <w:marBottom w:val="0"/>
      <w:divBdr>
        <w:top w:val="none" w:sz="0" w:space="0" w:color="auto"/>
        <w:left w:val="none" w:sz="0" w:space="0" w:color="auto"/>
        <w:bottom w:val="none" w:sz="0" w:space="0" w:color="auto"/>
        <w:right w:val="none" w:sz="0" w:space="0" w:color="auto"/>
      </w:divBdr>
    </w:div>
    <w:div w:id="1416828520">
      <w:bodyDiv w:val="1"/>
      <w:marLeft w:val="0"/>
      <w:marRight w:val="0"/>
      <w:marTop w:val="0"/>
      <w:marBottom w:val="0"/>
      <w:divBdr>
        <w:top w:val="none" w:sz="0" w:space="0" w:color="auto"/>
        <w:left w:val="none" w:sz="0" w:space="0" w:color="auto"/>
        <w:bottom w:val="none" w:sz="0" w:space="0" w:color="auto"/>
        <w:right w:val="none" w:sz="0" w:space="0" w:color="auto"/>
      </w:divBdr>
      <w:divsChild>
        <w:div w:id="874387913">
          <w:marLeft w:val="547"/>
          <w:marRight w:val="0"/>
          <w:marTop w:val="0"/>
          <w:marBottom w:val="0"/>
          <w:divBdr>
            <w:top w:val="none" w:sz="0" w:space="0" w:color="auto"/>
            <w:left w:val="none" w:sz="0" w:space="0" w:color="auto"/>
            <w:bottom w:val="none" w:sz="0" w:space="0" w:color="auto"/>
            <w:right w:val="none" w:sz="0" w:space="0" w:color="auto"/>
          </w:divBdr>
        </w:div>
      </w:divsChild>
    </w:div>
    <w:div w:id="1428690539">
      <w:bodyDiv w:val="1"/>
      <w:marLeft w:val="0"/>
      <w:marRight w:val="0"/>
      <w:marTop w:val="0"/>
      <w:marBottom w:val="0"/>
      <w:divBdr>
        <w:top w:val="none" w:sz="0" w:space="0" w:color="auto"/>
        <w:left w:val="none" w:sz="0" w:space="0" w:color="auto"/>
        <w:bottom w:val="none" w:sz="0" w:space="0" w:color="auto"/>
        <w:right w:val="none" w:sz="0" w:space="0" w:color="auto"/>
      </w:divBdr>
      <w:divsChild>
        <w:div w:id="709306183">
          <w:marLeft w:val="-720"/>
          <w:marRight w:val="0"/>
          <w:marTop w:val="0"/>
          <w:marBottom w:val="0"/>
          <w:divBdr>
            <w:top w:val="none" w:sz="0" w:space="0" w:color="auto"/>
            <w:left w:val="none" w:sz="0" w:space="0" w:color="auto"/>
            <w:bottom w:val="none" w:sz="0" w:space="0" w:color="auto"/>
            <w:right w:val="none" w:sz="0" w:space="0" w:color="auto"/>
          </w:divBdr>
        </w:div>
      </w:divsChild>
    </w:div>
    <w:div w:id="1431970636">
      <w:bodyDiv w:val="1"/>
      <w:marLeft w:val="0"/>
      <w:marRight w:val="0"/>
      <w:marTop w:val="0"/>
      <w:marBottom w:val="0"/>
      <w:divBdr>
        <w:top w:val="none" w:sz="0" w:space="0" w:color="auto"/>
        <w:left w:val="none" w:sz="0" w:space="0" w:color="auto"/>
        <w:bottom w:val="none" w:sz="0" w:space="0" w:color="auto"/>
        <w:right w:val="none" w:sz="0" w:space="0" w:color="auto"/>
      </w:divBdr>
    </w:div>
    <w:div w:id="1437292895">
      <w:bodyDiv w:val="1"/>
      <w:marLeft w:val="0"/>
      <w:marRight w:val="0"/>
      <w:marTop w:val="0"/>
      <w:marBottom w:val="0"/>
      <w:divBdr>
        <w:top w:val="none" w:sz="0" w:space="0" w:color="auto"/>
        <w:left w:val="none" w:sz="0" w:space="0" w:color="auto"/>
        <w:bottom w:val="none" w:sz="0" w:space="0" w:color="auto"/>
        <w:right w:val="none" w:sz="0" w:space="0" w:color="auto"/>
      </w:divBdr>
    </w:div>
    <w:div w:id="1445805295">
      <w:bodyDiv w:val="1"/>
      <w:marLeft w:val="0"/>
      <w:marRight w:val="0"/>
      <w:marTop w:val="0"/>
      <w:marBottom w:val="0"/>
      <w:divBdr>
        <w:top w:val="none" w:sz="0" w:space="0" w:color="auto"/>
        <w:left w:val="none" w:sz="0" w:space="0" w:color="auto"/>
        <w:bottom w:val="none" w:sz="0" w:space="0" w:color="auto"/>
        <w:right w:val="none" w:sz="0" w:space="0" w:color="auto"/>
      </w:divBdr>
      <w:divsChild>
        <w:div w:id="101461367">
          <w:marLeft w:val="-720"/>
          <w:marRight w:val="0"/>
          <w:marTop w:val="0"/>
          <w:marBottom w:val="0"/>
          <w:divBdr>
            <w:top w:val="none" w:sz="0" w:space="0" w:color="auto"/>
            <w:left w:val="none" w:sz="0" w:space="0" w:color="auto"/>
            <w:bottom w:val="none" w:sz="0" w:space="0" w:color="auto"/>
            <w:right w:val="none" w:sz="0" w:space="0" w:color="auto"/>
          </w:divBdr>
        </w:div>
      </w:divsChild>
    </w:div>
    <w:div w:id="1450393736">
      <w:bodyDiv w:val="1"/>
      <w:marLeft w:val="0"/>
      <w:marRight w:val="0"/>
      <w:marTop w:val="0"/>
      <w:marBottom w:val="0"/>
      <w:divBdr>
        <w:top w:val="none" w:sz="0" w:space="0" w:color="auto"/>
        <w:left w:val="none" w:sz="0" w:space="0" w:color="auto"/>
        <w:bottom w:val="none" w:sz="0" w:space="0" w:color="auto"/>
        <w:right w:val="none" w:sz="0" w:space="0" w:color="auto"/>
      </w:divBdr>
    </w:div>
    <w:div w:id="1467431926">
      <w:bodyDiv w:val="1"/>
      <w:marLeft w:val="0"/>
      <w:marRight w:val="0"/>
      <w:marTop w:val="0"/>
      <w:marBottom w:val="0"/>
      <w:divBdr>
        <w:top w:val="none" w:sz="0" w:space="0" w:color="auto"/>
        <w:left w:val="none" w:sz="0" w:space="0" w:color="auto"/>
        <w:bottom w:val="none" w:sz="0" w:space="0" w:color="auto"/>
        <w:right w:val="none" w:sz="0" w:space="0" w:color="auto"/>
      </w:divBdr>
    </w:div>
    <w:div w:id="1467894466">
      <w:bodyDiv w:val="1"/>
      <w:marLeft w:val="0"/>
      <w:marRight w:val="0"/>
      <w:marTop w:val="0"/>
      <w:marBottom w:val="0"/>
      <w:divBdr>
        <w:top w:val="none" w:sz="0" w:space="0" w:color="auto"/>
        <w:left w:val="none" w:sz="0" w:space="0" w:color="auto"/>
        <w:bottom w:val="none" w:sz="0" w:space="0" w:color="auto"/>
        <w:right w:val="none" w:sz="0" w:space="0" w:color="auto"/>
      </w:divBdr>
      <w:divsChild>
        <w:div w:id="1468355192">
          <w:marLeft w:val="-720"/>
          <w:marRight w:val="0"/>
          <w:marTop w:val="0"/>
          <w:marBottom w:val="0"/>
          <w:divBdr>
            <w:top w:val="none" w:sz="0" w:space="0" w:color="auto"/>
            <w:left w:val="none" w:sz="0" w:space="0" w:color="auto"/>
            <w:bottom w:val="none" w:sz="0" w:space="0" w:color="auto"/>
            <w:right w:val="none" w:sz="0" w:space="0" w:color="auto"/>
          </w:divBdr>
        </w:div>
      </w:divsChild>
    </w:div>
    <w:div w:id="1481073418">
      <w:bodyDiv w:val="1"/>
      <w:marLeft w:val="0"/>
      <w:marRight w:val="0"/>
      <w:marTop w:val="0"/>
      <w:marBottom w:val="0"/>
      <w:divBdr>
        <w:top w:val="none" w:sz="0" w:space="0" w:color="auto"/>
        <w:left w:val="none" w:sz="0" w:space="0" w:color="auto"/>
        <w:bottom w:val="none" w:sz="0" w:space="0" w:color="auto"/>
        <w:right w:val="none" w:sz="0" w:space="0" w:color="auto"/>
      </w:divBdr>
    </w:div>
    <w:div w:id="1491941775">
      <w:bodyDiv w:val="1"/>
      <w:marLeft w:val="0"/>
      <w:marRight w:val="0"/>
      <w:marTop w:val="0"/>
      <w:marBottom w:val="0"/>
      <w:divBdr>
        <w:top w:val="none" w:sz="0" w:space="0" w:color="auto"/>
        <w:left w:val="none" w:sz="0" w:space="0" w:color="auto"/>
        <w:bottom w:val="none" w:sz="0" w:space="0" w:color="auto"/>
        <w:right w:val="none" w:sz="0" w:space="0" w:color="auto"/>
      </w:divBdr>
      <w:divsChild>
        <w:div w:id="69281497">
          <w:marLeft w:val="-720"/>
          <w:marRight w:val="0"/>
          <w:marTop w:val="0"/>
          <w:marBottom w:val="0"/>
          <w:divBdr>
            <w:top w:val="none" w:sz="0" w:space="0" w:color="auto"/>
            <w:left w:val="none" w:sz="0" w:space="0" w:color="auto"/>
            <w:bottom w:val="none" w:sz="0" w:space="0" w:color="auto"/>
            <w:right w:val="none" w:sz="0" w:space="0" w:color="auto"/>
          </w:divBdr>
        </w:div>
      </w:divsChild>
    </w:div>
    <w:div w:id="1500727881">
      <w:bodyDiv w:val="1"/>
      <w:marLeft w:val="0"/>
      <w:marRight w:val="0"/>
      <w:marTop w:val="0"/>
      <w:marBottom w:val="0"/>
      <w:divBdr>
        <w:top w:val="none" w:sz="0" w:space="0" w:color="auto"/>
        <w:left w:val="none" w:sz="0" w:space="0" w:color="auto"/>
        <w:bottom w:val="none" w:sz="0" w:space="0" w:color="auto"/>
        <w:right w:val="none" w:sz="0" w:space="0" w:color="auto"/>
      </w:divBdr>
    </w:div>
    <w:div w:id="1508522197">
      <w:bodyDiv w:val="1"/>
      <w:marLeft w:val="0"/>
      <w:marRight w:val="0"/>
      <w:marTop w:val="0"/>
      <w:marBottom w:val="0"/>
      <w:divBdr>
        <w:top w:val="none" w:sz="0" w:space="0" w:color="auto"/>
        <w:left w:val="none" w:sz="0" w:space="0" w:color="auto"/>
        <w:bottom w:val="none" w:sz="0" w:space="0" w:color="auto"/>
        <w:right w:val="none" w:sz="0" w:space="0" w:color="auto"/>
      </w:divBdr>
    </w:div>
    <w:div w:id="1513955963">
      <w:bodyDiv w:val="1"/>
      <w:marLeft w:val="0"/>
      <w:marRight w:val="0"/>
      <w:marTop w:val="0"/>
      <w:marBottom w:val="0"/>
      <w:divBdr>
        <w:top w:val="none" w:sz="0" w:space="0" w:color="auto"/>
        <w:left w:val="none" w:sz="0" w:space="0" w:color="auto"/>
        <w:bottom w:val="none" w:sz="0" w:space="0" w:color="auto"/>
        <w:right w:val="none" w:sz="0" w:space="0" w:color="auto"/>
      </w:divBdr>
    </w:div>
    <w:div w:id="1524897595">
      <w:bodyDiv w:val="1"/>
      <w:marLeft w:val="0"/>
      <w:marRight w:val="0"/>
      <w:marTop w:val="0"/>
      <w:marBottom w:val="0"/>
      <w:divBdr>
        <w:top w:val="none" w:sz="0" w:space="0" w:color="auto"/>
        <w:left w:val="none" w:sz="0" w:space="0" w:color="auto"/>
        <w:bottom w:val="none" w:sz="0" w:space="0" w:color="auto"/>
        <w:right w:val="none" w:sz="0" w:space="0" w:color="auto"/>
      </w:divBdr>
      <w:divsChild>
        <w:div w:id="757486847">
          <w:marLeft w:val="-720"/>
          <w:marRight w:val="0"/>
          <w:marTop w:val="0"/>
          <w:marBottom w:val="0"/>
          <w:divBdr>
            <w:top w:val="none" w:sz="0" w:space="0" w:color="auto"/>
            <w:left w:val="none" w:sz="0" w:space="0" w:color="auto"/>
            <w:bottom w:val="none" w:sz="0" w:space="0" w:color="auto"/>
            <w:right w:val="none" w:sz="0" w:space="0" w:color="auto"/>
          </w:divBdr>
        </w:div>
      </w:divsChild>
    </w:div>
    <w:div w:id="1527525710">
      <w:bodyDiv w:val="1"/>
      <w:marLeft w:val="0"/>
      <w:marRight w:val="0"/>
      <w:marTop w:val="0"/>
      <w:marBottom w:val="0"/>
      <w:divBdr>
        <w:top w:val="none" w:sz="0" w:space="0" w:color="auto"/>
        <w:left w:val="none" w:sz="0" w:space="0" w:color="auto"/>
        <w:bottom w:val="none" w:sz="0" w:space="0" w:color="auto"/>
        <w:right w:val="none" w:sz="0" w:space="0" w:color="auto"/>
      </w:divBdr>
    </w:div>
    <w:div w:id="1536503747">
      <w:bodyDiv w:val="1"/>
      <w:marLeft w:val="0"/>
      <w:marRight w:val="0"/>
      <w:marTop w:val="0"/>
      <w:marBottom w:val="0"/>
      <w:divBdr>
        <w:top w:val="none" w:sz="0" w:space="0" w:color="auto"/>
        <w:left w:val="none" w:sz="0" w:space="0" w:color="auto"/>
        <w:bottom w:val="none" w:sz="0" w:space="0" w:color="auto"/>
        <w:right w:val="none" w:sz="0" w:space="0" w:color="auto"/>
      </w:divBdr>
    </w:div>
    <w:div w:id="1541742779">
      <w:bodyDiv w:val="1"/>
      <w:marLeft w:val="0"/>
      <w:marRight w:val="0"/>
      <w:marTop w:val="0"/>
      <w:marBottom w:val="0"/>
      <w:divBdr>
        <w:top w:val="none" w:sz="0" w:space="0" w:color="auto"/>
        <w:left w:val="none" w:sz="0" w:space="0" w:color="auto"/>
        <w:bottom w:val="none" w:sz="0" w:space="0" w:color="auto"/>
        <w:right w:val="none" w:sz="0" w:space="0" w:color="auto"/>
      </w:divBdr>
    </w:div>
    <w:div w:id="1542744037">
      <w:bodyDiv w:val="1"/>
      <w:marLeft w:val="0"/>
      <w:marRight w:val="0"/>
      <w:marTop w:val="0"/>
      <w:marBottom w:val="0"/>
      <w:divBdr>
        <w:top w:val="none" w:sz="0" w:space="0" w:color="auto"/>
        <w:left w:val="none" w:sz="0" w:space="0" w:color="auto"/>
        <w:bottom w:val="none" w:sz="0" w:space="0" w:color="auto"/>
        <w:right w:val="none" w:sz="0" w:space="0" w:color="auto"/>
      </w:divBdr>
    </w:div>
    <w:div w:id="1555582650">
      <w:bodyDiv w:val="1"/>
      <w:marLeft w:val="0"/>
      <w:marRight w:val="0"/>
      <w:marTop w:val="0"/>
      <w:marBottom w:val="0"/>
      <w:divBdr>
        <w:top w:val="none" w:sz="0" w:space="0" w:color="auto"/>
        <w:left w:val="none" w:sz="0" w:space="0" w:color="auto"/>
        <w:bottom w:val="none" w:sz="0" w:space="0" w:color="auto"/>
        <w:right w:val="none" w:sz="0" w:space="0" w:color="auto"/>
      </w:divBdr>
    </w:div>
    <w:div w:id="1556240150">
      <w:bodyDiv w:val="1"/>
      <w:marLeft w:val="0"/>
      <w:marRight w:val="0"/>
      <w:marTop w:val="0"/>
      <w:marBottom w:val="0"/>
      <w:divBdr>
        <w:top w:val="none" w:sz="0" w:space="0" w:color="auto"/>
        <w:left w:val="none" w:sz="0" w:space="0" w:color="auto"/>
        <w:bottom w:val="none" w:sz="0" w:space="0" w:color="auto"/>
        <w:right w:val="none" w:sz="0" w:space="0" w:color="auto"/>
      </w:divBdr>
      <w:divsChild>
        <w:div w:id="2094545736">
          <w:marLeft w:val="0"/>
          <w:marRight w:val="0"/>
          <w:marTop w:val="0"/>
          <w:marBottom w:val="0"/>
          <w:divBdr>
            <w:top w:val="none" w:sz="0" w:space="0" w:color="auto"/>
            <w:left w:val="none" w:sz="0" w:space="0" w:color="auto"/>
            <w:bottom w:val="none" w:sz="0" w:space="0" w:color="auto"/>
            <w:right w:val="none" w:sz="0" w:space="0" w:color="auto"/>
          </w:divBdr>
          <w:divsChild>
            <w:div w:id="1955670963">
              <w:marLeft w:val="0"/>
              <w:marRight w:val="0"/>
              <w:marTop w:val="0"/>
              <w:marBottom w:val="0"/>
              <w:divBdr>
                <w:top w:val="none" w:sz="0" w:space="0" w:color="auto"/>
                <w:left w:val="none" w:sz="0" w:space="0" w:color="auto"/>
                <w:bottom w:val="none" w:sz="0" w:space="0" w:color="auto"/>
                <w:right w:val="none" w:sz="0" w:space="0" w:color="auto"/>
              </w:divBdr>
            </w:div>
            <w:div w:id="771511767">
              <w:marLeft w:val="0"/>
              <w:marRight w:val="0"/>
              <w:marTop w:val="0"/>
              <w:marBottom w:val="0"/>
              <w:divBdr>
                <w:top w:val="none" w:sz="0" w:space="0" w:color="auto"/>
                <w:left w:val="none" w:sz="0" w:space="0" w:color="auto"/>
                <w:bottom w:val="none" w:sz="0" w:space="0" w:color="auto"/>
                <w:right w:val="none" w:sz="0" w:space="0" w:color="auto"/>
              </w:divBdr>
              <w:divsChild>
                <w:div w:id="44839060">
                  <w:marLeft w:val="0"/>
                  <w:marRight w:val="0"/>
                  <w:marTop w:val="0"/>
                  <w:marBottom w:val="0"/>
                  <w:divBdr>
                    <w:top w:val="none" w:sz="0" w:space="0" w:color="auto"/>
                    <w:left w:val="none" w:sz="0" w:space="0" w:color="auto"/>
                    <w:bottom w:val="none" w:sz="0" w:space="0" w:color="auto"/>
                    <w:right w:val="none" w:sz="0" w:space="0" w:color="auto"/>
                  </w:divBdr>
                </w:div>
              </w:divsChild>
            </w:div>
            <w:div w:id="1396854299">
              <w:marLeft w:val="0"/>
              <w:marRight w:val="0"/>
              <w:marTop w:val="0"/>
              <w:marBottom w:val="0"/>
              <w:divBdr>
                <w:top w:val="none" w:sz="0" w:space="0" w:color="auto"/>
                <w:left w:val="none" w:sz="0" w:space="0" w:color="auto"/>
                <w:bottom w:val="none" w:sz="0" w:space="0" w:color="auto"/>
                <w:right w:val="none" w:sz="0" w:space="0" w:color="auto"/>
              </w:divBdr>
              <w:divsChild>
                <w:div w:id="10533156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00406725">
      <w:bodyDiv w:val="1"/>
      <w:marLeft w:val="0"/>
      <w:marRight w:val="0"/>
      <w:marTop w:val="0"/>
      <w:marBottom w:val="0"/>
      <w:divBdr>
        <w:top w:val="none" w:sz="0" w:space="0" w:color="auto"/>
        <w:left w:val="none" w:sz="0" w:space="0" w:color="auto"/>
        <w:bottom w:val="none" w:sz="0" w:space="0" w:color="auto"/>
        <w:right w:val="none" w:sz="0" w:space="0" w:color="auto"/>
      </w:divBdr>
      <w:divsChild>
        <w:div w:id="516038928">
          <w:marLeft w:val="0"/>
          <w:marRight w:val="0"/>
          <w:marTop w:val="0"/>
          <w:marBottom w:val="0"/>
          <w:divBdr>
            <w:top w:val="none" w:sz="0" w:space="0" w:color="auto"/>
            <w:left w:val="none" w:sz="0" w:space="0" w:color="auto"/>
            <w:bottom w:val="none" w:sz="0" w:space="0" w:color="auto"/>
            <w:right w:val="none" w:sz="0" w:space="0" w:color="auto"/>
          </w:divBdr>
          <w:divsChild>
            <w:div w:id="1753697830">
              <w:marLeft w:val="0"/>
              <w:marRight w:val="0"/>
              <w:marTop w:val="0"/>
              <w:marBottom w:val="0"/>
              <w:divBdr>
                <w:top w:val="none" w:sz="0" w:space="0" w:color="auto"/>
                <w:left w:val="none" w:sz="0" w:space="0" w:color="auto"/>
                <w:bottom w:val="none" w:sz="0" w:space="0" w:color="auto"/>
                <w:right w:val="none" w:sz="0" w:space="0" w:color="auto"/>
              </w:divBdr>
            </w:div>
          </w:divsChild>
        </w:div>
        <w:div w:id="2042439071">
          <w:marLeft w:val="0"/>
          <w:marRight w:val="0"/>
          <w:marTop w:val="0"/>
          <w:marBottom w:val="0"/>
          <w:divBdr>
            <w:top w:val="none" w:sz="0" w:space="0" w:color="auto"/>
            <w:left w:val="none" w:sz="0" w:space="0" w:color="auto"/>
            <w:bottom w:val="none" w:sz="0" w:space="0" w:color="auto"/>
            <w:right w:val="none" w:sz="0" w:space="0" w:color="auto"/>
          </w:divBdr>
          <w:divsChild>
            <w:div w:id="2078090963">
              <w:marLeft w:val="0"/>
              <w:marRight w:val="0"/>
              <w:marTop w:val="0"/>
              <w:marBottom w:val="0"/>
              <w:divBdr>
                <w:top w:val="none" w:sz="0" w:space="0" w:color="auto"/>
                <w:left w:val="none" w:sz="0" w:space="0" w:color="auto"/>
                <w:bottom w:val="none" w:sz="0" w:space="0" w:color="auto"/>
                <w:right w:val="none" w:sz="0" w:space="0" w:color="auto"/>
              </w:divBdr>
            </w:div>
          </w:divsChild>
        </w:div>
        <w:div w:id="1460342380">
          <w:marLeft w:val="0"/>
          <w:marRight w:val="0"/>
          <w:marTop w:val="0"/>
          <w:marBottom w:val="0"/>
          <w:divBdr>
            <w:top w:val="none" w:sz="0" w:space="0" w:color="auto"/>
            <w:left w:val="none" w:sz="0" w:space="0" w:color="auto"/>
            <w:bottom w:val="none" w:sz="0" w:space="0" w:color="auto"/>
            <w:right w:val="none" w:sz="0" w:space="0" w:color="auto"/>
          </w:divBdr>
          <w:divsChild>
            <w:div w:id="1469586263">
              <w:marLeft w:val="0"/>
              <w:marRight w:val="0"/>
              <w:marTop w:val="0"/>
              <w:marBottom w:val="0"/>
              <w:divBdr>
                <w:top w:val="none" w:sz="0" w:space="0" w:color="auto"/>
                <w:left w:val="none" w:sz="0" w:space="0" w:color="auto"/>
                <w:bottom w:val="none" w:sz="0" w:space="0" w:color="auto"/>
                <w:right w:val="none" w:sz="0" w:space="0" w:color="auto"/>
              </w:divBdr>
            </w:div>
          </w:divsChild>
        </w:div>
        <w:div w:id="2120448378">
          <w:marLeft w:val="0"/>
          <w:marRight w:val="0"/>
          <w:marTop w:val="0"/>
          <w:marBottom w:val="0"/>
          <w:divBdr>
            <w:top w:val="none" w:sz="0" w:space="0" w:color="auto"/>
            <w:left w:val="none" w:sz="0" w:space="0" w:color="auto"/>
            <w:bottom w:val="none" w:sz="0" w:space="0" w:color="auto"/>
            <w:right w:val="none" w:sz="0" w:space="0" w:color="auto"/>
          </w:divBdr>
          <w:divsChild>
            <w:div w:id="1301419877">
              <w:marLeft w:val="0"/>
              <w:marRight w:val="0"/>
              <w:marTop w:val="0"/>
              <w:marBottom w:val="0"/>
              <w:divBdr>
                <w:top w:val="none" w:sz="0" w:space="0" w:color="auto"/>
                <w:left w:val="none" w:sz="0" w:space="0" w:color="auto"/>
                <w:bottom w:val="none" w:sz="0" w:space="0" w:color="auto"/>
                <w:right w:val="none" w:sz="0" w:space="0" w:color="auto"/>
              </w:divBdr>
            </w:div>
          </w:divsChild>
        </w:div>
        <w:div w:id="474493448">
          <w:marLeft w:val="0"/>
          <w:marRight w:val="0"/>
          <w:marTop w:val="0"/>
          <w:marBottom w:val="0"/>
          <w:divBdr>
            <w:top w:val="none" w:sz="0" w:space="0" w:color="auto"/>
            <w:left w:val="none" w:sz="0" w:space="0" w:color="auto"/>
            <w:bottom w:val="none" w:sz="0" w:space="0" w:color="auto"/>
            <w:right w:val="none" w:sz="0" w:space="0" w:color="auto"/>
          </w:divBdr>
          <w:divsChild>
            <w:div w:id="1909269507">
              <w:marLeft w:val="0"/>
              <w:marRight w:val="0"/>
              <w:marTop w:val="0"/>
              <w:marBottom w:val="0"/>
              <w:divBdr>
                <w:top w:val="none" w:sz="0" w:space="0" w:color="auto"/>
                <w:left w:val="none" w:sz="0" w:space="0" w:color="auto"/>
                <w:bottom w:val="none" w:sz="0" w:space="0" w:color="auto"/>
                <w:right w:val="none" w:sz="0" w:space="0" w:color="auto"/>
              </w:divBdr>
            </w:div>
          </w:divsChild>
        </w:div>
        <w:div w:id="2123767344">
          <w:marLeft w:val="0"/>
          <w:marRight w:val="0"/>
          <w:marTop w:val="0"/>
          <w:marBottom w:val="0"/>
          <w:divBdr>
            <w:top w:val="none" w:sz="0" w:space="0" w:color="auto"/>
            <w:left w:val="none" w:sz="0" w:space="0" w:color="auto"/>
            <w:bottom w:val="none" w:sz="0" w:space="0" w:color="auto"/>
            <w:right w:val="none" w:sz="0" w:space="0" w:color="auto"/>
          </w:divBdr>
          <w:divsChild>
            <w:div w:id="17738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0221">
      <w:bodyDiv w:val="1"/>
      <w:marLeft w:val="0"/>
      <w:marRight w:val="0"/>
      <w:marTop w:val="0"/>
      <w:marBottom w:val="0"/>
      <w:divBdr>
        <w:top w:val="none" w:sz="0" w:space="0" w:color="auto"/>
        <w:left w:val="none" w:sz="0" w:space="0" w:color="auto"/>
        <w:bottom w:val="none" w:sz="0" w:space="0" w:color="auto"/>
        <w:right w:val="none" w:sz="0" w:space="0" w:color="auto"/>
      </w:divBdr>
      <w:divsChild>
        <w:div w:id="1575235536">
          <w:marLeft w:val="-720"/>
          <w:marRight w:val="0"/>
          <w:marTop w:val="0"/>
          <w:marBottom w:val="0"/>
          <w:divBdr>
            <w:top w:val="none" w:sz="0" w:space="0" w:color="auto"/>
            <w:left w:val="none" w:sz="0" w:space="0" w:color="auto"/>
            <w:bottom w:val="none" w:sz="0" w:space="0" w:color="auto"/>
            <w:right w:val="none" w:sz="0" w:space="0" w:color="auto"/>
          </w:divBdr>
        </w:div>
      </w:divsChild>
    </w:div>
    <w:div w:id="1630818970">
      <w:bodyDiv w:val="1"/>
      <w:marLeft w:val="0"/>
      <w:marRight w:val="0"/>
      <w:marTop w:val="0"/>
      <w:marBottom w:val="0"/>
      <w:divBdr>
        <w:top w:val="none" w:sz="0" w:space="0" w:color="auto"/>
        <w:left w:val="none" w:sz="0" w:space="0" w:color="auto"/>
        <w:bottom w:val="none" w:sz="0" w:space="0" w:color="auto"/>
        <w:right w:val="none" w:sz="0" w:space="0" w:color="auto"/>
      </w:divBdr>
    </w:div>
    <w:div w:id="1637102738">
      <w:bodyDiv w:val="1"/>
      <w:marLeft w:val="0"/>
      <w:marRight w:val="0"/>
      <w:marTop w:val="0"/>
      <w:marBottom w:val="0"/>
      <w:divBdr>
        <w:top w:val="none" w:sz="0" w:space="0" w:color="auto"/>
        <w:left w:val="none" w:sz="0" w:space="0" w:color="auto"/>
        <w:bottom w:val="none" w:sz="0" w:space="0" w:color="auto"/>
        <w:right w:val="none" w:sz="0" w:space="0" w:color="auto"/>
      </w:divBdr>
    </w:div>
    <w:div w:id="1641302090">
      <w:bodyDiv w:val="1"/>
      <w:marLeft w:val="0"/>
      <w:marRight w:val="0"/>
      <w:marTop w:val="0"/>
      <w:marBottom w:val="0"/>
      <w:divBdr>
        <w:top w:val="none" w:sz="0" w:space="0" w:color="auto"/>
        <w:left w:val="none" w:sz="0" w:space="0" w:color="auto"/>
        <w:bottom w:val="none" w:sz="0" w:space="0" w:color="auto"/>
        <w:right w:val="none" w:sz="0" w:space="0" w:color="auto"/>
      </w:divBdr>
    </w:div>
    <w:div w:id="1676032589">
      <w:bodyDiv w:val="1"/>
      <w:marLeft w:val="0"/>
      <w:marRight w:val="0"/>
      <w:marTop w:val="0"/>
      <w:marBottom w:val="0"/>
      <w:divBdr>
        <w:top w:val="none" w:sz="0" w:space="0" w:color="auto"/>
        <w:left w:val="none" w:sz="0" w:space="0" w:color="auto"/>
        <w:bottom w:val="none" w:sz="0" w:space="0" w:color="auto"/>
        <w:right w:val="none" w:sz="0" w:space="0" w:color="auto"/>
      </w:divBdr>
      <w:divsChild>
        <w:div w:id="1264457745">
          <w:marLeft w:val="547"/>
          <w:marRight w:val="0"/>
          <w:marTop w:val="0"/>
          <w:marBottom w:val="0"/>
          <w:divBdr>
            <w:top w:val="none" w:sz="0" w:space="0" w:color="auto"/>
            <w:left w:val="none" w:sz="0" w:space="0" w:color="auto"/>
            <w:bottom w:val="none" w:sz="0" w:space="0" w:color="auto"/>
            <w:right w:val="none" w:sz="0" w:space="0" w:color="auto"/>
          </w:divBdr>
        </w:div>
      </w:divsChild>
    </w:div>
    <w:div w:id="1697390759">
      <w:bodyDiv w:val="1"/>
      <w:marLeft w:val="0"/>
      <w:marRight w:val="0"/>
      <w:marTop w:val="0"/>
      <w:marBottom w:val="0"/>
      <w:divBdr>
        <w:top w:val="none" w:sz="0" w:space="0" w:color="auto"/>
        <w:left w:val="none" w:sz="0" w:space="0" w:color="auto"/>
        <w:bottom w:val="none" w:sz="0" w:space="0" w:color="auto"/>
        <w:right w:val="none" w:sz="0" w:space="0" w:color="auto"/>
      </w:divBdr>
    </w:div>
    <w:div w:id="1737168549">
      <w:bodyDiv w:val="1"/>
      <w:marLeft w:val="0"/>
      <w:marRight w:val="0"/>
      <w:marTop w:val="0"/>
      <w:marBottom w:val="0"/>
      <w:divBdr>
        <w:top w:val="none" w:sz="0" w:space="0" w:color="auto"/>
        <w:left w:val="none" w:sz="0" w:space="0" w:color="auto"/>
        <w:bottom w:val="none" w:sz="0" w:space="0" w:color="auto"/>
        <w:right w:val="none" w:sz="0" w:space="0" w:color="auto"/>
      </w:divBdr>
    </w:div>
    <w:div w:id="1741053713">
      <w:bodyDiv w:val="1"/>
      <w:marLeft w:val="0"/>
      <w:marRight w:val="0"/>
      <w:marTop w:val="0"/>
      <w:marBottom w:val="0"/>
      <w:divBdr>
        <w:top w:val="none" w:sz="0" w:space="0" w:color="auto"/>
        <w:left w:val="none" w:sz="0" w:space="0" w:color="auto"/>
        <w:bottom w:val="none" w:sz="0" w:space="0" w:color="auto"/>
        <w:right w:val="none" w:sz="0" w:space="0" w:color="auto"/>
      </w:divBdr>
    </w:div>
    <w:div w:id="1747070287">
      <w:bodyDiv w:val="1"/>
      <w:marLeft w:val="0"/>
      <w:marRight w:val="0"/>
      <w:marTop w:val="0"/>
      <w:marBottom w:val="0"/>
      <w:divBdr>
        <w:top w:val="none" w:sz="0" w:space="0" w:color="auto"/>
        <w:left w:val="none" w:sz="0" w:space="0" w:color="auto"/>
        <w:bottom w:val="none" w:sz="0" w:space="0" w:color="auto"/>
        <w:right w:val="none" w:sz="0" w:space="0" w:color="auto"/>
      </w:divBdr>
      <w:divsChild>
        <w:div w:id="654794391">
          <w:marLeft w:val="547"/>
          <w:marRight w:val="0"/>
          <w:marTop w:val="0"/>
          <w:marBottom w:val="0"/>
          <w:divBdr>
            <w:top w:val="none" w:sz="0" w:space="0" w:color="auto"/>
            <w:left w:val="none" w:sz="0" w:space="0" w:color="auto"/>
            <w:bottom w:val="none" w:sz="0" w:space="0" w:color="auto"/>
            <w:right w:val="none" w:sz="0" w:space="0" w:color="auto"/>
          </w:divBdr>
        </w:div>
      </w:divsChild>
    </w:div>
    <w:div w:id="1752845506">
      <w:bodyDiv w:val="1"/>
      <w:marLeft w:val="0"/>
      <w:marRight w:val="0"/>
      <w:marTop w:val="0"/>
      <w:marBottom w:val="0"/>
      <w:divBdr>
        <w:top w:val="none" w:sz="0" w:space="0" w:color="auto"/>
        <w:left w:val="none" w:sz="0" w:space="0" w:color="auto"/>
        <w:bottom w:val="none" w:sz="0" w:space="0" w:color="auto"/>
        <w:right w:val="none" w:sz="0" w:space="0" w:color="auto"/>
      </w:divBdr>
    </w:div>
    <w:div w:id="1791708396">
      <w:bodyDiv w:val="1"/>
      <w:marLeft w:val="0"/>
      <w:marRight w:val="0"/>
      <w:marTop w:val="0"/>
      <w:marBottom w:val="0"/>
      <w:divBdr>
        <w:top w:val="none" w:sz="0" w:space="0" w:color="auto"/>
        <w:left w:val="none" w:sz="0" w:space="0" w:color="auto"/>
        <w:bottom w:val="none" w:sz="0" w:space="0" w:color="auto"/>
        <w:right w:val="none" w:sz="0" w:space="0" w:color="auto"/>
      </w:divBdr>
      <w:divsChild>
        <w:div w:id="881284855">
          <w:marLeft w:val="-720"/>
          <w:marRight w:val="0"/>
          <w:marTop w:val="0"/>
          <w:marBottom w:val="0"/>
          <w:divBdr>
            <w:top w:val="none" w:sz="0" w:space="0" w:color="auto"/>
            <w:left w:val="none" w:sz="0" w:space="0" w:color="auto"/>
            <w:bottom w:val="none" w:sz="0" w:space="0" w:color="auto"/>
            <w:right w:val="none" w:sz="0" w:space="0" w:color="auto"/>
          </w:divBdr>
        </w:div>
      </w:divsChild>
    </w:div>
    <w:div w:id="1804348310">
      <w:bodyDiv w:val="1"/>
      <w:marLeft w:val="0"/>
      <w:marRight w:val="0"/>
      <w:marTop w:val="0"/>
      <w:marBottom w:val="0"/>
      <w:divBdr>
        <w:top w:val="none" w:sz="0" w:space="0" w:color="auto"/>
        <w:left w:val="none" w:sz="0" w:space="0" w:color="auto"/>
        <w:bottom w:val="none" w:sz="0" w:space="0" w:color="auto"/>
        <w:right w:val="none" w:sz="0" w:space="0" w:color="auto"/>
      </w:divBdr>
    </w:div>
    <w:div w:id="1809664186">
      <w:bodyDiv w:val="1"/>
      <w:marLeft w:val="0"/>
      <w:marRight w:val="0"/>
      <w:marTop w:val="0"/>
      <w:marBottom w:val="0"/>
      <w:divBdr>
        <w:top w:val="none" w:sz="0" w:space="0" w:color="auto"/>
        <w:left w:val="none" w:sz="0" w:space="0" w:color="auto"/>
        <w:bottom w:val="none" w:sz="0" w:space="0" w:color="auto"/>
        <w:right w:val="none" w:sz="0" w:space="0" w:color="auto"/>
      </w:divBdr>
    </w:div>
    <w:div w:id="1826357571">
      <w:bodyDiv w:val="1"/>
      <w:marLeft w:val="0"/>
      <w:marRight w:val="0"/>
      <w:marTop w:val="0"/>
      <w:marBottom w:val="0"/>
      <w:divBdr>
        <w:top w:val="none" w:sz="0" w:space="0" w:color="auto"/>
        <w:left w:val="none" w:sz="0" w:space="0" w:color="auto"/>
        <w:bottom w:val="none" w:sz="0" w:space="0" w:color="auto"/>
        <w:right w:val="none" w:sz="0" w:space="0" w:color="auto"/>
      </w:divBdr>
      <w:divsChild>
        <w:div w:id="323556387">
          <w:marLeft w:val="0"/>
          <w:marRight w:val="0"/>
          <w:marTop w:val="0"/>
          <w:marBottom w:val="0"/>
          <w:divBdr>
            <w:top w:val="none" w:sz="0" w:space="0" w:color="auto"/>
            <w:left w:val="none" w:sz="0" w:space="0" w:color="auto"/>
            <w:bottom w:val="none" w:sz="0" w:space="0" w:color="auto"/>
            <w:right w:val="none" w:sz="0" w:space="0" w:color="auto"/>
          </w:divBdr>
          <w:divsChild>
            <w:div w:id="460803361">
              <w:marLeft w:val="0"/>
              <w:marRight w:val="0"/>
              <w:marTop w:val="0"/>
              <w:marBottom w:val="0"/>
              <w:divBdr>
                <w:top w:val="none" w:sz="0" w:space="0" w:color="auto"/>
                <w:left w:val="none" w:sz="0" w:space="0" w:color="auto"/>
                <w:bottom w:val="none" w:sz="0" w:space="0" w:color="auto"/>
                <w:right w:val="none" w:sz="0" w:space="0" w:color="auto"/>
              </w:divBdr>
            </w:div>
            <w:div w:id="1493908094">
              <w:marLeft w:val="0"/>
              <w:marRight w:val="0"/>
              <w:marTop w:val="0"/>
              <w:marBottom w:val="0"/>
              <w:divBdr>
                <w:top w:val="none" w:sz="0" w:space="0" w:color="auto"/>
                <w:left w:val="none" w:sz="0" w:space="0" w:color="auto"/>
                <w:bottom w:val="none" w:sz="0" w:space="0" w:color="auto"/>
                <w:right w:val="none" w:sz="0" w:space="0" w:color="auto"/>
              </w:divBdr>
              <w:divsChild>
                <w:div w:id="29771406">
                  <w:marLeft w:val="0"/>
                  <w:marRight w:val="0"/>
                  <w:marTop w:val="0"/>
                  <w:marBottom w:val="0"/>
                  <w:divBdr>
                    <w:top w:val="none" w:sz="0" w:space="0" w:color="auto"/>
                    <w:left w:val="none" w:sz="0" w:space="0" w:color="auto"/>
                    <w:bottom w:val="none" w:sz="0" w:space="0" w:color="auto"/>
                    <w:right w:val="none" w:sz="0" w:space="0" w:color="auto"/>
                  </w:divBdr>
                </w:div>
              </w:divsChild>
            </w:div>
            <w:div w:id="552160675">
              <w:marLeft w:val="0"/>
              <w:marRight w:val="0"/>
              <w:marTop w:val="0"/>
              <w:marBottom w:val="0"/>
              <w:divBdr>
                <w:top w:val="none" w:sz="0" w:space="0" w:color="auto"/>
                <w:left w:val="none" w:sz="0" w:space="0" w:color="auto"/>
                <w:bottom w:val="none" w:sz="0" w:space="0" w:color="auto"/>
                <w:right w:val="none" w:sz="0" w:space="0" w:color="auto"/>
              </w:divBdr>
              <w:divsChild>
                <w:div w:id="1497111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61018399">
          <w:marLeft w:val="0"/>
          <w:marRight w:val="0"/>
          <w:marTop w:val="0"/>
          <w:marBottom w:val="0"/>
          <w:divBdr>
            <w:top w:val="none" w:sz="0" w:space="0" w:color="auto"/>
            <w:left w:val="none" w:sz="0" w:space="0" w:color="auto"/>
            <w:bottom w:val="none" w:sz="0" w:space="0" w:color="auto"/>
            <w:right w:val="none" w:sz="0" w:space="0" w:color="auto"/>
          </w:divBdr>
          <w:divsChild>
            <w:div w:id="233130652">
              <w:marLeft w:val="0"/>
              <w:marRight w:val="0"/>
              <w:marTop w:val="0"/>
              <w:marBottom w:val="0"/>
              <w:divBdr>
                <w:top w:val="none" w:sz="0" w:space="0" w:color="auto"/>
                <w:left w:val="none" w:sz="0" w:space="0" w:color="auto"/>
                <w:bottom w:val="none" w:sz="0" w:space="0" w:color="auto"/>
                <w:right w:val="none" w:sz="0" w:space="0" w:color="auto"/>
              </w:divBdr>
            </w:div>
            <w:div w:id="1455562458">
              <w:marLeft w:val="0"/>
              <w:marRight w:val="0"/>
              <w:marTop w:val="0"/>
              <w:marBottom w:val="0"/>
              <w:divBdr>
                <w:top w:val="none" w:sz="0" w:space="0" w:color="auto"/>
                <w:left w:val="none" w:sz="0" w:space="0" w:color="auto"/>
                <w:bottom w:val="none" w:sz="0" w:space="0" w:color="auto"/>
                <w:right w:val="none" w:sz="0" w:space="0" w:color="auto"/>
              </w:divBdr>
              <w:divsChild>
                <w:div w:id="1508473069">
                  <w:marLeft w:val="0"/>
                  <w:marRight w:val="0"/>
                  <w:marTop w:val="0"/>
                  <w:marBottom w:val="0"/>
                  <w:divBdr>
                    <w:top w:val="none" w:sz="0" w:space="0" w:color="auto"/>
                    <w:left w:val="none" w:sz="0" w:space="0" w:color="auto"/>
                    <w:bottom w:val="none" w:sz="0" w:space="0" w:color="auto"/>
                    <w:right w:val="none" w:sz="0" w:space="0" w:color="auto"/>
                  </w:divBdr>
                </w:div>
              </w:divsChild>
            </w:div>
            <w:div w:id="510527748">
              <w:marLeft w:val="0"/>
              <w:marRight w:val="0"/>
              <w:marTop w:val="0"/>
              <w:marBottom w:val="0"/>
              <w:divBdr>
                <w:top w:val="none" w:sz="0" w:space="0" w:color="auto"/>
                <w:left w:val="none" w:sz="0" w:space="0" w:color="auto"/>
                <w:bottom w:val="none" w:sz="0" w:space="0" w:color="auto"/>
                <w:right w:val="none" w:sz="0" w:space="0" w:color="auto"/>
              </w:divBdr>
              <w:divsChild>
                <w:div w:id="2918612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17744632">
          <w:marLeft w:val="0"/>
          <w:marRight w:val="0"/>
          <w:marTop w:val="0"/>
          <w:marBottom w:val="0"/>
          <w:divBdr>
            <w:top w:val="none" w:sz="0" w:space="0" w:color="auto"/>
            <w:left w:val="none" w:sz="0" w:space="0" w:color="auto"/>
            <w:bottom w:val="none" w:sz="0" w:space="0" w:color="auto"/>
            <w:right w:val="none" w:sz="0" w:space="0" w:color="auto"/>
          </w:divBdr>
          <w:divsChild>
            <w:div w:id="2092769990">
              <w:marLeft w:val="0"/>
              <w:marRight w:val="0"/>
              <w:marTop w:val="0"/>
              <w:marBottom w:val="0"/>
              <w:divBdr>
                <w:top w:val="none" w:sz="0" w:space="0" w:color="auto"/>
                <w:left w:val="none" w:sz="0" w:space="0" w:color="auto"/>
                <w:bottom w:val="none" w:sz="0" w:space="0" w:color="auto"/>
                <w:right w:val="none" w:sz="0" w:space="0" w:color="auto"/>
              </w:divBdr>
            </w:div>
            <w:div w:id="547450711">
              <w:marLeft w:val="0"/>
              <w:marRight w:val="0"/>
              <w:marTop w:val="0"/>
              <w:marBottom w:val="0"/>
              <w:divBdr>
                <w:top w:val="none" w:sz="0" w:space="0" w:color="auto"/>
                <w:left w:val="none" w:sz="0" w:space="0" w:color="auto"/>
                <w:bottom w:val="none" w:sz="0" w:space="0" w:color="auto"/>
                <w:right w:val="none" w:sz="0" w:space="0" w:color="auto"/>
              </w:divBdr>
              <w:divsChild>
                <w:div w:id="505755095">
                  <w:marLeft w:val="0"/>
                  <w:marRight w:val="0"/>
                  <w:marTop w:val="0"/>
                  <w:marBottom w:val="0"/>
                  <w:divBdr>
                    <w:top w:val="none" w:sz="0" w:space="0" w:color="auto"/>
                    <w:left w:val="none" w:sz="0" w:space="0" w:color="auto"/>
                    <w:bottom w:val="none" w:sz="0" w:space="0" w:color="auto"/>
                    <w:right w:val="none" w:sz="0" w:space="0" w:color="auto"/>
                  </w:divBdr>
                </w:div>
              </w:divsChild>
            </w:div>
            <w:div w:id="464857422">
              <w:marLeft w:val="0"/>
              <w:marRight w:val="0"/>
              <w:marTop w:val="0"/>
              <w:marBottom w:val="0"/>
              <w:divBdr>
                <w:top w:val="none" w:sz="0" w:space="0" w:color="auto"/>
                <w:left w:val="none" w:sz="0" w:space="0" w:color="auto"/>
                <w:bottom w:val="none" w:sz="0" w:space="0" w:color="auto"/>
                <w:right w:val="none" w:sz="0" w:space="0" w:color="auto"/>
              </w:divBdr>
              <w:divsChild>
                <w:div w:id="4191830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32216826">
      <w:bodyDiv w:val="1"/>
      <w:marLeft w:val="0"/>
      <w:marRight w:val="0"/>
      <w:marTop w:val="0"/>
      <w:marBottom w:val="0"/>
      <w:divBdr>
        <w:top w:val="none" w:sz="0" w:space="0" w:color="auto"/>
        <w:left w:val="none" w:sz="0" w:space="0" w:color="auto"/>
        <w:bottom w:val="none" w:sz="0" w:space="0" w:color="auto"/>
        <w:right w:val="none" w:sz="0" w:space="0" w:color="auto"/>
      </w:divBdr>
    </w:div>
    <w:div w:id="1834563806">
      <w:bodyDiv w:val="1"/>
      <w:marLeft w:val="0"/>
      <w:marRight w:val="0"/>
      <w:marTop w:val="0"/>
      <w:marBottom w:val="0"/>
      <w:divBdr>
        <w:top w:val="none" w:sz="0" w:space="0" w:color="auto"/>
        <w:left w:val="none" w:sz="0" w:space="0" w:color="auto"/>
        <w:bottom w:val="none" w:sz="0" w:space="0" w:color="auto"/>
        <w:right w:val="none" w:sz="0" w:space="0" w:color="auto"/>
      </w:divBdr>
      <w:divsChild>
        <w:div w:id="1430472064">
          <w:marLeft w:val="-720"/>
          <w:marRight w:val="0"/>
          <w:marTop w:val="0"/>
          <w:marBottom w:val="0"/>
          <w:divBdr>
            <w:top w:val="none" w:sz="0" w:space="0" w:color="auto"/>
            <w:left w:val="none" w:sz="0" w:space="0" w:color="auto"/>
            <w:bottom w:val="none" w:sz="0" w:space="0" w:color="auto"/>
            <w:right w:val="none" w:sz="0" w:space="0" w:color="auto"/>
          </w:divBdr>
        </w:div>
      </w:divsChild>
    </w:div>
    <w:div w:id="1864635483">
      <w:bodyDiv w:val="1"/>
      <w:marLeft w:val="0"/>
      <w:marRight w:val="0"/>
      <w:marTop w:val="0"/>
      <w:marBottom w:val="0"/>
      <w:divBdr>
        <w:top w:val="none" w:sz="0" w:space="0" w:color="auto"/>
        <w:left w:val="none" w:sz="0" w:space="0" w:color="auto"/>
        <w:bottom w:val="none" w:sz="0" w:space="0" w:color="auto"/>
        <w:right w:val="none" w:sz="0" w:space="0" w:color="auto"/>
      </w:divBdr>
      <w:divsChild>
        <w:div w:id="1157576343">
          <w:marLeft w:val="0"/>
          <w:marRight w:val="0"/>
          <w:marTop w:val="0"/>
          <w:marBottom w:val="0"/>
          <w:divBdr>
            <w:top w:val="none" w:sz="0" w:space="0" w:color="auto"/>
            <w:left w:val="none" w:sz="0" w:space="0" w:color="auto"/>
            <w:bottom w:val="none" w:sz="0" w:space="0" w:color="auto"/>
            <w:right w:val="none" w:sz="0" w:space="0" w:color="auto"/>
          </w:divBdr>
          <w:divsChild>
            <w:div w:id="1285307741">
              <w:marLeft w:val="0"/>
              <w:marRight w:val="0"/>
              <w:marTop w:val="0"/>
              <w:marBottom w:val="0"/>
              <w:divBdr>
                <w:top w:val="none" w:sz="0" w:space="0" w:color="auto"/>
                <w:left w:val="none" w:sz="0" w:space="0" w:color="auto"/>
                <w:bottom w:val="none" w:sz="0" w:space="0" w:color="auto"/>
                <w:right w:val="none" w:sz="0" w:space="0" w:color="auto"/>
              </w:divBdr>
            </w:div>
          </w:divsChild>
        </w:div>
        <w:div w:id="716592650">
          <w:marLeft w:val="0"/>
          <w:marRight w:val="0"/>
          <w:marTop w:val="0"/>
          <w:marBottom w:val="0"/>
          <w:divBdr>
            <w:top w:val="none" w:sz="0" w:space="0" w:color="auto"/>
            <w:left w:val="none" w:sz="0" w:space="0" w:color="auto"/>
            <w:bottom w:val="none" w:sz="0" w:space="0" w:color="auto"/>
            <w:right w:val="none" w:sz="0" w:space="0" w:color="auto"/>
          </w:divBdr>
          <w:divsChild>
            <w:div w:id="1743405595">
              <w:marLeft w:val="0"/>
              <w:marRight w:val="0"/>
              <w:marTop w:val="0"/>
              <w:marBottom w:val="0"/>
              <w:divBdr>
                <w:top w:val="none" w:sz="0" w:space="0" w:color="auto"/>
                <w:left w:val="none" w:sz="0" w:space="0" w:color="auto"/>
                <w:bottom w:val="none" w:sz="0" w:space="0" w:color="auto"/>
                <w:right w:val="none" w:sz="0" w:space="0" w:color="auto"/>
              </w:divBdr>
            </w:div>
          </w:divsChild>
        </w:div>
        <w:div w:id="911696123">
          <w:marLeft w:val="0"/>
          <w:marRight w:val="0"/>
          <w:marTop w:val="0"/>
          <w:marBottom w:val="0"/>
          <w:divBdr>
            <w:top w:val="none" w:sz="0" w:space="0" w:color="auto"/>
            <w:left w:val="none" w:sz="0" w:space="0" w:color="auto"/>
            <w:bottom w:val="none" w:sz="0" w:space="0" w:color="auto"/>
            <w:right w:val="none" w:sz="0" w:space="0" w:color="auto"/>
          </w:divBdr>
          <w:divsChild>
            <w:div w:id="1561133838">
              <w:marLeft w:val="0"/>
              <w:marRight w:val="0"/>
              <w:marTop w:val="0"/>
              <w:marBottom w:val="0"/>
              <w:divBdr>
                <w:top w:val="none" w:sz="0" w:space="0" w:color="auto"/>
                <w:left w:val="none" w:sz="0" w:space="0" w:color="auto"/>
                <w:bottom w:val="none" w:sz="0" w:space="0" w:color="auto"/>
                <w:right w:val="none" w:sz="0" w:space="0" w:color="auto"/>
              </w:divBdr>
            </w:div>
          </w:divsChild>
        </w:div>
        <w:div w:id="1549415936">
          <w:marLeft w:val="0"/>
          <w:marRight w:val="0"/>
          <w:marTop w:val="0"/>
          <w:marBottom w:val="0"/>
          <w:divBdr>
            <w:top w:val="none" w:sz="0" w:space="0" w:color="auto"/>
            <w:left w:val="none" w:sz="0" w:space="0" w:color="auto"/>
            <w:bottom w:val="none" w:sz="0" w:space="0" w:color="auto"/>
            <w:right w:val="none" w:sz="0" w:space="0" w:color="auto"/>
          </w:divBdr>
          <w:divsChild>
            <w:div w:id="855533424">
              <w:marLeft w:val="0"/>
              <w:marRight w:val="0"/>
              <w:marTop w:val="0"/>
              <w:marBottom w:val="0"/>
              <w:divBdr>
                <w:top w:val="none" w:sz="0" w:space="0" w:color="auto"/>
                <w:left w:val="none" w:sz="0" w:space="0" w:color="auto"/>
                <w:bottom w:val="none" w:sz="0" w:space="0" w:color="auto"/>
                <w:right w:val="none" w:sz="0" w:space="0" w:color="auto"/>
              </w:divBdr>
            </w:div>
          </w:divsChild>
        </w:div>
        <w:div w:id="1814711497">
          <w:marLeft w:val="0"/>
          <w:marRight w:val="0"/>
          <w:marTop w:val="0"/>
          <w:marBottom w:val="0"/>
          <w:divBdr>
            <w:top w:val="none" w:sz="0" w:space="0" w:color="auto"/>
            <w:left w:val="none" w:sz="0" w:space="0" w:color="auto"/>
            <w:bottom w:val="none" w:sz="0" w:space="0" w:color="auto"/>
            <w:right w:val="none" w:sz="0" w:space="0" w:color="auto"/>
          </w:divBdr>
          <w:divsChild>
            <w:div w:id="721099147">
              <w:marLeft w:val="0"/>
              <w:marRight w:val="0"/>
              <w:marTop w:val="0"/>
              <w:marBottom w:val="0"/>
              <w:divBdr>
                <w:top w:val="none" w:sz="0" w:space="0" w:color="auto"/>
                <w:left w:val="none" w:sz="0" w:space="0" w:color="auto"/>
                <w:bottom w:val="none" w:sz="0" w:space="0" w:color="auto"/>
                <w:right w:val="none" w:sz="0" w:space="0" w:color="auto"/>
              </w:divBdr>
            </w:div>
          </w:divsChild>
        </w:div>
        <w:div w:id="1311179331">
          <w:marLeft w:val="0"/>
          <w:marRight w:val="0"/>
          <w:marTop w:val="0"/>
          <w:marBottom w:val="0"/>
          <w:divBdr>
            <w:top w:val="none" w:sz="0" w:space="0" w:color="auto"/>
            <w:left w:val="none" w:sz="0" w:space="0" w:color="auto"/>
            <w:bottom w:val="none" w:sz="0" w:space="0" w:color="auto"/>
            <w:right w:val="none" w:sz="0" w:space="0" w:color="auto"/>
          </w:divBdr>
          <w:divsChild>
            <w:div w:id="1598103016">
              <w:marLeft w:val="0"/>
              <w:marRight w:val="0"/>
              <w:marTop w:val="0"/>
              <w:marBottom w:val="0"/>
              <w:divBdr>
                <w:top w:val="none" w:sz="0" w:space="0" w:color="auto"/>
                <w:left w:val="none" w:sz="0" w:space="0" w:color="auto"/>
                <w:bottom w:val="none" w:sz="0" w:space="0" w:color="auto"/>
                <w:right w:val="none" w:sz="0" w:space="0" w:color="auto"/>
              </w:divBdr>
            </w:div>
          </w:divsChild>
        </w:div>
        <w:div w:id="1703629407">
          <w:marLeft w:val="0"/>
          <w:marRight w:val="0"/>
          <w:marTop w:val="0"/>
          <w:marBottom w:val="0"/>
          <w:divBdr>
            <w:top w:val="none" w:sz="0" w:space="0" w:color="auto"/>
            <w:left w:val="none" w:sz="0" w:space="0" w:color="auto"/>
            <w:bottom w:val="none" w:sz="0" w:space="0" w:color="auto"/>
            <w:right w:val="none" w:sz="0" w:space="0" w:color="auto"/>
          </w:divBdr>
          <w:divsChild>
            <w:div w:id="1546984359">
              <w:marLeft w:val="0"/>
              <w:marRight w:val="0"/>
              <w:marTop w:val="0"/>
              <w:marBottom w:val="0"/>
              <w:divBdr>
                <w:top w:val="none" w:sz="0" w:space="0" w:color="auto"/>
                <w:left w:val="none" w:sz="0" w:space="0" w:color="auto"/>
                <w:bottom w:val="none" w:sz="0" w:space="0" w:color="auto"/>
                <w:right w:val="none" w:sz="0" w:space="0" w:color="auto"/>
              </w:divBdr>
            </w:div>
          </w:divsChild>
        </w:div>
        <w:div w:id="2011327274">
          <w:marLeft w:val="0"/>
          <w:marRight w:val="0"/>
          <w:marTop w:val="0"/>
          <w:marBottom w:val="0"/>
          <w:divBdr>
            <w:top w:val="none" w:sz="0" w:space="0" w:color="auto"/>
            <w:left w:val="none" w:sz="0" w:space="0" w:color="auto"/>
            <w:bottom w:val="none" w:sz="0" w:space="0" w:color="auto"/>
            <w:right w:val="none" w:sz="0" w:space="0" w:color="auto"/>
          </w:divBdr>
          <w:divsChild>
            <w:div w:id="446505399">
              <w:marLeft w:val="0"/>
              <w:marRight w:val="0"/>
              <w:marTop w:val="0"/>
              <w:marBottom w:val="0"/>
              <w:divBdr>
                <w:top w:val="none" w:sz="0" w:space="0" w:color="auto"/>
                <w:left w:val="none" w:sz="0" w:space="0" w:color="auto"/>
                <w:bottom w:val="none" w:sz="0" w:space="0" w:color="auto"/>
                <w:right w:val="none" w:sz="0" w:space="0" w:color="auto"/>
              </w:divBdr>
            </w:div>
          </w:divsChild>
        </w:div>
        <w:div w:id="672755520">
          <w:marLeft w:val="0"/>
          <w:marRight w:val="0"/>
          <w:marTop w:val="0"/>
          <w:marBottom w:val="0"/>
          <w:divBdr>
            <w:top w:val="none" w:sz="0" w:space="0" w:color="auto"/>
            <w:left w:val="none" w:sz="0" w:space="0" w:color="auto"/>
            <w:bottom w:val="none" w:sz="0" w:space="0" w:color="auto"/>
            <w:right w:val="none" w:sz="0" w:space="0" w:color="auto"/>
          </w:divBdr>
          <w:divsChild>
            <w:div w:id="1668360696">
              <w:marLeft w:val="0"/>
              <w:marRight w:val="0"/>
              <w:marTop w:val="0"/>
              <w:marBottom w:val="0"/>
              <w:divBdr>
                <w:top w:val="none" w:sz="0" w:space="0" w:color="auto"/>
                <w:left w:val="none" w:sz="0" w:space="0" w:color="auto"/>
                <w:bottom w:val="none" w:sz="0" w:space="0" w:color="auto"/>
                <w:right w:val="none" w:sz="0" w:space="0" w:color="auto"/>
              </w:divBdr>
            </w:div>
          </w:divsChild>
        </w:div>
        <w:div w:id="644546786">
          <w:marLeft w:val="0"/>
          <w:marRight w:val="0"/>
          <w:marTop w:val="0"/>
          <w:marBottom w:val="0"/>
          <w:divBdr>
            <w:top w:val="none" w:sz="0" w:space="0" w:color="auto"/>
            <w:left w:val="none" w:sz="0" w:space="0" w:color="auto"/>
            <w:bottom w:val="none" w:sz="0" w:space="0" w:color="auto"/>
            <w:right w:val="none" w:sz="0" w:space="0" w:color="auto"/>
          </w:divBdr>
          <w:divsChild>
            <w:div w:id="1335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9486">
      <w:bodyDiv w:val="1"/>
      <w:marLeft w:val="0"/>
      <w:marRight w:val="0"/>
      <w:marTop w:val="0"/>
      <w:marBottom w:val="0"/>
      <w:divBdr>
        <w:top w:val="none" w:sz="0" w:space="0" w:color="auto"/>
        <w:left w:val="none" w:sz="0" w:space="0" w:color="auto"/>
        <w:bottom w:val="none" w:sz="0" w:space="0" w:color="auto"/>
        <w:right w:val="none" w:sz="0" w:space="0" w:color="auto"/>
      </w:divBdr>
    </w:div>
    <w:div w:id="1888250892">
      <w:bodyDiv w:val="1"/>
      <w:marLeft w:val="0"/>
      <w:marRight w:val="0"/>
      <w:marTop w:val="0"/>
      <w:marBottom w:val="0"/>
      <w:divBdr>
        <w:top w:val="none" w:sz="0" w:space="0" w:color="auto"/>
        <w:left w:val="none" w:sz="0" w:space="0" w:color="auto"/>
        <w:bottom w:val="none" w:sz="0" w:space="0" w:color="auto"/>
        <w:right w:val="none" w:sz="0" w:space="0" w:color="auto"/>
      </w:divBdr>
    </w:div>
    <w:div w:id="1898199597">
      <w:bodyDiv w:val="1"/>
      <w:marLeft w:val="0"/>
      <w:marRight w:val="0"/>
      <w:marTop w:val="0"/>
      <w:marBottom w:val="0"/>
      <w:divBdr>
        <w:top w:val="none" w:sz="0" w:space="0" w:color="auto"/>
        <w:left w:val="none" w:sz="0" w:space="0" w:color="auto"/>
        <w:bottom w:val="none" w:sz="0" w:space="0" w:color="auto"/>
        <w:right w:val="none" w:sz="0" w:space="0" w:color="auto"/>
      </w:divBdr>
    </w:div>
    <w:div w:id="1908832572">
      <w:bodyDiv w:val="1"/>
      <w:marLeft w:val="0"/>
      <w:marRight w:val="0"/>
      <w:marTop w:val="0"/>
      <w:marBottom w:val="0"/>
      <w:divBdr>
        <w:top w:val="none" w:sz="0" w:space="0" w:color="auto"/>
        <w:left w:val="none" w:sz="0" w:space="0" w:color="auto"/>
        <w:bottom w:val="none" w:sz="0" w:space="0" w:color="auto"/>
        <w:right w:val="none" w:sz="0" w:space="0" w:color="auto"/>
      </w:divBdr>
    </w:div>
    <w:div w:id="1917402622">
      <w:bodyDiv w:val="1"/>
      <w:marLeft w:val="0"/>
      <w:marRight w:val="0"/>
      <w:marTop w:val="0"/>
      <w:marBottom w:val="0"/>
      <w:divBdr>
        <w:top w:val="none" w:sz="0" w:space="0" w:color="auto"/>
        <w:left w:val="none" w:sz="0" w:space="0" w:color="auto"/>
        <w:bottom w:val="none" w:sz="0" w:space="0" w:color="auto"/>
        <w:right w:val="none" w:sz="0" w:space="0" w:color="auto"/>
      </w:divBdr>
    </w:div>
    <w:div w:id="1924335965">
      <w:bodyDiv w:val="1"/>
      <w:marLeft w:val="0"/>
      <w:marRight w:val="0"/>
      <w:marTop w:val="0"/>
      <w:marBottom w:val="0"/>
      <w:divBdr>
        <w:top w:val="none" w:sz="0" w:space="0" w:color="auto"/>
        <w:left w:val="none" w:sz="0" w:space="0" w:color="auto"/>
        <w:bottom w:val="none" w:sz="0" w:space="0" w:color="auto"/>
        <w:right w:val="none" w:sz="0" w:space="0" w:color="auto"/>
      </w:divBdr>
      <w:divsChild>
        <w:div w:id="497156726">
          <w:marLeft w:val="-720"/>
          <w:marRight w:val="0"/>
          <w:marTop w:val="0"/>
          <w:marBottom w:val="0"/>
          <w:divBdr>
            <w:top w:val="none" w:sz="0" w:space="0" w:color="auto"/>
            <w:left w:val="none" w:sz="0" w:space="0" w:color="auto"/>
            <w:bottom w:val="none" w:sz="0" w:space="0" w:color="auto"/>
            <w:right w:val="none" w:sz="0" w:space="0" w:color="auto"/>
          </w:divBdr>
        </w:div>
      </w:divsChild>
    </w:div>
    <w:div w:id="1925718875">
      <w:bodyDiv w:val="1"/>
      <w:marLeft w:val="0"/>
      <w:marRight w:val="0"/>
      <w:marTop w:val="0"/>
      <w:marBottom w:val="0"/>
      <w:divBdr>
        <w:top w:val="none" w:sz="0" w:space="0" w:color="auto"/>
        <w:left w:val="none" w:sz="0" w:space="0" w:color="auto"/>
        <w:bottom w:val="none" w:sz="0" w:space="0" w:color="auto"/>
        <w:right w:val="none" w:sz="0" w:space="0" w:color="auto"/>
      </w:divBdr>
    </w:div>
    <w:div w:id="1928225333">
      <w:bodyDiv w:val="1"/>
      <w:marLeft w:val="0"/>
      <w:marRight w:val="0"/>
      <w:marTop w:val="0"/>
      <w:marBottom w:val="0"/>
      <w:divBdr>
        <w:top w:val="none" w:sz="0" w:space="0" w:color="auto"/>
        <w:left w:val="none" w:sz="0" w:space="0" w:color="auto"/>
        <w:bottom w:val="none" w:sz="0" w:space="0" w:color="auto"/>
        <w:right w:val="none" w:sz="0" w:space="0" w:color="auto"/>
      </w:divBdr>
    </w:div>
    <w:div w:id="1928999478">
      <w:bodyDiv w:val="1"/>
      <w:marLeft w:val="0"/>
      <w:marRight w:val="0"/>
      <w:marTop w:val="0"/>
      <w:marBottom w:val="0"/>
      <w:divBdr>
        <w:top w:val="none" w:sz="0" w:space="0" w:color="auto"/>
        <w:left w:val="none" w:sz="0" w:space="0" w:color="auto"/>
        <w:bottom w:val="none" w:sz="0" w:space="0" w:color="auto"/>
        <w:right w:val="none" w:sz="0" w:space="0" w:color="auto"/>
      </w:divBdr>
    </w:div>
    <w:div w:id="1954284424">
      <w:bodyDiv w:val="1"/>
      <w:marLeft w:val="0"/>
      <w:marRight w:val="0"/>
      <w:marTop w:val="0"/>
      <w:marBottom w:val="0"/>
      <w:divBdr>
        <w:top w:val="none" w:sz="0" w:space="0" w:color="auto"/>
        <w:left w:val="none" w:sz="0" w:space="0" w:color="auto"/>
        <w:bottom w:val="none" w:sz="0" w:space="0" w:color="auto"/>
        <w:right w:val="none" w:sz="0" w:space="0" w:color="auto"/>
      </w:divBdr>
    </w:div>
    <w:div w:id="1967274105">
      <w:bodyDiv w:val="1"/>
      <w:marLeft w:val="0"/>
      <w:marRight w:val="0"/>
      <w:marTop w:val="0"/>
      <w:marBottom w:val="0"/>
      <w:divBdr>
        <w:top w:val="none" w:sz="0" w:space="0" w:color="auto"/>
        <w:left w:val="none" w:sz="0" w:space="0" w:color="auto"/>
        <w:bottom w:val="none" w:sz="0" w:space="0" w:color="auto"/>
        <w:right w:val="none" w:sz="0" w:space="0" w:color="auto"/>
      </w:divBdr>
    </w:div>
    <w:div w:id="1967660757">
      <w:bodyDiv w:val="1"/>
      <w:marLeft w:val="0"/>
      <w:marRight w:val="0"/>
      <w:marTop w:val="0"/>
      <w:marBottom w:val="0"/>
      <w:divBdr>
        <w:top w:val="none" w:sz="0" w:space="0" w:color="auto"/>
        <w:left w:val="none" w:sz="0" w:space="0" w:color="auto"/>
        <w:bottom w:val="none" w:sz="0" w:space="0" w:color="auto"/>
        <w:right w:val="none" w:sz="0" w:space="0" w:color="auto"/>
      </w:divBdr>
      <w:divsChild>
        <w:div w:id="369845501">
          <w:marLeft w:val="0"/>
          <w:marRight w:val="0"/>
          <w:marTop w:val="0"/>
          <w:marBottom w:val="0"/>
          <w:divBdr>
            <w:top w:val="none" w:sz="0" w:space="0" w:color="auto"/>
            <w:left w:val="none" w:sz="0" w:space="0" w:color="auto"/>
            <w:bottom w:val="none" w:sz="0" w:space="0" w:color="auto"/>
            <w:right w:val="none" w:sz="0" w:space="0" w:color="auto"/>
          </w:divBdr>
          <w:divsChild>
            <w:div w:id="1306738920">
              <w:marLeft w:val="0"/>
              <w:marRight w:val="0"/>
              <w:marTop w:val="0"/>
              <w:marBottom w:val="0"/>
              <w:divBdr>
                <w:top w:val="none" w:sz="0" w:space="0" w:color="auto"/>
                <w:left w:val="none" w:sz="0" w:space="0" w:color="auto"/>
                <w:bottom w:val="none" w:sz="0" w:space="0" w:color="auto"/>
                <w:right w:val="none" w:sz="0" w:space="0" w:color="auto"/>
              </w:divBdr>
            </w:div>
          </w:divsChild>
        </w:div>
        <w:div w:id="1369796956">
          <w:marLeft w:val="0"/>
          <w:marRight w:val="0"/>
          <w:marTop w:val="0"/>
          <w:marBottom w:val="0"/>
          <w:divBdr>
            <w:top w:val="none" w:sz="0" w:space="0" w:color="auto"/>
            <w:left w:val="none" w:sz="0" w:space="0" w:color="auto"/>
            <w:bottom w:val="none" w:sz="0" w:space="0" w:color="auto"/>
            <w:right w:val="none" w:sz="0" w:space="0" w:color="auto"/>
          </w:divBdr>
          <w:divsChild>
            <w:div w:id="1941448549">
              <w:marLeft w:val="0"/>
              <w:marRight w:val="0"/>
              <w:marTop w:val="0"/>
              <w:marBottom w:val="0"/>
              <w:divBdr>
                <w:top w:val="none" w:sz="0" w:space="0" w:color="auto"/>
                <w:left w:val="none" w:sz="0" w:space="0" w:color="auto"/>
                <w:bottom w:val="none" w:sz="0" w:space="0" w:color="auto"/>
                <w:right w:val="none" w:sz="0" w:space="0" w:color="auto"/>
              </w:divBdr>
            </w:div>
          </w:divsChild>
        </w:div>
        <w:div w:id="2059162963">
          <w:marLeft w:val="0"/>
          <w:marRight w:val="0"/>
          <w:marTop w:val="0"/>
          <w:marBottom w:val="0"/>
          <w:divBdr>
            <w:top w:val="none" w:sz="0" w:space="0" w:color="auto"/>
            <w:left w:val="none" w:sz="0" w:space="0" w:color="auto"/>
            <w:bottom w:val="none" w:sz="0" w:space="0" w:color="auto"/>
            <w:right w:val="none" w:sz="0" w:space="0" w:color="auto"/>
          </w:divBdr>
          <w:divsChild>
            <w:div w:id="1930772754">
              <w:marLeft w:val="0"/>
              <w:marRight w:val="0"/>
              <w:marTop w:val="0"/>
              <w:marBottom w:val="0"/>
              <w:divBdr>
                <w:top w:val="none" w:sz="0" w:space="0" w:color="auto"/>
                <w:left w:val="none" w:sz="0" w:space="0" w:color="auto"/>
                <w:bottom w:val="none" w:sz="0" w:space="0" w:color="auto"/>
                <w:right w:val="none" w:sz="0" w:space="0" w:color="auto"/>
              </w:divBdr>
            </w:div>
          </w:divsChild>
        </w:div>
        <w:div w:id="1553081825">
          <w:marLeft w:val="0"/>
          <w:marRight w:val="0"/>
          <w:marTop w:val="0"/>
          <w:marBottom w:val="0"/>
          <w:divBdr>
            <w:top w:val="none" w:sz="0" w:space="0" w:color="auto"/>
            <w:left w:val="none" w:sz="0" w:space="0" w:color="auto"/>
            <w:bottom w:val="none" w:sz="0" w:space="0" w:color="auto"/>
            <w:right w:val="none" w:sz="0" w:space="0" w:color="auto"/>
          </w:divBdr>
          <w:divsChild>
            <w:div w:id="1735423460">
              <w:marLeft w:val="0"/>
              <w:marRight w:val="0"/>
              <w:marTop w:val="0"/>
              <w:marBottom w:val="0"/>
              <w:divBdr>
                <w:top w:val="none" w:sz="0" w:space="0" w:color="auto"/>
                <w:left w:val="none" w:sz="0" w:space="0" w:color="auto"/>
                <w:bottom w:val="none" w:sz="0" w:space="0" w:color="auto"/>
                <w:right w:val="none" w:sz="0" w:space="0" w:color="auto"/>
              </w:divBdr>
            </w:div>
          </w:divsChild>
        </w:div>
        <w:div w:id="2073505888">
          <w:marLeft w:val="0"/>
          <w:marRight w:val="0"/>
          <w:marTop w:val="0"/>
          <w:marBottom w:val="0"/>
          <w:divBdr>
            <w:top w:val="none" w:sz="0" w:space="0" w:color="auto"/>
            <w:left w:val="none" w:sz="0" w:space="0" w:color="auto"/>
            <w:bottom w:val="none" w:sz="0" w:space="0" w:color="auto"/>
            <w:right w:val="none" w:sz="0" w:space="0" w:color="auto"/>
          </w:divBdr>
          <w:divsChild>
            <w:div w:id="12217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1073">
      <w:bodyDiv w:val="1"/>
      <w:marLeft w:val="0"/>
      <w:marRight w:val="0"/>
      <w:marTop w:val="0"/>
      <w:marBottom w:val="0"/>
      <w:divBdr>
        <w:top w:val="none" w:sz="0" w:space="0" w:color="auto"/>
        <w:left w:val="none" w:sz="0" w:space="0" w:color="auto"/>
        <w:bottom w:val="none" w:sz="0" w:space="0" w:color="auto"/>
        <w:right w:val="none" w:sz="0" w:space="0" w:color="auto"/>
      </w:divBdr>
    </w:div>
    <w:div w:id="1988197096">
      <w:bodyDiv w:val="1"/>
      <w:marLeft w:val="0"/>
      <w:marRight w:val="0"/>
      <w:marTop w:val="0"/>
      <w:marBottom w:val="0"/>
      <w:divBdr>
        <w:top w:val="none" w:sz="0" w:space="0" w:color="auto"/>
        <w:left w:val="none" w:sz="0" w:space="0" w:color="auto"/>
        <w:bottom w:val="none" w:sz="0" w:space="0" w:color="auto"/>
        <w:right w:val="none" w:sz="0" w:space="0" w:color="auto"/>
      </w:divBdr>
    </w:div>
    <w:div w:id="2023193724">
      <w:bodyDiv w:val="1"/>
      <w:marLeft w:val="0"/>
      <w:marRight w:val="0"/>
      <w:marTop w:val="0"/>
      <w:marBottom w:val="0"/>
      <w:divBdr>
        <w:top w:val="none" w:sz="0" w:space="0" w:color="auto"/>
        <w:left w:val="none" w:sz="0" w:space="0" w:color="auto"/>
        <w:bottom w:val="none" w:sz="0" w:space="0" w:color="auto"/>
        <w:right w:val="none" w:sz="0" w:space="0" w:color="auto"/>
      </w:divBdr>
    </w:div>
    <w:div w:id="2026519551">
      <w:bodyDiv w:val="1"/>
      <w:marLeft w:val="0"/>
      <w:marRight w:val="0"/>
      <w:marTop w:val="0"/>
      <w:marBottom w:val="0"/>
      <w:divBdr>
        <w:top w:val="none" w:sz="0" w:space="0" w:color="auto"/>
        <w:left w:val="none" w:sz="0" w:space="0" w:color="auto"/>
        <w:bottom w:val="none" w:sz="0" w:space="0" w:color="auto"/>
        <w:right w:val="none" w:sz="0" w:space="0" w:color="auto"/>
      </w:divBdr>
      <w:divsChild>
        <w:div w:id="2067875668">
          <w:marLeft w:val="-720"/>
          <w:marRight w:val="0"/>
          <w:marTop w:val="0"/>
          <w:marBottom w:val="0"/>
          <w:divBdr>
            <w:top w:val="none" w:sz="0" w:space="0" w:color="auto"/>
            <w:left w:val="none" w:sz="0" w:space="0" w:color="auto"/>
            <w:bottom w:val="none" w:sz="0" w:space="0" w:color="auto"/>
            <w:right w:val="none" w:sz="0" w:space="0" w:color="auto"/>
          </w:divBdr>
        </w:div>
      </w:divsChild>
    </w:div>
    <w:div w:id="2041587507">
      <w:bodyDiv w:val="1"/>
      <w:marLeft w:val="0"/>
      <w:marRight w:val="0"/>
      <w:marTop w:val="0"/>
      <w:marBottom w:val="0"/>
      <w:divBdr>
        <w:top w:val="none" w:sz="0" w:space="0" w:color="auto"/>
        <w:left w:val="none" w:sz="0" w:space="0" w:color="auto"/>
        <w:bottom w:val="none" w:sz="0" w:space="0" w:color="auto"/>
        <w:right w:val="none" w:sz="0" w:space="0" w:color="auto"/>
      </w:divBdr>
    </w:div>
    <w:div w:id="2045906178">
      <w:bodyDiv w:val="1"/>
      <w:marLeft w:val="0"/>
      <w:marRight w:val="0"/>
      <w:marTop w:val="0"/>
      <w:marBottom w:val="0"/>
      <w:divBdr>
        <w:top w:val="none" w:sz="0" w:space="0" w:color="auto"/>
        <w:left w:val="none" w:sz="0" w:space="0" w:color="auto"/>
        <w:bottom w:val="none" w:sz="0" w:space="0" w:color="auto"/>
        <w:right w:val="none" w:sz="0" w:space="0" w:color="auto"/>
      </w:divBdr>
    </w:div>
    <w:div w:id="2055082287">
      <w:bodyDiv w:val="1"/>
      <w:marLeft w:val="0"/>
      <w:marRight w:val="0"/>
      <w:marTop w:val="0"/>
      <w:marBottom w:val="0"/>
      <w:divBdr>
        <w:top w:val="none" w:sz="0" w:space="0" w:color="auto"/>
        <w:left w:val="none" w:sz="0" w:space="0" w:color="auto"/>
        <w:bottom w:val="none" w:sz="0" w:space="0" w:color="auto"/>
        <w:right w:val="none" w:sz="0" w:space="0" w:color="auto"/>
      </w:divBdr>
    </w:div>
    <w:div w:id="2076929506">
      <w:bodyDiv w:val="1"/>
      <w:marLeft w:val="0"/>
      <w:marRight w:val="0"/>
      <w:marTop w:val="0"/>
      <w:marBottom w:val="0"/>
      <w:divBdr>
        <w:top w:val="none" w:sz="0" w:space="0" w:color="auto"/>
        <w:left w:val="none" w:sz="0" w:space="0" w:color="auto"/>
        <w:bottom w:val="none" w:sz="0" w:space="0" w:color="auto"/>
        <w:right w:val="none" w:sz="0" w:space="0" w:color="auto"/>
      </w:divBdr>
    </w:div>
    <w:div w:id="2100829874">
      <w:bodyDiv w:val="1"/>
      <w:marLeft w:val="0"/>
      <w:marRight w:val="0"/>
      <w:marTop w:val="0"/>
      <w:marBottom w:val="0"/>
      <w:divBdr>
        <w:top w:val="none" w:sz="0" w:space="0" w:color="auto"/>
        <w:left w:val="none" w:sz="0" w:space="0" w:color="auto"/>
        <w:bottom w:val="none" w:sz="0" w:space="0" w:color="auto"/>
        <w:right w:val="none" w:sz="0" w:space="0" w:color="auto"/>
      </w:divBdr>
    </w:div>
    <w:div w:id="2108963460">
      <w:bodyDiv w:val="1"/>
      <w:marLeft w:val="0"/>
      <w:marRight w:val="0"/>
      <w:marTop w:val="0"/>
      <w:marBottom w:val="0"/>
      <w:divBdr>
        <w:top w:val="none" w:sz="0" w:space="0" w:color="auto"/>
        <w:left w:val="none" w:sz="0" w:space="0" w:color="auto"/>
        <w:bottom w:val="none" w:sz="0" w:space="0" w:color="auto"/>
        <w:right w:val="none" w:sz="0" w:space="0" w:color="auto"/>
      </w:divBdr>
      <w:divsChild>
        <w:div w:id="983002374">
          <w:marLeft w:val="0"/>
          <w:marRight w:val="0"/>
          <w:marTop w:val="0"/>
          <w:marBottom w:val="0"/>
          <w:divBdr>
            <w:top w:val="none" w:sz="0" w:space="0" w:color="auto"/>
            <w:left w:val="none" w:sz="0" w:space="0" w:color="auto"/>
            <w:bottom w:val="none" w:sz="0" w:space="0" w:color="auto"/>
            <w:right w:val="none" w:sz="0" w:space="0" w:color="auto"/>
          </w:divBdr>
          <w:divsChild>
            <w:div w:id="1278561657">
              <w:marLeft w:val="0"/>
              <w:marRight w:val="0"/>
              <w:marTop w:val="0"/>
              <w:marBottom w:val="0"/>
              <w:divBdr>
                <w:top w:val="none" w:sz="0" w:space="0" w:color="auto"/>
                <w:left w:val="none" w:sz="0" w:space="0" w:color="auto"/>
                <w:bottom w:val="none" w:sz="0" w:space="0" w:color="auto"/>
                <w:right w:val="none" w:sz="0" w:space="0" w:color="auto"/>
              </w:divBdr>
            </w:div>
          </w:divsChild>
        </w:div>
        <w:div w:id="1435788709">
          <w:marLeft w:val="0"/>
          <w:marRight w:val="0"/>
          <w:marTop w:val="0"/>
          <w:marBottom w:val="0"/>
          <w:divBdr>
            <w:top w:val="none" w:sz="0" w:space="0" w:color="auto"/>
            <w:left w:val="none" w:sz="0" w:space="0" w:color="auto"/>
            <w:bottom w:val="none" w:sz="0" w:space="0" w:color="auto"/>
            <w:right w:val="none" w:sz="0" w:space="0" w:color="auto"/>
          </w:divBdr>
          <w:divsChild>
            <w:div w:id="758865375">
              <w:marLeft w:val="0"/>
              <w:marRight w:val="0"/>
              <w:marTop w:val="0"/>
              <w:marBottom w:val="0"/>
              <w:divBdr>
                <w:top w:val="none" w:sz="0" w:space="0" w:color="auto"/>
                <w:left w:val="none" w:sz="0" w:space="0" w:color="auto"/>
                <w:bottom w:val="none" w:sz="0" w:space="0" w:color="auto"/>
                <w:right w:val="none" w:sz="0" w:space="0" w:color="auto"/>
              </w:divBdr>
            </w:div>
          </w:divsChild>
        </w:div>
        <w:div w:id="787506003">
          <w:marLeft w:val="0"/>
          <w:marRight w:val="0"/>
          <w:marTop w:val="0"/>
          <w:marBottom w:val="0"/>
          <w:divBdr>
            <w:top w:val="none" w:sz="0" w:space="0" w:color="auto"/>
            <w:left w:val="none" w:sz="0" w:space="0" w:color="auto"/>
            <w:bottom w:val="none" w:sz="0" w:space="0" w:color="auto"/>
            <w:right w:val="none" w:sz="0" w:space="0" w:color="auto"/>
          </w:divBdr>
          <w:divsChild>
            <w:div w:id="155845924">
              <w:marLeft w:val="0"/>
              <w:marRight w:val="0"/>
              <w:marTop w:val="0"/>
              <w:marBottom w:val="0"/>
              <w:divBdr>
                <w:top w:val="none" w:sz="0" w:space="0" w:color="auto"/>
                <w:left w:val="none" w:sz="0" w:space="0" w:color="auto"/>
                <w:bottom w:val="none" w:sz="0" w:space="0" w:color="auto"/>
                <w:right w:val="none" w:sz="0" w:space="0" w:color="auto"/>
              </w:divBdr>
            </w:div>
          </w:divsChild>
        </w:div>
        <w:div w:id="1863668322">
          <w:marLeft w:val="0"/>
          <w:marRight w:val="0"/>
          <w:marTop w:val="0"/>
          <w:marBottom w:val="0"/>
          <w:divBdr>
            <w:top w:val="none" w:sz="0" w:space="0" w:color="auto"/>
            <w:left w:val="none" w:sz="0" w:space="0" w:color="auto"/>
            <w:bottom w:val="none" w:sz="0" w:space="0" w:color="auto"/>
            <w:right w:val="none" w:sz="0" w:space="0" w:color="auto"/>
          </w:divBdr>
          <w:divsChild>
            <w:div w:id="459232201">
              <w:marLeft w:val="0"/>
              <w:marRight w:val="0"/>
              <w:marTop w:val="0"/>
              <w:marBottom w:val="0"/>
              <w:divBdr>
                <w:top w:val="none" w:sz="0" w:space="0" w:color="auto"/>
                <w:left w:val="none" w:sz="0" w:space="0" w:color="auto"/>
                <w:bottom w:val="none" w:sz="0" w:space="0" w:color="auto"/>
                <w:right w:val="none" w:sz="0" w:space="0" w:color="auto"/>
              </w:divBdr>
            </w:div>
          </w:divsChild>
        </w:div>
        <w:div w:id="1392003132">
          <w:marLeft w:val="0"/>
          <w:marRight w:val="0"/>
          <w:marTop w:val="0"/>
          <w:marBottom w:val="0"/>
          <w:divBdr>
            <w:top w:val="none" w:sz="0" w:space="0" w:color="auto"/>
            <w:left w:val="none" w:sz="0" w:space="0" w:color="auto"/>
            <w:bottom w:val="none" w:sz="0" w:space="0" w:color="auto"/>
            <w:right w:val="none" w:sz="0" w:space="0" w:color="auto"/>
          </w:divBdr>
          <w:divsChild>
            <w:div w:id="199514918">
              <w:marLeft w:val="0"/>
              <w:marRight w:val="0"/>
              <w:marTop w:val="0"/>
              <w:marBottom w:val="0"/>
              <w:divBdr>
                <w:top w:val="none" w:sz="0" w:space="0" w:color="auto"/>
                <w:left w:val="none" w:sz="0" w:space="0" w:color="auto"/>
                <w:bottom w:val="none" w:sz="0" w:space="0" w:color="auto"/>
                <w:right w:val="none" w:sz="0" w:space="0" w:color="auto"/>
              </w:divBdr>
            </w:div>
          </w:divsChild>
        </w:div>
        <w:div w:id="1518231523">
          <w:marLeft w:val="0"/>
          <w:marRight w:val="0"/>
          <w:marTop w:val="0"/>
          <w:marBottom w:val="0"/>
          <w:divBdr>
            <w:top w:val="none" w:sz="0" w:space="0" w:color="auto"/>
            <w:left w:val="none" w:sz="0" w:space="0" w:color="auto"/>
            <w:bottom w:val="none" w:sz="0" w:space="0" w:color="auto"/>
            <w:right w:val="none" w:sz="0" w:space="0" w:color="auto"/>
          </w:divBdr>
          <w:divsChild>
            <w:div w:id="120613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8474">
      <w:bodyDiv w:val="1"/>
      <w:marLeft w:val="0"/>
      <w:marRight w:val="0"/>
      <w:marTop w:val="0"/>
      <w:marBottom w:val="0"/>
      <w:divBdr>
        <w:top w:val="none" w:sz="0" w:space="0" w:color="auto"/>
        <w:left w:val="none" w:sz="0" w:space="0" w:color="auto"/>
        <w:bottom w:val="none" w:sz="0" w:space="0" w:color="auto"/>
        <w:right w:val="none" w:sz="0" w:space="0" w:color="auto"/>
      </w:divBdr>
      <w:divsChild>
        <w:div w:id="871963903">
          <w:marLeft w:val="-720"/>
          <w:marRight w:val="0"/>
          <w:marTop w:val="0"/>
          <w:marBottom w:val="0"/>
          <w:divBdr>
            <w:top w:val="none" w:sz="0" w:space="0" w:color="auto"/>
            <w:left w:val="none" w:sz="0" w:space="0" w:color="auto"/>
            <w:bottom w:val="none" w:sz="0" w:space="0" w:color="auto"/>
            <w:right w:val="none" w:sz="0" w:space="0" w:color="auto"/>
          </w:divBdr>
        </w:div>
      </w:divsChild>
    </w:div>
    <w:div w:id="2125878407">
      <w:bodyDiv w:val="1"/>
      <w:marLeft w:val="0"/>
      <w:marRight w:val="0"/>
      <w:marTop w:val="0"/>
      <w:marBottom w:val="0"/>
      <w:divBdr>
        <w:top w:val="none" w:sz="0" w:space="0" w:color="auto"/>
        <w:left w:val="none" w:sz="0" w:space="0" w:color="auto"/>
        <w:bottom w:val="none" w:sz="0" w:space="0" w:color="auto"/>
        <w:right w:val="none" w:sz="0" w:space="0" w:color="auto"/>
      </w:divBdr>
      <w:divsChild>
        <w:div w:id="448594394">
          <w:marLeft w:val="-720"/>
          <w:marRight w:val="0"/>
          <w:marTop w:val="0"/>
          <w:marBottom w:val="0"/>
          <w:divBdr>
            <w:top w:val="none" w:sz="0" w:space="0" w:color="auto"/>
            <w:left w:val="none" w:sz="0" w:space="0" w:color="auto"/>
            <w:bottom w:val="none" w:sz="0" w:space="0" w:color="auto"/>
            <w:right w:val="none" w:sz="0" w:space="0" w:color="auto"/>
          </w:divBdr>
        </w:div>
      </w:divsChild>
    </w:div>
    <w:div w:id="2134861655">
      <w:bodyDiv w:val="1"/>
      <w:marLeft w:val="0"/>
      <w:marRight w:val="0"/>
      <w:marTop w:val="0"/>
      <w:marBottom w:val="0"/>
      <w:divBdr>
        <w:top w:val="none" w:sz="0" w:space="0" w:color="auto"/>
        <w:left w:val="none" w:sz="0" w:space="0" w:color="auto"/>
        <w:bottom w:val="none" w:sz="0" w:space="0" w:color="auto"/>
        <w:right w:val="none" w:sz="0" w:space="0" w:color="auto"/>
      </w:divBdr>
    </w:div>
    <w:div w:id="2146312957">
      <w:bodyDiv w:val="1"/>
      <w:marLeft w:val="0"/>
      <w:marRight w:val="0"/>
      <w:marTop w:val="0"/>
      <w:marBottom w:val="0"/>
      <w:divBdr>
        <w:top w:val="none" w:sz="0" w:space="0" w:color="auto"/>
        <w:left w:val="none" w:sz="0" w:space="0" w:color="auto"/>
        <w:bottom w:val="none" w:sz="0" w:space="0" w:color="auto"/>
        <w:right w:val="none" w:sz="0" w:space="0" w:color="auto"/>
      </w:divBdr>
      <w:divsChild>
        <w:div w:id="199637649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hyperlink" Target="https://www.youtube.com/watch?v=ZgkwSKyGpnY" TargetMode="External"/><Relationship Id="rId26" Type="http://schemas.openxmlformats.org/officeDocument/2006/relationships/hyperlink" Target="https://atlasti.com/es/guias/guia-investigacion-cualitativa-parte-1/sesgo" TargetMode="External"/><Relationship Id="rId21" Type="http://schemas.openxmlformats.org/officeDocument/2006/relationships/hyperlink" Target="https://www.youtube.com/watch?v=noMy4-zjR9Q"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hyperlink" Target="https://acei.co/wp-content/uploads/2019/10/Webinar-ACEI-Dise%C3%B1o-intrumentos-para-recolecci%C3%B3n-de-datos.pdf" TargetMode="External"/><Relationship Id="rId33" Type="http://schemas.openxmlformats.org/officeDocument/2006/relationships/hyperlink" Target="https://scielo.org.co/scielo.php?pid=S0034-74502004000300007&amp;script=sci_arttext"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youtube.com/watch?v=xwjQmGJ3q0I" TargetMode="External"/><Relationship Id="rId29" Type="http://schemas.openxmlformats.org/officeDocument/2006/relationships/hyperlink" Target="https://www.funcionpublica.gov.co/documents/34645357/0/NTC%2BPE%2B1000-2020%2B%281%29.pdf/35f0fc27-cba3-d396-4dc2-639f33969199?t=163518103026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hyperlink" Target="https://www.youtube.com/watch?v=W48LYsToQHQ" TargetMode="External"/><Relationship Id="rId32" Type="http://schemas.openxmlformats.org/officeDocument/2006/relationships/hyperlink" Target="https://red-documentacion.minciencias.gov.co/Gestion_Datos_Investigacion/Gu%C3%ADa-PGDI"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help.tableau.com/current/pro/desktop/es-es/data_interpreter.htm" TargetMode="External"/><Relationship Id="rId28" Type="http://schemas.openxmlformats.org/officeDocument/2006/relationships/hyperlink" Target="https://www.academia.edu/30424818/CAP_1_SELECCI%C3%93N_DE_T%C3%89CNICAS_T%C3%89CNICAS_DE_RECOLECCI%C3%93N_DE_DATOS_CRITERIOS_PARA_LA_SELECCI%C3%93N_DE_T%C3%89CNICAS_DE_RECOLECCI%C3%93N_DE_DATOS"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youtube.com/watch?v=J9w6KquPKbE" TargetMode="External"/><Relationship Id="rId31" Type="http://schemas.openxmlformats.org/officeDocument/2006/relationships/hyperlink" Target="https://minciencias.gov.co/sites/default/files/upload/noticias/guia_gestion_de_datos_redcolombianadeic_1.pdf"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diagramQuickStyle" Target="diagrams/quickStyle1.xml"/><Relationship Id="rId22" Type="http://schemas.openxmlformats.org/officeDocument/2006/relationships/hyperlink" Target="https://www.youtube.com/watch?v=96pohadjEWE" TargetMode="External"/><Relationship Id="rId27" Type="http://schemas.openxmlformats.org/officeDocument/2006/relationships/hyperlink" Target="https://repositorio.cepal.org/bitstream/handle/11362/45552/1/S2000316_es.pdf" TargetMode="External"/><Relationship Id="rId30" Type="http://schemas.openxmlformats.org/officeDocument/2006/relationships/hyperlink" Target="https://reisdigital.es/datos-e-informacion/tecnicas-de-recoleccion-de-datos-ejemplos/"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447A46-7A1C-4A2B-9CE0-6C2105FF58A0}" type="doc">
      <dgm:prSet loTypeId="urn:microsoft.com/office/officeart/2009/3/layout/HorizontalOrganizationChart" loCatId="hierarchy" qsTypeId="urn:microsoft.com/office/officeart/2005/8/quickstyle/simple3" qsCatId="simple" csTypeId="urn:microsoft.com/office/officeart/2005/8/colors/colorful3" csCatId="colorful" phldr="1"/>
      <dgm:spPr/>
      <dgm:t>
        <a:bodyPr/>
        <a:lstStyle/>
        <a:p>
          <a:endParaRPr lang="es-CO"/>
        </a:p>
      </dgm:t>
    </dgm:pt>
    <dgm:pt modelId="{1D8C659E-90A1-46A7-9F5E-EEC5EDC44555}">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Requerimientos</a:t>
          </a:r>
        </a:p>
      </dgm:t>
    </dgm:pt>
    <dgm:pt modelId="{16E31D5E-CFAE-4A61-A9D0-E78DE48F8249}" type="parTrans" cxnId="{23BF1208-8CC0-448C-8CEF-293AD8D01A17}">
      <dgm:prSet/>
      <dgm:spPr/>
      <dgm:t>
        <a:bodyPr/>
        <a:lstStyle/>
        <a:p>
          <a:endParaRPr lang="es-CO" sz="1000">
            <a:latin typeface="Arial" panose="020B0604020202020204" pitchFamily="34" charset="0"/>
            <a:cs typeface="Arial" panose="020B0604020202020204" pitchFamily="34" charset="0"/>
          </a:endParaRPr>
        </a:p>
      </dgm:t>
    </dgm:pt>
    <dgm:pt modelId="{6E02B97E-C54E-4EA6-A5A3-3EDEAE9CC0E5}" type="sibTrans" cxnId="{23BF1208-8CC0-448C-8CEF-293AD8D01A17}">
      <dgm:prSet/>
      <dgm:spPr/>
      <dgm:t>
        <a:bodyPr/>
        <a:lstStyle/>
        <a:p>
          <a:endParaRPr lang="es-CO" sz="1000">
            <a:latin typeface="Arial" panose="020B0604020202020204" pitchFamily="34" charset="0"/>
            <a:cs typeface="Arial" panose="020B0604020202020204" pitchFamily="34" charset="0"/>
          </a:endParaRPr>
        </a:p>
      </dgm:t>
    </dgm:pt>
    <dgm:pt modelId="{1A247F5E-39DB-46F1-A833-6FFDF7843672}">
      <dgm:prSet custT="1"/>
      <dgm:spPr/>
      <dgm:t>
        <a:bodyPr/>
        <a:lstStyle/>
        <a:p>
          <a:pPr>
            <a:buFont typeface="Arial" panose="020B0604020202020204" pitchFamily="34" charset="0"/>
            <a:buChar char="•"/>
          </a:pPr>
          <a:r>
            <a:rPr lang="es-CO" sz="1000"/>
            <a:t>Preparación y modelado de datos para machine learning</a:t>
          </a:r>
          <a:endParaRPr lang="es-CO" sz="1000">
            <a:latin typeface="Arial" panose="020B0604020202020204" pitchFamily="34" charset="0"/>
            <a:cs typeface="Arial" panose="020B0604020202020204" pitchFamily="34" charset="0"/>
          </a:endParaRPr>
        </a:p>
      </dgm:t>
    </dgm:pt>
    <dgm:pt modelId="{83510910-B72E-45AE-9F15-2703C11A6101}" type="parTrans" cxnId="{FFA6DE2E-4914-452F-9EC6-88544A56E8FC}">
      <dgm:prSet/>
      <dgm:spPr/>
      <dgm:t>
        <a:bodyPr/>
        <a:lstStyle/>
        <a:p>
          <a:endParaRPr lang="es-CO" sz="1000">
            <a:latin typeface="Arial" panose="020B0604020202020204" pitchFamily="34" charset="0"/>
            <a:cs typeface="Arial" panose="020B0604020202020204" pitchFamily="34" charset="0"/>
          </a:endParaRPr>
        </a:p>
      </dgm:t>
    </dgm:pt>
    <dgm:pt modelId="{F599C54C-F84D-4B2E-8819-E3E76A31D7D6}" type="sibTrans" cxnId="{FFA6DE2E-4914-452F-9EC6-88544A56E8FC}">
      <dgm:prSet/>
      <dgm:spPr/>
      <dgm:t>
        <a:bodyPr/>
        <a:lstStyle/>
        <a:p>
          <a:endParaRPr lang="es-CO" sz="1000">
            <a:latin typeface="Arial" panose="020B0604020202020204" pitchFamily="34" charset="0"/>
            <a:cs typeface="Arial" panose="020B0604020202020204" pitchFamily="34" charset="0"/>
          </a:endParaRPr>
        </a:p>
      </dgm:t>
    </dgm:pt>
    <dgm:pt modelId="{52C9C802-0106-419A-B9E2-FC445DBA9A98}">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Tipos de sesgos</a:t>
          </a:r>
        </a:p>
      </dgm:t>
    </dgm:pt>
    <dgm:pt modelId="{C7223ACF-2EAB-4FCB-9CA6-2833D774E2CD}" type="parTrans" cxnId="{D332010F-C638-4C06-AFFC-7E3ED0C00446}">
      <dgm:prSet/>
      <dgm:spPr/>
      <dgm:t>
        <a:bodyPr/>
        <a:lstStyle/>
        <a:p>
          <a:endParaRPr lang="es-CO" sz="1000">
            <a:latin typeface="Arial" panose="020B0604020202020204" pitchFamily="34" charset="0"/>
            <a:cs typeface="Arial" panose="020B0604020202020204" pitchFamily="34" charset="0"/>
          </a:endParaRPr>
        </a:p>
      </dgm:t>
    </dgm:pt>
    <dgm:pt modelId="{702057EA-5061-483D-9F54-C5E513AAB4F0}" type="sibTrans" cxnId="{D332010F-C638-4C06-AFFC-7E3ED0C00446}">
      <dgm:prSet/>
      <dgm:spPr/>
      <dgm:t>
        <a:bodyPr/>
        <a:lstStyle/>
        <a:p>
          <a:endParaRPr lang="es-CO" sz="1000">
            <a:latin typeface="Arial" panose="020B0604020202020204" pitchFamily="34" charset="0"/>
            <a:cs typeface="Arial" panose="020B0604020202020204" pitchFamily="34" charset="0"/>
          </a:endParaRPr>
        </a:p>
      </dgm:t>
    </dgm:pt>
    <dgm:pt modelId="{DC2FFC2A-1E03-4EDC-B41C-956877F0B96D}">
      <dgm:prSet custT="1"/>
      <dgm:spPr/>
      <dgm:t>
        <a:bodyPr/>
        <a:lstStyle/>
        <a:p>
          <a:pPr>
            <a:buFont typeface="Arial" panose="020B0604020202020204" pitchFamily="34" charset="0"/>
            <a:buChar char="•"/>
          </a:pPr>
          <a:r>
            <a:rPr lang="es-CO" sz="1000" i="1">
              <a:latin typeface="Arial" panose="020B0604020202020204" pitchFamily="34" charset="0"/>
              <a:cs typeface="Arial" panose="020B0604020202020204" pitchFamily="34" charset="0"/>
            </a:rPr>
            <a:t>Train/Test split</a:t>
          </a:r>
        </a:p>
      </dgm:t>
    </dgm:pt>
    <dgm:pt modelId="{5EA3601B-D06A-4719-A577-769079862660}" type="parTrans" cxnId="{E16377F3-BEE7-4678-9BF6-4929F730C592}">
      <dgm:prSet/>
      <dgm:spPr/>
      <dgm:t>
        <a:bodyPr/>
        <a:lstStyle/>
        <a:p>
          <a:endParaRPr lang="es-CO" sz="1000">
            <a:latin typeface="Arial" panose="020B0604020202020204" pitchFamily="34" charset="0"/>
            <a:cs typeface="Arial" panose="020B0604020202020204" pitchFamily="34" charset="0"/>
          </a:endParaRPr>
        </a:p>
      </dgm:t>
    </dgm:pt>
    <dgm:pt modelId="{2B01DB98-6B5F-418B-85B3-D00A3380D3BB}" type="sibTrans" cxnId="{E16377F3-BEE7-4678-9BF6-4929F730C592}">
      <dgm:prSet/>
      <dgm:spPr/>
      <dgm:t>
        <a:bodyPr/>
        <a:lstStyle/>
        <a:p>
          <a:endParaRPr lang="es-CO" sz="1000">
            <a:latin typeface="Arial" panose="020B0604020202020204" pitchFamily="34" charset="0"/>
            <a:cs typeface="Arial" panose="020B0604020202020204" pitchFamily="34" charset="0"/>
          </a:endParaRPr>
        </a:p>
      </dgm:t>
    </dgm:pt>
    <dgm:pt modelId="{8D2E573D-4B96-4CDE-9F76-9AEA4987B5D8}">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Escalamiento</a:t>
          </a:r>
        </a:p>
      </dgm:t>
    </dgm:pt>
    <dgm:pt modelId="{679ADCF1-FB0B-4807-B64B-B3056C43A894}" type="parTrans" cxnId="{28DFD338-6E58-49CD-85A7-171F183BCEC2}">
      <dgm:prSet/>
      <dgm:spPr/>
      <dgm:t>
        <a:bodyPr/>
        <a:lstStyle/>
        <a:p>
          <a:endParaRPr lang="es-CO" sz="1000">
            <a:latin typeface="Arial" panose="020B0604020202020204" pitchFamily="34" charset="0"/>
            <a:cs typeface="Arial" panose="020B0604020202020204" pitchFamily="34" charset="0"/>
          </a:endParaRPr>
        </a:p>
      </dgm:t>
    </dgm:pt>
    <dgm:pt modelId="{D79A3CD7-13D7-489B-85BC-7DE79D07F667}" type="sibTrans" cxnId="{28DFD338-6E58-49CD-85A7-171F183BCEC2}">
      <dgm:prSet/>
      <dgm:spPr/>
      <dgm:t>
        <a:bodyPr/>
        <a:lstStyle/>
        <a:p>
          <a:endParaRPr lang="es-CO" sz="1000">
            <a:latin typeface="Arial" panose="020B0604020202020204" pitchFamily="34" charset="0"/>
            <a:cs typeface="Arial" panose="020B0604020202020204" pitchFamily="34" charset="0"/>
          </a:endParaRPr>
        </a:p>
      </dgm:t>
    </dgm:pt>
    <dgm:pt modelId="{DFB6A57A-773B-4863-8CFB-80D9878A6070}">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Construcción de datasets</a:t>
          </a:r>
          <a:endParaRPr lang="es-CO" sz="1000" i="1">
            <a:latin typeface="Arial" panose="020B0604020202020204" pitchFamily="34" charset="0"/>
            <a:cs typeface="Arial" panose="020B0604020202020204" pitchFamily="34" charset="0"/>
          </a:endParaRPr>
        </a:p>
      </dgm:t>
    </dgm:pt>
    <dgm:pt modelId="{0ECF4BC4-44F5-4C6A-B938-7A7C90539664}" type="parTrans" cxnId="{D884FCE2-7A74-4F8F-93C6-B7FAAF30AB3F}">
      <dgm:prSet/>
      <dgm:spPr/>
      <dgm:t>
        <a:bodyPr/>
        <a:lstStyle/>
        <a:p>
          <a:endParaRPr lang="es-CO" sz="1000">
            <a:latin typeface="Arial" panose="020B0604020202020204" pitchFamily="34" charset="0"/>
            <a:cs typeface="Arial" panose="020B0604020202020204" pitchFamily="34" charset="0"/>
          </a:endParaRPr>
        </a:p>
      </dgm:t>
    </dgm:pt>
    <dgm:pt modelId="{6754F2F6-FC14-4785-85EC-E07390495013}" type="sibTrans" cxnId="{D884FCE2-7A74-4F8F-93C6-B7FAAF30AB3F}">
      <dgm:prSet/>
      <dgm:spPr/>
      <dgm:t>
        <a:bodyPr/>
        <a:lstStyle/>
        <a:p>
          <a:endParaRPr lang="es-CO" sz="1000">
            <a:latin typeface="Arial" panose="020B0604020202020204" pitchFamily="34" charset="0"/>
            <a:cs typeface="Arial" panose="020B0604020202020204" pitchFamily="34" charset="0"/>
          </a:endParaRPr>
        </a:p>
      </dgm:t>
    </dgm:pt>
    <dgm:pt modelId="{D302DF6C-ECBF-4DED-B592-8B877213BFF8}">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Tratamiento de sesgos</a:t>
          </a:r>
        </a:p>
      </dgm:t>
    </dgm:pt>
    <dgm:pt modelId="{A7D6EB99-FA72-44D1-8D0C-10AB47D92B16}" type="parTrans" cxnId="{F6AC3217-718F-4A90-8489-05B179F226A5}">
      <dgm:prSet/>
      <dgm:spPr/>
      <dgm:t>
        <a:bodyPr/>
        <a:lstStyle/>
        <a:p>
          <a:endParaRPr lang="es-CO" sz="1000">
            <a:latin typeface="Arial" panose="020B0604020202020204" pitchFamily="34" charset="0"/>
            <a:cs typeface="Arial" panose="020B0604020202020204" pitchFamily="34" charset="0"/>
          </a:endParaRPr>
        </a:p>
      </dgm:t>
    </dgm:pt>
    <dgm:pt modelId="{B56C9116-29DC-4BA6-97D7-0FBCA738B0C8}" type="sibTrans" cxnId="{F6AC3217-718F-4A90-8489-05B179F226A5}">
      <dgm:prSet/>
      <dgm:spPr/>
      <dgm:t>
        <a:bodyPr/>
        <a:lstStyle/>
        <a:p>
          <a:endParaRPr lang="es-CO" sz="1000">
            <a:latin typeface="Arial" panose="020B0604020202020204" pitchFamily="34" charset="0"/>
            <a:cs typeface="Arial" panose="020B0604020202020204" pitchFamily="34" charset="0"/>
          </a:endParaRPr>
        </a:p>
      </dgm:t>
    </dgm:pt>
    <dgm:pt modelId="{4343A17B-BAEF-4D9B-A88D-28AB104A4AE8}">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Segmentación de datos</a:t>
          </a:r>
        </a:p>
      </dgm:t>
    </dgm:pt>
    <dgm:pt modelId="{D0B7D1AE-D314-4F06-8713-6A4E52B3C93B}" type="parTrans" cxnId="{1DC3BC44-2F60-4F89-AFA8-1164A10B245A}">
      <dgm:prSet/>
      <dgm:spPr/>
      <dgm:t>
        <a:bodyPr/>
        <a:lstStyle/>
        <a:p>
          <a:endParaRPr lang="es-CO" sz="1000">
            <a:latin typeface="Arial" panose="020B0604020202020204" pitchFamily="34" charset="0"/>
            <a:cs typeface="Arial" panose="020B0604020202020204" pitchFamily="34" charset="0"/>
          </a:endParaRPr>
        </a:p>
      </dgm:t>
    </dgm:pt>
    <dgm:pt modelId="{FDC94FC5-ACC2-45D9-8AB9-0A9862525887}" type="sibTrans" cxnId="{1DC3BC44-2F60-4F89-AFA8-1164A10B245A}">
      <dgm:prSet/>
      <dgm:spPr/>
      <dgm:t>
        <a:bodyPr/>
        <a:lstStyle/>
        <a:p>
          <a:endParaRPr lang="es-CO" sz="1000">
            <a:latin typeface="Arial" panose="020B0604020202020204" pitchFamily="34" charset="0"/>
            <a:cs typeface="Arial" panose="020B0604020202020204" pitchFamily="34" charset="0"/>
          </a:endParaRPr>
        </a:p>
      </dgm:t>
    </dgm:pt>
    <dgm:pt modelId="{0065AE9A-D32F-4928-B7BC-B236A9776E8B}">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Preparación para modelos</a:t>
          </a:r>
        </a:p>
      </dgm:t>
    </dgm:pt>
    <dgm:pt modelId="{C6266128-AAA4-4B43-8537-54C66A23AE7D}" type="parTrans" cxnId="{0F57D33A-E683-45A4-A072-B2962B19F8E7}">
      <dgm:prSet/>
      <dgm:spPr/>
      <dgm:t>
        <a:bodyPr/>
        <a:lstStyle/>
        <a:p>
          <a:endParaRPr lang="es-CO" sz="1000">
            <a:latin typeface="Arial" panose="020B0604020202020204" pitchFamily="34" charset="0"/>
            <a:cs typeface="Arial" panose="020B0604020202020204" pitchFamily="34" charset="0"/>
          </a:endParaRPr>
        </a:p>
      </dgm:t>
    </dgm:pt>
    <dgm:pt modelId="{EE2CD1B6-9966-4DB3-A28B-4C3DBD39FF68}" type="sibTrans" cxnId="{0F57D33A-E683-45A4-A072-B2962B19F8E7}">
      <dgm:prSet/>
      <dgm:spPr/>
      <dgm:t>
        <a:bodyPr/>
        <a:lstStyle/>
        <a:p>
          <a:endParaRPr lang="es-CO" sz="1000">
            <a:latin typeface="Arial" panose="020B0604020202020204" pitchFamily="34" charset="0"/>
            <a:cs typeface="Arial" panose="020B0604020202020204" pitchFamily="34" charset="0"/>
          </a:endParaRPr>
        </a:p>
      </dgm:t>
    </dgm:pt>
    <dgm:pt modelId="{87390046-1A34-4AFD-864E-0ED0B942811E}">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El proceso de...</a:t>
          </a:r>
        </a:p>
      </dgm:t>
    </dgm:pt>
    <dgm:pt modelId="{75991118-EAAB-4394-B791-5152439CA81E}" type="parTrans" cxnId="{2B219577-490E-48D7-A977-3D13AB774E14}">
      <dgm:prSet/>
      <dgm:spPr/>
      <dgm:t>
        <a:bodyPr/>
        <a:lstStyle/>
        <a:p>
          <a:endParaRPr lang="es-CO" sz="1000">
            <a:latin typeface="Arial" panose="020B0604020202020204" pitchFamily="34" charset="0"/>
            <a:cs typeface="Arial" panose="020B0604020202020204" pitchFamily="34" charset="0"/>
          </a:endParaRPr>
        </a:p>
      </dgm:t>
    </dgm:pt>
    <dgm:pt modelId="{42C75456-7707-4BF0-A317-E1A7228DF45F}" type="sibTrans" cxnId="{2B219577-490E-48D7-A977-3D13AB774E14}">
      <dgm:prSet/>
      <dgm:spPr/>
      <dgm:t>
        <a:bodyPr/>
        <a:lstStyle/>
        <a:p>
          <a:endParaRPr lang="es-CO" sz="1000">
            <a:latin typeface="Arial" panose="020B0604020202020204" pitchFamily="34" charset="0"/>
            <a:cs typeface="Arial" panose="020B0604020202020204" pitchFamily="34" charset="0"/>
          </a:endParaRPr>
        </a:p>
      </dgm:t>
    </dgm:pt>
    <dgm:pt modelId="{C11448FB-58A9-43D8-A22D-D4355766BE6D}">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aborda...</a:t>
          </a:r>
        </a:p>
      </dgm:t>
    </dgm:pt>
    <dgm:pt modelId="{3386FBCE-D27A-4D45-9603-CB799AB6BCF5}" type="parTrans" cxnId="{82EA84CF-54E0-4AE4-A391-6245801DF21C}">
      <dgm:prSet/>
      <dgm:spPr/>
      <dgm:t>
        <a:bodyPr/>
        <a:lstStyle/>
        <a:p>
          <a:endParaRPr lang="es-CO" sz="1000">
            <a:latin typeface="Arial" panose="020B0604020202020204" pitchFamily="34" charset="0"/>
            <a:cs typeface="Arial" panose="020B0604020202020204" pitchFamily="34" charset="0"/>
          </a:endParaRPr>
        </a:p>
      </dgm:t>
    </dgm:pt>
    <dgm:pt modelId="{88ACE9C3-9814-4D97-9569-F2B6E3081536}" type="sibTrans" cxnId="{82EA84CF-54E0-4AE4-A391-6245801DF21C}">
      <dgm:prSet/>
      <dgm:spPr/>
      <dgm:t>
        <a:bodyPr/>
        <a:lstStyle/>
        <a:p>
          <a:endParaRPr lang="es-CO" sz="1000">
            <a:latin typeface="Arial" panose="020B0604020202020204" pitchFamily="34" charset="0"/>
            <a:cs typeface="Arial" panose="020B0604020202020204" pitchFamily="34" charset="0"/>
          </a:endParaRPr>
        </a:p>
      </dgm:t>
    </dgm:pt>
    <dgm:pt modelId="{FCF0FDBB-4F2E-40CF-AFE2-B2DFCD5CD21D}">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que a su vez comprenden...</a:t>
          </a:r>
        </a:p>
      </dgm:t>
    </dgm:pt>
    <dgm:pt modelId="{D890E081-904C-4456-8358-3792428ECAEE}" type="parTrans" cxnId="{8609CB76-9C24-43FA-BBE3-03848C1FA4A0}">
      <dgm:prSet/>
      <dgm:spPr/>
      <dgm:t>
        <a:bodyPr/>
        <a:lstStyle/>
        <a:p>
          <a:endParaRPr lang="es-CO" sz="1000">
            <a:latin typeface="Arial" panose="020B0604020202020204" pitchFamily="34" charset="0"/>
            <a:cs typeface="Arial" panose="020B0604020202020204" pitchFamily="34" charset="0"/>
          </a:endParaRPr>
        </a:p>
      </dgm:t>
    </dgm:pt>
    <dgm:pt modelId="{44ECC422-2A31-4F13-BC76-2E814A728117}" type="sibTrans" cxnId="{8609CB76-9C24-43FA-BBE3-03848C1FA4A0}">
      <dgm:prSet/>
      <dgm:spPr/>
      <dgm:t>
        <a:bodyPr/>
        <a:lstStyle/>
        <a:p>
          <a:endParaRPr lang="es-CO" sz="1000">
            <a:latin typeface="Arial" panose="020B0604020202020204" pitchFamily="34" charset="0"/>
            <a:cs typeface="Arial" panose="020B0604020202020204" pitchFamily="34" charset="0"/>
          </a:endParaRPr>
        </a:p>
      </dgm:t>
    </dgm:pt>
    <dgm:pt modelId="{97863140-246E-4506-B447-E75922594459}">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Control de calidad</a:t>
          </a:r>
        </a:p>
      </dgm:t>
    </dgm:pt>
    <dgm:pt modelId="{62C18C5A-BE79-4C97-B8E7-6BDF213630E0}" type="parTrans" cxnId="{ABD12108-8003-4F69-9D77-B6E06675DACB}">
      <dgm:prSet/>
      <dgm:spPr/>
      <dgm:t>
        <a:bodyPr/>
        <a:lstStyle/>
        <a:p>
          <a:endParaRPr lang="es-CO"/>
        </a:p>
      </dgm:t>
    </dgm:pt>
    <dgm:pt modelId="{445BBA08-2B03-42DB-9126-30FC81FC28A1}" type="sibTrans" cxnId="{ABD12108-8003-4F69-9D77-B6E06675DACB}">
      <dgm:prSet/>
      <dgm:spPr/>
      <dgm:t>
        <a:bodyPr/>
        <a:lstStyle/>
        <a:p>
          <a:endParaRPr lang="es-CO"/>
        </a:p>
      </dgm:t>
    </dgm:pt>
    <dgm:pt modelId="{9F73A572-E9C4-479E-AB3B-70D5515437F1}">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Técnicas de detección</a:t>
          </a:r>
        </a:p>
      </dgm:t>
    </dgm:pt>
    <dgm:pt modelId="{966C572B-159E-47AF-B427-15EAE5B23C74}" type="parTrans" cxnId="{50F44358-9662-441A-BF9B-4B14F9792A22}">
      <dgm:prSet/>
      <dgm:spPr/>
      <dgm:t>
        <a:bodyPr/>
        <a:lstStyle/>
        <a:p>
          <a:endParaRPr lang="es-CO"/>
        </a:p>
      </dgm:t>
    </dgm:pt>
    <dgm:pt modelId="{DAD2DADD-4081-44DD-96FF-CA93D5F91593}" type="sibTrans" cxnId="{50F44358-9662-441A-BF9B-4B14F9792A22}">
      <dgm:prSet/>
      <dgm:spPr/>
      <dgm:t>
        <a:bodyPr/>
        <a:lstStyle/>
        <a:p>
          <a:endParaRPr lang="es-CO"/>
        </a:p>
      </dgm:t>
    </dgm:pt>
    <dgm:pt modelId="{69F3E649-424A-4B9B-857C-A5857BA0CAE1}">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Validación cruzada</a:t>
          </a:r>
        </a:p>
      </dgm:t>
    </dgm:pt>
    <dgm:pt modelId="{056375E0-3D90-4C93-9937-F85091CBAF55}" type="parTrans" cxnId="{96EEB3BB-D18B-4E2B-BE91-67B4B88CEC75}">
      <dgm:prSet/>
      <dgm:spPr/>
      <dgm:t>
        <a:bodyPr/>
        <a:lstStyle/>
        <a:p>
          <a:endParaRPr lang="es-CO"/>
        </a:p>
      </dgm:t>
    </dgm:pt>
    <dgm:pt modelId="{8CEF565C-C8B7-4AEB-A1AF-4C9B18FD4CCC}" type="sibTrans" cxnId="{96EEB3BB-D18B-4E2B-BE91-67B4B88CEC75}">
      <dgm:prSet/>
      <dgm:spPr/>
      <dgm:t>
        <a:bodyPr/>
        <a:lstStyle/>
        <a:p>
          <a:endParaRPr lang="es-CO"/>
        </a:p>
      </dgm:t>
    </dgm:pt>
    <dgm:pt modelId="{85FCBC26-1222-463D-8B85-664CB1243A57}">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Codificación</a:t>
          </a:r>
        </a:p>
      </dgm:t>
    </dgm:pt>
    <dgm:pt modelId="{10B0EFFF-2138-4A76-B18C-37E45D4FF6E2}" type="parTrans" cxnId="{505F16F6-862F-4B05-B472-4803DD328F45}">
      <dgm:prSet/>
      <dgm:spPr/>
      <dgm:t>
        <a:bodyPr/>
        <a:lstStyle/>
        <a:p>
          <a:endParaRPr lang="es-CO"/>
        </a:p>
      </dgm:t>
    </dgm:pt>
    <dgm:pt modelId="{68EB96D1-B19F-4CB1-A0C7-E4DCF4C2EE32}" type="sibTrans" cxnId="{505F16F6-862F-4B05-B472-4803DD328F45}">
      <dgm:prSet/>
      <dgm:spPr/>
      <dgm:t>
        <a:bodyPr/>
        <a:lstStyle/>
        <a:p>
          <a:endParaRPr lang="es-CO"/>
        </a:p>
      </dgm:t>
    </dgm:pt>
    <dgm:pt modelId="{A0EC8260-DCBB-4291-965D-300759736873}">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Técnicas de recolección</a:t>
          </a:r>
        </a:p>
      </dgm:t>
    </dgm:pt>
    <dgm:pt modelId="{8D5C5AE1-1A40-480F-801E-F10580A95B17}" type="parTrans" cxnId="{51DE2B8E-7124-44D1-AF22-C489609B8A64}">
      <dgm:prSet/>
      <dgm:spPr/>
      <dgm:t>
        <a:bodyPr/>
        <a:lstStyle/>
        <a:p>
          <a:endParaRPr lang="es-CO"/>
        </a:p>
      </dgm:t>
    </dgm:pt>
    <dgm:pt modelId="{A725645D-077E-4F64-807E-74A138C1F42D}" type="sibTrans" cxnId="{51DE2B8E-7124-44D1-AF22-C489609B8A64}">
      <dgm:prSet/>
      <dgm:spPr/>
      <dgm:t>
        <a:bodyPr/>
        <a:lstStyle/>
        <a:p>
          <a:endParaRPr lang="es-CO"/>
        </a:p>
      </dgm:t>
    </dgm:pt>
    <dgm:pt modelId="{2B06FCCA-C83D-44AB-ACA9-E616EC3D22C6}">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Métodos de corrección</a:t>
          </a:r>
        </a:p>
      </dgm:t>
    </dgm:pt>
    <dgm:pt modelId="{DA47BEEE-21FC-46C9-A149-81690BFC4CBF}" type="parTrans" cxnId="{A3D83850-B7BF-406E-B554-3A49270F9557}">
      <dgm:prSet/>
      <dgm:spPr/>
      <dgm:t>
        <a:bodyPr/>
        <a:lstStyle/>
        <a:p>
          <a:endParaRPr lang="es-CO"/>
        </a:p>
      </dgm:t>
    </dgm:pt>
    <dgm:pt modelId="{7D7F2E74-6806-437E-AB52-13828B8FD287}" type="sibTrans" cxnId="{A3D83850-B7BF-406E-B554-3A49270F9557}">
      <dgm:prSet/>
      <dgm:spPr/>
      <dgm:t>
        <a:bodyPr/>
        <a:lstStyle/>
        <a:p>
          <a:endParaRPr lang="es-CO"/>
        </a:p>
      </dgm:t>
    </dgm:pt>
    <dgm:pt modelId="{745357D7-2A5E-4463-A1CC-6878196582C7}">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Estrategias de muestreo</a:t>
          </a:r>
        </a:p>
      </dgm:t>
    </dgm:pt>
    <dgm:pt modelId="{AA284D27-EAB6-453C-80BB-41B5E8BA764A}" type="parTrans" cxnId="{ED81E0CD-9692-4151-949F-0EC11350E456}">
      <dgm:prSet/>
      <dgm:spPr/>
      <dgm:t>
        <a:bodyPr/>
        <a:lstStyle/>
        <a:p>
          <a:endParaRPr lang="es-CO"/>
        </a:p>
      </dgm:t>
    </dgm:pt>
    <dgm:pt modelId="{71C4FA06-5CE7-4A49-940C-9130E011773B}" type="sibTrans" cxnId="{ED81E0CD-9692-4151-949F-0EC11350E456}">
      <dgm:prSet/>
      <dgm:spPr/>
      <dgm:t>
        <a:bodyPr/>
        <a:lstStyle/>
        <a:p>
          <a:endParaRPr lang="es-CO"/>
        </a:p>
      </dgm:t>
    </dgm:pt>
    <dgm:pt modelId="{8A0A5E5B-E17D-4ED5-A111-4318ED8F00DA}">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Selección características</a:t>
          </a:r>
        </a:p>
      </dgm:t>
    </dgm:pt>
    <dgm:pt modelId="{08EE22CD-3F27-41D5-AD29-04875B839B1D}" type="parTrans" cxnId="{4BF8ED9A-CF9D-4151-87F1-1661E07309AB}">
      <dgm:prSet/>
      <dgm:spPr/>
      <dgm:t>
        <a:bodyPr/>
        <a:lstStyle/>
        <a:p>
          <a:endParaRPr lang="es-CO"/>
        </a:p>
      </dgm:t>
    </dgm:pt>
    <dgm:pt modelId="{60F43279-07C2-4098-A678-C4F2AE44AD96}" type="sibTrans" cxnId="{4BF8ED9A-CF9D-4151-87F1-1661E07309AB}">
      <dgm:prSet/>
      <dgm:spPr/>
      <dgm:t>
        <a:bodyPr/>
        <a:lstStyle/>
        <a:p>
          <a:endParaRPr lang="es-CO"/>
        </a:p>
      </dgm:t>
    </dgm:pt>
    <dgm:pt modelId="{FE9BC5D1-14D2-453F-A773-D7F32021D658}" type="pres">
      <dgm:prSet presAssocID="{E3447A46-7A1C-4A2B-9CE0-6C2105FF58A0}" presName="hierChild1" presStyleCnt="0">
        <dgm:presLayoutVars>
          <dgm:orgChart val="1"/>
          <dgm:chPref val="1"/>
          <dgm:dir/>
          <dgm:animOne val="branch"/>
          <dgm:animLvl val="lvl"/>
          <dgm:resizeHandles/>
        </dgm:presLayoutVars>
      </dgm:prSet>
      <dgm:spPr/>
    </dgm:pt>
    <dgm:pt modelId="{E324116C-729E-404A-B7F2-EDF0813FB684}" type="pres">
      <dgm:prSet presAssocID="{87390046-1A34-4AFD-864E-0ED0B942811E}" presName="hierRoot1" presStyleCnt="0">
        <dgm:presLayoutVars>
          <dgm:hierBranch val="init"/>
        </dgm:presLayoutVars>
      </dgm:prSet>
      <dgm:spPr/>
    </dgm:pt>
    <dgm:pt modelId="{6AD47386-4252-4EE0-980D-63A768B04126}" type="pres">
      <dgm:prSet presAssocID="{87390046-1A34-4AFD-864E-0ED0B942811E}" presName="rootComposite1" presStyleCnt="0"/>
      <dgm:spPr/>
    </dgm:pt>
    <dgm:pt modelId="{8FCD9C4B-22F3-45DE-95A0-97F1DBED5C00}" type="pres">
      <dgm:prSet presAssocID="{87390046-1A34-4AFD-864E-0ED0B942811E}" presName="rootText1" presStyleLbl="node0" presStyleIdx="0" presStyleCnt="2">
        <dgm:presLayoutVars>
          <dgm:chPref val="3"/>
        </dgm:presLayoutVars>
      </dgm:prSet>
      <dgm:spPr/>
    </dgm:pt>
    <dgm:pt modelId="{F1DBBF87-1D94-4737-ADC7-88C758CBE26E}" type="pres">
      <dgm:prSet presAssocID="{87390046-1A34-4AFD-864E-0ED0B942811E}" presName="rootConnector1" presStyleLbl="node1" presStyleIdx="0" presStyleCnt="0"/>
      <dgm:spPr/>
    </dgm:pt>
    <dgm:pt modelId="{9CD1DC21-12FB-4E7A-AA27-68D55A788B6C}" type="pres">
      <dgm:prSet presAssocID="{87390046-1A34-4AFD-864E-0ED0B942811E}" presName="hierChild2" presStyleCnt="0"/>
      <dgm:spPr/>
    </dgm:pt>
    <dgm:pt modelId="{74FBDE70-0B68-4C64-9DF1-A3EAF248AF1E}" type="pres">
      <dgm:prSet presAssocID="{3386FBCE-D27A-4D45-9603-CB799AB6BCF5}" presName="Name64" presStyleLbl="parChTrans1D2" presStyleIdx="0" presStyleCnt="5"/>
      <dgm:spPr/>
    </dgm:pt>
    <dgm:pt modelId="{545D4D80-5BA1-484F-9946-F4118CDD1EBE}" type="pres">
      <dgm:prSet presAssocID="{C11448FB-58A9-43D8-A22D-D4355766BE6D}" presName="hierRoot2" presStyleCnt="0">
        <dgm:presLayoutVars>
          <dgm:hierBranch val="init"/>
        </dgm:presLayoutVars>
      </dgm:prSet>
      <dgm:spPr/>
    </dgm:pt>
    <dgm:pt modelId="{E40DA5FB-CD94-4C7B-BEC1-BCD749E1837C}" type="pres">
      <dgm:prSet presAssocID="{C11448FB-58A9-43D8-A22D-D4355766BE6D}" presName="rootComposite" presStyleCnt="0"/>
      <dgm:spPr/>
    </dgm:pt>
    <dgm:pt modelId="{A3FFAE06-DCED-4A55-8FA5-C24D514806ED}" type="pres">
      <dgm:prSet presAssocID="{C11448FB-58A9-43D8-A22D-D4355766BE6D}" presName="rootText" presStyleLbl="node2" presStyleIdx="0" presStyleCnt="5">
        <dgm:presLayoutVars>
          <dgm:chPref val="3"/>
        </dgm:presLayoutVars>
      </dgm:prSet>
      <dgm:spPr/>
    </dgm:pt>
    <dgm:pt modelId="{7B006746-DA9D-44FE-AB91-074A47434B09}" type="pres">
      <dgm:prSet presAssocID="{C11448FB-58A9-43D8-A22D-D4355766BE6D}" presName="rootConnector" presStyleLbl="node2" presStyleIdx="0" presStyleCnt="5"/>
      <dgm:spPr/>
    </dgm:pt>
    <dgm:pt modelId="{D5E446D4-2FBD-4AC1-A114-FE87BCBBA6D4}" type="pres">
      <dgm:prSet presAssocID="{C11448FB-58A9-43D8-A22D-D4355766BE6D}" presName="hierChild4" presStyleCnt="0"/>
      <dgm:spPr/>
    </dgm:pt>
    <dgm:pt modelId="{50F62E13-3E46-438C-B3C6-B1673BFF7F39}" type="pres">
      <dgm:prSet presAssocID="{D890E081-904C-4456-8358-3792428ECAEE}" presName="Name64" presStyleLbl="parChTrans1D3" presStyleIdx="0" presStyleCnt="13"/>
      <dgm:spPr/>
    </dgm:pt>
    <dgm:pt modelId="{A9D6A013-123F-4DD1-AE16-0137AC64CE9C}" type="pres">
      <dgm:prSet presAssocID="{FCF0FDBB-4F2E-40CF-AFE2-B2DFCD5CD21D}" presName="hierRoot2" presStyleCnt="0">
        <dgm:presLayoutVars>
          <dgm:hierBranch val="init"/>
        </dgm:presLayoutVars>
      </dgm:prSet>
      <dgm:spPr/>
    </dgm:pt>
    <dgm:pt modelId="{13B8F189-F900-40E0-BCBA-28F6CFA0BC78}" type="pres">
      <dgm:prSet presAssocID="{FCF0FDBB-4F2E-40CF-AFE2-B2DFCD5CD21D}" presName="rootComposite" presStyleCnt="0"/>
      <dgm:spPr/>
    </dgm:pt>
    <dgm:pt modelId="{0F539C1E-19FF-4202-AC9D-406DF42142B5}" type="pres">
      <dgm:prSet presAssocID="{FCF0FDBB-4F2E-40CF-AFE2-B2DFCD5CD21D}" presName="rootText" presStyleLbl="node3" presStyleIdx="0" presStyleCnt="13">
        <dgm:presLayoutVars>
          <dgm:chPref val="3"/>
        </dgm:presLayoutVars>
      </dgm:prSet>
      <dgm:spPr/>
    </dgm:pt>
    <dgm:pt modelId="{31C7913D-9C96-4A38-9F91-D6CB7F290211}" type="pres">
      <dgm:prSet presAssocID="{FCF0FDBB-4F2E-40CF-AFE2-B2DFCD5CD21D}" presName="rootConnector" presStyleLbl="node3" presStyleIdx="0" presStyleCnt="13"/>
      <dgm:spPr/>
    </dgm:pt>
    <dgm:pt modelId="{EBAF7ECB-C177-4D0C-A870-072ED228906B}" type="pres">
      <dgm:prSet presAssocID="{FCF0FDBB-4F2E-40CF-AFE2-B2DFCD5CD21D}" presName="hierChild4" presStyleCnt="0"/>
      <dgm:spPr/>
    </dgm:pt>
    <dgm:pt modelId="{6EBEDD6C-F46B-48CA-993D-900BB5D10619}" type="pres">
      <dgm:prSet presAssocID="{FCF0FDBB-4F2E-40CF-AFE2-B2DFCD5CD21D}" presName="hierChild5" presStyleCnt="0"/>
      <dgm:spPr/>
    </dgm:pt>
    <dgm:pt modelId="{5B9273EB-D483-4B50-8694-CFB1ABC905F3}" type="pres">
      <dgm:prSet presAssocID="{C11448FB-58A9-43D8-A22D-D4355766BE6D}" presName="hierChild5" presStyleCnt="0"/>
      <dgm:spPr/>
    </dgm:pt>
    <dgm:pt modelId="{3A54E6D5-7239-460A-8446-302365706F93}" type="pres">
      <dgm:prSet presAssocID="{87390046-1A34-4AFD-864E-0ED0B942811E}" presName="hierChild3" presStyleCnt="0"/>
      <dgm:spPr/>
    </dgm:pt>
    <dgm:pt modelId="{2ABCDB6A-2624-4FCC-AE02-5D6D57D5B434}" type="pres">
      <dgm:prSet presAssocID="{1A247F5E-39DB-46F1-A833-6FFDF7843672}" presName="hierRoot1" presStyleCnt="0">
        <dgm:presLayoutVars>
          <dgm:hierBranch val="init"/>
        </dgm:presLayoutVars>
      </dgm:prSet>
      <dgm:spPr/>
    </dgm:pt>
    <dgm:pt modelId="{26BD0F85-6CC8-490C-A128-6F15074D80E9}" type="pres">
      <dgm:prSet presAssocID="{1A247F5E-39DB-46F1-A833-6FFDF7843672}" presName="rootComposite1" presStyleCnt="0"/>
      <dgm:spPr/>
    </dgm:pt>
    <dgm:pt modelId="{0E2A86C8-2509-4339-B387-2BB858A0AF18}" type="pres">
      <dgm:prSet presAssocID="{1A247F5E-39DB-46F1-A833-6FFDF7843672}" presName="rootText1" presStyleLbl="node0" presStyleIdx="1" presStyleCnt="2">
        <dgm:presLayoutVars>
          <dgm:chPref val="3"/>
        </dgm:presLayoutVars>
      </dgm:prSet>
      <dgm:spPr/>
    </dgm:pt>
    <dgm:pt modelId="{827A3973-925B-4200-9AD7-09B08A4D6EF1}" type="pres">
      <dgm:prSet presAssocID="{1A247F5E-39DB-46F1-A833-6FFDF7843672}" presName="rootConnector1" presStyleLbl="node1" presStyleIdx="0" presStyleCnt="0"/>
      <dgm:spPr/>
    </dgm:pt>
    <dgm:pt modelId="{7CCEC85C-6E36-419A-B736-D22828F7F85E}" type="pres">
      <dgm:prSet presAssocID="{1A247F5E-39DB-46F1-A833-6FFDF7843672}" presName="hierChild2" presStyleCnt="0"/>
      <dgm:spPr/>
    </dgm:pt>
    <dgm:pt modelId="{E35E7395-DFA5-4494-A16E-120274D47A8E}" type="pres">
      <dgm:prSet presAssocID="{0ECF4BC4-44F5-4C6A-B938-7A7C90539664}" presName="Name64" presStyleLbl="parChTrans1D2" presStyleIdx="1" presStyleCnt="5"/>
      <dgm:spPr/>
    </dgm:pt>
    <dgm:pt modelId="{C8DA2D9E-50C5-4B22-B731-C135D8CA8BE6}" type="pres">
      <dgm:prSet presAssocID="{DFB6A57A-773B-4863-8CFB-80D9878A6070}" presName="hierRoot2" presStyleCnt="0">
        <dgm:presLayoutVars>
          <dgm:hierBranch val="init"/>
        </dgm:presLayoutVars>
      </dgm:prSet>
      <dgm:spPr/>
    </dgm:pt>
    <dgm:pt modelId="{BE8482A6-2CCE-447C-89E5-436BB8FC5950}" type="pres">
      <dgm:prSet presAssocID="{DFB6A57A-773B-4863-8CFB-80D9878A6070}" presName="rootComposite" presStyleCnt="0"/>
      <dgm:spPr/>
    </dgm:pt>
    <dgm:pt modelId="{13A19E5D-2DFE-4C11-8D05-6B126DD32784}" type="pres">
      <dgm:prSet presAssocID="{DFB6A57A-773B-4863-8CFB-80D9878A6070}" presName="rootText" presStyleLbl="node2" presStyleIdx="1" presStyleCnt="5">
        <dgm:presLayoutVars>
          <dgm:chPref val="3"/>
        </dgm:presLayoutVars>
      </dgm:prSet>
      <dgm:spPr/>
    </dgm:pt>
    <dgm:pt modelId="{6385CC93-152C-4F87-8EE2-5D6AE7616B11}" type="pres">
      <dgm:prSet presAssocID="{DFB6A57A-773B-4863-8CFB-80D9878A6070}" presName="rootConnector" presStyleLbl="node2" presStyleIdx="1" presStyleCnt="5"/>
      <dgm:spPr/>
    </dgm:pt>
    <dgm:pt modelId="{0F5A4D1C-E38C-4976-874A-B325616D97CB}" type="pres">
      <dgm:prSet presAssocID="{DFB6A57A-773B-4863-8CFB-80D9878A6070}" presName="hierChild4" presStyleCnt="0"/>
      <dgm:spPr/>
    </dgm:pt>
    <dgm:pt modelId="{04023CFD-3D63-4DC3-BADA-830A88200F19}" type="pres">
      <dgm:prSet presAssocID="{16E31D5E-CFAE-4A61-A9D0-E78DE48F8249}" presName="Name64" presStyleLbl="parChTrans1D3" presStyleIdx="1" presStyleCnt="13"/>
      <dgm:spPr/>
    </dgm:pt>
    <dgm:pt modelId="{E61DBFFA-5DEE-4A80-94AC-0C923EFFFF38}" type="pres">
      <dgm:prSet presAssocID="{1D8C659E-90A1-46A7-9F5E-EEC5EDC44555}" presName="hierRoot2" presStyleCnt="0">
        <dgm:presLayoutVars>
          <dgm:hierBranch val="init"/>
        </dgm:presLayoutVars>
      </dgm:prSet>
      <dgm:spPr/>
    </dgm:pt>
    <dgm:pt modelId="{A4B7D372-463B-40E7-9DE7-E7A3B1D7B52F}" type="pres">
      <dgm:prSet presAssocID="{1D8C659E-90A1-46A7-9F5E-EEC5EDC44555}" presName="rootComposite" presStyleCnt="0"/>
      <dgm:spPr/>
    </dgm:pt>
    <dgm:pt modelId="{E51CEC51-4E36-44A0-A24E-442CD0E13005}" type="pres">
      <dgm:prSet presAssocID="{1D8C659E-90A1-46A7-9F5E-EEC5EDC44555}" presName="rootText" presStyleLbl="node3" presStyleIdx="1" presStyleCnt="13">
        <dgm:presLayoutVars>
          <dgm:chPref val="3"/>
        </dgm:presLayoutVars>
      </dgm:prSet>
      <dgm:spPr/>
    </dgm:pt>
    <dgm:pt modelId="{B0FA6B5C-12A9-4082-9464-636721E12200}" type="pres">
      <dgm:prSet presAssocID="{1D8C659E-90A1-46A7-9F5E-EEC5EDC44555}" presName="rootConnector" presStyleLbl="node3" presStyleIdx="1" presStyleCnt="13"/>
      <dgm:spPr/>
    </dgm:pt>
    <dgm:pt modelId="{B25628D5-E470-4977-A76F-478D964FCF0F}" type="pres">
      <dgm:prSet presAssocID="{1D8C659E-90A1-46A7-9F5E-EEC5EDC44555}" presName="hierChild4" presStyleCnt="0"/>
      <dgm:spPr/>
    </dgm:pt>
    <dgm:pt modelId="{76B28772-F72C-483B-BBCE-779EBEF1E2BC}" type="pres">
      <dgm:prSet presAssocID="{1D8C659E-90A1-46A7-9F5E-EEC5EDC44555}" presName="hierChild5" presStyleCnt="0"/>
      <dgm:spPr/>
    </dgm:pt>
    <dgm:pt modelId="{9A84B7D0-593A-4741-854A-F6A3E34CB00D}" type="pres">
      <dgm:prSet presAssocID="{8D5C5AE1-1A40-480F-801E-F10580A95B17}" presName="Name64" presStyleLbl="parChTrans1D3" presStyleIdx="2" presStyleCnt="13"/>
      <dgm:spPr/>
    </dgm:pt>
    <dgm:pt modelId="{3A916862-14E6-4EB3-8F49-EF6EB36B7E83}" type="pres">
      <dgm:prSet presAssocID="{A0EC8260-DCBB-4291-965D-300759736873}" presName="hierRoot2" presStyleCnt="0">
        <dgm:presLayoutVars>
          <dgm:hierBranch val="init"/>
        </dgm:presLayoutVars>
      </dgm:prSet>
      <dgm:spPr/>
    </dgm:pt>
    <dgm:pt modelId="{39197DAE-44B3-4722-851D-6C340C4B45B7}" type="pres">
      <dgm:prSet presAssocID="{A0EC8260-DCBB-4291-965D-300759736873}" presName="rootComposite" presStyleCnt="0"/>
      <dgm:spPr/>
    </dgm:pt>
    <dgm:pt modelId="{9EC7914C-18B2-4377-A444-C9BD8C48B681}" type="pres">
      <dgm:prSet presAssocID="{A0EC8260-DCBB-4291-965D-300759736873}" presName="rootText" presStyleLbl="node3" presStyleIdx="2" presStyleCnt="13">
        <dgm:presLayoutVars>
          <dgm:chPref val="3"/>
        </dgm:presLayoutVars>
      </dgm:prSet>
      <dgm:spPr/>
    </dgm:pt>
    <dgm:pt modelId="{0026D875-DD0C-4999-9DAA-8A6F45082579}" type="pres">
      <dgm:prSet presAssocID="{A0EC8260-DCBB-4291-965D-300759736873}" presName="rootConnector" presStyleLbl="node3" presStyleIdx="2" presStyleCnt="13"/>
      <dgm:spPr/>
    </dgm:pt>
    <dgm:pt modelId="{BDFCE3EB-2B9A-4DD6-A31D-E113FEACB393}" type="pres">
      <dgm:prSet presAssocID="{A0EC8260-DCBB-4291-965D-300759736873}" presName="hierChild4" presStyleCnt="0"/>
      <dgm:spPr/>
    </dgm:pt>
    <dgm:pt modelId="{E0308917-6CAB-4DEA-877D-07A1719C1BA1}" type="pres">
      <dgm:prSet presAssocID="{A0EC8260-DCBB-4291-965D-300759736873}" presName="hierChild5" presStyleCnt="0"/>
      <dgm:spPr/>
    </dgm:pt>
    <dgm:pt modelId="{FFECBD93-8989-49AE-8B66-01BE6F340BAA}" type="pres">
      <dgm:prSet presAssocID="{62C18C5A-BE79-4C97-B8E7-6BDF213630E0}" presName="Name64" presStyleLbl="parChTrans1D3" presStyleIdx="3" presStyleCnt="13"/>
      <dgm:spPr/>
    </dgm:pt>
    <dgm:pt modelId="{ECAC1B36-3091-4273-9030-6A47BE285562}" type="pres">
      <dgm:prSet presAssocID="{97863140-246E-4506-B447-E75922594459}" presName="hierRoot2" presStyleCnt="0">
        <dgm:presLayoutVars>
          <dgm:hierBranch val="init"/>
        </dgm:presLayoutVars>
      </dgm:prSet>
      <dgm:spPr/>
    </dgm:pt>
    <dgm:pt modelId="{D0E17088-4725-4F71-B9D9-D01AFB4FCC71}" type="pres">
      <dgm:prSet presAssocID="{97863140-246E-4506-B447-E75922594459}" presName="rootComposite" presStyleCnt="0"/>
      <dgm:spPr/>
    </dgm:pt>
    <dgm:pt modelId="{4686C1FB-6147-476A-9AFF-68F8409A5AF9}" type="pres">
      <dgm:prSet presAssocID="{97863140-246E-4506-B447-E75922594459}" presName="rootText" presStyleLbl="node3" presStyleIdx="3" presStyleCnt="13">
        <dgm:presLayoutVars>
          <dgm:chPref val="3"/>
        </dgm:presLayoutVars>
      </dgm:prSet>
      <dgm:spPr/>
    </dgm:pt>
    <dgm:pt modelId="{7A5685DB-B893-4532-BFC3-6513F3CC9728}" type="pres">
      <dgm:prSet presAssocID="{97863140-246E-4506-B447-E75922594459}" presName="rootConnector" presStyleLbl="node3" presStyleIdx="3" presStyleCnt="13"/>
      <dgm:spPr/>
    </dgm:pt>
    <dgm:pt modelId="{5B68ADAD-2498-4154-BCEB-494378BB93A3}" type="pres">
      <dgm:prSet presAssocID="{97863140-246E-4506-B447-E75922594459}" presName="hierChild4" presStyleCnt="0"/>
      <dgm:spPr/>
    </dgm:pt>
    <dgm:pt modelId="{305BD38B-D5C8-4920-A033-6C0DA84E31AA}" type="pres">
      <dgm:prSet presAssocID="{97863140-246E-4506-B447-E75922594459}" presName="hierChild5" presStyleCnt="0"/>
      <dgm:spPr/>
    </dgm:pt>
    <dgm:pt modelId="{9E91B5D7-C8DF-402D-80A9-01F1D9F93C55}" type="pres">
      <dgm:prSet presAssocID="{DFB6A57A-773B-4863-8CFB-80D9878A6070}" presName="hierChild5" presStyleCnt="0"/>
      <dgm:spPr/>
    </dgm:pt>
    <dgm:pt modelId="{09C0FCAA-5C93-4D4A-8896-438BC7776DC4}" type="pres">
      <dgm:prSet presAssocID="{A7D6EB99-FA72-44D1-8D0C-10AB47D92B16}" presName="Name64" presStyleLbl="parChTrans1D2" presStyleIdx="2" presStyleCnt="5"/>
      <dgm:spPr/>
    </dgm:pt>
    <dgm:pt modelId="{72EBE818-0CB0-41FB-A93B-9F5C90E405DD}" type="pres">
      <dgm:prSet presAssocID="{D302DF6C-ECBF-4DED-B592-8B877213BFF8}" presName="hierRoot2" presStyleCnt="0">
        <dgm:presLayoutVars>
          <dgm:hierBranch val="init"/>
        </dgm:presLayoutVars>
      </dgm:prSet>
      <dgm:spPr/>
    </dgm:pt>
    <dgm:pt modelId="{3D51D54D-7498-4BA8-A567-9267875A0DC0}" type="pres">
      <dgm:prSet presAssocID="{D302DF6C-ECBF-4DED-B592-8B877213BFF8}" presName="rootComposite" presStyleCnt="0"/>
      <dgm:spPr/>
    </dgm:pt>
    <dgm:pt modelId="{35E1025D-C78C-4E07-A66E-824096D642E9}" type="pres">
      <dgm:prSet presAssocID="{D302DF6C-ECBF-4DED-B592-8B877213BFF8}" presName="rootText" presStyleLbl="node2" presStyleIdx="2" presStyleCnt="5">
        <dgm:presLayoutVars>
          <dgm:chPref val="3"/>
        </dgm:presLayoutVars>
      </dgm:prSet>
      <dgm:spPr/>
    </dgm:pt>
    <dgm:pt modelId="{1830FC92-EDCD-4613-8126-0EFE6026ABC1}" type="pres">
      <dgm:prSet presAssocID="{D302DF6C-ECBF-4DED-B592-8B877213BFF8}" presName="rootConnector" presStyleLbl="node2" presStyleIdx="2" presStyleCnt="5"/>
      <dgm:spPr/>
    </dgm:pt>
    <dgm:pt modelId="{5FDB7BE3-6097-44D1-80FB-DE9B5E2567EC}" type="pres">
      <dgm:prSet presAssocID="{D302DF6C-ECBF-4DED-B592-8B877213BFF8}" presName="hierChild4" presStyleCnt="0"/>
      <dgm:spPr/>
    </dgm:pt>
    <dgm:pt modelId="{0443690D-75E9-4411-B4FC-CC00BF030019}" type="pres">
      <dgm:prSet presAssocID="{C7223ACF-2EAB-4FCB-9CA6-2833D774E2CD}" presName="Name64" presStyleLbl="parChTrans1D3" presStyleIdx="4" presStyleCnt="13"/>
      <dgm:spPr/>
    </dgm:pt>
    <dgm:pt modelId="{BFC630BE-CA8A-490A-8D3A-BE55307DC799}" type="pres">
      <dgm:prSet presAssocID="{52C9C802-0106-419A-B9E2-FC445DBA9A98}" presName="hierRoot2" presStyleCnt="0">
        <dgm:presLayoutVars>
          <dgm:hierBranch val="init"/>
        </dgm:presLayoutVars>
      </dgm:prSet>
      <dgm:spPr/>
    </dgm:pt>
    <dgm:pt modelId="{DFD68E6A-2626-4537-B502-250F1400C8E0}" type="pres">
      <dgm:prSet presAssocID="{52C9C802-0106-419A-B9E2-FC445DBA9A98}" presName="rootComposite" presStyleCnt="0"/>
      <dgm:spPr/>
    </dgm:pt>
    <dgm:pt modelId="{E8DDB141-26DB-48FD-919E-3DC05D2CA61E}" type="pres">
      <dgm:prSet presAssocID="{52C9C802-0106-419A-B9E2-FC445DBA9A98}" presName="rootText" presStyleLbl="node3" presStyleIdx="4" presStyleCnt="13">
        <dgm:presLayoutVars>
          <dgm:chPref val="3"/>
        </dgm:presLayoutVars>
      </dgm:prSet>
      <dgm:spPr/>
    </dgm:pt>
    <dgm:pt modelId="{9D90195A-5ADC-4A67-AD6C-473602C62E30}" type="pres">
      <dgm:prSet presAssocID="{52C9C802-0106-419A-B9E2-FC445DBA9A98}" presName="rootConnector" presStyleLbl="node3" presStyleIdx="4" presStyleCnt="13"/>
      <dgm:spPr/>
    </dgm:pt>
    <dgm:pt modelId="{FA97A089-4472-47AC-AE52-D8241F50EDB2}" type="pres">
      <dgm:prSet presAssocID="{52C9C802-0106-419A-B9E2-FC445DBA9A98}" presName="hierChild4" presStyleCnt="0"/>
      <dgm:spPr/>
    </dgm:pt>
    <dgm:pt modelId="{7B6F6C87-6EDB-4721-8A0D-F1F90F430390}" type="pres">
      <dgm:prSet presAssocID="{52C9C802-0106-419A-B9E2-FC445DBA9A98}" presName="hierChild5" presStyleCnt="0"/>
      <dgm:spPr/>
    </dgm:pt>
    <dgm:pt modelId="{29383D2E-4E21-4245-B986-F62CC252842A}" type="pres">
      <dgm:prSet presAssocID="{966C572B-159E-47AF-B427-15EAE5B23C74}" presName="Name64" presStyleLbl="parChTrans1D3" presStyleIdx="5" presStyleCnt="13"/>
      <dgm:spPr/>
    </dgm:pt>
    <dgm:pt modelId="{F28369B8-58BE-41F1-9D21-3F786AAA361D}" type="pres">
      <dgm:prSet presAssocID="{9F73A572-E9C4-479E-AB3B-70D5515437F1}" presName="hierRoot2" presStyleCnt="0">
        <dgm:presLayoutVars>
          <dgm:hierBranch val="init"/>
        </dgm:presLayoutVars>
      </dgm:prSet>
      <dgm:spPr/>
    </dgm:pt>
    <dgm:pt modelId="{49D62E70-892D-4FC8-8818-ED67DA2E23D0}" type="pres">
      <dgm:prSet presAssocID="{9F73A572-E9C4-479E-AB3B-70D5515437F1}" presName="rootComposite" presStyleCnt="0"/>
      <dgm:spPr/>
    </dgm:pt>
    <dgm:pt modelId="{0E0FC8A4-8131-4B16-A21D-9EBFDED2F590}" type="pres">
      <dgm:prSet presAssocID="{9F73A572-E9C4-479E-AB3B-70D5515437F1}" presName="rootText" presStyleLbl="node3" presStyleIdx="5" presStyleCnt="13">
        <dgm:presLayoutVars>
          <dgm:chPref val="3"/>
        </dgm:presLayoutVars>
      </dgm:prSet>
      <dgm:spPr/>
    </dgm:pt>
    <dgm:pt modelId="{AA262C65-1858-4E1F-90A3-68F219B9E17D}" type="pres">
      <dgm:prSet presAssocID="{9F73A572-E9C4-479E-AB3B-70D5515437F1}" presName="rootConnector" presStyleLbl="node3" presStyleIdx="5" presStyleCnt="13"/>
      <dgm:spPr/>
    </dgm:pt>
    <dgm:pt modelId="{B5F19E36-F116-42D8-9F85-897BCB4C962C}" type="pres">
      <dgm:prSet presAssocID="{9F73A572-E9C4-479E-AB3B-70D5515437F1}" presName="hierChild4" presStyleCnt="0"/>
      <dgm:spPr/>
    </dgm:pt>
    <dgm:pt modelId="{98B80DC1-CF2A-49F8-AE57-67D4F6EF3684}" type="pres">
      <dgm:prSet presAssocID="{9F73A572-E9C4-479E-AB3B-70D5515437F1}" presName="hierChild5" presStyleCnt="0"/>
      <dgm:spPr/>
    </dgm:pt>
    <dgm:pt modelId="{61EFA117-666C-4803-8200-A5F64363028D}" type="pres">
      <dgm:prSet presAssocID="{DA47BEEE-21FC-46C9-A149-81690BFC4CBF}" presName="Name64" presStyleLbl="parChTrans1D3" presStyleIdx="6" presStyleCnt="13"/>
      <dgm:spPr/>
    </dgm:pt>
    <dgm:pt modelId="{E77F3124-E884-4D78-9D0B-CDC3749482F5}" type="pres">
      <dgm:prSet presAssocID="{2B06FCCA-C83D-44AB-ACA9-E616EC3D22C6}" presName="hierRoot2" presStyleCnt="0">
        <dgm:presLayoutVars>
          <dgm:hierBranch val="init"/>
        </dgm:presLayoutVars>
      </dgm:prSet>
      <dgm:spPr/>
    </dgm:pt>
    <dgm:pt modelId="{FE27E006-4AFE-4282-93B8-51B29819EE9C}" type="pres">
      <dgm:prSet presAssocID="{2B06FCCA-C83D-44AB-ACA9-E616EC3D22C6}" presName="rootComposite" presStyleCnt="0"/>
      <dgm:spPr/>
    </dgm:pt>
    <dgm:pt modelId="{ACE9F555-EB12-4FBB-BB5D-BC9F0CAD1B27}" type="pres">
      <dgm:prSet presAssocID="{2B06FCCA-C83D-44AB-ACA9-E616EC3D22C6}" presName="rootText" presStyleLbl="node3" presStyleIdx="6" presStyleCnt="13">
        <dgm:presLayoutVars>
          <dgm:chPref val="3"/>
        </dgm:presLayoutVars>
      </dgm:prSet>
      <dgm:spPr/>
    </dgm:pt>
    <dgm:pt modelId="{8FD88D10-943A-49F5-98A0-4A03492BF7FA}" type="pres">
      <dgm:prSet presAssocID="{2B06FCCA-C83D-44AB-ACA9-E616EC3D22C6}" presName="rootConnector" presStyleLbl="node3" presStyleIdx="6" presStyleCnt="13"/>
      <dgm:spPr/>
    </dgm:pt>
    <dgm:pt modelId="{48529A08-43B3-4522-954B-9437EF5C0663}" type="pres">
      <dgm:prSet presAssocID="{2B06FCCA-C83D-44AB-ACA9-E616EC3D22C6}" presName="hierChild4" presStyleCnt="0"/>
      <dgm:spPr/>
    </dgm:pt>
    <dgm:pt modelId="{787D7FAF-7860-41D3-B032-2F7BB9C6EDEE}" type="pres">
      <dgm:prSet presAssocID="{2B06FCCA-C83D-44AB-ACA9-E616EC3D22C6}" presName="hierChild5" presStyleCnt="0"/>
      <dgm:spPr/>
    </dgm:pt>
    <dgm:pt modelId="{75031BC9-C82C-446B-BCB9-CAA9845BA771}" type="pres">
      <dgm:prSet presAssocID="{D302DF6C-ECBF-4DED-B592-8B877213BFF8}" presName="hierChild5" presStyleCnt="0"/>
      <dgm:spPr/>
    </dgm:pt>
    <dgm:pt modelId="{F424C9C7-00BE-4801-B3EF-B7678DF48B0B}" type="pres">
      <dgm:prSet presAssocID="{D0B7D1AE-D314-4F06-8713-6A4E52B3C93B}" presName="Name64" presStyleLbl="parChTrans1D2" presStyleIdx="3" presStyleCnt="5"/>
      <dgm:spPr/>
    </dgm:pt>
    <dgm:pt modelId="{30CBEA81-FD1B-4D9D-A7BE-408600F3359C}" type="pres">
      <dgm:prSet presAssocID="{4343A17B-BAEF-4D9B-A88D-28AB104A4AE8}" presName="hierRoot2" presStyleCnt="0">
        <dgm:presLayoutVars>
          <dgm:hierBranch val="init"/>
        </dgm:presLayoutVars>
      </dgm:prSet>
      <dgm:spPr/>
    </dgm:pt>
    <dgm:pt modelId="{4C39D97C-677C-417F-B68D-5DD83EFB1D66}" type="pres">
      <dgm:prSet presAssocID="{4343A17B-BAEF-4D9B-A88D-28AB104A4AE8}" presName="rootComposite" presStyleCnt="0"/>
      <dgm:spPr/>
    </dgm:pt>
    <dgm:pt modelId="{735C9F31-24D3-40BE-ABA8-391AEBEDE893}" type="pres">
      <dgm:prSet presAssocID="{4343A17B-BAEF-4D9B-A88D-28AB104A4AE8}" presName="rootText" presStyleLbl="node2" presStyleIdx="3" presStyleCnt="5">
        <dgm:presLayoutVars>
          <dgm:chPref val="3"/>
        </dgm:presLayoutVars>
      </dgm:prSet>
      <dgm:spPr/>
    </dgm:pt>
    <dgm:pt modelId="{A75D6BB1-78A2-45F0-B905-E50384192B79}" type="pres">
      <dgm:prSet presAssocID="{4343A17B-BAEF-4D9B-A88D-28AB104A4AE8}" presName="rootConnector" presStyleLbl="node2" presStyleIdx="3" presStyleCnt="5"/>
      <dgm:spPr/>
    </dgm:pt>
    <dgm:pt modelId="{EFCE1F03-A1AC-41E4-BF65-ADE5C13AF676}" type="pres">
      <dgm:prSet presAssocID="{4343A17B-BAEF-4D9B-A88D-28AB104A4AE8}" presName="hierChild4" presStyleCnt="0"/>
      <dgm:spPr/>
    </dgm:pt>
    <dgm:pt modelId="{C2CE9FFE-E655-4E6B-AECF-519B48A5FF61}" type="pres">
      <dgm:prSet presAssocID="{5EA3601B-D06A-4719-A577-769079862660}" presName="Name64" presStyleLbl="parChTrans1D3" presStyleIdx="7" presStyleCnt="13"/>
      <dgm:spPr/>
    </dgm:pt>
    <dgm:pt modelId="{F5E941DA-E35D-4A3B-8B7E-285732AB0470}" type="pres">
      <dgm:prSet presAssocID="{DC2FFC2A-1E03-4EDC-B41C-956877F0B96D}" presName="hierRoot2" presStyleCnt="0">
        <dgm:presLayoutVars>
          <dgm:hierBranch val="init"/>
        </dgm:presLayoutVars>
      </dgm:prSet>
      <dgm:spPr/>
    </dgm:pt>
    <dgm:pt modelId="{6896EC64-2C57-4DE7-89BB-40A0EF963B98}" type="pres">
      <dgm:prSet presAssocID="{DC2FFC2A-1E03-4EDC-B41C-956877F0B96D}" presName="rootComposite" presStyleCnt="0"/>
      <dgm:spPr/>
    </dgm:pt>
    <dgm:pt modelId="{3F25D5D5-0C21-484E-AABA-3C5CFBC0F377}" type="pres">
      <dgm:prSet presAssocID="{DC2FFC2A-1E03-4EDC-B41C-956877F0B96D}" presName="rootText" presStyleLbl="node3" presStyleIdx="7" presStyleCnt="13">
        <dgm:presLayoutVars>
          <dgm:chPref val="3"/>
        </dgm:presLayoutVars>
      </dgm:prSet>
      <dgm:spPr/>
    </dgm:pt>
    <dgm:pt modelId="{CA073501-716C-45C4-8883-EAA90C5AAB13}" type="pres">
      <dgm:prSet presAssocID="{DC2FFC2A-1E03-4EDC-B41C-956877F0B96D}" presName="rootConnector" presStyleLbl="node3" presStyleIdx="7" presStyleCnt="13"/>
      <dgm:spPr/>
    </dgm:pt>
    <dgm:pt modelId="{B9F2729B-D7BB-415B-BF84-1D383548E10B}" type="pres">
      <dgm:prSet presAssocID="{DC2FFC2A-1E03-4EDC-B41C-956877F0B96D}" presName="hierChild4" presStyleCnt="0"/>
      <dgm:spPr/>
    </dgm:pt>
    <dgm:pt modelId="{261F57DB-C49B-4EF8-8D81-D8D9CAD70335}" type="pres">
      <dgm:prSet presAssocID="{DC2FFC2A-1E03-4EDC-B41C-956877F0B96D}" presName="hierChild5" presStyleCnt="0"/>
      <dgm:spPr/>
    </dgm:pt>
    <dgm:pt modelId="{90DEA40D-822F-4FE2-B1CC-CD574FA55544}" type="pres">
      <dgm:prSet presAssocID="{056375E0-3D90-4C93-9937-F85091CBAF55}" presName="Name64" presStyleLbl="parChTrans1D3" presStyleIdx="8" presStyleCnt="13"/>
      <dgm:spPr/>
    </dgm:pt>
    <dgm:pt modelId="{03EBFDEA-E7E9-49F3-B20A-BC0249E42F08}" type="pres">
      <dgm:prSet presAssocID="{69F3E649-424A-4B9B-857C-A5857BA0CAE1}" presName="hierRoot2" presStyleCnt="0">
        <dgm:presLayoutVars>
          <dgm:hierBranch val="init"/>
        </dgm:presLayoutVars>
      </dgm:prSet>
      <dgm:spPr/>
    </dgm:pt>
    <dgm:pt modelId="{B65D6ED7-09AF-4EB6-941C-AD1B3B274DDD}" type="pres">
      <dgm:prSet presAssocID="{69F3E649-424A-4B9B-857C-A5857BA0CAE1}" presName="rootComposite" presStyleCnt="0"/>
      <dgm:spPr/>
    </dgm:pt>
    <dgm:pt modelId="{8B246BF6-703C-4033-907D-6E44FE87F482}" type="pres">
      <dgm:prSet presAssocID="{69F3E649-424A-4B9B-857C-A5857BA0CAE1}" presName="rootText" presStyleLbl="node3" presStyleIdx="8" presStyleCnt="13">
        <dgm:presLayoutVars>
          <dgm:chPref val="3"/>
        </dgm:presLayoutVars>
      </dgm:prSet>
      <dgm:spPr/>
    </dgm:pt>
    <dgm:pt modelId="{FEE708F2-1CE3-4C28-8933-5436A1ECED1A}" type="pres">
      <dgm:prSet presAssocID="{69F3E649-424A-4B9B-857C-A5857BA0CAE1}" presName="rootConnector" presStyleLbl="node3" presStyleIdx="8" presStyleCnt="13"/>
      <dgm:spPr/>
    </dgm:pt>
    <dgm:pt modelId="{611478C2-E77D-4E03-A3BC-9334ECD6481B}" type="pres">
      <dgm:prSet presAssocID="{69F3E649-424A-4B9B-857C-A5857BA0CAE1}" presName="hierChild4" presStyleCnt="0"/>
      <dgm:spPr/>
    </dgm:pt>
    <dgm:pt modelId="{27231DC5-B20D-4DD3-91F1-C6647AAA72CD}" type="pres">
      <dgm:prSet presAssocID="{69F3E649-424A-4B9B-857C-A5857BA0CAE1}" presName="hierChild5" presStyleCnt="0"/>
      <dgm:spPr/>
    </dgm:pt>
    <dgm:pt modelId="{5C479A04-87CA-4852-A31C-3DBFB6F1327A}" type="pres">
      <dgm:prSet presAssocID="{AA284D27-EAB6-453C-80BB-41B5E8BA764A}" presName="Name64" presStyleLbl="parChTrans1D3" presStyleIdx="9" presStyleCnt="13"/>
      <dgm:spPr/>
    </dgm:pt>
    <dgm:pt modelId="{9ECA7E10-2301-4B05-8487-3C2BEAEFAB71}" type="pres">
      <dgm:prSet presAssocID="{745357D7-2A5E-4463-A1CC-6878196582C7}" presName="hierRoot2" presStyleCnt="0">
        <dgm:presLayoutVars>
          <dgm:hierBranch val="init"/>
        </dgm:presLayoutVars>
      </dgm:prSet>
      <dgm:spPr/>
    </dgm:pt>
    <dgm:pt modelId="{6DDB2D85-7C65-4A4C-A3DC-B6CA651E6186}" type="pres">
      <dgm:prSet presAssocID="{745357D7-2A5E-4463-A1CC-6878196582C7}" presName="rootComposite" presStyleCnt="0"/>
      <dgm:spPr/>
    </dgm:pt>
    <dgm:pt modelId="{74F05778-9CEF-44BC-B1B9-86C99A2B11D4}" type="pres">
      <dgm:prSet presAssocID="{745357D7-2A5E-4463-A1CC-6878196582C7}" presName="rootText" presStyleLbl="node3" presStyleIdx="9" presStyleCnt="13">
        <dgm:presLayoutVars>
          <dgm:chPref val="3"/>
        </dgm:presLayoutVars>
      </dgm:prSet>
      <dgm:spPr/>
    </dgm:pt>
    <dgm:pt modelId="{B1BC8564-95E2-4C1C-AE4E-1E67FCECC63F}" type="pres">
      <dgm:prSet presAssocID="{745357D7-2A5E-4463-A1CC-6878196582C7}" presName="rootConnector" presStyleLbl="node3" presStyleIdx="9" presStyleCnt="13"/>
      <dgm:spPr/>
    </dgm:pt>
    <dgm:pt modelId="{E177F54C-D081-4726-A82B-74475D3D46F0}" type="pres">
      <dgm:prSet presAssocID="{745357D7-2A5E-4463-A1CC-6878196582C7}" presName="hierChild4" presStyleCnt="0"/>
      <dgm:spPr/>
    </dgm:pt>
    <dgm:pt modelId="{100F4021-DDB4-4672-ADC2-3FE47422B329}" type="pres">
      <dgm:prSet presAssocID="{745357D7-2A5E-4463-A1CC-6878196582C7}" presName="hierChild5" presStyleCnt="0"/>
      <dgm:spPr/>
    </dgm:pt>
    <dgm:pt modelId="{1A6633A3-D496-4875-B798-CC40BC177CF4}" type="pres">
      <dgm:prSet presAssocID="{4343A17B-BAEF-4D9B-A88D-28AB104A4AE8}" presName="hierChild5" presStyleCnt="0"/>
      <dgm:spPr/>
    </dgm:pt>
    <dgm:pt modelId="{D6F006B4-5D29-465A-803C-5C8A643986C9}" type="pres">
      <dgm:prSet presAssocID="{C6266128-AAA4-4B43-8537-54C66A23AE7D}" presName="Name64" presStyleLbl="parChTrans1D2" presStyleIdx="4" presStyleCnt="5"/>
      <dgm:spPr/>
    </dgm:pt>
    <dgm:pt modelId="{F319D2B8-ACC1-4046-8834-A357D1758FDD}" type="pres">
      <dgm:prSet presAssocID="{0065AE9A-D32F-4928-B7BC-B236A9776E8B}" presName="hierRoot2" presStyleCnt="0">
        <dgm:presLayoutVars>
          <dgm:hierBranch val="init"/>
        </dgm:presLayoutVars>
      </dgm:prSet>
      <dgm:spPr/>
    </dgm:pt>
    <dgm:pt modelId="{3E759F09-44CC-461E-ADF0-A815E3E260B4}" type="pres">
      <dgm:prSet presAssocID="{0065AE9A-D32F-4928-B7BC-B236A9776E8B}" presName="rootComposite" presStyleCnt="0"/>
      <dgm:spPr/>
    </dgm:pt>
    <dgm:pt modelId="{B8B82426-BE0D-4A23-BACE-DA7F2293B464}" type="pres">
      <dgm:prSet presAssocID="{0065AE9A-D32F-4928-B7BC-B236A9776E8B}" presName="rootText" presStyleLbl="node2" presStyleIdx="4" presStyleCnt="5">
        <dgm:presLayoutVars>
          <dgm:chPref val="3"/>
        </dgm:presLayoutVars>
      </dgm:prSet>
      <dgm:spPr/>
    </dgm:pt>
    <dgm:pt modelId="{7680C896-211C-4182-A434-4B204AFC13E5}" type="pres">
      <dgm:prSet presAssocID="{0065AE9A-D32F-4928-B7BC-B236A9776E8B}" presName="rootConnector" presStyleLbl="node2" presStyleIdx="4" presStyleCnt="5"/>
      <dgm:spPr/>
    </dgm:pt>
    <dgm:pt modelId="{BFD03896-F2AA-4FF7-AAD6-27647B58F4C2}" type="pres">
      <dgm:prSet presAssocID="{0065AE9A-D32F-4928-B7BC-B236A9776E8B}" presName="hierChild4" presStyleCnt="0"/>
      <dgm:spPr/>
    </dgm:pt>
    <dgm:pt modelId="{790B0637-0069-45F9-9BFE-F182B82CF204}" type="pres">
      <dgm:prSet presAssocID="{679ADCF1-FB0B-4807-B64B-B3056C43A894}" presName="Name64" presStyleLbl="parChTrans1D3" presStyleIdx="10" presStyleCnt="13"/>
      <dgm:spPr/>
    </dgm:pt>
    <dgm:pt modelId="{32E29C22-6DEC-455E-A9BF-01D8F15435F2}" type="pres">
      <dgm:prSet presAssocID="{8D2E573D-4B96-4CDE-9F76-9AEA4987B5D8}" presName="hierRoot2" presStyleCnt="0">
        <dgm:presLayoutVars>
          <dgm:hierBranch val="init"/>
        </dgm:presLayoutVars>
      </dgm:prSet>
      <dgm:spPr/>
    </dgm:pt>
    <dgm:pt modelId="{FD03603B-CAD9-4230-9727-E201B4041E20}" type="pres">
      <dgm:prSet presAssocID="{8D2E573D-4B96-4CDE-9F76-9AEA4987B5D8}" presName="rootComposite" presStyleCnt="0"/>
      <dgm:spPr/>
    </dgm:pt>
    <dgm:pt modelId="{3ED3B914-CF8F-492B-9CC8-9A03670DAA05}" type="pres">
      <dgm:prSet presAssocID="{8D2E573D-4B96-4CDE-9F76-9AEA4987B5D8}" presName="rootText" presStyleLbl="node3" presStyleIdx="10" presStyleCnt="13">
        <dgm:presLayoutVars>
          <dgm:chPref val="3"/>
        </dgm:presLayoutVars>
      </dgm:prSet>
      <dgm:spPr/>
    </dgm:pt>
    <dgm:pt modelId="{E764BD0D-6FCF-4FA1-BF5B-B3CD8E7F1E6B}" type="pres">
      <dgm:prSet presAssocID="{8D2E573D-4B96-4CDE-9F76-9AEA4987B5D8}" presName="rootConnector" presStyleLbl="node3" presStyleIdx="10" presStyleCnt="13"/>
      <dgm:spPr/>
    </dgm:pt>
    <dgm:pt modelId="{7C9F37FD-1EE3-4938-82E8-04B7A6DB65EE}" type="pres">
      <dgm:prSet presAssocID="{8D2E573D-4B96-4CDE-9F76-9AEA4987B5D8}" presName="hierChild4" presStyleCnt="0"/>
      <dgm:spPr/>
    </dgm:pt>
    <dgm:pt modelId="{3D5A4819-51C1-49CB-9A79-D4323DDDA9B0}" type="pres">
      <dgm:prSet presAssocID="{8D2E573D-4B96-4CDE-9F76-9AEA4987B5D8}" presName="hierChild5" presStyleCnt="0"/>
      <dgm:spPr/>
    </dgm:pt>
    <dgm:pt modelId="{05D11AF0-BBD2-4CC7-996D-D62269EE6BDB}" type="pres">
      <dgm:prSet presAssocID="{10B0EFFF-2138-4A76-B18C-37E45D4FF6E2}" presName="Name64" presStyleLbl="parChTrans1D3" presStyleIdx="11" presStyleCnt="13"/>
      <dgm:spPr/>
    </dgm:pt>
    <dgm:pt modelId="{F85627D1-7831-4BAB-ACA0-C56ED92A5A10}" type="pres">
      <dgm:prSet presAssocID="{85FCBC26-1222-463D-8B85-664CB1243A57}" presName="hierRoot2" presStyleCnt="0">
        <dgm:presLayoutVars>
          <dgm:hierBranch val="init"/>
        </dgm:presLayoutVars>
      </dgm:prSet>
      <dgm:spPr/>
    </dgm:pt>
    <dgm:pt modelId="{2FED6592-320E-40D8-860C-B97B5D3B9942}" type="pres">
      <dgm:prSet presAssocID="{85FCBC26-1222-463D-8B85-664CB1243A57}" presName="rootComposite" presStyleCnt="0"/>
      <dgm:spPr/>
    </dgm:pt>
    <dgm:pt modelId="{4ACB1F4B-2380-4508-907A-5EE09CA7EE4B}" type="pres">
      <dgm:prSet presAssocID="{85FCBC26-1222-463D-8B85-664CB1243A57}" presName="rootText" presStyleLbl="node3" presStyleIdx="11" presStyleCnt="13">
        <dgm:presLayoutVars>
          <dgm:chPref val="3"/>
        </dgm:presLayoutVars>
      </dgm:prSet>
      <dgm:spPr/>
    </dgm:pt>
    <dgm:pt modelId="{1AF40123-F137-43FA-AC06-B8FE59307A10}" type="pres">
      <dgm:prSet presAssocID="{85FCBC26-1222-463D-8B85-664CB1243A57}" presName="rootConnector" presStyleLbl="node3" presStyleIdx="11" presStyleCnt="13"/>
      <dgm:spPr/>
    </dgm:pt>
    <dgm:pt modelId="{01DAEA02-594C-4CBC-8749-0EF7BA467765}" type="pres">
      <dgm:prSet presAssocID="{85FCBC26-1222-463D-8B85-664CB1243A57}" presName="hierChild4" presStyleCnt="0"/>
      <dgm:spPr/>
    </dgm:pt>
    <dgm:pt modelId="{36A30572-394D-4FA7-8B78-7FA1C9085B90}" type="pres">
      <dgm:prSet presAssocID="{85FCBC26-1222-463D-8B85-664CB1243A57}" presName="hierChild5" presStyleCnt="0"/>
      <dgm:spPr/>
    </dgm:pt>
    <dgm:pt modelId="{7DE47174-7906-4250-B823-041C4D57D429}" type="pres">
      <dgm:prSet presAssocID="{08EE22CD-3F27-41D5-AD29-04875B839B1D}" presName="Name64" presStyleLbl="parChTrans1D3" presStyleIdx="12" presStyleCnt="13"/>
      <dgm:spPr/>
    </dgm:pt>
    <dgm:pt modelId="{568BB854-CF1D-44DA-ADDD-AB4FBD833BB5}" type="pres">
      <dgm:prSet presAssocID="{8A0A5E5B-E17D-4ED5-A111-4318ED8F00DA}" presName="hierRoot2" presStyleCnt="0">
        <dgm:presLayoutVars>
          <dgm:hierBranch val="init"/>
        </dgm:presLayoutVars>
      </dgm:prSet>
      <dgm:spPr/>
    </dgm:pt>
    <dgm:pt modelId="{2020EE49-DEE9-4C42-88D7-6767F3A036CF}" type="pres">
      <dgm:prSet presAssocID="{8A0A5E5B-E17D-4ED5-A111-4318ED8F00DA}" presName="rootComposite" presStyleCnt="0"/>
      <dgm:spPr/>
    </dgm:pt>
    <dgm:pt modelId="{0E4605D4-C5C3-4860-9006-EEFEB5511B50}" type="pres">
      <dgm:prSet presAssocID="{8A0A5E5B-E17D-4ED5-A111-4318ED8F00DA}" presName="rootText" presStyleLbl="node3" presStyleIdx="12" presStyleCnt="13">
        <dgm:presLayoutVars>
          <dgm:chPref val="3"/>
        </dgm:presLayoutVars>
      </dgm:prSet>
      <dgm:spPr/>
    </dgm:pt>
    <dgm:pt modelId="{3A600304-62D5-4122-B6E4-F761D2210072}" type="pres">
      <dgm:prSet presAssocID="{8A0A5E5B-E17D-4ED5-A111-4318ED8F00DA}" presName="rootConnector" presStyleLbl="node3" presStyleIdx="12" presStyleCnt="13"/>
      <dgm:spPr/>
    </dgm:pt>
    <dgm:pt modelId="{A15AF966-62D1-4DFE-9D5F-3B92CE5DEE5C}" type="pres">
      <dgm:prSet presAssocID="{8A0A5E5B-E17D-4ED5-A111-4318ED8F00DA}" presName="hierChild4" presStyleCnt="0"/>
      <dgm:spPr/>
    </dgm:pt>
    <dgm:pt modelId="{4986F575-63DF-42F1-8635-0E1A421B1B01}" type="pres">
      <dgm:prSet presAssocID="{8A0A5E5B-E17D-4ED5-A111-4318ED8F00DA}" presName="hierChild5" presStyleCnt="0"/>
      <dgm:spPr/>
    </dgm:pt>
    <dgm:pt modelId="{56F886AD-9FE3-46B6-AE02-DBE7C736397F}" type="pres">
      <dgm:prSet presAssocID="{0065AE9A-D32F-4928-B7BC-B236A9776E8B}" presName="hierChild5" presStyleCnt="0"/>
      <dgm:spPr/>
    </dgm:pt>
    <dgm:pt modelId="{8B1594C5-4432-4F9B-8FAA-46FB16057ECA}" type="pres">
      <dgm:prSet presAssocID="{1A247F5E-39DB-46F1-A833-6FFDF7843672}" presName="hierChild3" presStyleCnt="0"/>
      <dgm:spPr/>
    </dgm:pt>
  </dgm:ptLst>
  <dgm:cxnLst>
    <dgm:cxn modelId="{C3FE3901-9785-44B6-B526-C68D4DA0357A}" type="presOf" srcId="{2B06FCCA-C83D-44AB-ACA9-E616EC3D22C6}" destId="{ACE9F555-EB12-4FBB-BB5D-BC9F0CAD1B27}" srcOrd="0" destOrd="0" presId="urn:microsoft.com/office/officeart/2009/3/layout/HorizontalOrganizationChart"/>
    <dgm:cxn modelId="{CA482502-C5D0-4F11-9E6A-881C76253BEA}" type="presOf" srcId="{056375E0-3D90-4C93-9937-F85091CBAF55}" destId="{90DEA40D-822F-4FE2-B1CC-CD574FA55544}" srcOrd="0" destOrd="0" presId="urn:microsoft.com/office/officeart/2009/3/layout/HorizontalOrganizationChart"/>
    <dgm:cxn modelId="{0466E605-A179-4A18-B84A-586192DF78E8}" type="presOf" srcId="{8A0A5E5B-E17D-4ED5-A111-4318ED8F00DA}" destId="{3A600304-62D5-4122-B6E4-F761D2210072}" srcOrd="1" destOrd="0" presId="urn:microsoft.com/office/officeart/2009/3/layout/HorizontalOrganizationChart"/>
    <dgm:cxn modelId="{23BF1208-8CC0-448C-8CEF-293AD8D01A17}" srcId="{DFB6A57A-773B-4863-8CFB-80D9878A6070}" destId="{1D8C659E-90A1-46A7-9F5E-EEC5EDC44555}" srcOrd="0" destOrd="0" parTransId="{16E31D5E-CFAE-4A61-A9D0-E78DE48F8249}" sibTransId="{6E02B97E-C54E-4EA6-A5A3-3EDEAE9CC0E5}"/>
    <dgm:cxn modelId="{ABD12108-8003-4F69-9D77-B6E06675DACB}" srcId="{DFB6A57A-773B-4863-8CFB-80D9878A6070}" destId="{97863140-246E-4506-B447-E75922594459}" srcOrd="2" destOrd="0" parTransId="{62C18C5A-BE79-4C97-B8E7-6BDF213630E0}" sibTransId="{445BBA08-2B03-42DB-9126-30FC81FC28A1}"/>
    <dgm:cxn modelId="{9E4E9A09-701B-4ED2-959A-B2AE32A7E6EC}" type="presOf" srcId="{87390046-1A34-4AFD-864E-0ED0B942811E}" destId="{8FCD9C4B-22F3-45DE-95A0-97F1DBED5C00}" srcOrd="0" destOrd="0" presId="urn:microsoft.com/office/officeart/2009/3/layout/HorizontalOrganizationChart"/>
    <dgm:cxn modelId="{D332010F-C638-4C06-AFFC-7E3ED0C00446}" srcId="{D302DF6C-ECBF-4DED-B592-8B877213BFF8}" destId="{52C9C802-0106-419A-B9E2-FC445DBA9A98}" srcOrd="0" destOrd="0" parTransId="{C7223ACF-2EAB-4FCB-9CA6-2833D774E2CD}" sibTransId="{702057EA-5061-483D-9F54-C5E513AAB4F0}"/>
    <dgm:cxn modelId="{4E556E12-88BB-4007-AEC6-7F2018FFA826}" type="presOf" srcId="{A0EC8260-DCBB-4291-965D-300759736873}" destId="{0026D875-DD0C-4999-9DAA-8A6F45082579}" srcOrd="1" destOrd="0" presId="urn:microsoft.com/office/officeart/2009/3/layout/HorizontalOrganizationChart"/>
    <dgm:cxn modelId="{A59D4513-B5EA-4349-AA7A-19CC39EBD432}" type="presOf" srcId="{97863140-246E-4506-B447-E75922594459}" destId="{4686C1FB-6147-476A-9AFF-68F8409A5AF9}" srcOrd="0" destOrd="0" presId="urn:microsoft.com/office/officeart/2009/3/layout/HorizontalOrganizationChart"/>
    <dgm:cxn modelId="{A4DCC415-DD74-4BDF-ACC8-EB5A559D4920}" type="presOf" srcId="{D302DF6C-ECBF-4DED-B592-8B877213BFF8}" destId="{1830FC92-EDCD-4613-8126-0EFE6026ABC1}" srcOrd="1" destOrd="0" presId="urn:microsoft.com/office/officeart/2009/3/layout/HorizontalOrganizationChart"/>
    <dgm:cxn modelId="{B34ECD15-CFB2-45AF-88E6-AEA3BC8E8AB4}" type="presOf" srcId="{C11448FB-58A9-43D8-A22D-D4355766BE6D}" destId="{A3FFAE06-DCED-4A55-8FA5-C24D514806ED}" srcOrd="0" destOrd="0" presId="urn:microsoft.com/office/officeart/2009/3/layout/HorizontalOrganizationChart"/>
    <dgm:cxn modelId="{F6AC3217-718F-4A90-8489-05B179F226A5}" srcId="{1A247F5E-39DB-46F1-A833-6FFDF7843672}" destId="{D302DF6C-ECBF-4DED-B592-8B877213BFF8}" srcOrd="1" destOrd="0" parTransId="{A7D6EB99-FA72-44D1-8D0C-10AB47D92B16}" sibTransId="{B56C9116-29DC-4BA6-97D7-0FBCA738B0C8}"/>
    <dgm:cxn modelId="{31234E17-E03B-4DBA-A089-3BDBBBB81CB0}" type="presOf" srcId="{97863140-246E-4506-B447-E75922594459}" destId="{7A5685DB-B893-4532-BFC3-6513F3CC9728}" srcOrd="1" destOrd="0" presId="urn:microsoft.com/office/officeart/2009/3/layout/HorizontalOrganizationChart"/>
    <dgm:cxn modelId="{6457F317-B562-42FC-85B8-E2D515FDFFC2}" type="presOf" srcId="{2B06FCCA-C83D-44AB-ACA9-E616EC3D22C6}" destId="{8FD88D10-943A-49F5-98A0-4A03492BF7FA}" srcOrd="1" destOrd="0" presId="urn:microsoft.com/office/officeart/2009/3/layout/HorizontalOrganizationChart"/>
    <dgm:cxn modelId="{68884D18-4298-4095-8817-0E19D937984C}" type="presOf" srcId="{69F3E649-424A-4B9B-857C-A5857BA0CAE1}" destId="{FEE708F2-1CE3-4C28-8933-5436A1ECED1A}" srcOrd="1" destOrd="0" presId="urn:microsoft.com/office/officeart/2009/3/layout/HorizontalOrganizationChart"/>
    <dgm:cxn modelId="{5F2FF91E-0BDA-4A7D-84C5-A8E81D27C5AE}" type="presOf" srcId="{85FCBC26-1222-463D-8B85-664CB1243A57}" destId="{4ACB1F4B-2380-4508-907A-5EE09CA7EE4B}" srcOrd="0" destOrd="0" presId="urn:microsoft.com/office/officeart/2009/3/layout/HorizontalOrganizationChart"/>
    <dgm:cxn modelId="{CD00DB21-708D-4C26-8B71-33CAD0DC4ED0}" type="presOf" srcId="{DA47BEEE-21FC-46C9-A149-81690BFC4CBF}" destId="{61EFA117-666C-4803-8200-A5F64363028D}" srcOrd="0" destOrd="0" presId="urn:microsoft.com/office/officeart/2009/3/layout/HorizontalOrganizationChart"/>
    <dgm:cxn modelId="{F9A45A27-0C49-42DB-87AB-E007A9791D36}" type="presOf" srcId="{0065AE9A-D32F-4928-B7BC-B236A9776E8B}" destId="{7680C896-211C-4182-A434-4B204AFC13E5}" srcOrd="1" destOrd="0" presId="urn:microsoft.com/office/officeart/2009/3/layout/HorizontalOrganizationChart"/>
    <dgm:cxn modelId="{B7D96D2A-D59A-434C-AB1B-096CD32CB74C}" type="presOf" srcId="{FCF0FDBB-4F2E-40CF-AFE2-B2DFCD5CD21D}" destId="{0F539C1E-19FF-4202-AC9D-406DF42142B5}" srcOrd="0" destOrd="0" presId="urn:microsoft.com/office/officeart/2009/3/layout/HorizontalOrganizationChart"/>
    <dgm:cxn modelId="{07E3D32C-FDAD-4997-9794-F71D8AFBFE26}" type="presOf" srcId="{AA284D27-EAB6-453C-80BB-41B5E8BA764A}" destId="{5C479A04-87CA-4852-A31C-3DBFB6F1327A}" srcOrd="0" destOrd="0" presId="urn:microsoft.com/office/officeart/2009/3/layout/HorizontalOrganizationChart"/>
    <dgm:cxn modelId="{FFA6DE2E-4914-452F-9EC6-88544A56E8FC}" srcId="{E3447A46-7A1C-4A2B-9CE0-6C2105FF58A0}" destId="{1A247F5E-39DB-46F1-A833-6FFDF7843672}" srcOrd="1" destOrd="0" parTransId="{83510910-B72E-45AE-9F15-2703C11A6101}" sibTransId="{F599C54C-F84D-4B2E-8819-E3E76A31D7D6}"/>
    <dgm:cxn modelId="{3AF26D31-33BF-4D11-9CB2-16A3F8778AB7}" type="presOf" srcId="{745357D7-2A5E-4463-A1CC-6878196582C7}" destId="{B1BC8564-95E2-4C1C-AE4E-1E67FCECC63F}" srcOrd="1" destOrd="0" presId="urn:microsoft.com/office/officeart/2009/3/layout/HorizontalOrganizationChart"/>
    <dgm:cxn modelId="{C6862F33-40BE-4E16-A050-0DC8027E08E0}" type="presOf" srcId="{0ECF4BC4-44F5-4C6A-B938-7A7C90539664}" destId="{E35E7395-DFA5-4494-A16E-120274D47A8E}" srcOrd="0" destOrd="0" presId="urn:microsoft.com/office/officeart/2009/3/layout/HorizontalOrganizationChart"/>
    <dgm:cxn modelId="{C0C9E334-67AD-4EC6-9C2B-F869132721B3}" type="presOf" srcId="{D0B7D1AE-D314-4F06-8713-6A4E52B3C93B}" destId="{F424C9C7-00BE-4801-B3EF-B7678DF48B0B}" srcOrd="0" destOrd="0" presId="urn:microsoft.com/office/officeart/2009/3/layout/HorizontalOrganizationChart"/>
    <dgm:cxn modelId="{10397738-722A-47D6-8039-5B1DDCBF24AE}" type="presOf" srcId="{FCF0FDBB-4F2E-40CF-AFE2-B2DFCD5CD21D}" destId="{31C7913D-9C96-4A38-9F91-D6CB7F290211}" srcOrd="1" destOrd="0" presId="urn:microsoft.com/office/officeart/2009/3/layout/HorizontalOrganizationChart"/>
    <dgm:cxn modelId="{28DFD338-6E58-49CD-85A7-171F183BCEC2}" srcId="{0065AE9A-D32F-4928-B7BC-B236A9776E8B}" destId="{8D2E573D-4B96-4CDE-9F76-9AEA4987B5D8}" srcOrd="0" destOrd="0" parTransId="{679ADCF1-FB0B-4807-B64B-B3056C43A894}" sibTransId="{D79A3CD7-13D7-489B-85BC-7DE79D07F667}"/>
    <dgm:cxn modelId="{E0A6F539-0C6F-4E6F-8425-471031148E26}" type="presOf" srcId="{8A0A5E5B-E17D-4ED5-A111-4318ED8F00DA}" destId="{0E4605D4-C5C3-4860-9006-EEFEB5511B50}" srcOrd="0" destOrd="0" presId="urn:microsoft.com/office/officeart/2009/3/layout/HorizontalOrganizationChart"/>
    <dgm:cxn modelId="{0F57D33A-E683-45A4-A072-B2962B19F8E7}" srcId="{1A247F5E-39DB-46F1-A833-6FFDF7843672}" destId="{0065AE9A-D32F-4928-B7BC-B236A9776E8B}" srcOrd="3" destOrd="0" parTransId="{C6266128-AAA4-4B43-8537-54C66A23AE7D}" sibTransId="{EE2CD1B6-9966-4DB3-A28B-4C3DBD39FF68}"/>
    <dgm:cxn modelId="{8DBB723B-75ED-4740-AE07-A38F6F66BF5F}" type="presOf" srcId="{A7D6EB99-FA72-44D1-8D0C-10AB47D92B16}" destId="{09C0FCAA-5C93-4D4A-8896-438BC7776DC4}" srcOrd="0" destOrd="0" presId="urn:microsoft.com/office/officeart/2009/3/layout/HorizontalOrganizationChart"/>
    <dgm:cxn modelId="{7FE9153D-0F59-495B-9504-9226D9683EB6}" type="presOf" srcId="{0065AE9A-D32F-4928-B7BC-B236A9776E8B}" destId="{B8B82426-BE0D-4A23-BACE-DA7F2293B464}" srcOrd="0" destOrd="0" presId="urn:microsoft.com/office/officeart/2009/3/layout/HorizontalOrganizationChart"/>
    <dgm:cxn modelId="{641AF63E-EC06-4F2C-B520-319A696C13F7}" type="presOf" srcId="{62C18C5A-BE79-4C97-B8E7-6BDF213630E0}" destId="{FFECBD93-8989-49AE-8B66-01BE6F340BAA}" srcOrd="0" destOrd="0" presId="urn:microsoft.com/office/officeart/2009/3/layout/HorizontalOrganizationChart"/>
    <dgm:cxn modelId="{8951F55D-6F6E-4189-B4D2-0BFA68383D20}" type="presOf" srcId="{1D8C659E-90A1-46A7-9F5E-EEC5EDC44555}" destId="{E51CEC51-4E36-44A0-A24E-442CD0E13005}" srcOrd="0" destOrd="0" presId="urn:microsoft.com/office/officeart/2009/3/layout/HorizontalOrganizationChart"/>
    <dgm:cxn modelId="{7436D05F-F6DB-4332-B519-E0E6DCE2E56D}" type="presOf" srcId="{08EE22CD-3F27-41D5-AD29-04875B839B1D}" destId="{7DE47174-7906-4250-B823-041C4D57D429}" srcOrd="0" destOrd="0" presId="urn:microsoft.com/office/officeart/2009/3/layout/HorizontalOrganizationChart"/>
    <dgm:cxn modelId="{93F1D75F-84FF-4CB2-A5CB-27E3E293F21F}" type="presOf" srcId="{16E31D5E-CFAE-4A61-A9D0-E78DE48F8249}" destId="{04023CFD-3D63-4DC3-BADA-830A88200F19}" srcOrd="0" destOrd="0" presId="urn:microsoft.com/office/officeart/2009/3/layout/HorizontalOrganizationChart"/>
    <dgm:cxn modelId="{1DC3BC44-2F60-4F89-AFA8-1164A10B245A}" srcId="{1A247F5E-39DB-46F1-A833-6FFDF7843672}" destId="{4343A17B-BAEF-4D9B-A88D-28AB104A4AE8}" srcOrd="2" destOrd="0" parTransId="{D0B7D1AE-D314-4F06-8713-6A4E52B3C93B}" sibTransId="{FDC94FC5-ACC2-45D9-8AB9-0A9862525887}"/>
    <dgm:cxn modelId="{683B6165-88DA-4C48-8203-C16D02C5EC34}" type="presOf" srcId="{679ADCF1-FB0B-4807-B64B-B3056C43A894}" destId="{790B0637-0069-45F9-9BFE-F182B82CF204}" srcOrd="0" destOrd="0" presId="urn:microsoft.com/office/officeart/2009/3/layout/HorizontalOrganizationChart"/>
    <dgm:cxn modelId="{6A5C8166-AE0A-475B-8B44-432BAABCC1B0}" type="presOf" srcId="{1A247F5E-39DB-46F1-A833-6FFDF7843672}" destId="{827A3973-925B-4200-9AD7-09B08A4D6EF1}" srcOrd="1" destOrd="0" presId="urn:microsoft.com/office/officeart/2009/3/layout/HorizontalOrganizationChart"/>
    <dgm:cxn modelId="{2743CF67-542F-47F4-83D5-A59492FEBC9D}" type="presOf" srcId="{DC2FFC2A-1E03-4EDC-B41C-956877F0B96D}" destId="{3F25D5D5-0C21-484E-AABA-3C5CFBC0F377}" srcOrd="0" destOrd="0" presId="urn:microsoft.com/office/officeart/2009/3/layout/HorizontalOrganizationChart"/>
    <dgm:cxn modelId="{681A816B-6E4B-4ECC-AFF0-4AB4316641F6}" type="presOf" srcId="{9F73A572-E9C4-479E-AB3B-70D5515437F1}" destId="{0E0FC8A4-8131-4B16-A21D-9EBFDED2F590}" srcOrd="0" destOrd="0" presId="urn:microsoft.com/office/officeart/2009/3/layout/HorizontalOrganizationChart"/>
    <dgm:cxn modelId="{A3D83850-B7BF-406E-B554-3A49270F9557}" srcId="{D302DF6C-ECBF-4DED-B592-8B877213BFF8}" destId="{2B06FCCA-C83D-44AB-ACA9-E616EC3D22C6}" srcOrd="2" destOrd="0" parTransId="{DA47BEEE-21FC-46C9-A149-81690BFC4CBF}" sibTransId="{7D7F2E74-6806-437E-AB52-13828B8FD287}"/>
    <dgm:cxn modelId="{004FE650-E336-4E0C-8C0E-F3C4A9C0697F}" type="presOf" srcId="{DC2FFC2A-1E03-4EDC-B41C-956877F0B96D}" destId="{CA073501-716C-45C4-8883-EAA90C5AAB13}" srcOrd="1" destOrd="0" presId="urn:microsoft.com/office/officeart/2009/3/layout/HorizontalOrganizationChart"/>
    <dgm:cxn modelId="{F0804053-0C2A-48F7-AA5F-4E78AC0268C4}" type="presOf" srcId="{745357D7-2A5E-4463-A1CC-6878196582C7}" destId="{74F05778-9CEF-44BC-B1B9-86C99A2B11D4}" srcOrd="0" destOrd="0" presId="urn:microsoft.com/office/officeart/2009/3/layout/HorizontalOrganizationChart"/>
    <dgm:cxn modelId="{52ECD573-14F7-45E4-BB2A-377838F48374}" type="presOf" srcId="{C6266128-AAA4-4B43-8537-54C66A23AE7D}" destId="{D6F006B4-5D29-465A-803C-5C8A643986C9}" srcOrd="0" destOrd="0" presId="urn:microsoft.com/office/officeart/2009/3/layout/HorizontalOrganizationChart"/>
    <dgm:cxn modelId="{28CF5255-6114-4C73-8FF9-19148439CAFA}" type="presOf" srcId="{52C9C802-0106-419A-B9E2-FC445DBA9A98}" destId="{E8DDB141-26DB-48FD-919E-3DC05D2CA61E}" srcOrd="0" destOrd="0" presId="urn:microsoft.com/office/officeart/2009/3/layout/HorizontalOrganizationChart"/>
    <dgm:cxn modelId="{8609CB76-9C24-43FA-BBE3-03848C1FA4A0}" srcId="{C11448FB-58A9-43D8-A22D-D4355766BE6D}" destId="{FCF0FDBB-4F2E-40CF-AFE2-B2DFCD5CD21D}" srcOrd="0" destOrd="0" parTransId="{D890E081-904C-4456-8358-3792428ECAEE}" sibTransId="{44ECC422-2A31-4F13-BC76-2E814A728117}"/>
    <dgm:cxn modelId="{02A2D256-9061-4498-AFD1-A01BE348FE10}" type="presOf" srcId="{3386FBCE-D27A-4D45-9603-CB799AB6BCF5}" destId="{74FBDE70-0B68-4C64-9DF1-A3EAF248AF1E}" srcOrd="0" destOrd="0" presId="urn:microsoft.com/office/officeart/2009/3/layout/HorizontalOrganizationChart"/>
    <dgm:cxn modelId="{2B219577-490E-48D7-A977-3D13AB774E14}" srcId="{E3447A46-7A1C-4A2B-9CE0-6C2105FF58A0}" destId="{87390046-1A34-4AFD-864E-0ED0B942811E}" srcOrd="0" destOrd="0" parTransId="{75991118-EAAB-4394-B791-5152439CA81E}" sibTransId="{42C75456-7707-4BF0-A317-E1A7228DF45F}"/>
    <dgm:cxn modelId="{50F44358-9662-441A-BF9B-4B14F9792A22}" srcId="{D302DF6C-ECBF-4DED-B592-8B877213BFF8}" destId="{9F73A572-E9C4-479E-AB3B-70D5515437F1}" srcOrd="1" destOrd="0" parTransId="{966C572B-159E-47AF-B427-15EAE5B23C74}" sibTransId="{DAD2DADD-4081-44DD-96FF-CA93D5F91593}"/>
    <dgm:cxn modelId="{9F8B2B5A-F0B9-4DDD-9045-4D42335AFA9F}" type="presOf" srcId="{1D8C659E-90A1-46A7-9F5E-EEC5EDC44555}" destId="{B0FA6B5C-12A9-4082-9464-636721E12200}" srcOrd="1" destOrd="0" presId="urn:microsoft.com/office/officeart/2009/3/layout/HorizontalOrganizationChart"/>
    <dgm:cxn modelId="{627CC27D-00FC-4985-91C2-9BF0F81909C2}" type="presOf" srcId="{D302DF6C-ECBF-4DED-B592-8B877213BFF8}" destId="{35E1025D-C78C-4E07-A66E-824096D642E9}" srcOrd="0" destOrd="0" presId="urn:microsoft.com/office/officeart/2009/3/layout/HorizontalOrganizationChart"/>
    <dgm:cxn modelId="{6A239283-2E7B-4100-B269-39E157908494}" type="presOf" srcId="{4343A17B-BAEF-4D9B-A88D-28AB104A4AE8}" destId="{735C9F31-24D3-40BE-ABA8-391AEBEDE893}" srcOrd="0" destOrd="0" presId="urn:microsoft.com/office/officeart/2009/3/layout/HorizontalOrganizationChart"/>
    <dgm:cxn modelId="{D4AA2B8C-1299-4993-9957-DD071511AC02}" type="presOf" srcId="{8D2E573D-4B96-4CDE-9F76-9AEA4987B5D8}" destId="{E764BD0D-6FCF-4FA1-BF5B-B3CD8E7F1E6B}" srcOrd="1" destOrd="0" presId="urn:microsoft.com/office/officeart/2009/3/layout/HorizontalOrganizationChart"/>
    <dgm:cxn modelId="{51DE2B8E-7124-44D1-AF22-C489609B8A64}" srcId="{DFB6A57A-773B-4863-8CFB-80D9878A6070}" destId="{A0EC8260-DCBB-4291-965D-300759736873}" srcOrd="1" destOrd="0" parTransId="{8D5C5AE1-1A40-480F-801E-F10580A95B17}" sibTransId="{A725645D-077E-4F64-807E-74A138C1F42D}"/>
    <dgm:cxn modelId="{8AC7CC90-27AA-4551-BB5F-14943ACF8CA2}" type="presOf" srcId="{DFB6A57A-773B-4863-8CFB-80D9878A6070}" destId="{6385CC93-152C-4F87-8EE2-5D6AE7616B11}" srcOrd="1" destOrd="0" presId="urn:microsoft.com/office/officeart/2009/3/layout/HorizontalOrganizationChart"/>
    <dgm:cxn modelId="{51316291-9135-44C4-8FE3-EF03BD72D2B2}" type="presOf" srcId="{52C9C802-0106-419A-B9E2-FC445DBA9A98}" destId="{9D90195A-5ADC-4A67-AD6C-473602C62E30}" srcOrd="1" destOrd="0" presId="urn:microsoft.com/office/officeart/2009/3/layout/HorizontalOrganizationChart"/>
    <dgm:cxn modelId="{423D6793-7649-490B-92A0-84AA01019347}" type="presOf" srcId="{A0EC8260-DCBB-4291-965D-300759736873}" destId="{9EC7914C-18B2-4377-A444-C9BD8C48B681}" srcOrd="0" destOrd="0" presId="urn:microsoft.com/office/officeart/2009/3/layout/HorizontalOrganizationChart"/>
    <dgm:cxn modelId="{4BF8ED9A-CF9D-4151-87F1-1661E07309AB}" srcId="{0065AE9A-D32F-4928-B7BC-B236A9776E8B}" destId="{8A0A5E5B-E17D-4ED5-A111-4318ED8F00DA}" srcOrd="2" destOrd="0" parTransId="{08EE22CD-3F27-41D5-AD29-04875B839B1D}" sibTransId="{60F43279-07C2-4098-A678-C4F2AE44AD96}"/>
    <dgm:cxn modelId="{435D8B9F-5B88-43C4-8A21-C38B84817BFA}" type="presOf" srcId="{1A247F5E-39DB-46F1-A833-6FFDF7843672}" destId="{0E2A86C8-2509-4339-B387-2BB858A0AF18}" srcOrd="0" destOrd="0" presId="urn:microsoft.com/office/officeart/2009/3/layout/HorizontalOrganizationChart"/>
    <dgm:cxn modelId="{9681C0A7-3274-4DE7-805C-33516E6C5A95}" type="presOf" srcId="{C11448FB-58A9-43D8-A22D-D4355766BE6D}" destId="{7B006746-DA9D-44FE-AB91-074A47434B09}" srcOrd="1" destOrd="0" presId="urn:microsoft.com/office/officeart/2009/3/layout/HorizontalOrganizationChart"/>
    <dgm:cxn modelId="{33900DB0-5746-4828-A823-967D6AEEDCB1}" type="presOf" srcId="{D890E081-904C-4456-8358-3792428ECAEE}" destId="{50F62E13-3E46-438C-B3C6-B1673BFF7F39}" srcOrd="0" destOrd="0" presId="urn:microsoft.com/office/officeart/2009/3/layout/HorizontalOrganizationChart"/>
    <dgm:cxn modelId="{43289CB6-2D3E-4BC5-93EB-DCBBC5F3F0F4}" type="presOf" srcId="{DFB6A57A-773B-4863-8CFB-80D9878A6070}" destId="{13A19E5D-2DFE-4C11-8D05-6B126DD32784}" srcOrd="0" destOrd="0" presId="urn:microsoft.com/office/officeart/2009/3/layout/HorizontalOrganizationChart"/>
    <dgm:cxn modelId="{4E55AAB8-D0AE-416A-8E64-EE39BE5281BB}" type="presOf" srcId="{85FCBC26-1222-463D-8B85-664CB1243A57}" destId="{1AF40123-F137-43FA-AC06-B8FE59307A10}" srcOrd="1" destOrd="0" presId="urn:microsoft.com/office/officeart/2009/3/layout/HorizontalOrganizationChart"/>
    <dgm:cxn modelId="{96EEB3BB-D18B-4E2B-BE91-67B4B88CEC75}" srcId="{4343A17B-BAEF-4D9B-A88D-28AB104A4AE8}" destId="{69F3E649-424A-4B9B-857C-A5857BA0CAE1}" srcOrd="1" destOrd="0" parTransId="{056375E0-3D90-4C93-9937-F85091CBAF55}" sibTransId="{8CEF565C-C8B7-4AEB-A1AF-4C9B18FD4CCC}"/>
    <dgm:cxn modelId="{B06C4EC2-3C1A-4088-8C4E-916959541105}" type="presOf" srcId="{8D2E573D-4B96-4CDE-9F76-9AEA4987B5D8}" destId="{3ED3B914-CF8F-492B-9CC8-9A03670DAA05}" srcOrd="0" destOrd="0" presId="urn:microsoft.com/office/officeart/2009/3/layout/HorizontalOrganizationChart"/>
    <dgm:cxn modelId="{ED81E0CD-9692-4151-949F-0EC11350E456}" srcId="{4343A17B-BAEF-4D9B-A88D-28AB104A4AE8}" destId="{745357D7-2A5E-4463-A1CC-6878196582C7}" srcOrd="2" destOrd="0" parTransId="{AA284D27-EAB6-453C-80BB-41B5E8BA764A}" sibTransId="{71C4FA06-5CE7-4A49-940C-9130E011773B}"/>
    <dgm:cxn modelId="{82EA84CF-54E0-4AE4-A391-6245801DF21C}" srcId="{87390046-1A34-4AFD-864E-0ED0B942811E}" destId="{C11448FB-58A9-43D8-A22D-D4355766BE6D}" srcOrd="0" destOrd="0" parTransId="{3386FBCE-D27A-4D45-9603-CB799AB6BCF5}" sibTransId="{88ACE9C3-9814-4D97-9569-F2B6E3081536}"/>
    <dgm:cxn modelId="{10FB9BD0-AB38-458B-83A3-D3E00B47BE75}" type="presOf" srcId="{E3447A46-7A1C-4A2B-9CE0-6C2105FF58A0}" destId="{FE9BC5D1-14D2-453F-A773-D7F32021D658}" srcOrd="0" destOrd="0" presId="urn:microsoft.com/office/officeart/2009/3/layout/HorizontalOrganizationChart"/>
    <dgm:cxn modelId="{16AC49D4-FB00-49D7-B0AB-FEA26E352B9B}" type="presOf" srcId="{C7223ACF-2EAB-4FCB-9CA6-2833D774E2CD}" destId="{0443690D-75E9-4411-B4FC-CC00BF030019}" srcOrd="0" destOrd="0" presId="urn:microsoft.com/office/officeart/2009/3/layout/HorizontalOrganizationChart"/>
    <dgm:cxn modelId="{C61B6CD5-2BAD-46F3-9BD7-E97BD3EF55AA}" type="presOf" srcId="{69F3E649-424A-4B9B-857C-A5857BA0CAE1}" destId="{8B246BF6-703C-4033-907D-6E44FE87F482}" srcOrd="0" destOrd="0" presId="urn:microsoft.com/office/officeart/2009/3/layout/HorizontalOrganizationChart"/>
    <dgm:cxn modelId="{394FE8DD-CBE9-404F-9D53-FCCC217873EE}" type="presOf" srcId="{966C572B-159E-47AF-B427-15EAE5B23C74}" destId="{29383D2E-4E21-4245-B986-F62CC252842A}" srcOrd="0" destOrd="0" presId="urn:microsoft.com/office/officeart/2009/3/layout/HorizontalOrganizationChart"/>
    <dgm:cxn modelId="{02D645E2-6836-41EA-8BA4-15AD71DBF648}" type="presOf" srcId="{87390046-1A34-4AFD-864E-0ED0B942811E}" destId="{F1DBBF87-1D94-4737-ADC7-88C758CBE26E}" srcOrd="1" destOrd="0" presId="urn:microsoft.com/office/officeart/2009/3/layout/HorizontalOrganizationChart"/>
    <dgm:cxn modelId="{D884FCE2-7A74-4F8F-93C6-B7FAAF30AB3F}" srcId="{1A247F5E-39DB-46F1-A833-6FFDF7843672}" destId="{DFB6A57A-773B-4863-8CFB-80D9878A6070}" srcOrd="0" destOrd="0" parTransId="{0ECF4BC4-44F5-4C6A-B938-7A7C90539664}" sibTransId="{6754F2F6-FC14-4785-85EC-E07390495013}"/>
    <dgm:cxn modelId="{1837CDE9-396B-4124-8A06-F228849ECD2B}" type="presOf" srcId="{5EA3601B-D06A-4719-A577-769079862660}" destId="{C2CE9FFE-E655-4E6B-AECF-519B48A5FF61}" srcOrd="0" destOrd="0" presId="urn:microsoft.com/office/officeart/2009/3/layout/HorizontalOrganizationChart"/>
    <dgm:cxn modelId="{D453D6EF-0813-4B84-8B96-629ED5164B37}" type="presOf" srcId="{10B0EFFF-2138-4A76-B18C-37E45D4FF6E2}" destId="{05D11AF0-BBD2-4CC7-996D-D62269EE6BDB}" srcOrd="0" destOrd="0" presId="urn:microsoft.com/office/officeart/2009/3/layout/HorizontalOrganizationChart"/>
    <dgm:cxn modelId="{E16377F3-BEE7-4678-9BF6-4929F730C592}" srcId="{4343A17B-BAEF-4D9B-A88D-28AB104A4AE8}" destId="{DC2FFC2A-1E03-4EDC-B41C-956877F0B96D}" srcOrd="0" destOrd="0" parTransId="{5EA3601B-D06A-4719-A577-769079862660}" sibTransId="{2B01DB98-6B5F-418B-85B3-D00A3380D3BB}"/>
    <dgm:cxn modelId="{505F16F6-862F-4B05-B472-4803DD328F45}" srcId="{0065AE9A-D32F-4928-B7BC-B236A9776E8B}" destId="{85FCBC26-1222-463D-8B85-664CB1243A57}" srcOrd="1" destOrd="0" parTransId="{10B0EFFF-2138-4A76-B18C-37E45D4FF6E2}" sibTransId="{68EB96D1-B19F-4CB1-A0C7-E4DCF4C2EE32}"/>
    <dgm:cxn modelId="{FDDA1BF6-DC5C-49FF-B29C-3DC493740AE2}" type="presOf" srcId="{8D5C5AE1-1A40-480F-801E-F10580A95B17}" destId="{9A84B7D0-593A-4741-854A-F6A3E34CB00D}" srcOrd="0" destOrd="0" presId="urn:microsoft.com/office/officeart/2009/3/layout/HorizontalOrganizationChart"/>
    <dgm:cxn modelId="{5E8172F7-41A1-4DA6-9BFE-1ABBC3A47AB5}" type="presOf" srcId="{9F73A572-E9C4-479E-AB3B-70D5515437F1}" destId="{AA262C65-1858-4E1F-90A3-68F219B9E17D}" srcOrd="1" destOrd="0" presId="urn:microsoft.com/office/officeart/2009/3/layout/HorizontalOrganizationChart"/>
    <dgm:cxn modelId="{CD886CFB-1703-44A3-9000-CB135F1E6F84}" type="presOf" srcId="{4343A17B-BAEF-4D9B-A88D-28AB104A4AE8}" destId="{A75D6BB1-78A2-45F0-B905-E50384192B79}" srcOrd="1" destOrd="0" presId="urn:microsoft.com/office/officeart/2009/3/layout/HorizontalOrganizationChart"/>
    <dgm:cxn modelId="{6D77C4D3-A250-4099-8436-61410CAF3CDE}" type="presParOf" srcId="{FE9BC5D1-14D2-453F-A773-D7F32021D658}" destId="{E324116C-729E-404A-B7F2-EDF0813FB684}" srcOrd="0" destOrd="0" presId="urn:microsoft.com/office/officeart/2009/3/layout/HorizontalOrganizationChart"/>
    <dgm:cxn modelId="{09A95250-E797-4D7E-8590-E4E50BEFF0E3}" type="presParOf" srcId="{E324116C-729E-404A-B7F2-EDF0813FB684}" destId="{6AD47386-4252-4EE0-980D-63A768B04126}" srcOrd="0" destOrd="0" presId="urn:microsoft.com/office/officeart/2009/3/layout/HorizontalOrganizationChart"/>
    <dgm:cxn modelId="{12DEF821-443B-4213-9D7C-C4806A18B064}" type="presParOf" srcId="{6AD47386-4252-4EE0-980D-63A768B04126}" destId="{8FCD9C4B-22F3-45DE-95A0-97F1DBED5C00}" srcOrd="0" destOrd="0" presId="urn:microsoft.com/office/officeart/2009/3/layout/HorizontalOrganizationChart"/>
    <dgm:cxn modelId="{086F9925-8CD8-4118-BB94-ABDF4940A263}" type="presParOf" srcId="{6AD47386-4252-4EE0-980D-63A768B04126}" destId="{F1DBBF87-1D94-4737-ADC7-88C758CBE26E}" srcOrd="1" destOrd="0" presId="urn:microsoft.com/office/officeart/2009/3/layout/HorizontalOrganizationChart"/>
    <dgm:cxn modelId="{69DD1DD3-D573-4B4B-BBB8-2487A2C12033}" type="presParOf" srcId="{E324116C-729E-404A-B7F2-EDF0813FB684}" destId="{9CD1DC21-12FB-4E7A-AA27-68D55A788B6C}" srcOrd="1" destOrd="0" presId="urn:microsoft.com/office/officeart/2009/3/layout/HorizontalOrganizationChart"/>
    <dgm:cxn modelId="{E1DDEC74-1671-40E0-A459-882BCA5706D0}" type="presParOf" srcId="{9CD1DC21-12FB-4E7A-AA27-68D55A788B6C}" destId="{74FBDE70-0B68-4C64-9DF1-A3EAF248AF1E}" srcOrd="0" destOrd="0" presId="urn:microsoft.com/office/officeart/2009/3/layout/HorizontalOrganizationChart"/>
    <dgm:cxn modelId="{785906E1-7D36-423B-8E7B-4F288A944BFD}" type="presParOf" srcId="{9CD1DC21-12FB-4E7A-AA27-68D55A788B6C}" destId="{545D4D80-5BA1-484F-9946-F4118CDD1EBE}" srcOrd="1" destOrd="0" presId="urn:microsoft.com/office/officeart/2009/3/layout/HorizontalOrganizationChart"/>
    <dgm:cxn modelId="{49AA1A44-5C99-4FC9-9553-6522C0A03F74}" type="presParOf" srcId="{545D4D80-5BA1-484F-9946-F4118CDD1EBE}" destId="{E40DA5FB-CD94-4C7B-BEC1-BCD749E1837C}" srcOrd="0" destOrd="0" presId="urn:microsoft.com/office/officeart/2009/3/layout/HorizontalOrganizationChart"/>
    <dgm:cxn modelId="{A9339F67-24FE-4CFB-8797-F3E84BC1F2F9}" type="presParOf" srcId="{E40DA5FB-CD94-4C7B-BEC1-BCD749E1837C}" destId="{A3FFAE06-DCED-4A55-8FA5-C24D514806ED}" srcOrd="0" destOrd="0" presId="urn:microsoft.com/office/officeart/2009/3/layout/HorizontalOrganizationChart"/>
    <dgm:cxn modelId="{6BB7D4BC-5EF5-43E1-A04E-4F250D9ED257}" type="presParOf" srcId="{E40DA5FB-CD94-4C7B-BEC1-BCD749E1837C}" destId="{7B006746-DA9D-44FE-AB91-074A47434B09}" srcOrd="1" destOrd="0" presId="urn:microsoft.com/office/officeart/2009/3/layout/HorizontalOrganizationChart"/>
    <dgm:cxn modelId="{2F1CAD72-1AD6-4FE3-A34F-4CF6B66435FE}" type="presParOf" srcId="{545D4D80-5BA1-484F-9946-F4118CDD1EBE}" destId="{D5E446D4-2FBD-4AC1-A114-FE87BCBBA6D4}" srcOrd="1" destOrd="0" presId="urn:microsoft.com/office/officeart/2009/3/layout/HorizontalOrganizationChart"/>
    <dgm:cxn modelId="{714BC769-BC21-4C5F-9063-71BDCE057127}" type="presParOf" srcId="{D5E446D4-2FBD-4AC1-A114-FE87BCBBA6D4}" destId="{50F62E13-3E46-438C-B3C6-B1673BFF7F39}" srcOrd="0" destOrd="0" presId="urn:microsoft.com/office/officeart/2009/3/layout/HorizontalOrganizationChart"/>
    <dgm:cxn modelId="{5515D9E1-6C27-4E7C-BA51-95FE000C7098}" type="presParOf" srcId="{D5E446D4-2FBD-4AC1-A114-FE87BCBBA6D4}" destId="{A9D6A013-123F-4DD1-AE16-0137AC64CE9C}" srcOrd="1" destOrd="0" presId="urn:microsoft.com/office/officeart/2009/3/layout/HorizontalOrganizationChart"/>
    <dgm:cxn modelId="{2C8B8D75-DAAE-449A-88B7-D6F915A5E39A}" type="presParOf" srcId="{A9D6A013-123F-4DD1-AE16-0137AC64CE9C}" destId="{13B8F189-F900-40E0-BCBA-28F6CFA0BC78}" srcOrd="0" destOrd="0" presId="urn:microsoft.com/office/officeart/2009/3/layout/HorizontalOrganizationChart"/>
    <dgm:cxn modelId="{FF193D7E-12D6-4C8E-B86B-8CAAC221D2E1}" type="presParOf" srcId="{13B8F189-F900-40E0-BCBA-28F6CFA0BC78}" destId="{0F539C1E-19FF-4202-AC9D-406DF42142B5}" srcOrd="0" destOrd="0" presId="urn:microsoft.com/office/officeart/2009/3/layout/HorizontalOrganizationChart"/>
    <dgm:cxn modelId="{1F9A4A6D-1CFD-41D9-910C-7FA20A0D52F0}" type="presParOf" srcId="{13B8F189-F900-40E0-BCBA-28F6CFA0BC78}" destId="{31C7913D-9C96-4A38-9F91-D6CB7F290211}" srcOrd="1" destOrd="0" presId="urn:microsoft.com/office/officeart/2009/3/layout/HorizontalOrganizationChart"/>
    <dgm:cxn modelId="{6F7973B6-99A8-4A54-AD0B-FF76F3986C70}" type="presParOf" srcId="{A9D6A013-123F-4DD1-AE16-0137AC64CE9C}" destId="{EBAF7ECB-C177-4D0C-A870-072ED228906B}" srcOrd="1" destOrd="0" presId="urn:microsoft.com/office/officeart/2009/3/layout/HorizontalOrganizationChart"/>
    <dgm:cxn modelId="{D5B27405-1F91-4510-9F0B-C1D6CA7DF371}" type="presParOf" srcId="{A9D6A013-123F-4DD1-AE16-0137AC64CE9C}" destId="{6EBEDD6C-F46B-48CA-993D-900BB5D10619}" srcOrd="2" destOrd="0" presId="urn:microsoft.com/office/officeart/2009/3/layout/HorizontalOrganizationChart"/>
    <dgm:cxn modelId="{8380A08B-1614-4D53-9BCC-CE89D0455DD5}" type="presParOf" srcId="{545D4D80-5BA1-484F-9946-F4118CDD1EBE}" destId="{5B9273EB-D483-4B50-8694-CFB1ABC905F3}" srcOrd="2" destOrd="0" presId="urn:microsoft.com/office/officeart/2009/3/layout/HorizontalOrganizationChart"/>
    <dgm:cxn modelId="{7F53839D-FAE8-4C29-B7FD-79E731132D27}" type="presParOf" srcId="{E324116C-729E-404A-B7F2-EDF0813FB684}" destId="{3A54E6D5-7239-460A-8446-302365706F93}" srcOrd="2" destOrd="0" presId="urn:microsoft.com/office/officeart/2009/3/layout/HorizontalOrganizationChart"/>
    <dgm:cxn modelId="{0D1BC0E9-3F07-425A-9E1B-C92BAD91E990}" type="presParOf" srcId="{FE9BC5D1-14D2-453F-A773-D7F32021D658}" destId="{2ABCDB6A-2624-4FCC-AE02-5D6D57D5B434}" srcOrd="1" destOrd="0" presId="urn:microsoft.com/office/officeart/2009/3/layout/HorizontalOrganizationChart"/>
    <dgm:cxn modelId="{F89AE996-2B3E-4439-9F3A-9FD672075F3D}" type="presParOf" srcId="{2ABCDB6A-2624-4FCC-AE02-5D6D57D5B434}" destId="{26BD0F85-6CC8-490C-A128-6F15074D80E9}" srcOrd="0" destOrd="0" presId="urn:microsoft.com/office/officeart/2009/3/layout/HorizontalOrganizationChart"/>
    <dgm:cxn modelId="{B0DAB6EB-82C5-48FB-B312-3DCF67F7240D}" type="presParOf" srcId="{26BD0F85-6CC8-490C-A128-6F15074D80E9}" destId="{0E2A86C8-2509-4339-B387-2BB858A0AF18}" srcOrd="0" destOrd="0" presId="urn:microsoft.com/office/officeart/2009/3/layout/HorizontalOrganizationChart"/>
    <dgm:cxn modelId="{E2130033-6CCC-4D14-B3F0-1740E6851171}" type="presParOf" srcId="{26BD0F85-6CC8-490C-A128-6F15074D80E9}" destId="{827A3973-925B-4200-9AD7-09B08A4D6EF1}" srcOrd="1" destOrd="0" presId="urn:microsoft.com/office/officeart/2009/3/layout/HorizontalOrganizationChart"/>
    <dgm:cxn modelId="{98BD48C1-8075-4231-8A57-138A571F9433}" type="presParOf" srcId="{2ABCDB6A-2624-4FCC-AE02-5D6D57D5B434}" destId="{7CCEC85C-6E36-419A-B736-D22828F7F85E}" srcOrd="1" destOrd="0" presId="urn:microsoft.com/office/officeart/2009/3/layout/HorizontalOrganizationChart"/>
    <dgm:cxn modelId="{5982524C-FCAB-4E07-985B-B7E2D55F6901}" type="presParOf" srcId="{7CCEC85C-6E36-419A-B736-D22828F7F85E}" destId="{E35E7395-DFA5-4494-A16E-120274D47A8E}" srcOrd="0" destOrd="0" presId="urn:microsoft.com/office/officeart/2009/3/layout/HorizontalOrganizationChart"/>
    <dgm:cxn modelId="{DAECD71E-6A80-4498-82C8-93B44113153A}" type="presParOf" srcId="{7CCEC85C-6E36-419A-B736-D22828F7F85E}" destId="{C8DA2D9E-50C5-4B22-B731-C135D8CA8BE6}" srcOrd="1" destOrd="0" presId="urn:microsoft.com/office/officeart/2009/3/layout/HorizontalOrganizationChart"/>
    <dgm:cxn modelId="{0E13B528-DBD2-4EB6-8DB9-478E462FB5F8}" type="presParOf" srcId="{C8DA2D9E-50C5-4B22-B731-C135D8CA8BE6}" destId="{BE8482A6-2CCE-447C-89E5-436BB8FC5950}" srcOrd="0" destOrd="0" presId="urn:microsoft.com/office/officeart/2009/3/layout/HorizontalOrganizationChart"/>
    <dgm:cxn modelId="{87E195C8-1AAC-4560-80B2-2B034AAD5F5B}" type="presParOf" srcId="{BE8482A6-2CCE-447C-89E5-436BB8FC5950}" destId="{13A19E5D-2DFE-4C11-8D05-6B126DD32784}" srcOrd="0" destOrd="0" presId="urn:microsoft.com/office/officeart/2009/3/layout/HorizontalOrganizationChart"/>
    <dgm:cxn modelId="{24261722-ED0B-4FC4-90B8-DBBEB2F31786}" type="presParOf" srcId="{BE8482A6-2CCE-447C-89E5-436BB8FC5950}" destId="{6385CC93-152C-4F87-8EE2-5D6AE7616B11}" srcOrd="1" destOrd="0" presId="urn:microsoft.com/office/officeart/2009/3/layout/HorizontalOrganizationChart"/>
    <dgm:cxn modelId="{F26A7AFE-C690-42CE-A202-C05996AC4B1D}" type="presParOf" srcId="{C8DA2D9E-50C5-4B22-B731-C135D8CA8BE6}" destId="{0F5A4D1C-E38C-4976-874A-B325616D97CB}" srcOrd="1" destOrd="0" presId="urn:microsoft.com/office/officeart/2009/3/layout/HorizontalOrganizationChart"/>
    <dgm:cxn modelId="{17124729-3E17-4834-83CB-3160CDF53C2C}" type="presParOf" srcId="{0F5A4D1C-E38C-4976-874A-B325616D97CB}" destId="{04023CFD-3D63-4DC3-BADA-830A88200F19}" srcOrd="0" destOrd="0" presId="urn:microsoft.com/office/officeart/2009/3/layout/HorizontalOrganizationChart"/>
    <dgm:cxn modelId="{13CC3E89-D2FD-4C0B-A2D1-ACB3C8732DFA}" type="presParOf" srcId="{0F5A4D1C-E38C-4976-874A-B325616D97CB}" destId="{E61DBFFA-5DEE-4A80-94AC-0C923EFFFF38}" srcOrd="1" destOrd="0" presId="urn:microsoft.com/office/officeart/2009/3/layout/HorizontalOrganizationChart"/>
    <dgm:cxn modelId="{2D0E9806-6324-4615-B131-7035B8310CCE}" type="presParOf" srcId="{E61DBFFA-5DEE-4A80-94AC-0C923EFFFF38}" destId="{A4B7D372-463B-40E7-9DE7-E7A3B1D7B52F}" srcOrd="0" destOrd="0" presId="urn:microsoft.com/office/officeart/2009/3/layout/HorizontalOrganizationChart"/>
    <dgm:cxn modelId="{DE33C71E-2E5D-4EE1-B2C7-0AD9CC2FC4C0}" type="presParOf" srcId="{A4B7D372-463B-40E7-9DE7-E7A3B1D7B52F}" destId="{E51CEC51-4E36-44A0-A24E-442CD0E13005}" srcOrd="0" destOrd="0" presId="urn:microsoft.com/office/officeart/2009/3/layout/HorizontalOrganizationChart"/>
    <dgm:cxn modelId="{1CAEC786-FF36-4E49-B60E-4ABA4BD0BD70}" type="presParOf" srcId="{A4B7D372-463B-40E7-9DE7-E7A3B1D7B52F}" destId="{B0FA6B5C-12A9-4082-9464-636721E12200}" srcOrd="1" destOrd="0" presId="urn:microsoft.com/office/officeart/2009/3/layout/HorizontalOrganizationChart"/>
    <dgm:cxn modelId="{83B63448-2554-445B-A92A-78C4A0C79629}" type="presParOf" srcId="{E61DBFFA-5DEE-4A80-94AC-0C923EFFFF38}" destId="{B25628D5-E470-4977-A76F-478D964FCF0F}" srcOrd="1" destOrd="0" presId="urn:microsoft.com/office/officeart/2009/3/layout/HorizontalOrganizationChart"/>
    <dgm:cxn modelId="{E08340E3-02B5-4F5A-AA3A-A9EABDD3DB07}" type="presParOf" srcId="{E61DBFFA-5DEE-4A80-94AC-0C923EFFFF38}" destId="{76B28772-F72C-483B-BBCE-779EBEF1E2BC}" srcOrd="2" destOrd="0" presId="urn:microsoft.com/office/officeart/2009/3/layout/HorizontalOrganizationChart"/>
    <dgm:cxn modelId="{1FA00023-8179-4C80-B2F6-2C892058B73C}" type="presParOf" srcId="{0F5A4D1C-E38C-4976-874A-B325616D97CB}" destId="{9A84B7D0-593A-4741-854A-F6A3E34CB00D}" srcOrd="2" destOrd="0" presId="urn:microsoft.com/office/officeart/2009/3/layout/HorizontalOrganizationChart"/>
    <dgm:cxn modelId="{C6324D43-9C0F-48D0-A6DC-5FEC3366A33B}" type="presParOf" srcId="{0F5A4D1C-E38C-4976-874A-B325616D97CB}" destId="{3A916862-14E6-4EB3-8F49-EF6EB36B7E83}" srcOrd="3" destOrd="0" presId="urn:microsoft.com/office/officeart/2009/3/layout/HorizontalOrganizationChart"/>
    <dgm:cxn modelId="{98A27E15-C5BF-4C0D-AC15-5BEAA5AB74A6}" type="presParOf" srcId="{3A916862-14E6-4EB3-8F49-EF6EB36B7E83}" destId="{39197DAE-44B3-4722-851D-6C340C4B45B7}" srcOrd="0" destOrd="0" presId="urn:microsoft.com/office/officeart/2009/3/layout/HorizontalOrganizationChart"/>
    <dgm:cxn modelId="{2E429238-2E45-4745-B0CE-F8A0CCC5BD0C}" type="presParOf" srcId="{39197DAE-44B3-4722-851D-6C340C4B45B7}" destId="{9EC7914C-18B2-4377-A444-C9BD8C48B681}" srcOrd="0" destOrd="0" presId="urn:microsoft.com/office/officeart/2009/3/layout/HorizontalOrganizationChart"/>
    <dgm:cxn modelId="{3BCE1A1C-5F63-4EC4-BD57-313012411D0F}" type="presParOf" srcId="{39197DAE-44B3-4722-851D-6C340C4B45B7}" destId="{0026D875-DD0C-4999-9DAA-8A6F45082579}" srcOrd="1" destOrd="0" presId="urn:microsoft.com/office/officeart/2009/3/layout/HorizontalOrganizationChart"/>
    <dgm:cxn modelId="{61CBB96B-D0E0-40F2-8C45-FDBEEBD8C2DA}" type="presParOf" srcId="{3A916862-14E6-4EB3-8F49-EF6EB36B7E83}" destId="{BDFCE3EB-2B9A-4DD6-A31D-E113FEACB393}" srcOrd="1" destOrd="0" presId="urn:microsoft.com/office/officeart/2009/3/layout/HorizontalOrganizationChart"/>
    <dgm:cxn modelId="{D6B36022-FD00-432B-85F4-B0A0B9042AB4}" type="presParOf" srcId="{3A916862-14E6-4EB3-8F49-EF6EB36B7E83}" destId="{E0308917-6CAB-4DEA-877D-07A1719C1BA1}" srcOrd="2" destOrd="0" presId="urn:microsoft.com/office/officeart/2009/3/layout/HorizontalOrganizationChart"/>
    <dgm:cxn modelId="{1FCF427A-FAA9-4A6F-A00B-426B063B81FA}" type="presParOf" srcId="{0F5A4D1C-E38C-4976-874A-B325616D97CB}" destId="{FFECBD93-8989-49AE-8B66-01BE6F340BAA}" srcOrd="4" destOrd="0" presId="urn:microsoft.com/office/officeart/2009/3/layout/HorizontalOrganizationChart"/>
    <dgm:cxn modelId="{CB545CC9-1E42-4B34-B2B2-36A77309F6FB}" type="presParOf" srcId="{0F5A4D1C-E38C-4976-874A-B325616D97CB}" destId="{ECAC1B36-3091-4273-9030-6A47BE285562}" srcOrd="5" destOrd="0" presId="urn:microsoft.com/office/officeart/2009/3/layout/HorizontalOrganizationChart"/>
    <dgm:cxn modelId="{6AFC5E5F-A9B8-4766-B115-E4B7B4BD0C3A}" type="presParOf" srcId="{ECAC1B36-3091-4273-9030-6A47BE285562}" destId="{D0E17088-4725-4F71-B9D9-D01AFB4FCC71}" srcOrd="0" destOrd="0" presId="urn:microsoft.com/office/officeart/2009/3/layout/HorizontalOrganizationChart"/>
    <dgm:cxn modelId="{FA04C4B3-719E-4B31-9A0F-754F295C8C75}" type="presParOf" srcId="{D0E17088-4725-4F71-B9D9-D01AFB4FCC71}" destId="{4686C1FB-6147-476A-9AFF-68F8409A5AF9}" srcOrd="0" destOrd="0" presId="urn:microsoft.com/office/officeart/2009/3/layout/HorizontalOrganizationChart"/>
    <dgm:cxn modelId="{D3F719D1-A38F-43F2-BB38-280D05F8A6B1}" type="presParOf" srcId="{D0E17088-4725-4F71-B9D9-D01AFB4FCC71}" destId="{7A5685DB-B893-4532-BFC3-6513F3CC9728}" srcOrd="1" destOrd="0" presId="urn:microsoft.com/office/officeart/2009/3/layout/HorizontalOrganizationChart"/>
    <dgm:cxn modelId="{E6249484-A8B5-4202-BB29-C84EE4D9C05C}" type="presParOf" srcId="{ECAC1B36-3091-4273-9030-6A47BE285562}" destId="{5B68ADAD-2498-4154-BCEB-494378BB93A3}" srcOrd="1" destOrd="0" presId="urn:microsoft.com/office/officeart/2009/3/layout/HorizontalOrganizationChart"/>
    <dgm:cxn modelId="{CF4AEA26-A627-45BF-8230-9BEB34D7F972}" type="presParOf" srcId="{ECAC1B36-3091-4273-9030-6A47BE285562}" destId="{305BD38B-D5C8-4920-A033-6C0DA84E31AA}" srcOrd="2" destOrd="0" presId="urn:microsoft.com/office/officeart/2009/3/layout/HorizontalOrganizationChart"/>
    <dgm:cxn modelId="{A3F2FAB1-5EC9-4858-9DE5-A8812413A0E6}" type="presParOf" srcId="{C8DA2D9E-50C5-4B22-B731-C135D8CA8BE6}" destId="{9E91B5D7-C8DF-402D-80A9-01F1D9F93C55}" srcOrd="2" destOrd="0" presId="urn:microsoft.com/office/officeart/2009/3/layout/HorizontalOrganizationChart"/>
    <dgm:cxn modelId="{688E8E81-0E1B-4E53-9C22-EEA06BFE4F5D}" type="presParOf" srcId="{7CCEC85C-6E36-419A-B736-D22828F7F85E}" destId="{09C0FCAA-5C93-4D4A-8896-438BC7776DC4}" srcOrd="2" destOrd="0" presId="urn:microsoft.com/office/officeart/2009/3/layout/HorizontalOrganizationChart"/>
    <dgm:cxn modelId="{45139DC1-E5D7-449E-B62F-BD55E5426282}" type="presParOf" srcId="{7CCEC85C-6E36-419A-B736-D22828F7F85E}" destId="{72EBE818-0CB0-41FB-A93B-9F5C90E405DD}" srcOrd="3" destOrd="0" presId="urn:microsoft.com/office/officeart/2009/3/layout/HorizontalOrganizationChart"/>
    <dgm:cxn modelId="{1C0229D4-E4C1-4FCB-931E-2E658FCC9352}" type="presParOf" srcId="{72EBE818-0CB0-41FB-A93B-9F5C90E405DD}" destId="{3D51D54D-7498-4BA8-A567-9267875A0DC0}" srcOrd="0" destOrd="0" presId="urn:microsoft.com/office/officeart/2009/3/layout/HorizontalOrganizationChart"/>
    <dgm:cxn modelId="{0FC2F44F-0F17-4557-BAF8-179E683F32CF}" type="presParOf" srcId="{3D51D54D-7498-4BA8-A567-9267875A0DC0}" destId="{35E1025D-C78C-4E07-A66E-824096D642E9}" srcOrd="0" destOrd="0" presId="urn:microsoft.com/office/officeart/2009/3/layout/HorizontalOrganizationChart"/>
    <dgm:cxn modelId="{85230CCC-4A64-4A11-AB11-FAF7D945903A}" type="presParOf" srcId="{3D51D54D-7498-4BA8-A567-9267875A0DC0}" destId="{1830FC92-EDCD-4613-8126-0EFE6026ABC1}" srcOrd="1" destOrd="0" presId="urn:microsoft.com/office/officeart/2009/3/layout/HorizontalOrganizationChart"/>
    <dgm:cxn modelId="{937C4DFA-9F19-4140-8CEC-AAEA77050CEA}" type="presParOf" srcId="{72EBE818-0CB0-41FB-A93B-9F5C90E405DD}" destId="{5FDB7BE3-6097-44D1-80FB-DE9B5E2567EC}" srcOrd="1" destOrd="0" presId="urn:microsoft.com/office/officeart/2009/3/layout/HorizontalOrganizationChart"/>
    <dgm:cxn modelId="{EE02483B-993D-4167-B4B1-734DFFEE1DFF}" type="presParOf" srcId="{5FDB7BE3-6097-44D1-80FB-DE9B5E2567EC}" destId="{0443690D-75E9-4411-B4FC-CC00BF030019}" srcOrd="0" destOrd="0" presId="urn:microsoft.com/office/officeart/2009/3/layout/HorizontalOrganizationChart"/>
    <dgm:cxn modelId="{B247067F-4CB1-4CDB-8422-978D7CF453AC}" type="presParOf" srcId="{5FDB7BE3-6097-44D1-80FB-DE9B5E2567EC}" destId="{BFC630BE-CA8A-490A-8D3A-BE55307DC799}" srcOrd="1" destOrd="0" presId="urn:microsoft.com/office/officeart/2009/3/layout/HorizontalOrganizationChart"/>
    <dgm:cxn modelId="{AEA65814-4EC6-4CC1-8CF0-9C21D29DA584}" type="presParOf" srcId="{BFC630BE-CA8A-490A-8D3A-BE55307DC799}" destId="{DFD68E6A-2626-4537-B502-250F1400C8E0}" srcOrd="0" destOrd="0" presId="urn:microsoft.com/office/officeart/2009/3/layout/HorizontalOrganizationChart"/>
    <dgm:cxn modelId="{E16C36EE-3E76-482E-97E6-F1D5A2D9FDB0}" type="presParOf" srcId="{DFD68E6A-2626-4537-B502-250F1400C8E0}" destId="{E8DDB141-26DB-48FD-919E-3DC05D2CA61E}" srcOrd="0" destOrd="0" presId="urn:microsoft.com/office/officeart/2009/3/layout/HorizontalOrganizationChart"/>
    <dgm:cxn modelId="{5C7C612C-63BE-4E4A-A7BD-4EBF5BE2A85E}" type="presParOf" srcId="{DFD68E6A-2626-4537-B502-250F1400C8E0}" destId="{9D90195A-5ADC-4A67-AD6C-473602C62E30}" srcOrd="1" destOrd="0" presId="urn:microsoft.com/office/officeart/2009/3/layout/HorizontalOrganizationChart"/>
    <dgm:cxn modelId="{EB8EDE89-733F-4D18-BA60-DEA2A114E152}" type="presParOf" srcId="{BFC630BE-CA8A-490A-8D3A-BE55307DC799}" destId="{FA97A089-4472-47AC-AE52-D8241F50EDB2}" srcOrd="1" destOrd="0" presId="urn:microsoft.com/office/officeart/2009/3/layout/HorizontalOrganizationChart"/>
    <dgm:cxn modelId="{7BA3F3E4-BED7-45C0-8522-C9295FF980D9}" type="presParOf" srcId="{BFC630BE-CA8A-490A-8D3A-BE55307DC799}" destId="{7B6F6C87-6EDB-4721-8A0D-F1F90F430390}" srcOrd="2" destOrd="0" presId="urn:microsoft.com/office/officeart/2009/3/layout/HorizontalOrganizationChart"/>
    <dgm:cxn modelId="{DAAFC8DD-BA37-4AA6-8390-361CE15BCC04}" type="presParOf" srcId="{5FDB7BE3-6097-44D1-80FB-DE9B5E2567EC}" destId="{29383D2E-4E21-4245-B986-F62CC252842A}" srcOrd="2" destOrd="0" presId="urn:microsoft.com/office/officeart/2009/3/layout/HorizontalOrganizationChart"/>
    <dgm:cxn modelId="{EE009047-07C0-47C9-8F90-B9431E56D579}" type="presParOf" srcId="{5FDB7BE3-6097-44D1-80FB-DE9B5E2567EC}" destId="{F28369B8-58BE-41F1-9D21-3F786AAA361D}" srcOrd="3" destOrd="0" presId="urn:microsoft.com/office/officeart/2009/3/layout/HorizontalOrganizationChart"/>
    <dgm:cxn modelId="{6D37601B-0686-4AB1-812D-ACEAA1724842}" type="presParOf" srcId="{F28369B8-58BE-41F1-9D21-3F786AAA361D}" destId="{49D62E70-892D-4FC8-8818-ED67DA2E23D0}" srcOrd="0" destOrd="0" presId="urn:microsoft.com/office/officeart/2009/3/layout/HorizontalOrganizationChart"/>
    <dgm:cxn modelId="{EBF3E402-9E66-4AA9-AFE6-4ACE98731CA1}" type="presParOf" srcId="{49D62E70-892D-4FC8-8818-ED67DA2E23D0}" destId="{0E0FC8A4-8131-4B16-A21D-9EBFDED2F590}" srcOrd="0" destOrd="0" presId="urn:microsoft.com/office/officeart/2009/3/layout/HorizontalOrganizationChart"/>
    <dgm:cxn modelId="{EE36099C-8B71-4FD4-A77E-A84A201C6C8D}" type="presParOf" srcId="{49D62E70-892D-4FC8-8818-ED67DA2E23D0}" destId="{AA262C65-1858-4E1F-90A3-68F219B9E17D}" srcOrd="1" destOrd="0" presId="urn:microsoft.com/office/officeart/2009/3/layout/HorizontalOrganizationChart"/>
    <dgm:cxn modelId="{CE8C1B76-7DE9-4447-BD97-4055706B986A}" type="presParOf" srcId="{F28369B8-58BE-41F1-9D21-3F786AAA361D}" destId="{B5F19E36-F116-42D8-9F85-897BCB4C962C}" srcOrd="1" destOrd="0" presId="urn:microsoft.com/office/officeart/2009/3/layout/HorizontalOrganizationChart"/>
    <dgm:cxn modelId="{EEE7DF4A-14B0-413B-B7FF-40CE96E5694E}" type="presParOf" srcId="{F28369B8-58BE-41F1-9D21-3F786AAA361D}" destId="{98B80DC1-CF2A-49F8-AE57-67D4F6EF3684}" srcOrd="2" destOrd="0" presId="urn:microsoft.com/office/officeart/2009/3/layout/HorizontalOrganizationChart"/>
    <dgm:cxn modelId="{A5CD9C5E-FE96-4F01-BE99-76FEBE2F707A}" type="presParOf" srcId="{5FDB7BE3-6097-44D1-80FB-DE9B5E2567EC}" destId="{61EFA117-666C-4803-8200-A5F64363028D}" srcOrd="4" destOrd="0" presId="urn:microsoft.com/office/officeart/2009/3/layout/HorizontalOrganizationChart"/>
    <dgm:cxn modelId="{9070F1F4-8797-4366-99B6-3EBF405813EF}" type="presParOf" srcId="{5FDB7BE3-6097-44D1-80FB-DE9B5E2567EC}" destId="{E77F3124-E884-4D78-9D0B-CDC3749482F5}" srcOrd="5" destOrd="0" presId="urn:microsoft.com/office/officeart/2009/3/layout/HorizontalOrganizationChart"/>
    <dgm:cxn modelId="{EA8EB45D-CF64-4D68-8558-89E787207645}" type="presParOf" srcId="{E77F3124-E884-4D78-9D0B-CDC3749482F5}" destId="{FE27E006-4AFE-4282-93B8-51B29819EE9C}" srcOrd="0" destOrd="0" presId="urn:microsoft.com/office/officeart/2009/3/layout/HorizontalOrganizationChart"/>
    <dgm:cxn modelId="{A0A737AB-5BE4-4042-A71D-821FDC28F821}" type="presParOf" srcId="{FE27E006-4AFE-4282-93B8-51B29819EE9C}" destId="{ACE9F555-EB12-4FBB-BB5D-BC9F0CAD1B27}" srcOrd="0" destOrd="0" presId="urn:microsoft.com/office/officeart/2009/3/layout/HorizontalOrganizationChart"/>
    <dgm:cxn modelId="{D34B9AA9-6423-4D10-949F-B68226C98F6A}" type="presParOf" srcId="{FE27E006-4AFE-4282-93B8-51B29819EE9C}" destId="{8FD88D10-943A-49F5-98A0-4A03492BF7FA}" srcOrd="1" destOrd="0" presId="urn:microsoft.com/office/officeart/2009/3/layout/HorizontalOrganizationChart"/>
    <dgm:cxn modelId="{ADC16968-661F-497C-9367-B07114DA06CA}" type="presParOf" srcId="{E77F3124-E884-4D78-9D0B-CDC3749482F5}" destId="{48529A08-43B3-4522-954B-9437EF5C0663}" srcOrd="1" destOrd="0" presId="urn:microsoft.com/office/officeart/2009/3/layout/HorizontalOrganizationChart"/>
    <dgm:cxn modelId="{1EE17342-90F1-4433-97CD-50D17DFF7AFE}" type="presParOf" srcId="{E77F3124-E884-4D78-9D0B-CDC3749482F5}" destId="{787D7FAF-7860-41D3-B032-2F7BB9C6EDEE}" srcOrd="2" destOrd="0" presId="urn:microsoft.com/office/officeart/2009/3/layout/HorizontalOrganizationChart"/>
    <dgm:cxn modelId="{A6CA76DF-73F8-4D30-A350-3339C957AEA5}" type="presParOf" srcId="{72EBE818-0CB0-41FB-A93B-9F5C90E405DD}" destId="{75031BC9-C82C-446B-BCB9-CAA9845BA771}" srcOrd="2" destOrd="0" presId="urn:microsoft.com/office/officeart/2009/3/layout/HorizontalOrganizationChart"/>
    <dgm:cxn modelId="{EDE23D9C-C89D-4D93-8249-210504CA2005}" type="presParOf" srcId="{7CCEC85C-6E36-419A-B736-D22828F7F85E}" destId="{F424C9C7-00BE-4801-B3EF-B7678DF48B0B}" srcOrd="4" destOrd="0" presId="urn:microsoft.com/office/officeart/2009/3/layout/HorizontalOrganizationChart"/>
    <dgm:cxn modelId="{8E915CAF-E70A-4BA1-BD0E-3598655C64CA}" type="presParOf" srcId="{7CCEC85C-6E36-419A-B736-D22828F7F85E}" destId="{30CBEA81-FD1B-4D9D-A7BE-408600F3359C}" srcOrd="5" destOrd="0" presId="urn:microsoft.com/office/officeart/2009/3/layout/HorizontalOrganizationChart"/>
    <dgm:cxn modelId="{503AFC96-6293-4517-BC18-BC4F271A284A}" type="presParOf" srcId="{30CBEA81-FD1B-4D9D-A7BE-408600F3359C}" destId="{4C39D97C-677C-417F-B68D-5DD83EFB1D66}" srcOrd="0" destOrd="0" presId="urn:microsoft.com/office/officeart/2009/3/layout/HorizontalOrganizationChart"/>
    <dgm:cxn modelId="{8ABFF286-7A16-47CF-9B4A-DF4CE29E69CC}" type="presParOf" srcId="{4C39D97C-677C-417F-B68D-5DD83EFB1D66}" destId="{735C9F31-24D3-40BE-ABA8-391AEBEDE893}" srcOrd="0" destOrd="0" presId="urn:microsoft.com/office/officeart/2009/3/layout/HorizontalOrganizationChart"/>
    <dgm:cxn modelId="{26A9925D-12D2-4AC1-B9BE-AC269598CDEA}" type="presParOf" srcId="{4C39D97C-677C-417F-B68D-5DD83EFB1D66}" destId="{A75D6BB1-78A2-45F0-B905-E50384192B79}" srcOrd="1" destOrd="0" presId="urn:microsoft.com/office/officeart/2009/3/layout/HorizontalOrganizationChart"/>
    <dgm:cxn modelId="{AE72D82F-DA1E-4887-A036-8432D336F56E}" type="presParOf" srcId="{30CBEA81-FD1B-4D9D-A7BE-408600F3359C}" destId="{EFCE1F03-A1AC-41E4-BF65-ADE5C13AF676}" srcOrd="1" destOrd="0" presId="urn:microsoft.com/office/officeart/2009/3/layout/HorizontalOrganizationChart"/>
    <dgm:cxn modelId="{6B08DB95-61BB-4E37-B275-BAFA6252661E}" type="presParOf" srcId="{EFCE1F03-A1AC-41E4-BF65-ADE5C13AF676}" destId="{C2CE9FFE-E655-4E6B-AECF-519B48A5FF61}" srcOrd="0" destOrd="0" presId="urn:microsoft.com/office/officeart/2009/3/layout/HorizontalOrganizationChart"/>
    <dgm:cxn modelId="{0700E8EC-D151-45E1-95A8-D1E6AE04425F}" type="presParOf" srcId="{EFCE1F03-A1AC-41E4-BF65-ADE5C13AF676}" destId="{F5E941DA-E35D-4A3B-8B7E-285732AB0470}" srcOrd="1" destOrd="0" presId="urn:microsoft.com/office/officeart/2009/3/layout/HorizontalOrganizationChart"/>
    <dgm:cxn modelId="{47D7B7F8-224B-427E-A5B3-81EEF4A7F6E2}" type="presParOf" srcId="{F5E941DA-E35D-4A3B-8B7E-285732AB0470}" destId="{6896EC64-2C57-4DE7-89BB-40A0EF963B98}" srcOrd="0" destOrd="0" presId="urn:microsoft.com/office/officeart/2009/3/layout/HorizontalOrganizationChart"/>
    <dgm:cxn modelId="{543DC4C7-D301-4DEE-887F-BBFB7FCB34BA}" type="presParOf" srcId="{6896EC64-2C57-4DE7-89BB-40A0EF963B98}" destId="{3F25D5D5-0C21-484E-AABA-3C5CFBC0F377}" srcOrd="0" destOrd="0" presId="urn:microsoft.com/office/officeart/2009/3/layout/HorizontalOrganizationChart"/>
    <dgm:cxn modelId="{3E18C00E-E89C-4A92-B658-B56A8DF64C06}" type="presParOf" srcId="{6896EC64-2C57-4DE7-89BB-40A0EF963B98}" destId="{CA073501-716C-45C4-8883-EAA90C5AAB13}" srcOrd="1" destOrd="0" presId="urn:microsoft.com/office/officeart/2009/3/layout/HorizontalOrganizationChart"/>
    <dgm:cxn modelId="{50575875-5C41-42F4-BEA8-D034B2167EF0}" type="presParOf" srcId="{F5E941DA-E35D-4A3B-8B7E-285732AB0470}" destId="{B9F2729B-D7BB-415B-BF84-1D383548E10B}" srcOrd="1" destOrd="0" presId="urn:microsoft.com/office/officeart/2009/3/layout/HorizontalOrganizationChart"/>
    <dgm:cxn modelId="{7EC12BFB-3136-408C-8713-6ED3D4B01FAF}" type="presParOf" srcId="{F5E941DA-E35D-4A3B-8B7E-285732AB0470}" destId="{261F57DB-C49B-4EF8-8D81-D8D9CAD70335}" srcOrd="2" destOrd="0" presId="urn:microsoft.com/office/officeart/2009/3/layout/HorizontalOrganizationChart"/>
    <dgm:cxn modelId="{05320BCD-592C-4731-8F2F-4785D266BF32}" type="presParOf" srcId="{EFCE1F03-A1AC-41E4-BF65-ADE5C13AF676}" destId="{90DEA40D-822F-4FE2-B1CC-CD574FA55544}" srcOrd="2" destOrd="0" presId="urn:microsoft.com/office/officeart/2009/3/layout/HorizontalOrganizationChart"/>
    <dgm:cxn modelId="{E6C4E78B-8A07-4B72-901C-F4676360ACD4}" type="presParOf" srcId="{EFCE1F03-A1AC-41E4-BF65-ADE5C13AF676}" destId="{03EBFDEA-E7E9-49F3-B20A-BC0249E42F08}" srcOrd="3" destOrd="0" presId="urn:microsoft.com/office/officeart/2009/3/layout/HorizontalOrganizationChart"/>
    <dgm:cxn modelId="{193E9828-6238-4C98-B975-3A5FDC7F4122}" type="presParOf" srcId="{03EBFDEA-E7E9-49F3-B20A-BC0249E42F08}" destId="{B65D6ED7-09AF-4EB6-941C-AD1B3B274DDD}" srcOrd="0" destOrd="0" presId="urn:microsoft.com/office/officeart/2009/3/layout/HorizontalOrganizationChart"/>
    <dgm:cxn modelId="{539F180C-8E8F-41D2-98FF-DF8268336FE4}" type="presParOf" srcId="{B65D6ED7-09AF-4EB6-941C-AD1B3B274DDD}" destId="{8B246BF6-703C-4033-907D-6E44FE87F482}" srcOrd="0" destOrd="0" presId="urn:microsoft.com/office/officeart/2009/3/layout/HorizontalOrganizationChart"/>
    <dgm:cxn modelId="{33BEFFEE-A390-4D74-A721-739BF7B1062A}" type="presParOf" srcId="{B65D6ED7-09AF-4EB6-941C-AD1B3B274DDD}" destId="{FEE708F2-1CE3-4C28-8933-5436A1ECED1A}" srcOrd="1" destOrd="0" presId="urn:microsoft.com/office/officeart/2009/3/layout/HorizontalOrganizationChart"/>
    <dgm:cxn modelId="{0E0BAFAC-24D0-4281-B91B-18FD76640C07}" type="presParOf" srcId="{03EBFDEA-E7E9-49F3-B20A-BC0249E42F08}" destId="{611478C2-E77D-4E03-A3BC-9334ECD6481B}" srcOrd="1" destOrd="0" presId="urn:microsoft.com/office/officeart/2009/3/layout/HorizontalOrganizationChart"/>
    <dgm:cxn modelId="{0E2D2AD4-1E75-41AD-A7A2-285A4EABBE68}" type="presParOf" srcId="{03EBFDEA-E7E9-49F3-B20A-BC0249E42F08}" destId="{27231DC5-B20D-4DD3-91F1-C6647AAA72CD}" srcOrd="2" destOrd="0" presId="urn:microsoft.com/office/officeart/2009/3/layout/HorizontalOrganizationChart"/>
    <dgm:cxn modelId="{7731CC1D-3B5D-4E66-841B-E29B5BB72570}" type="presParOf" srcId="{EFCE1F03-A1AC-41E4-BF65-ADE5C13AF676}" destId="{5C479A04-87CA-4852-A31C-3DBFB6F1327A}" srcOrd="4" destOrd="0" presId="urn:microsoft.com/office/officeart/2009/3/layout/HorizontalOrganizationChart"/>
    <dgm:cxn modelId="{0828B3A4-C9D6-455D-8324-0873405EBBF0}" type="presParOf" srcId="{EFCE1F03-A1AC-41E4-BF65-ADE5C13AF676}" destId="{9ECA7E10-2301-4B05-8487-3C2BEAEFAB71}" srcOrd="5" destOrd="0" presId="urn:microsoft.com/office/officeart/2009/3/layout/HorizontalOrganizationChart"/>
    <dgm:cxn modelId="{A30D3DB5-FD06-4FB3-8AF5-74992D47EDFF}" type="presParOf" srcId="{9ECA7E10-2301-4B05-8487-3C2BEAEFAB71}" destId="{6DDB2D85-7C65-4A4C-A3DC-B6CA651E6186}" srcOrd="0" destOrd="0" presId="urn:microsoft.com/office/officeart/2009/3/layout/HorizontalOrganizationChart"/>
    <dgm:cxn modelId="{2E22CCBD-1512-41B1-A457-24509B332CE7}" type="presParOf" srcId="{6DDB2D85-7C65-4A4C-A3DC-B6CA651E6186}" destId="{74F05778-9CEF-44BC-B1B9-86C99A2B11D4}" srcOrd="0" destOrd="0" presId="urn:microsoft.com/office/officeart/2009/3/layout/HorizontalOrganizationChart"/>
    <dgm:cxn modelId="{F8D013BB-8096-414E-A414-FA5FF7A34890}" type="presParOf" srcId="{6DDB2D85-7C65-4A4C-A3DC-B6CA651E6186}" destId="{B1BC8564-95E2-4C1C-AE4E-1E67FCECC63F}" srcOrd="1" destOrd="0" presId="urn:microsoft.com/office/officeart/2009/3/layout/HorizontalOrganizationChart"/>
    <dgm:cxn modelId="{E1391922-3226-4A22-BEBF-345531F29E54}" type="presParOf" srcId="{9ECA7E10-2301-4B05-8487-3C2BEAEFAB71}" destId="{E177F54C-D081-4726-A82B-74475D3D46F0}" srcOrd="1" destOrd="0" presId="urn:microsoft.com/office/officeart/2009/3/layout/HorizontalOrganizationChart"/>
    <dgm:cxn modelId="{D9EFF39E-4074-40E1-9FFA-1B5A30642001}" type="presParOf" srcId="{9ECA7E10-2301-4B05-8487-3C2BEAEFAB71}" destId="{100F4021-DDB4-4672-ADC2-3FE47422B329}" srcOrd="2" destOrd="0" presId="urn:microsoft.com/office/officeart/2009/3/layout/HorizontalOrganizationChart"/>
    <dgm:cxn modelId="{C947C390-78E3-42A7-A59B-61D31DAAB9D2}" type="presParOf" srcId="{30CBEA81-FD1B-4D9D-A7BE-408600F3359C}" destId="{1A6633A3-D496-4875-B798-CC40BC177CF4}" srcOrd="2" destOrd="0" presId="urn:microsoft.com/office/officeart/2009/3/layout/HorizontalOrganizationChart"/>
    <dgm:cxn modelId="{6C755945-A841-499A-A591-CE75D7FD24A0}" type="presParOf" srcId="{7CCEC85C-6E36-419A-B736-D22828F7F85E}" destId="{D6F006B4-5D29-465A-803C-5C8A643986C9}" srcOrd="6" destOrd="0" presId="urn:microsoft.com/office/officeart/2009/3/layout/HorizontalOrganizationChart"/>
    <dgm:cxn modelId="{657DC08E-5211-447F-989C-EE8FF0A18EA2}" type="presParOf" srcId="{7CCEC85C-6E36-419A-B736-D22828F7F85E}" destId="{F319D2B8-ACC1-4046-8834-A357D1758FDD}" srcOrd="7" destOrd="0" presId="urn:microsoft.com/office/officeart/2009/3/layout/HorizontalOrganizationChart"/>
    <dgm:cxn modelId="{07E71E03-A241-4D82-B4AB-D85263686FD8}" type="presParOf" srcId="{F319D2B8-ACC1-4046-8834-A357D1758FDD}" destId="{3E759F09-44CC-461E-ADF0-A815E3E260B4}" srcOrd="0" destOrd="0" presId="urn:microsoft.com/office/officeart/2009/3/layout/HorizontalOrganizationChart"/>
    <dgm:cxn modelId="{AEE8E591-1786-42AB-9AA5-D16DF8AD3314}" type="presParOf" srcId="{3E759F09-44CC-461E-ADF0-A815E3E260B4}" destId="{B8B82426-BE0D-4A23-BACE-DA7F2293B464}" srcOrd="0" destOrd="0" presId="urn:microsoft.com/office/officeart/2009/3/layout/HorizontalOrganizationChart"/>
    <dgm:cxn modelId="{ED3C38B9-6DA9-49BF-A844-626AD60B1BE8}" type="presParOf" srcId="{3E759F09-44CC-461E-ADF0-A815E3E260B4}" destId="{7680C896-211C-4182-A434-4B204AFC13E5}" srcOrd="1" destOrd="0" presId="urn:microsoft.com/office/officeart/2009/3/layout/HorizontalOrganizationChart"/>
    <dgm:cxn modelId="{B387EBC4-2BA8-4279-9446-9A5F34A14161}" type="presParOf" srcId="{F319D2B8-ACC1-4046-8834-A357D1758FDD}" destId="{BFD03896-F2AA-4FF7-AAD6-27647B58F4C2}" srcOrd="1" destOrd="0" presId="urn:microsoft.com/office/officeart/2009/3/layout/HorizontalOrganizationChart"/>
    <dgm:cxn modelId="{C8EB0F77-C99B-415E-A8BC-79C0BF3201E0}" type="presParOf" srcId="{BFD03896-F2AA-4FF7-AAD6-27647B58F4C2}" destId="{790B0637-0069-45F9-9BFE-F182B82CF204}" srcOrd="0" destOrd="0" presId="urn:microsoft.com/office/officeart/2009/3/layout/HorizontalOrganizationChart"/>
    <dgm:cxn modelId="{980511C0-CF17-40A1-88C4-CDCADF5E58F6}" type="presParOf" srcId="{BFD03896-F2AA-4FF7-AAD6-27647B58F4C2}" destId="{32E29C22-6DEC-455E-A9BF-01D8F15435F2}" srcOrd="1" destOrd="0" presId="urn:microsoft.com/office/officeart/2009/3/layout/HorizontalOrganizationChart"/>
    <dgm:cxn modelId="{16B586A5-8CD4-4D7A-8D0B-60793EE6231D}" type="presParOf" srcId="{32E29C22-6DEC-455E-A9BF-01D8F15435F2}" destId="{FD03603B-CAD9-4230-9727-E201B4041E20}" srcOrd="0" destOrd="0" presId="urn:microsoft.com/office/officeart/2009/3/layout/HorizontalOrganizationChart"/>
    <dgm:cxn modelId="{5A070A94-8949-4568-989D-0E9C6C94F1BD}" type="presParOf" srcId="{FD03603B-CAD9-4230-9727-E201B4041E20}" destId="{3ED3B914-CF8F-492B-9CC8-9A03670DAA05}" srcOrd="0" destOrd="0" presId="urn:microsoft.com/office/officeart/2009/3/layout/HorizontalOrganizationChart"/>
    <dgm:cxn modelId="{3C6A5144-ACE3-41D7-B20E-F90E7ED8658A}" type="presParOf" srcId="{FD03603B-CAD9-4230-9727-E201B4041E20}" destId="{E764BD0D-6FCF-4FA1-BF5B-B3CD8E7F1E6B}" srcOrd="1" destOrd="0" presId="urn:microsoft.com/office/officeart/2009/3/layout/HorizontalOrganizationChart"/>
    <dgm:cxn modelId="{1079F265-A1FB-453D-94B6-D67C89B6B238}" type="presParOf" srcId="{32E29C22-6DEC-455E-A9BF-01D8F15435F2}" destId="{7C9F37FD-1EE3-4938-82E8-04B7A6DB65EE}" srcOrd="1" destOrd="0" presId="urn:microsoft.com/office/officeart/2009/3/layout/HorizontalOrganizationChart"/>
    <dgm:cxn modelId="{C784CE4B-5BA3-4DAF-9848-6139176827DF}" type="presParOf" srcId="{32E29C22-6DEC-455E-A9BF-01D8F15435F2}" destId="{3D5A4819-51C1-49CB-9A79-D4323DDDA9B0}" srcOrd="2" destOrd="0" presId="urn:microsoft.com/office/officeart/2009/3/layout/HorizontalOrganizationChart"/>
    <dgm:cxn modelId="{AB0D7EF3-C503-4CF6-8BDD-120B0C5E3837}" type="presParOf" srcId="{BFD03896-F2AA-4FF7-AAD6-27647B58F4C2}" destId="{05D11AF0-BBD2-4CC7-996D-D62269EE6BDB}" srcOrd="2" destOrd="0" presId="urn:microsoft.com/office/officeart/2009/3/layout/HorizontalOrganizationChart"/>
    <dgm:cxn modelId="{8754F9A7-DA1E-4C5B-8181-DE58D5BDA384}" type="presParOf" srcId="{BFD03896-F2AA-4FF7-AAD6-27647B58F4C2}" destId="{F85627D1-7831-4BAB-ACA0-C56ED92A5A10}" srcOrd="3" destOrd="0" presId="urn:microsoft.com/office/officeart/2009/3/layout/HorizontalOrganizationChart"/>
    <dgm:cxn modelId="{775F2EF7-2548-4A3A-B2A9-D077F1ACB0B8}" type="presParOf" srcId="{F85627D1-7831-4BAB-ACA0-C56ED92A5A10}" destId="{2FED6592-320E-40D8-860C-B97B5D3B9942}" srcOrd="0" destOrd="0" presId="urn:microsoft.com/office/officeart/2009/3/layout/HorizontalOrganizationChart"/>
    <dgm:cxn modelId="{7F676639-4BA6-4F5D-B959-43831F864374}" type="presParOf" srcId="{2FED6592-320E-40D8-860C-B97B5D3B9942}" destId="{4ACB1F4B-2380-4508-907A-5EE09CA7EE4B}" srcOrd="0" destOrd="0" presId="urn:microsoft.com/office/officeart/2009/3/layout/HorizontalOrganizationChart"/>
    <dgm:cxn modelId="{F3CFA82A-D8EA-423A-92D0-96683E639F73}" type="presParOf" srcId="{2FED6592-320E-40D8-860C-B97B5D3B9942}" destId="{1AF40123-F137-43FA-AC06-B8FE59307A10}" srcOrd="1" destOrd="0" presId="urn:microsoft.com/office/officeart/2009/3/layout/HorizontalOrganizationChart"/>
    <dgm:cxn modelId="{0142DBDB-8BC5-4B14-8004-BD8A255837AC}" type="presParOf" srcId="{F85627D1-7831-4BAB-ACA0-C56ED92A5A10}" destId="{01DAEA02-594C-4CBC-8749-0EF7BA467765}" srcOrd="1" destOrd="0" presId="urn:microsoft.com/office/officeart/2009/3/layout/HorizontalOrganizationChart"/>
    <dgm:cxn modelId="{58A49173-1B93-4577-BB09-3C4374BBD1F8}" type="presParOf" srcId="{F85627D1-7831-4BAB-ACA0-C56ED92A5A10}" destId="{36A30572-394D-4FA7-8B78-7FA1C9085B90}" srcOrd="2" destOrd="0" presId="urn:microsoft.com/office/officeart/2009/3/layout/HorizontalOrganizationChart"/>
    <dgm:cxn modelId="{F5FA0F84-59B7-4420-963C-DC6D5809AA49}" type="presParOf" srcId="{BFD03896-F2AA-4FF7-AAD6-27647B58F4C2}" destId="{7DE47174-7906-4250-B823-041C4D57D429}" srcOrd="4" destOrd="0" presId="urn:microsoft.com/office/officeart/2009/3/layout/HorizontalOrganizationChart"/>
    <dgm:cxn modelId="{508EDF54-1290-497E-B34D-A2934DCDE436}" type="presParOf" srcId="{BFD03896-F2AA-4FF7-AAD6-27647B58F4C2}" destId="{568BB854-CF1D-44DA-ADDD-AB4FBD833BB5}" srcOrd="5" destOrd="0" presId="urn:microsoft.com/office/officeart/2009/3/layout/HorizontalOrganizationChart"/>
    <dgm:cxn modelId="{48A96A87-3246-4A3C-9CFC-F150AA384E11}" type="presParOf" srcId="{568BB854-CF1D-44DA-ADDD-AB4FBD833BB5}" destId="{2020EE49-DEE9-4C42-88D7-6767F3A036CF}" srcOrd="0" destOrd="0" presId="urn:microsoft.com/office/officeart/2009/3/layout/HorizontalOrganizationChart"/>
    <dgm:cxn modelId="{6C543E30-545F-460D-97C3-130381D97C40}" type="presParOf" srcId="{2020EE49-DEE9-4C42-88D7-6767F3A036CF}" destId="{0E4605D4-C5C3-4860-9006-EEFEB5511B50}" srcOrd="0" destOrd="0" presId="urn:microsoft.com/office/officeart/2009/3/layout/HorizontalOrganizationChart"/>
    <dgm:cxn modelId="{36F03ED9-4D38-4481-846F-0E51EE485F18}" type="presParOf" srcId="{2020EE49-DEE9-4C42-88D7-6767F3A036CF}" destId="{3A600304-62D5-4122-B6E4-F761D2210072}" srcOrd="1" destOrd="0" presId="urn:microsoft.com/office/officeart/2009/3/layout/HorizontalOrganizationChart"/>
    <dgm:cxn modelId="{7B4DE728-88C4-4643-993D-2D5A8E8B7F2A}" type="presParOf" srcId="{568BB854-CF1D-44DA-ADDD-AB4FBD833BB5}" destId="{A15AF966-62D1-4DFE-9D5F-3B92CE5DEE5C}" srcOrd="1" destOrd="0" presId="urn:microsoft.com/office/officeart/2009/3/layout/HorizontalOrganizationChart"/>
    <dgm:cxn modelId="{FA1A4A89-B5F9-4939-A9FA-EAF943F9A314}" type="presParOf" srcId="{568BB854-CF1D-44DA-ADDD-AB4FBD833BB5}" destId="{4986F575-63DF-42F1-8635-0E1A421B1B01}" srcOrd="2" destOrd="0" presId="urn:microsoft.com/office/officeart/2009/3/layout/HorizontalOrganizationChart"/>
    <dgm:cxn modelId="{D1A0537D-CCD6-4352-91AC-450E04F0FC28}" type="presParOf" srcId="{F319D2B8-ACC1-4046-8834-A357D1758FDD}" destId="{56F886AD-9FE3-46B6-AE02-DBE7C736397F}" srcOrd="2" destOrd="0" presId="urn:microsoft.com/office/officeart/2009/3/layout/HorizontalOrganizationChart"/>
    <dgm:cxn modelId="{C4CFF7C3-7949-472D-B0A7-507D13837CC3}" type="presParOf" srcId="{2ABCDB6A-2624-4FCC-AE02-5D6D57D5B434}" destId="{8B1594C5-4432-4F9B-8FAA-46FB16057ECA}" srcOrd="2" destOrd="0" presId="urn:microsoft.com/office/officeart/2009/3/layout/Horizontal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E47174-7906-4250-B823-041C4D57D429}">
      <dsp:nvSpPr>
        <dsp:cNvPr id="0" name=""/>
        <dsp:cNvSpPr/>
      </dsp:nvSpPr>
      <dsp:spPr>
        <a:xfrm>
          <a:off x="3364576" y="6494959"/>
          <a:ext cx="265949" cy="571791"/>
        </a:xfrm>
        <a:custGeom>
          <a:avLst/>
          <a:gdLst/>
          <a:ahLst/>
          <a:cxnLst/>
          <a:rect l="0" t="0" r="0" b="0"/>
          <a:pathLst>
            <a:path>
              <a:moveTo>
                <a:pt x="0" y="0"/>
              </a:moveTo>
              <a:lnTo>
                <a:pt x="132974" y="0"/>
              </a:lnTo>
              <a:lnTo>
                <a:pt x="132974" y="571791"/>
              </a:lnTo>
              <a:lnTo>
                <a:pt x="265949" y="57179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D11AF0-BBD2-4CC7-996D-D62269EE6BDB}">
      <dsp:nvSpPr>
        <dsp:cNvPr id="0" name=""/>
        <dsp:cNvSpPr/>
      </dsp:nvSpPr>
      <dsp:spPr>
        <a:xfrm>
          <a:off x="3364576" y="6449239"/>
          <a:ext cx="265949" cy="91440"/>
        </a:xfrm>
        <a:custGeom>
          <a:avLst/>
          <a:gdLst/>
          <a:ahLst/>
          <a:cxnLst/>
          <a:rect l="0" t="0" r="0" b="0"/>
          <a:pathLst>
            <a:path>
              <a:moveTo>
                <a:pt x="0" y="45720"/>
              </a:moveTo>
              <a:lnTo>
                <a:pt x="265949"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0B0637-0069-45F9-9BFE-F182B82CF204}">
      <dsp:nvSpPr>
        <dsp:cNvPr id="0" name=""/>
        <dsp:cNvSpPr/>
      </dsp:nvSpPr>
      <dsp:spPr>
        <a:xfrm>
          <a:off x="3364576" y="5923167"/>
          <a:ext cx="265949" cy="571791"/>
        </a:xfrm>
        <a:custGeom>
          <a:avLst/>
          <a:gdLst/>
          <a:ahLst/>
          <a:cxnLst/>
          <a:rect l="0" t="0" r="0" b="0"/>
          <a:pathLst>
            <a:path>
              <a:moveTo>
                <a:pt x="0" y="571791"/>
              </a:moveTo>
              <a:lnTo>
                <a:pt x="132974" y="571791"/>
              </a:lnTo>
              <a:lnTo>
                <a:pt x="132974" y="0"/>
              </a:lnTo>
              <a:lnTo>
                <a:pt x="265949"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F006B4-5D29-465A-803C-5C8A643986C9}">
      <dsp:nvSpPr>
        <dsp:cNvPr id="0" name=""/>
        <dsp:cNvSpPr/>
      </dsp:nvSpPr>
      <dsp:spPr>
        <a:xfrm>
          <a:off x="1768878" y="3921895"/>
          <a:ext cx="265949" cy="2573063"/>
        </a:xfrm>
        <a:custGeom>
          <a:avLst/>
          <a:gdLst/>
          <a:ahLst/>
          <a:cxnLst/>
          <a:rect l="0" t="0" r="0" b="0"/>
          <a:pathLst>
            <a:path>
              <a:moveTo>
                <a:pt x="0" y="0"/>
              </a:moveTo>
              <a:lnTo>
                <a:pt x="132974" y="0"/>
              </a:lnTo>
              <a:lnTo>
                <a:pt x="132974" y="2573063"/>
              </a:lnTo>
              <a:lnTo>
                <a:pt x="265949" y="257306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479A04-87CA-4852-A31C-3DBFB6F1327A}">
      <dsp:nvSpPr>
        <dsp:cNvPr id="0" name=""/>
        <dsp:cNvSpPr/>
      </dsp:nvSpPr>
      <dsp:spPr>
        <a:xfrm>
          <a:off x="3364576" y="4779583"/>
          <a:ext cx="265949" cy="571791"/>
        </a:xfrm>
        <a:custGeom>
          <a:avLst/>
          <a:gdLst/>
          <a:ahLst/>
          <a:cxnLst/>
          <a:rect l="0" t="0" r="0" b="0"/>
          <a:pathLst>
            <a:path>
              <a:moveTo>
                <a:pt x="0" y="0"/>
              </a:moveTo>
              <a:lnTo>
                <a:pt x="132974" y="0"/>
              </a:lnTo>
              <a:lnTo>
                <a:pt x="132974" y="571791"/>
              </a:lnTo>
              <a:lnTo>
                <a:pt x="265949" y="57179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DEA40D-822F-4FE2-B1CC-CD574FA55544}">
      <dsp:nvSpPr>
        <dsp:cNvPr id="0" name=""/>
        <dsp:cNvSpPr/>
      </dsp:nvSpPr>
      <dsp:spPr>
        <a:xfrm>
          <a:off x="3364576" y="4733863"/>
          <a:ext cx="265949" cy="91440"/>
        </a:xfrm>
        <a:custGeom>
          <a:avLst/>
          <a:gdLst/>
          <a:ahLst/>
          <a:cxnLst/>
          <a:rect l="0" t="0" r="0" b="0"/>
          <a:pathLst>
            <a:path>
              <a:moveTo>
                <a:pt x="0" y="45720"/>
              </a:moveTo>
              <a:lnTo>
                <a:pt x="265949"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CE9FFE-E655-4E6B-AECF-519B48A5FF61}">
      <dsp:nvSpPr>
        <dsp:cNvPr id="0" name=""/>
        <dsp:cNvSpPr/>
      </dsp:nvSpPr>
      <dsp:spPr>
        <a:xfrm>
          <a:off x="3364576" y="4207791"/>
          <a:ext cx="265949" cy="571791"/>
        </a:xfrm>
        <a:custGeom>
          <a:avLst/>
          <a:gdLst/>
          <a:ahLst/>
          <a:cxnLst/>
          <a:rect l="0" t="0" r="0" b="0"/>
          <a:pathLst>
            <a:path>
              <a:moveTo>
                <a:pt x="0" y="571791"/>
              </a:moveTo>
              <a:lnTo>
                <a:pt x="132974" y="571791"/>
              </a:lnTo>
              <a:lnTo>
                <a:pt x="132974" y="0"/>
              </a:lnTo>
              <a:lnTo>
                <a:pt x="265949"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24C9C7-00BE-4801-B3EF-B7678DF48B0B}">
      <dsp:nvSpPr>
        <dsp:cNvPr id="0" name=""/>
        <dsp:cNvSpPr/>
      </dsp:nvSpPr>
      <dsp:spPr>
        <a:xfrm>
          <a:off x="1768878" y="3921895"/>
          <a:ext cx="265949" cy="857687"/>
        </a:xfrm>
        <a:custGeom>
          <a:avLst/>
          <a:gdLst/>
          <a:ahLst/>
          <a:cxnLst/>
          <a:rect l="0" t="0" r="0" b="0"/>
          <a:pathLst>
            <a:path>
              <a:moveTo>
                <a:pt x="0" y="0"/>
              </a:moveTo>
              <a:lnTo>
                <a:pt x="132974" y="0"/>
              </a:lnTo>
              <a:lnTo>
                <a:pt x="132974" y="857687"/>
              </a:lnTo>
              <a:lnTo>
                <a:pt x="265949" y="85768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EFA117-666C-4803-8200-A5F64363028D}">
      <dsp:nvSpPr>
        <dsp:cNvPr id="0" name=""/>
        <dsp:cNvSpPr/>
      </dsp:nvSpPr>
      <dsp:spPr>
        <a:xfrm>
          <a:off x="3364576" y="3064208"/>
          <a:ext cx="265949" cy="571791"/>
        </a:xfrm>
        <a:custGeom>
          <a:avLst/>
          <a:gdLst/>
          <a:ahLst/>
          <a:cxnLst/>
          <a:rect l="0" t="0" r="0" b="0"/>
          <a:pathLst>
            <a:path>
              <a:moveTo>
                <a:pt x="0" y="0"/>
              </a:moveTo>
              <a:lnTo>
                <a:pt x="132974" y="0"/>
              </a:lnTo>
              <a:lnTo>
                <a:pt x="132974" y="571791"/>
              </a:lnTo>
              <a:lnTo>
                <a:pt x="265949" y="57179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383D2E-4E21-4245-B986-F62CC252842A}">
      <dsp:nvSpPr>
        <dsp:cNvPr id="0" name=""/>
        <dsp:cNvSpPr/>
      </dsp:nvSpPr>
      <dsp:spPr>
        <a:xfrm>
          <a:off x="3364576" y="3018488"/>
          <a:ext cx="265949" cy="91440"/>
        </a:xfrm>
        <a:custGeom>
          <a:avLst/>
          <a:gdLst/>
          <a:ahLst/>
          <a:cxnLst/>
          <a:rect l="0" t="0" r="0" b="0"/>
          <a:pathLst>
            <a:path>
              <a:moveTo>
                <a:pt x="0" y="45720"/>
              </a:moveTo>
              <a:lnTo>
                <a:pt x="265949"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43690D-75E9-4411-B4FC-CC00BF030019}">
      <dsp:nvSpPr>
        <dsp:cNvPr id="0" name=""/>
        <dsp:cNvSpPr/>
      </dsp:nvSpPr>
      <dsp:spPr>
        <a:xfrm>
          <a:off x="3364576" y="2492416"/>
          <a:ext cx="265949" cy="571791"/>
        </a:xfrm>
        <a:custGeom>
          <a:avLst/>
          <a:gdLst/>
          <a:ahLst/>
          <a:cxnLst/>
          <a:rect l="0" t="0" r="0" b="0"/>
          <a:pathLst>
            <a:path>
              <a:moveTo>
                <a:pt x="0" y="571791"/>
              </a:moveTo>
              <a:lnTo>
                <a:pt x="132974" y="571791"/>
              </a:lnTo>
              <a:lnTo>
                <a:pt x="132974" y="0"/>
              </a:lnTo>
              <a:lnTo>
                <a:pt x="265949"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C0FCAA-5C93-4D4A-8896-438BC7776DC4}">
      <dsp:nvSpPr>
        <dsp:cNvPr id="0" name=""/>
        <dsp:cNvSpPr/>
      </dsp:nvSpPr>
      <dsp:spPr>
        <a:xfrm>
          <a:off x="1768878" y="3064208"/>
          <a:ext cx="265949" cy="857687"/>
        </a:xfrm>
        <a:custGeom>
          <a:avLst/>
          <a:gdLst/>
          <a:ahLst/>
          <a:cxnLst/>
          <a:rect l="0" t="0" r="0" b="0"/>
          <a:pathLst>
            <a:path>
              <a:moveTo>
                <a:pt x="0" y="857687"/>
              </a:moveTo>
              <a:lnTo>
                <a:pt x="132974" y="857687"/>
              </a:lnTo>
              <a:lnTo>
                <a:pt x="132974" y="0"/>
              </a:lnTo>
              <a:lnTo>
                <a:pt x="265949"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ECBD93-8989-49AE-8B66-01BE6F340BAA}">
      <dsp:nvSpPr>
        <dsp:cNvPr id="0" name=""/>
        <dsp:cNvSpPr/>
      </dsp:nvSpPr>
      <dsp:spPr>
        <a:xfrm>
          <a:off x="3364576" y="1348832"/>
          <a:ext cx="265949" cy="571791"/>
        </a:xfrm>
        <a:custGeom>
          <a:avLst/>
          <a:gdLst/>
          <a:ahLst/>
          <a:cxnLst/>
          <a:rect l="0" t="0" r="0" b="0"/>
          <a:pathLst>
            <a:path>
              <a:moveTo>
                <a:pt x="0" y="0"/>
              </a:moveTo>
              <a:lnTo>
                <a:pt x="132974" y="0"/>
              </a:lnTo>
              <a:lnTo>
                <a:pt x="132974" y="571791"/>
              </a:lnTo>
              <a:lnTo>
                <a:pt x="265949" y="57179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84B7D0-593A-4741-854A-F6A3E34CB00D}">
      <dsp:nvSpPr>
        <dsp:cNvPr id="0" name=""/>
        <dsp:cNvSpPr/>
      </dsp:nvSpPr>
      <dsp:spPr>
        <a:xfrm>
          <a:off x="3364576" y="1303112"/>
          <a:ext cx="265949" cy="91440"/>
        </a:xfrm>
        <a:custGeom>
          <a:avLst/>
          <a:gdLst/>
          <a:ahLst/>
          <a:cxnLst/>
          <a:rect l="0" t="0" r="0" b="0"/>
          <a:pathLst>
            <a:path>
              <a:moveTo>
                <a:pt x="0" y="45720"/>
              </a:moveTo>
              <a:lnTo>
                <a:pt x="265949"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023CFD-3D63-4DC3-BADA-830A88200F19}">
      <dsp:nvSpPr>
        <dsp:cNvPr id="0" name=""/>
        <dsp:cNvSpPr/>
      </dsp:nvSpPr>
      <dsp:spPr>
        <a:xfrm>
          <a:off x="3364576" y="777040"/>
          <a:ext cx="265949" cy="571791"/>
        </a:xfrm>
        <a:custGeom>
          <a:avLst/>
          <a:gdLst/>
          <a:ahLst/>
          <a:cxnLst/>
          <a:rect l="0" t="0" r="0" b="0"/>
          <a:pathLst>
            <a:path>
              <a:moveTo>
                <a:pt x="0" y="571791"/>
              </a:moveTo>
              <a:lnTo>
                <a:pt x="132974" y="571791"/>
              </a:lnTo>
              <a:lnTo>
                <a:pt x="132974" y="0"/>
              </a:lnTo>
              <a:lnTo>
                <a:pt x="265949"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5E7395-DFA5-4494-A16E-120274D47A8E}">
      <dsp:nvSpPr>
        <dsp:cNvPr id="0" name=""/>
        <dsp:cNvSpPr/>
      </dsp:nvSpPr>
      <dsp:spPr>
        <a:xfrm>
          <a:off x="1768878" y="1348832"/>
          <a:ext cx="265949" cy="2573063"/>
        </a:xfrm>
        <a:custGeom>
          <a:avLst/>
          <a:gdLst/>
          <a:ahLst/>
          <a:cxnLst/>
          <a:rect l="0" t="0" r="0" b="0"/>
          <a:pathLst>
            <a:path>
              <a:moveTo>
                <a:pt x="0" y="2573063"/>
              </a:moveTo>
              <a:lnTo>
                <a:pt x="132974" y="2573063"/>
              </a:lnTo>
              <a:lnTo>
                <a:pt x="132974" y="0"/>
              </a:lnTo>
              <a:lnTo>
                <a:pt x="265949"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F62E13-3E46-438C-B3C6-B1673BFF7F39}">
      <dsp:nvSpPr>
        <dsp:cNvPr id="0" name=""/>
        <dsp:cNvSpPr/>
      </dsp:nvSpPr>
      <dsp:spPr>
        <a:xfrm>
          <a:off x="3364576" y="159528"/>
          <a:ext cx="265949" cy="91440"/>
        </a:xfrm>
        <a:custGeom>
          <a:avLst/>
          <a:gdLst/>
          <a:ahLst/>
          <a:cxnLst/>
          <a:rect l="0" t="0" r="0" b="0"/>
          <a:pathLst>
            <a:path>
              <a:moveTo>
                <a:pt x="0" y="45720"/>
              </a:moveTo>
              <a:lnTo>
                <a:pt x="265949"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FBDE70-0B68-4C64-9DF1-A3EAF248AF1E}">
      <dsp:nvSpPr>
        <dsp:cNvPr id="0" name=""/>
        <dsp:cNvSpPr/>
      </dsp:nvSpPr>
      <dsp:spPr>
        <a:xfrm>
          <a:off x="1768878" y="159528"/>
          <a:ext cx="265949" cy="91440"/>
        </a:xfrm>
        <a:custGeom>
          <a:avLst/>
          <a:gdLst/>
          <a:ahLst/>
          <a:cxnLst/>
          <a:rect l="0" t="0" r="0" b="0"/>
          <a:pathLst>
            <a:path>
              <a:moveTo>
                <a:pt x="0" y="45720"/>
              </a:moveTo>
              <a:lnTo>
                <a:pt x="265949"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CD9C4B-22F3-45DE-95A0-97F1DBED5C00}">
      <dsp:nvSpPr>
        <dsp:cNvPr id="0" name=""/>
        <dsp:cNvSpPr/>
      </dsp:nvSpPr>
      <dsp:spPr>
        <a:xfrm>
          <a:off x="439130" y="2462"/>
          <a:ext cx="1329748" cy="405573"/>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El proceso de...</a:t>
          </a:r>
        </a:p>
      </dsp:txBody>
      <dsp:txXfrm>
        <a:off x="439130" y="2462"/>
        <a:ext cx="1329748" cy="405573"/>
      </dsp:txXfrm>
    </dsp:sp>
    <dsp:sp modelId="{A3FFAE06-DCED-4A55-8FA5-C24D514806ED}">
      <dsp:nvSpPr>
        <dsp:cNvPr id="0" name=""/>
        <dsp:cNvSpPr/>
      </dsp:nvSpPr>
      <dsp:spPr>
        <a:xfrm>
          <a:off x="2034828" y="2462"/>
          <a:ext cx="1329748" cy="405573"/>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aborda...</a:t>
          </a:r>
        </a:p>
      </dsp:txBody>
      <dsp:txXfrm>
        <a:off x="2034828" y="2462"/>
        <a:ext cx="1329748" cy="405573"/>
      </dsp:txXfrm>
    </dsp:sp>
    <dsp:sp modelId="{0F539C1E-19FF-4202-AC9D-406DF42142B5}">
      <dsp:nvSpPr>
        <dsp:cNvPr id="0" name=""/>
        <dsp:cNvSpPr/>
      </dsp:nvSpPr>
      <dsp:spPr>
        <a:xfrm>
          <a:off x="3630526" y="2462"/>
          <a:ext cx="1329748" cy="405573"/>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que a su vez comprenden...</a:t>
          </a:r>
        </a:p>
      </dsp:txBody>
      <dsp:txXfrm>
        <a:off x="3630526" y="2462"/>
        <a:ext cx="1329748" cy="405573"/>
      </dsp:txXfrm>
    </dsp:sp>
    <dsp:sp modelId="{0E2A86C8-2509-4339-B387-2BB858A0AF18}">
      <dsp:nvSpPr>
        <dsp:cNvPr id="0" name=""/>
        <dsp:cNvSpPr/>
      </dsp:nvSpPr>
      <dsp:spPr>
        <a:xfrm>
          <a:off x="439130" y="3719109"/>
          <a:ext cx="1329748" cy="405573"/>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t>Preparación y modelado de datos para machine learning</a:t>
          </a:r>
          <a:endParaRPr lang="es-CO" sz="1000" kern="1200">
            <a:latin typeface="Arial" panose="020B0604020202020204" pitchFamily="34" charset="0"/>
            <a:cs typeface="Arial" panose="020B0604020202020204" pitchFamily="34" charset="0"/>
          </a:endParaRPr>
        </a:p>
      </dsp:txBody>
      <dsp:txXfrm>
        <a:off x="439130" y="3719109"/>
        <a:ext cx="1329748" cy="405573"/>
      </dsp:txXfrm>
    </dsp:sp>
    <dsp:sp modelId="{13A19E5D-2DFE-4C11-8D05-6B126DD32784}">
      <dsp:nvSpPr>
        <dsp:cNvPr id="0" name=""/>
        <dsp:cNvSpPr/>
      </dsp:nvSpPr>
      <dsp:spPr>
        <a:xfrm>
          <a:off x="2034828" y="1146045"/>
          <a:ext cx="1329748" cy="405573"/>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Construcción de datasets</a:t>
          </a:r>
          <a:endParaRPr lang="es-CO" sz="1000" i="1" kern="1200">
            <a:latin typeface="Arial" panose="020B0604020202020204" pitchFamily="34" charset="0"/>
            <a:cs typeface="Arial" panose="020B0604020202020204" pitchFamily="34" charset="0"/>
          </a:endParaRPr>
        </a:p>
      </dsp:txBody>
      <dsp:txXfrm>
        <a:off x="2034828" y="1146045"/>
        <a:ext cx="1329748" cy="405573"/>
      </dsp:txXfrm>
    </dsp:sp>
    <dsp:sp modelId="{E51CEC51-4E36-44A0-A24E-442CD0E13005}">
      <dsp:nvSpPr>
        <dsp:cNvPr id="0" name=""/>
        <dsp:cNvSpPr/>
      </dsp:nvSpPr>
      <dsp:spPr>
        <a:xfrm>
          <a:off x="3630526" y="574254"/>
          <a:ext cx="1329748" cy="405573"/>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Requerimientos</a:t>
          </a:r>
        </a:p>
      </dsp:txBody>
      <dsp:txXfrm>
        <a:off x="3630526" y="574254"/>
        <a:ext cx="1329748" cy="405573"/>
      </dsp:txXfrm>
    </dsp:sp>
    <dsp:sp modelId="{9EC7914C-18B2-4377-A444-C9BD8C48B681}">
      <dsp:nvSpPr>
        <dsp:cNvPr id="0" name=""/>
        <dsp:cNvSpPr/>
      </dsp:nvSpPr>
      <dsp:spPr>
        <a:xfrm>
          <a:off x="3630526" y="1146045"/>
          <a:ext cx="1329748" cy="405573"/>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Técnicas de recolección</a:t>
          </a:r>
        </a:p>
      </dsp:txBody>
      <dsp:txXfrm>
        <a:off x="3630526" y="1146045"/>
        <a:ext cx="1329748" cy="405573"/>
      </dsp:txXfrm>
    </dsp:sp>
    <dsp:sp modelId="{4686C1FB-6147-476A-9AFF-68F8409A5AF9}">
      <dsp:nvSpPr>
        <dsp:cNvPr id="0" name=""/>
        <dsp:cNvSpPr/>
      </dsp:nvSpPr>
      <dsp:spPr>
        <a:xfrm>
          <a:off x="3630526" y="1717837"/>
          <a:ext cx="1329748" cy="405573"/>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Control de calidad</a:t>
          </a:r>
        </a:p>
      </dsp:txBody>
      <dsp:txXfrm>
        <a:off x="3630526" y="1717837"/>
        <a:ext cx="1329748" cy="405573"/>
      </dsp:txXfrm>
    </dsp:sp>
    <dsp:sp modelId="{35E1025D-C78C-4E07-A66E-824096D642E9}">
      <dsp:nvSpPr>
        <dsp:cNvPr id="0" name=""/>
        <dsp:cNvSpPr/>
      </dsp:nvSpPr>
      <dsp:spPr>
        <a:xfrm>
          <a:off x="2034828" y="2861421"/>
          <a:ext cx="1329748" cy="405573"/>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Tratamiento de sesgos</a:t>
          </a:r>
        </a:p>
      </dsp:txBody>
      <dsp:txXfrm>
        <a:off x="2034828" y="2861421"/>
        <a:ext cx="1329748" cy="405573"/>
      </dsp:txXfrm>
    </dsp:sp>
    <dsp:sp modelId="{E8DDB141-26DB-48FD-919E-3DC05D2CA61E}">
      <dsp:nvSpPr>
        <dsp:cNvPr id="0" name=""/>
        <dsp:cNvSpPr/>
      </dsp:nvSpPr>
      <dsp:spPr>
        <a:xfrm>
          <a:off x="3630526" y="2289629"/>
          <a:ext cx="1329748" cy="405573"/>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Tipos de sesgos</a:t>
          </a:r>
        </a:p>
      </dsp:txBody>
      <dsp:txXfrm>
        <a:off x="3630526" y="2289629"/>
        <a:ext cx="1329748" cy="405573"/>
      </dsp:txXfrm>
    </dsp:sp>
    <dsp:sp modelId="{0E0FC8A4-8131-4B16-A21D-9EBFDED2F590}">
      <dsp:nvSpPr>
        <dsp:cNvPr id="0" name=""/>
        <dsp:cNvSpPr/>
      </dsp:nvSpPr>
      <dsp:spPr>
        <a:xfrm>
          <a:off x="3630526" y="2861421"/>
          <a:ext cx="1329748" cy="405573"/>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Técnicas de detección</a:t>
          </a:r>
        </a:p>
      </dsp:txBody>
      <dsp:txXfrm>
        <a:off x="3630526" y="2861421"/>
        <a:ext cx="1329748" cy="405573"/>
      </dsp:txXfrm>
    </dsp:sp>
    <dsp:sp modelId="{ACE9F555-EB12-4FBB-BB5D-BC9F0CAD1B27}">
      <dsp:nvSpPr>
        <dsp:cNvPr id="0" name=""/>
        <dsp:cNvSpPr/>
      </dsp:nvSpPr>
      <dsp:spPr>
        <a:xfrm>
          <a:off x="3630526" y="3433213"/>
          <a:ext cx="1329748" cy="405573"/>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Métodos de corrección</a:t>
          </a:r>
        </a:p>
      </dsp:txBody>
      <dsp:txXfrm>
        <a:off x="3630526" y="3433213"/>
        <a:ext cx="1329748" cy="405573"/>
      </dsp:txXfrm>
    </dsp:sp>
    <dsp:sp modelId="{735C9F31-24D3-40BE-ABA8-391AEBEDE893}">
      <dsp:nvSpPr>
        <dsp:cNvPr id="0" name=""/>
        <dsp:cNvSpPr/>
      </dsp:nvSpPr>
      <dsp:spPr>
        <a:xfrm>
          <a:off x="2034828" y="4576797"/>
          <a:ext cx="1329748" cy="405573"/>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Segmentación de datos</a:t>
          </a:r>
        </a:p>
      </dsp:txBody>
      <dsp:txXfrm>
        <a:off x="2034828" y="4576797"/>
        <a:ext cx="1329748" cy="405573"/>
      </dsp:txXfrm>
    </dsp:sp>
    <dsp:sp modelId="{3F25D5D5-0C21-484E-AABA-3C5CFBC0F377}">
      <dsp:nvSpPr>
        <dsp:cNvPr id="0" name=""/>
        <dsp:cNvSpPr/>
      </dsp:nvSpPr>
      <dsp:spPr>
        <a:xfrm>
          <a:off x="3630526" y="4005005"/>
          <a:ext cx="1329748" cy="405573"/>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i="1" kern="1200">
              <a:latin typeface="Arial" panose="020B0604020202020204" pitchFamily="34" charset="0"/>
              <a:cs typeface="Arial" panose="020B0604020202020204" pitchFamily="34" charset="0"/>
            </a:rPr>
            <a:t>Train/Test split</a:t>
          </a:r>
        </a:p>
      </dsp:txBody>
      <dsp:txXfrm>
        <a:off x="3630526" y="4005005"/>
        <a:ext cx="1329748" cy="405573"/>
      </dsp:txXfrm>
    </dsp:sp>
    <dsp:sp modelId="{8B246BF6-703C-4033-907D-6E44FE87F482}">
      <dsp:nvSpPr>
        <dsp:cNvPr id="0" name=""/>
        <dsp:cNvSpPr/>
      </dsp:nvSpPr>
      <dsp:spPr>
        <a:xfrm>
          <a:off x="3630526" y="4576797"/>
          <a:ext cx="1329748" cy="405573"/>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Validación cruzada</a:t>
          </a:r>
        </a:p>
      </dsp:txBody>
      <dsp:txXfrm>
        <a:off x="3630526" y="4576797"/>
        <a:ext cx="1329748" cy="405573"/>
      </dsp:txXfrm>
    </dsp:sp>
    <dsp:sp modelId="{74F05778-9CEF-44BC-B1B9-86C99A2B11D4}">
      <dsp:nvSpPr>
        <dsp:cNvPr id="0" name=""/>
        <dsp:cNvSpPr/>
      </dsp:nvSpPr>
      <dsp:spPr>
        <a:xfrm>
          <a:off x="3630526" y="5148588"/>
          <a:ext cx="1329748" cy="405573"/>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Estrategias de muestreo</a:t>
          </a:r>
        </a:p>
      </dsp:txBody>
      <dsp:txXfrm>
        <a:off x="3630526" y="5148588"/>
        <a:ext cx="1329748" cy="405573"/>
      </dsp:txXfrm>
    </dsp:sp>
    <dsp:sp modelId="{B8B82426-BE0D-4A23-BACE-DA7F2293B464}">
      <dsp:nvSpPr>
        <dsp:cNvPr id="0" name=""/>
        <dsp:cNvSpPr/>
      </dsp:nvSpPr>
      <dsp:spPr>
        <a:xfrm>
          <a:off x="2034828" y="6292172"/>
          <a:ext cx="1329748" cy="405573"/>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Preparación para modelos</a:t>
          </a:r>
        </a:p>
      </dsp:txBody>
      <dsp:txXfrm>
        <a:off x="2034828" y="6292172"/>
        <a:ext cx="1329748" cy="405573"/>
      </dsp:txXfrm>
    </dsp:sp>
    <dsp:sp modelId="{3ED3B914-CF8F-492B-9CC8-9A03670DAA05}">
      <dsp:nvSpPr>
        <dsp:cNvPr id="0" name=""/>
        <dsp:cNvSpPr/>
      </dsp:nvSpPr>
      <dsp:spPr>
        <a:xfrm>
          <a:off x="3630526" y="5720380"/>
          <a:ext cx="1329748" cy="405573"/>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Escalamiento</a:t>
          </a:r>
        </a:p>
      </dsp:txBody>
      <dsp:txXfrm>
        <a:off x="3630526" y="5720380"/>
        <a:ext cx="1329748" cy="405573"/>
      </dsp:txXfrm>
    </dsp:sp>
    <dsp:sp modelId="{4ACB1F4B-2380-4508-907A-5EE09CA7EE4B}">
      <dsp:nvSpPr>
        <dsp:cNvPr id="0" name=""/>
        <dsp:cNvSpPr/>
      </dsp:nvSpPr>
      <dsp:spPr>
        <a:xfrm>
          <a:off x="3630526" y="6292172"/>
          <a:ext cx="1329748" cy="405573"/>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Codificación</a:t>
          </a:r>
        </a:p>
      </dsp:txBody>
      <dsp:txXfrm>
        <a:off x="3630526" y="6292172"/>
        <a:ext cx="1329748" cy="405573"/>
      </dsp:txXfrm>
    </dsp:sp>
    <dsp:sp modelId="{0E4605D4-C5C3-4860-9006-EEFEB5511B50}">
      <dsp:nvSpPr>
        <dsp:cNvPr id="0" name=""/>
        <dsp:cNvSpPr/>
      </dsp:nvSpPr>
      <dsp:spPr>
        <a:xfrm>
          <a:off x="3630526" y="6863964"/>
          <a:ext cx="1329748" cy="405573"/>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Selección características</a:t>
          </a:r>
        </a:p>
      </dsp:txBody>
      <dsp:txXfrm>
        <a:off x="3630526" y="6863964"/>
        <a:ext cx="1329748" cy="405573"/>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684D6-10AC-41F9-B6E7-E49CCCCB3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24</Pages>
  <Words>6985</Words>
  <Characters>38423</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Leandro Pardo Osorio</dc:creator>
  <cp:keywords/>
  <dc:description/>
  <cp:lastModifiedBy>Wilson Leandro Pardo Osorio</cp:lastModifiedBy>
  <cp:revision>81</cp:revision>
  <cp:lastPrinted>2024-10-21T04:49:00Z</cp:lastPrinted>
  <dcterms:created xsi:type="dcterms:W3CDTF">2024-10-25T01:31:00Z</dcterms:created>
  <dcterms:modified xsi:type="dcterms:W3CDTF">2024-11-06T02:33:00Z</dcterms:modified>
</cp:coreProperties>
</file>