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B68B" w14:textId="77777777" w:rsidR="009A6078" w:rsidRDefault="009A6078" w:rsidP="009A6078">
      <w:pPr>
        <w:tabs>
          <w:tab w:val="right" w:pos="10080"/>
        </w:tabs>
        <w:textAlignment w:val="auto"/>
        <w:rPr>
          <w:rFonts w:eastAsia="Calibri" w:cs="Arial"/>
          <w:sz w:val="22"/>
          <w:szCs w:val="22"/>
          <w:lang w:val="en-CA"/>
        </w:rPr>
      </w:pPr>
      <w:r>
        <w:rPr>
          <w:rFonts w:eastAsia="Calibri" w:cs="Arial"/>
          <w:sz w:val="22"/>
          <w:szCs w:val="22"/>
          <w:lang w:val="en-CA"/>
        </w:rPr>
        <w:t>{</w:t>
      </w:r>
      <w:proofErr w:type="spellStart"/>
      <w:proofErr w:type="gramStart"/>
      <w:r>
        <w:rPr>
          <w:rFonts w:eastAsia="Calibri" w:cs="Arial"/>
          <w:sz w:val="22"/>
          <w:szCs w:val="22"/>
          <w:lang w:val="en-CA"/>
        </w:rPr>
        <w:t>d.letter</w:t>
      </w:r>
      <w:proofErr w:type="gramEnd"/>
      <w:r>
        <w:rPr>
          <w:rFonts w:eastAsia="Calibri" w:cs="Arial"/>
          <w:sz w:val="22"/>
          <w:szCs w:val="22"/>
          <w:lang w:val="en-CA"/>
        </w:rPr>
        <w:t>_dt</w:t>
      </w:r>
      <w:proofErr w:type="spellEnd"/>
      <w:r>
        <w:rPr>
          <w:rFonts w:eastAsia="Calibri" w:cs="Arial"/>
          <w:sz w:val="22"/>
          <w:szCs w:val="22"/>
          <w:lang w:val="en-CA"/>
        </w:rPr>
        <w:t>}</w:t>
      </w:r>
      <w:r>
        <w:rPr>
          <w:rFonts w:eastAsia="Calibri" w:cs="Arial"/>
          <w:sz w:val="22"/>
          <w:szCs w:val="22"/>
          <w:lang w:val="en-CA"/>
        </w:rPr>
        <w:tab/>
        <w:t>File: 14675-20-{</w:t>
      </w:r>
      <w:proofErr w:type="spellStart"/>
      <w:r>
        <w:rPr>
          <w:rFonts w:eastAsia="Calibri" w:cs="Arial"/>
          <w:sz w:val="22"/>
          <w:szCs w:val="22"/>
          <w:lang w:val="en-CA"/>
        </w:rPr>
        <w:t>d.mine_no</w:t>
      </w:r>
      <w:proofErr w:type="spellEnd"/>
      <w:r>
        <w:rPr>
          <w:rFonts w:eastAsia="Calibri" w:cs="Arial"/>
          <w:sz w:val="22"/>
          <w:szCs w:val="22"/>
          <w:lang w:val="en-CA"/>
        </w:rPr>
        <w:t>}</w:t>
      </w:r>
    </w:p>
    <w:p w14:paraId="416CCB4A" w14:textId="77777777" w:rsidR="009A6078" w:rsidRDefault="009A6078" w:rsidP="009A6078">
      <w:pPr>
        <w:rPr>
          <w:rFonts w:cs="Arial"/>
          <w:sz w:val="22"/>
          <w:szCs w:val="22"/>
        </w:rPr>
      </w:pPr>
      <w:r>
        <w:rPr>
          <w:rFonts w:cs="Arial"/>
          <w:sz w:val="22"/>
          <w:szCs w:val="22"/>
        </w:rPr>
        <w:t>{</w:t>
      </w:r>
      <w:proofErr w:type="spellStart"/>
      <w:proofErr w:type="gramStart"/>
      <w:r>
        <w:rPr>
          <w:rFonts w:cs="Arial"/>
          <w:sz w:val="22"/>
          <w:szCs w:val="22"/>
        </w:rPr>
        <w:t>d.proponent</w:t>
      </w:r>
      <w:proofErr w:type="gramEnd"/>
      <w:r>
        <w:rPr>
          <w:rFonts w:cs="Arial"/>
          <w:sz w:val="22"/>
          <w:szCs w:val="22"/>
        </w:rPr>
        <w:t>_address:convCRLF</w:t>
      </w:r>
      <w:proofErr w:type="spellEnd"/>
      <w:r>
        <w:rPr>
          <w:rFonts w:cs="Arial"/>
          <w:sz w:val="22"/>
          <w:szCs w:val="22"/>
        </w:rPr>
        <w:t>()}</w:t>
      </w:r>
    </w:p>
    <w:p w14:paraId="05BFAE74" w14:textId="77777777" w:rsidR="009A6078" w:rsidRDefault="009A6078" w:rsidP="009A6078">
      <w:pPr>
        <w:rPr>
          <w:rFonts w:cs="Arial"/>
          <w:sz w:val="22"/>
          <w:szCs w:val="22"/>
        </w:rPr>
      </w:pPr>
    </w:p>
    <w:p w14:paraId="25944014" w14:textId="77777777" w:rsidR="009A6078" w:rsidRDefault="009A6078" w:rsidP="009A6078">
      <w:pPr>
        <w:rPr>
          <w:rFonts w:cs="Arial"/>
          <w:sz w:val="22"/>
          <w:szCs w:val="22"/>
        </w:rPr>
      </w:pPr>
    </w:p>
    <w:p w14:paraId="436B11FD" w14:textId="0DC9AA03" w:rsidR="009A6078" w:rsidRDefault="009A6078" w:rsidP="009A6078">
      <w:pPr>
        <w:rPr>
          <w:rFonts w:cs="Arial"/>
        </w:rPr>
      </w:pPr>
      <w:r>
        <w:rPr>
          <w:rFonts w:cs="Arial"/>
          <w:sz w:val="22"/>
          <w:szCs w:val="22"/>
        </w:rPr>
        <w:t>Dear {</w:t>
      </w:r>
      <w:proofErr w:type="spellStart"/>
      <w:proofErr w:type="gramStart"/>
      <w:r>
        <w:rPr>
          <w:rFonts w:cs="Arial"/>
          <w:sz w:val="22"/>
          <w:szCs w:val="22"/>
        </w:rPr>
        <w:t>d.proponent</w:t>
      </w:r>
      <w:proofErr w:type="gramEnd"/>
      <w:r>
        <w:rPr>
          <w:rFonts w:cs="Arial"/>
          <w:sz w:val="22"/>
          <w:szCs w:val="22"/>
        </w:rPr>
        <w:t>_name</w:t>
      </w:r>
      <w:proofErr w:type="spellEnd"/>
      <w:r>
        <w:rPr>
          <w:rFonts w:cs="Arial"/>
          <w:sz w:val="22"/>
          <w:szCs w:val="22"/>
        </w:rPr>
        <w:t>},</w:t>
      </w:r>
    </w:p>
    <w:p w14:paraId="647FC68D" w14:textId="77777777" w:rsidR="00B56DB7" w:rsidRPr="00B56DB7" w:rsidRDefault="00B56DB7"/>
    <w:p w14:paraId="14F0EF35" w14:textId="1FE977AD" w:rsidR="00B56DB7" w:rsidRPr="00B56DB7" w:rsidRDefault="00B56DB7">
      <w:pPr>
        <w:rPr>
          <w:b/>
          <w:bCs/>
        </w:rPr>
      </w:pPr>
      <w:r w:rsidRPr="00B56DB7">
        <w:rPr>
          <w:b/>
          <w:bCs/>
        </w:rPr>
        <w:t>Re:</w:t>
      </w:r>
      <w:r w:rsidRPr="00B56DB7">
        <w:rPr>
          <w:b/>
          <w:bCs/>
        </w:rPr>
        <w:tab/>
        <w:t xml:space="preserve">Notice of Work Dated </w:t>
      </w:r>
      <w:r w:rsidR="009A6078">
        <w:rPr>
          <w:b/>
          <w:bCs/>
        </w:rPr>
        <w:t>{</w:t>
      </w:r>
      <w:proofErr w:type="spellStart"/>
      <w:r w:rsidR="009A6078">
        <w:rPr>
          <w:b/>
          <w:bCs/>
        </w:rPr>
        <w:t>d.application_dt</w:t>
      </w:r>
      <w:proofErr w:type="spellEnd"/>
      <w:r w:rsidR="009A6078">
        <w:rPr>
          <w:b/>
          <w:bCs/>
        </w:rPr>
        <w:t>}</w:t>
      </w:r>
    </w:p>
    <w:p w14:paraId="7A1591E0" w14:textId="28E5E684" w:rsidR="00B56DB7" w:rsidRPr="00B56DB7" w:rsidRDefault="00B56DB7">
      <w:pPr>
        <w:rPr>
          <w:b/>
          <w:bCs/>
        </w:rPr>
      </w:pPr>
      <w:r w:rsidRPr="00B56DB7">
        <w:rPr>
          <w:b/>
          <w:bCs/>
        </w:rPr>
        <w:tab/>
        <w:t xml:space="preserve">Property </w:t>
      </w:r>
      <w:r w:rsidR="009A6078">
        <w:rPr>
          <w:b/>
          <w:bCs/>
        </w:rPr>
        <w:t>{</w:t>
      </w:r>
      <w:proofErr w:type="spellStart"/>
      <w:proofErr w:type="gramStart"/>
      <w:r w:rsidR="009A6078">
        <w:rPr>
          <w:b/>
          <w:bCs/>
        </w:rPr>
        <w:t>d.property</w:t>
      </w:r>
      <w:proofErr w:type="spellEnd"/>
      <w:proofErr w:type="gramEnd"/>
      <w:r w:rsidR="009A6078">
        <w:rPr>
          <w:b/>
          <w:bCs/>
        </w:rPr>
        <w:t>}</w:t>
      </w:r>
    </w:p>
    <w:p w14:paraId="288A4579" w14:textId="77777777" w:rsidR="00B56DB7" w:rsidRPr="00B56DB7" w:rsidRDefault="009A6078">
      <w:r>
        <w:rPr>
          <w:noProof/>
        </w:rPr>
        <mc:AlternateContent>
          <mc:Choice Requires="wps">
            <w:drawing>
              <wp:anchor distT="0" distB="0" distL="114300" distR="114300" simplePos="0" relativeHeight="251657728" behindDoc="0" locked="0" layoutInCell="1" allowOverlap="1" wp14:anchorId="472CD737" wp14:editId="1E493E83">
                <wp:simplePos x="0" y="0"/>
                <wp:positionH relativeFrom="column">
                  <wp:posOffset>-9525</wp:posOffset>
                </wp:positionH>
                <wp:positionV relativeFrom="paragraph">
                  <wp:posOffset>13335</wp:posOffset>
                </wp:positionV>
                <wp:extent cx="6191250" cy="0"/>
                <wp:effectExtent l="0" t="12700" r="635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B691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5pt" to="486.7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" strokeweight="1.5pt">
                <o:lock v:ext="edit" shapetype="f"/>
              </v:line>
            </w:pict>
          </mc:Fallback>
        </mc:AlternateContent>
      </w:r>
    </w:p>
    <w:p w14:paraId="5B97F99D" w14:textId="485F242C" w:rsidR="00B56DB7" w:rsidRPr="009A6078" w:rsidRDefault="00B56DB7" w:rsidP="00B56DB7">
      <w:pPr>
        <w:rPr>
          <w:sz w:val="22"/>
          <w:szCs w:val="22"/>
        </w:rPr>
      </w:pPr>
      <w:r w:rsidRPr="009A6078">
        <w:rPr>
          <w:sz w:val="22"/>
          <w:szCs w:val="22"/>
        </w:rPr>
        <w:t xml:space="preserve">I am writing to acknowledge receipt of your Notice of Work dated </w:t>
      </w:r>
      <w:r w:rsidR="009A6078">
        <w:rPr>
          <w:sz w:val="22"/>
          <w:szCs w:val="22"/>
        </w:rPr>
        <w:t>{</w:t>
      </w:r>
      <w:proofErr w:type="spellStart"/>
      <w:r w:rsidR="009A6078">
        <w:rPr>
          <w:sz w:val="22"/>
          <w:szCs w:val="22"/>
        </w:rPr>
        <w:t>d.ap</w:t>
      </w:r>
      <w:r w:rsidR="005701AB">
        <w:rPr>
          <w:sz w:val="22"/>
          <w:szCs w:val="22"/>
        </w:rPr>
        <w:t>p</w:t>
      </w:r>
      <w:r w:rsidR="009A6078">
        <w:rPr>
          <w:sz w:val="22"/>
          <w:szCs w:val="22"/>
        </w:rPr>
        <w:t>lication_dt</w:t>
      </w:r>
      <w:proofErr w:type="spellEnd"/>
      <w:r w:rsidR="009A6078">
        <w:rPr>
          <w:sz w:val="22"/>
          <w:szCs w:val="22"/>
        </w:rPr>
        <w:t>}</w:t>
      </w:r>
      <w:r w:rsidRPr="009A6078">
        <w:rPr>
          <w:sz w:val="22"/>
          <w:szCs w:val="22"/>
        </w:rPr>
        <w:t xml:space="preserve">.  Due to the nature of the proposed work, a </w:t>
      </w:r>
      <w:r w:rsidRPr="009A6078">
        <w:rPr>
          <w:i/>
          <w:sz w:val="22"/>
          <w:szCs w:val="22"/>
        </w:rPr>
        <w:t>Mines Act</w:t>
      </w:r>
      <w:r w:rsidRPr="009A6078">
        <w:rPr>
          <w:sz w:val="22"/>
          <w:szCs w:val="22"/>
        </w:rPr>
        <w:t xml:space="preserve"> permit is not required.  I wish you every success in your endeavor.</w:t>
      </w:r>
    </w:p>
    <w:p w14:paraId="704FE0E3" w14:textId="77777777" w:rsidR="001A28DD" w:rsidRPr="009A6078" w:rsidRDefault="001A28DD" w:rsidP="00B56DB7">
      <w:pPr>
        <w:rPr>
          <w:sz w:val="22"/>
          <w:szCs w:val="22"/>
        </w:rPr>
      </w:pPr>
    </w:p>
    <w:p w14:paraId="43735109" w14:textId="77777777" w:rsidR="001F0C5F" w:rsidRPr="009A6078" w:rsidRDefault="001A28DD" w:rsidP="00B56DB7">
      <w:pPr>
        <w:pStyle w:val="BodyText3"/>
        <w:rPr>
          <w:sz w:val="22"/>
          <w:szCs w:val="22"/>
        </w:rPr>
      </w:pPr>
      <w:r w:rsidRPr="009A6078">
        <w:rPr>
          <w:sz w:val="22"/>
          <w:szCs w:val="22"/>
        </w:rPr>
        <w:t xml:space="preserve">Please note that this applies only to the requirements under the Mines Act and Health, Safety and Reclamation Code for Mines in British Columbia (Code).  Other legislation may be applicable to the </w:t>
      </w:r>
      <w:proofErr w:type="gramStart"/>
      <w:r w:rsidRPr="009A6078">
        <w:rPr>
          <w:sz w:val="22"/>
          <w:szCs w:val="22"/>
        </w:rPr>
        <w:t>operation</w:t>
      </w:r>
      <w:proofErr w:type="gramEnd"/>
      <w:r w:rsidRPr="009A6078">
        <w:rPr>
          <w:sz w:val="22"/>
          <w:szCs w:val="22"/>
        </w:rPr>
        <w:t xml:space="preserve"> and you may be required to obtain approvals or permits under that legislation.  It is your responsibility to comply with the terms and conditions of all other permits and authorizations which you may have been issued and other applicable legislation, including the Wildfire Act and Wildfire Regulation</w:t>
      </w:r>
      <w:r w:rsidR="001F0C5F" w:rsidRPr="009A6078">
        <w:rPr>
          <w:sz w:val="22"/>
          <w:szCs w:val="22"/>
        </w:rPr>
        <w:t>.</w:t>
      </w:r>
    </w:p>
    <w:p w14:paraId="39F8A7C0" w14:textId="77777777" w:rsidR="00B56DB7" w:rsidRPr="009A6078" w:rsidRDefault="00B56DB7" w:rsidP="00B56DB7">
      <w:pPr>
        <w:pStyle w:val="BodyText3"/>
        <w:rPr>
          <w:sz w:val="22"/>
          <w:szCs w:val="22"/>
        </w:rPr>
      </w:pPr>
      <w:r w:rsidRPr="009A6078">
        <w:rPr>
          <w:sz w:val="22"/>
          <w:szCs w:val="22"/>
        </w:rPr>
        <w:t>If your work plans should change and more intensive exploration is anticipated, please submit another Notice of Work providing the appropriate information.</w:t>
      </w:r>
    </w:p>
    <w:p w14:paraId="134856A8" w14:textId="77777777" w:rsidR="00B56DB7" w:rsidRPr="009A6078" w:rsidRDefault="00B56DB7" w:rsidP="00B56DB7">
      <w:pPr>
        <w:jc w:val="both"/>
        <w:rPr>
          <w:sz w:val="22"/>
          <w:szCs w:val="22"/>
        </w:rPr>
      </w:pPr>
    </w:p>
    <w:p w14:paraId="59311FB4" w14:textId="77777777" w:rsidR="00B56DB7" w:rsidRPr="009A6078" w:rsidRDefault="00B56DB7" w:rsidP="00B56DB7">
      <w:pPr>
        <w:jc w:val="both"/>
        <w:rPr>
          <w:sz w:val="22"/>
          <w:szCs w:val="22"/>
        </w:rPr>
      </w:pPr>
      <w:r w:rsidRPr="009A6078">
        <w:rPr>
          <w:sz w:val="22"/>
          <w:szCs w:val="22"/>
        </w:rPr>
        <w:t>To clarify or discuss any of the above, please call this office.</w:t>
      </w:r>
    </w:p>
    <w:p w14:paraId="4C9A30D4" w14:textId="77777777" w:rsidR="00B56DB7" w:rsidRPr="009A6078" w:rsidRDefault="00B56DB7">
      <w:pPr>
        <w:rPr>
          <w:sz w:val="22"/>
          <w:szCs w:val="22"/>
        </w:rPr>
      </w:pPr>
    </w:p>
    <w:p w14:paraId="581535D6" w14:textId="77777777" w:rsidR="009A6078" w:rsidRDefault="009A6078" w:rsidP="009A6078">
      <w:pPr>
        <w:rPr>
          <w:rFonts w:cs="Arial"/>
          <w:sz w:val="22"/>
          <w:szCs w:val="22"/>
        </w:rPr>
      </w:pPr>
      <w:bookmarkStart w:id="0" w:name="_Hlk57024732"/>
      <w:r>
        <w:rPr>
          <w:rFonts w:cs="Arial"/>
          <w:sz w:val="22"/>
          <w:szCs w:val="22"/>
        </w:rPr>
        <w:t>Sincerely,</w:t>
      </w:r>
    </w:p>
    <w:p w14:paraId="40BF2DA1" w14:textId="77777777" w:rsidR="009A6078" w:rsidRDefault="009A6078" w:rsidP="009A6078">
      <w:pPr>
        <w:rPr>
          <w:rFonts w:cs="Arial"/>
          <w:sz w:val="22"/>
          <w:szCs w:val="22"/>
        </w:rPr>
      </w:pPr>
    </w:p>
    <w:p w14:paraId="01465FFF" w14:textId="77777777" w:rsidR="009A6078" w:rsidRDefault="009A6078" w:rsidP="009A6078">
      <w:pPr>
        <w:rPr>
          <w:rFonts w:cs="Arial"/>
          <w:sz w:val="22"/>
          <w:szCs w:val="22"/>
        </w:rPr>
      </w:pPr>
      <w:r>
        <w:rPr>
          <w:rFonts w:cs="Arial"/>
          <w:sz w:val="22"/>
          <w:szCs w:val="22"/>
        </w:rPr>
        <w:t>{</w:t>
      </w:r>
      <w:proofErr w:type="spellStart"/>
      <w:proofErr w:type="gramStart"/>
      <w:r>
        <w:rPr>
          <w:rFonts w:cs="Arial"/>
          <w:sz w:val="22"/>
          <w:szCs w:val="22"/>
        </w:rPr>
        <w:t>d.images</w:t>
      </w:r>
      <w:proofErr w:type="gramEnd"/>
      <w:r>
        <w:rPr>
          <w:rFonts w:cs="Arial"/>
          <w:sz w:val="22"/>
          <w:szCs w:val="22"/>
        </w:rPr>
        <w:t>.issuing_inspector_signature</w:t>
      </w:r>
      <w:proofErr w:type="spellEnd"/>
      <w:r>
        <w:rPr>
          <w:rFonts w:cs="Arial"/>
          <w:sz w:val="22"/>
          <w:szCs w:val="22"/>
        </w:rPr>
        <w:t>}</w:t>
      </w:r>
    </w:p>
    <w:p w14:paraId="03DD5956" w14:textId="77777777" w:rsidR="009A6078" w:rsidRDefault="009A6078" w:rsidP="009A6078">
      <w:pPr>
        <w:rPr>
          <w:rFonts w:cs="Arial"/>
          <w:sz w:val="22"/>
          <w:szCs w:val="22"/>
        </w:rPr>
      </w:pPr>
    </w:p>
    <w:p w14:paraId="5DB8E559" w14:textId="77777777" w:rsidR="009A6078" w:rsidRDefault="009A6078" w:rsidP="009A6078">
      <w:pPr>
        <w:pStyle w:val="List"/>
        <w:ind w:left="0" w:firstLine="0"/>
        <w:rPr>
          <w:rFonts w:cs="Arial"/>
          <w:sz w:val="22"/>
          <w:szCs w:val="22"/>
        </w:rPr>
      </w:pPr>
      <w:r>
        <w:rPr>
          <w:rFonts w:cs="Arial"/>
          <w:sz w:val="22"/>
          <w:szCs w:val="22"/>
        </w:rPr>
        <w:t>{</w:t>
      </w:r>
      <w:proofErr w:type="spellStart"/>
      <w:proofErr w:type="gramStart"/>
      <w:r>
        <w:rPr>
          <w:rFonts w:cs="Arial"/>
          <w:sz w:val="22"/>
          <w:szCs w:val="22"/>
        </w:rPr>
        <w:t>d.issuing</w:t>
      </w:r>
      <w:proofErr w:type="gramEnd"/>
      <w:r>
        <w:rPr>
          <w:rFonts w:cs="Arial"/>
          <w:sz w:val="22"/>
          <w:szCs w:val="22"/>
        </w:rPr>
        <w:t>_inspector_name</w:t>
      </w:r>
      <w:proofErr w:type="spellEnd"/>
      <w:r>
        <w:rPr>
          <w:rFonts w:cs="Arial"/>
          <w:sz w:val="22"/>
          <w:szCs w:val="22"/>
        </w:rPr>
        <w:t>}</w:t>
      </w:r>
    </w:p>
    <w:p w14:paraId="19437A02" w14:textId="77777777" w:rsidR="009A6078" w:rsidRDefault="009A6078" w:rsidP="009A6078">
      <w:pPr>
        <w:rPr>
          <w:rFonts w:cs="Arial"/>
          <w:sz w:val="22"/>
          <w:szCs w:val="22"/>
        </w:rPr>
      </w:pPr>
      <w:r>
        <w:rPr>
          <w:rFonts w:cs="Arial"/>
          <w:sz w:val="22"/>
          <w:szCs w:val="22"/>
        </w:rPr>
        <w:t>Inspector of Mines</w:t>
      </w:r>
    </w:p>
    <w:p w14:paraId="4CAC5DD1" w14:textId="77777777" w:rsidR="009A6078" w:rsidRDefault="009A6078" w:rsidP="009A6078">
      <w:pPr>
        <w:rPr>
          <w:rFonts w:cs="Arial"/>
          <w:sz w:val="22"/>
          <w:szCs w:val="22"/>
        </w:rPr>
      </w:pPr>
    </w:p>
    <w:p w14:paraId="0B97F285" w14:textId="77777777" w:rsidR="009A6078" w:rsidRDefault="009A6078" w:rsidP="009A6078">
      <w:pPr>
        <w:rPr>
          <w:rFonts w:cs="Arial"/>
          <w:sz w:val="22"/>
          <w:szCs w:val="22"/>
        </w:rPr>
      </w:pPr>
      <w:r>
        <w:rPr>
          <w:rFonts w:cs="Arial"/>
          <w:b/>
          <w:bCs/>
          <w:sz w:val="22"/>
          <w:szCs w:val="22"/>
        </w:rPr>
        <w:t>Email:</w:t>
      </w:r>
      <w:r>
        <w:rPr>
          <w:rFonts w:cs="Arial"/>
          <w:sz w:val="22"/>
          <w:szCs w:val="22"/>
        </w:rPr>
        <w:t xml:space="preserve"> {</w:t>
      </w:r>
      <w:proofErr w:type="spellStart"/>
      <w:proofErr w:type="gramStart"/>
      <w:r>
        <w:rPr>
          <w:rFonts w:cs="Arial"/>
          <w:sz w:val="22"/>
          <w:szCs w:val="22"/>
        </w:rPr>
        <w:t>d.issuing</w:t>
      </w:r>
      <w:proofErr w:type="gramEnd"/>
      <w:r>
        <w:rPr>
          <w:rFonts w:cs="Arial"/>
          <w:sz w:val="22"/>
          <w:szCs w:val="22"/>
        </w:rPr>
        <w:t>_inspector_email:ifEM</w:t>
      </w:r>
      <w:proofErr w:type="spellEnd"/>
      <w:r>
        <w:rPr>
          <w:rFonts w:cs="Arial"/>
          <w:sz w:val="22"/>
          <w:szCs w:val="22"/>
        </w:rPr>
        <w:t>():show(None)}</w:t>
      </w:r>
    </w:p>
    <w:p w14:paraId="5F3F98C1" w14:textId="77777777" w:rsidR="009A6078" w:rsidRDefault="009A6078" w:rsidP="009A6078">
      <w:pPr>
        <w:pStyle w:val="List"/>
        <w:ind w:left="0" w:firstLine="0"/>
        <w:rPr>
          <w:rFonts w:cs="Arial"/>
          <w:sz w:val="22"/>
          <w:szCs w:val="22"/>
        </w:rPr>
      </w:pPr>
      <w:r>
        <w:rPr>
          <w:rFonts w:cs="Arial"/>
          <w:b/>
          <w:bCs/>
          <w:sz w:val="22"/>
          <w:szCs w:val="22"/>
        </w:rPr>
        <w:t>Phone:</w:t>
      </w:r>
      <w:r>
        <w:rPr>
          <w:rFonts w:cs="Arial"/>
          <w:sz w:val="22"/>
          <w:szCs w:val="22"/>
        </w:rPr>
        <w:t xml:space="preserve"> {</w:t>
      </w:r>
      <w:proofErr w:type="spellStart"/>
      <w:proofErr w:type="gramStart"/>
      <w:r>
        <w:rPr>
          <w:rFonts w:cs="Arial"/>
          <w:sz w:val="22"/>
          <w:szCs w:val="22"/>
        </w:rPr>
        <w:t>d.issuing</w:t>
      </w:r>
      <w:proofErr w:type="gramEnd"/>
      <w:r>
        <w:rPr>
          <w:rFonts w:cs="Arial"/>
          <w:sz w:val="22"/>
          <w:szCs w:val="22"/>
        </w:rPr>
        <w:t>_inspector_phone:ifEM</w:t>
      </w:r>
      <w:proofErr w:type="spellEnd"/>
      <w:r>
        <w:rPr>
          <w:rFonts w:cs="Arial"/>
          <w:sz w:val="22"/>
          <w:szCs w:val="22"/>
        </w:rPr>
        <w:t>():show(None)}</w:t>
      </w:r>
      <w:bookmarkEnd w:id="0"/>
    </w:p>
    <w:p w14:paraId="1023C442" w14:textId="77777777" w:rsidR="00B56DB7" w:rsidRPr="009A6078" w:rsidRDefault="00B56DB7">
      <w:pPr>
        <w:rPr>
          <w:sz w:val="22"/>
          <w:szCs w:val="22"/>
        </w:rPr>
      </w:pPr>
    </w:p>
    <w:sectPr w:rsidR="00B56DB7" w:rsidRPr="009A6078" w:rsidSect="00761502">
      <w:footerReference w:type="default" r:id="rId6"/>
      <w:headerReference w:type="first" r:id="rId7"/>
      <w:footerReference w:type="first" r:id="rId8"/>
      <w:pgSz w:w="12240" w:h="15840"/>
      <w:pgMar w:top="2016" w:right="1166" w:bottom="720" w:left="1080" w:header="63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71E35" w14:textId="77777777" w:rsidR="00311E78" w:rsidRDefault="00311E78">
      <w:r>
        <w:separator/>
      </w:r>
    </w:p>
  </w:endnote>
  <w:endnote w:type="continuationSeparator" w:id="0">
    <w:p w14:paraId="684A5E4D" w14:textId="77777777" w:rsidR="00311E78" w:rsidRDefault="0031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33565" w14:textId="77777777" w:rsidR="001F0C5F" w:rsidRDefault="001F0C5F" w:rsidP="001F0C5F">
    <w:pPr>
      <w:widowControl/>
      <w:ind w:left="-270" w:right="-288"/>
      <w:textAlignment w:val="auto"/>
      <w:rPr>
        <w:sz w:val="22"/>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F44573A" w14:textId="77777777" w:rsidR="001F0C5F" w:rsidRPr="0054202B" w:rsidRDefault="001F0C5F" w:rsidP="001F0C5F">
    <w:pPr>
      <w:pStyle w:val="Header"/>
      <w:tabs>
        <w:tab w:val="left" w:pos="720"/>
      </w:tabs>
      <w:ind w:left="-120"/>
      <w:rPr>
        <w:sz w:val="16"/>
        <w:szCs w:val="16"/>
      </w:rPr>
    </w:pPr>
  </w:p>
  <w:tbl>
    <w:tblPr>
      <w:tblW w:w="0" w:type="auto"/>
      <w:tblInd w:w="-432" w:type="dxa"/>
      <w:tblLayout w:type="fixed"/>
      <w:tblLook w:val="04A0" w:firstRow="1" w:lastRow="0" w:firstColumn="1" w:lastColumn="0" w:noHBand="0" w:noVBand="1"/>
    </w:tblPr>
    <w:tblGrid>
      <w:gridCol w:w="3801"/>
      <w:gridCol w:w="708"/>
      <w:gridCol w:w="3411"/>
      <w:gridCol w:w="2700"/>
    </w:tblGrid>
    <w:tr w:rsidR="001F0C5F" w14:paraId="0DD4359D" w14:textId="77777777" w:rsidTr="00D935E2">
      <w:tc>
        <w:tcPr>
          <w:tcW w:w="3801" w:type="dxa"/>
        </w:tcPr>
        <w:p w14:paraId="2BD34FDF" w14:textId="77777777" w:rsidR="001F0C5F" w:rsidRDefault="001F0C5F" w:rsidP="00D935E2">
          <w:pPr>
            <w:pStyle w:val="Header"/>
            <w:tabs>
              <w:tab w:val="left" w:pos="720"/>
            </w:tabs>
            <w:ind w:left="432" w:hanging="90"/>
            <w:rPr>
              <w:bCs/>
              <w:sz w:val="18"/>
            </w:rPr>
          </w:pPr>
          <w:r>
            <w:rPr>
              <w:bCs/>
              <w:sz w:val="18"/>
            </w:rPr>
            <w:t>Ministry of Energy, Mines and</w:t>
          </w:r>
        </w:p>
        <w:p w14:paraId="64ABE4F8" w14:textId="77777777" w:rsidR="001F0C5F" w:rsidRDefault="001F0C5F" w:rsidP="00D935E2">
          <w:pPr>
            <w:ind w:left="450" w:hanging="90"/>
            <w:rPr>
              <w:sz w:val="18"/>
            </w:rPr>
          </w:pPr>
          <w:r>
            <w:rPr>
              <w:bCs/>
              <w:sz w:val="18"/>
            </w:rPr>
            <w:t>Petroleum Resources</w:t>
          </w:r>
        </w:p>
      </w:tc>
      <w:tc>
        <w:tcPr>
          <w:tcW w:w="708" w:type="dxa"/>
        </w:tcPr>
        <w:p w14:paraId="317BD875" w14:textId="77777777" w:rsidR="001F0C5F" w:rsidRDefault="001F0C5F" w:rsidP="00D935E2">
          <w:pPr>
            <w:pStyle w:val="Header"/>
            <w:tabs>
              <w:tab w:val="left" w:pos="720"/>
            </w:tabs>
            <w:ind w:right="-548"/>
            <w:rPr>
              <w:sz w:val="16"/>
            </w:rPr>
          </w:pPr>
        </w:p>
      </w:tc>
      <w:tc>
        <w:tcPr>
          <w:tcW w:w="3411" w:type="dxa"/>
          <w:hideMark/>
        </w:tcPr>
        <w:p w14:paraId="772BDC96" w14:textId="77777777" w:rsidR="001F0C5F" w:rsidRDefault="001F0C5F" w:rsidP="00D935E2">
          <w:pPr>
            <w:pStyle w:val="Header"/>
            <w:tabs>
              <w:tab w:val="left" w:pos="720"/>
            </w:tabs>
            <w:ind w:left="-18" w:right="-169"/>
            <w:rPr>
              <w:sz w:val="16"/>
            </w:rPr>
          </w:pPr>
          <w:r>
            <w:rPr>
              <w:sz w:val="16"/>
            </w:rPr>
            <w:t>Mailing Address:</w:t>
          </w:r>
        </w:p>
        <w:p w14:paraId="68BA6FC2" w14:textId="77777777" w:rsidR="001F0C5F" w:rsidRDefault="00463EBC" w:rsidP="00D935E2">
          <w:pPr>
            <w:pStyle w:val="Header"/>
            <w:tabs>
              <w:tab w:val="left" w:pos="876"/>
            </w:tabs>
            <w:ind w:left="-18" w:right="-169"/>
            <w:rPr>
              <w:sz w:val="16"/>
            </w:rPr>
          </w:pPr>
          <w:r>
            <w:rPr>
              <w:sz w:val="16"/>
            </w:rPr>
            <w:fldChar w:fldCharType="begin"/>
          </w:r>
          <w:r w:rsidR="001F0C5F">
            <w:rPr>
              <w:sz w:val="16"/>
            </w:rPr>
            <w:instrText xml:space="preserve"> MERGEFIELD reg_addy </w:instrText>
          </w:r>
          <w:r>
            <w:rPr>
              <w:sz w:val="16"/>
            </w:rPr>
            <w:fldChar w:fldCharType="separate"/>
          </w:r>
          <w:r w:rsidR="00DC5096">
            <w:rPr>
              <w:noProof/>
              <w:sz w:val="16"/>
            </w:rPr>
            <w:t>«reg_addy»</w:t>
          </w:r>
          <w:r>
            <w:rPr>
              <w:sz w:val="16"/>
            </w:rPr>
            <w:fldChar w:fldCharType="end"/>
          </w:r>
        </w:p>
      </w:tc>
      <w:tc>
        <w:tcPr>
          <w:tcW w:w="2700" w:type="dxa"/>
          <w:hideMark/>
        </w:tcPr>
        <w:p w14:paraId="535E5CB0" w14:textId="77777777" w:rsidR="001F0C5F" w:rsidRDefault="001F0C5F" w:rsidP="00D935E2">
          <w:pPr>
            <w:pStyle w:val="Header"/>
            <w:tabs>
              <w:tab w:val="left" w:pos="720"/>
            </w:tabs>
            <w:rPr>
              <w:sz w:val="16"/>
            </w:rPr>
          </w:pPr>
          <w:r>
            <w:rPr>
              <w:sz w:val="16"/>
            </w:rPr>
            <w:t>Location:</w:t>
          </w:r>
        </w:p>
        <w:p w14:paraId="6616A566" w14:textId="77777777" w:rsidR="001F0C5F" w:rsidRDefault="00463EBC" w:rsidP="00D935E2">
          <w:pPr>
            <w:pStyle w:val="Header"/>
            <w:tabs>
              <w:tab w:val="left" w:pos="720"/>
            </w:tabs>
            <w:rPr>
              <w:sz w:val="16"/>
            </w:rPr>
          </w:pPr>
          <w:r>
            <w:rPr>
              <w:sz w:val="16"/>
            </w:rPr>
            <w:fldChar w:fldCharType="begin"/>
          </w:r>
          <w:r w:rsidR="001F0C5F">
            <w:rPr>
              <w:sz w:val="16"/>
            </w:rPr>
            <w:instrText xml:space="preserve"> MERGEFIELD reg_loc </w:instrText>
          </w:r>
          <w:r>
            <w:rPr>
              <w:sz w:val="16"/>
            </w:rPr>
            <w:fldChar w:fldCharType="separate"/>
          </w:r>
          <w:r w:rsidR="00DC5096">
            <w:rPr>
              <w:noProof/>
              <w:sz w:val="16"/>
            </w:rPr>
            <w:t>«reg_loc»</w:t>
          </w:r>
          <w:r>
            <w:rPr>
              <w:sz w:val="16"/>
            </w:rPr>
            <w:fldChar w:fldCharType="end"/>
          </w:r>
        </w:p>
      </w:tc>
    </w:tr>
  </w:tbl>
  <w:p w14:paraId="21198FAB" w14:textId="77777777" w:rsidR="00B56DB7" w:rsidRPr="001F0C5F" w:rsidRDefault="00B56DB7" w:rsidP="001F0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196D5" w14:textId="77777777" w:rsidR="009A6078" w:rsidRDefault="009A6078" w:rsidP="009A6078">
    <w:pPr>
      <w:ind w:left="180" w:right="-288" w:hanging="270"/>
      <w:textAlignment w:val="auto"/>
      <w:rPr>
        <w:rFonts w:eastAsia="Calibri" w:cs="Arial"/>
        <w:sz w:val="22"/>
        <w:szCs w:val="22"/>
        <w:u w:val="single"/>
        <w:lang w:val="en-CA"/>
      </w:rPr>
    </w:pP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p>
  <w:tbl>
    <w:tblPr>
      <w:tblW w:w="5000" w:type="pct"/>
      <w:tblLayout w:type="fixed"/>
      <w:tblCellMar>
        <w:left w:w="0" w:type="dxa"/>
        <w:right w:w="0" w:type="dxa"/>
      </w:tblCellMar>
      <w:tblLook w:val="04A0" w:firstRow="1" w:lastRow="0" w:firstColumn="1" w:lastColumn="0" w:noHBand="0" w:noVBand="1"/>
    </w:tblPr>
    <w:tblGrid>
      <w:gridCol w:w="3327"/>
      <w:gridCol w:w="3421"/>
      <w:gridCol w:w="3246"/>
    </w:tblGrid>
    <w:tr w:rsidR="009A6078" w14:paraId="25E4B6B0" w14:textId="77777777" w:rsidTr="00C9754B">
      <w:tc>
        <w:tcPr>
          <w:tcW w:w="3356" w:type="dxa"/>
          <w:shd w:val="clear" w:color="auto" w:fill="auto"/>
        </w:tcPr>
        <w:p w14:paraId="45270EA0" w14:textId="4B170650" w:rsidR="009A6078" w:rsidRDefault="009A6078" w:rsidP="00C850F2">
          <w:pPr>
            <w:tabs>
              <w:tab w:val="center" w:pos="4320"/>
              <w:tab w:val="right" w:pos="8640"/>
            </w:tabs>
            <w:ind w:left="293"/>
            <w:rPr>
              <w:rFonts w:cs="Arial"/>
              <w:b/>
              <w:bCs/>
              <w:sz w:val="18"/>
              <w:szCs w:val="18"/>
            </w:rPr>
          </w:pPr>
          <w:r>
            <w:rPr>
              <w:rFonts w:cs="Arial"/>
              <w:b/>
              <w:bCs/>
              <w:sz w:val="18"/>
              <w:szCs w:val="18"/>
            </w:rPr>
            <w:t xml:space="preserve">Ministry of </w:t>
          </w:r>
          <w:r w:rsidR="00C850F2">
            <w:rPr>
              <w:rFonts w:cs="Arial"/>
              <w:b/>
              <w:bCs/>
              <w:sz w:val="18"/>
              <w:szCs w:val="18"/>
            </w:rPr>
            <w:t>Mining and Critical Minerals</w:t>
          </w:r>
        </w:p>
        <w:p w14:paraId="0668E03A" w14:textId="50B11858" w:rsidR="009A6078" w:rsidRDefault="00860263" w:rsidP="009A6078">
          <w:pPr>
            <w:tabs>
              <w:tab w:val="left" w:pos="720"/>
              <w:tab w:val="center" w:pos="4320"/>
              <w:tab w:val="right" w:pos="8640"/>
            </w:tabs>
            <w:ind w:left="293"/>
            <w:rPr>
              <w:rFonts w:cs="Arial"/>
              <w:bCs/>
              <w:sz w:val="18"/>
              <w:szCs w:val="18"/>
            </w:rPr>
          </w:pPr>
          <w:r>
            <w:rPr>
              <w:rFonts w:cs="Arial"/>
              <w:bCs/>
              <w:sz w:val="18"/>
              <w:szCs w:val="18"/>
            </w:rPr>
            <w:t>Responsible Mining and Competitiveness Division</w:t>
          </w:r>
        </w:p>
      </w:tc>
      <w:tc>
        <w:tcPr>
          <w:tcW w:w="3450" w:type="dxa"/>
          <w:shd w:val="clear" w:color="auto" w:fill="auto"/>
        </w:tcPr>
        <w:p w14:paraId="006ECB38" w14:textId="77777777" w:rsidR="009A6078" w:rsidRDefault="009A6078" w:rsidP="009A6078">
          <w:pPr>
            <w:tabs>
              <w:tab w:val="left" w:pos="720"/>
              <w:tab w:val="center" w:pos="4320"/>
              <w:tab w:val="right" w:pos="8640"/>
            </w:tabs>
            <w:ind w:left="27" w:right="-548"/>
            <w:rPr>
              <w:rFonts w:cs="Arial"/>
              <w:b/>
              <w:sz w:val="18"/>
              <w:szCs w:val="18"/>
            </w:rPr>
          </w:pPr>
          <w:r>
            <w:rPr>
              <w:rFonts w:cs="Arial"/>
              <w:b/>
              <w:sz w:val="18"/>
              <w:szCs w:val="18"/>
            </w:rPr>
            <w:t>Contact:</w:t>
          </w:r>
        </w:p>
        <w:p w14:paraId="3576D506" w14:textId="77777777" w:rsidR="009A6078" w:rsidRDefault="009A6078" w:rsidP="009A6078">
          <w:pPr>
            <w:tabs>
              <w:tab w:val="left" w:pos="720"/>
              <w:tab w:val="center" w:pos="4320"/>
              <w:tab w:val="right" w:pos="8640"/>
            </w:tabs>
            <w:ind w:left="27" w:right="-548"/>
            <w:rPr>
              <w:rFonts w:cs="Arial"/>
              <w:sz w:val="18"/>
              <w:szCs w:val="18"/>
            </w:rPr>
          </w:pPr>
          <w:r>
            <w:rPr>
              <w:rFonts w:cs="Arial"/>
              <w:sz w:val="18"/>
              <w:szCs w:val="18"/>
            </w:rPr>
            <w:t>Phone: {</w:t>
          </w:r>
          <w:proofErr w:type="spellStart"/>
          <w:r>
            <w:rPr>
              <w:rFonts w:cs="Arial"/>
              <w:sz w:val="18"/>
              <w:szCs w:val="18"/>
            </w:rPr>
            <w:t>d.rc_office_phone_number</w:t>
          </w:r>
          <w:proofErr w:type="spellEnd"/>
          <w:r>
            <w:rPr>
              <w:rFonts w:cs="Arial"/>
              <w:sz w:val="18"/>
              <w:szCs w:val="18"/>
            </w:rPr>
            <w:t>}</w:t>
          </w:r>
        </w:p>
        <w:p w14:paraId="2AD70B11" w14:textId="77777777" w:rsidR="009A6078" w:rsidRDefault="009A6078" w:rsidP="009A6078">
          <w:pPr>
            <w:tabs>
              <w:tab w:val="center" w:pos="4320"/>
              <w:tab w:val="right" w:pos="8640"/>
            </w:tabs>
            <w:ind w:left="27" w:right="-169"/>
            <w:rPr>
              <w:rFonts w:eastAsia="Calibri" w:cs="Arial"/>
              <w:sz w:val="22"/>
              <w:szCs w:val="22"/>
              <w:lang w:val="en-CA"/>
            </w:rPr>
          </w:pPr>
          <w:r>
            <w:rPr>
              <w:rFonts w:cs="Arial"/>
              <w:sz w:val="18"/>
              <w:szCs w:val="18"/>
            </w:rPr>
            <w:t>Email: {</w:t>
          </w:r>
          <w:proofErr w:type="spellStart"/>
          <w:r>
            <w:rPr>
              <w:rFonts w:cs="Arial"/>
              <w:sz w:val="18"/>
              <w:szCs w:val="18"/>
            </w:rPr>
            <w:t>d.rc_office_email</w:t>
          </w:r>
          <w:proofErr w:type="spellEnd"/>
          <w:r>
            <w:rPr>
              <w:rFonts w:cs="Arial"/>
              <w:sz w:val="18"/>
              <w:szCs w:val="18"/>
            </w:rPr>
            <w:t>}</w:t>
          </w:r>
        </w:p>
      </w:tc>
      <w:tc>
        <w:tcPr>
          <w:tcW w:w="3274" w:type="dxa"/>
          <w:shd w:val="clear" w:color="auto" w:fill="auto"/>
        </w:tcPr>
        <w:p w14:paraId="16D05FD9" w14:textId="77777777" w:rsidR="009A6078" w:rsidRDefault="009A6078" w:rsidP="009A6078">
          <w:pPr>
            <w:tabs>
              <w:tab w:val="left" w:pos="720"/>
              <w:tab w:val="center" w:pos="4320"/>
              <w:tab w:val="right" w:pos="8640"/>
            </w:tabs>
            <w:ind w:left="-533" w:right="-169" w:firstLine="425"/>
            <w:rPr>
              <w:rFonts w:cs="Arial"/>
              <w:b/>
              <w:sz w:val="18"/>
              <w:szCs w:val="18"/>
            </w:rPr>
          </w:pPr>
          <w:r>
            <w:rPr>
              <w:rFonts w:cs="Arial"/>
              <w:b/>
              <w:sz w:val="18"/>
              <w:szCs w:val="18"/>
            </w:rPr>
            <w:t>Mailing Address:</w:t>
          </w:r>
        </w:p>
        <w:p w14:paraId="52F9C50C" w14:textId="77777777" w:rsidR="009A6078" w:rsidRDefault="009A6078" w:rsidP="009A6078">
          <w:pPr>
            <w:tabs>
              <w:tab w:val="left" w:pos="876"/>
              <w:tab w:val="center" w:pos="4320"/>
              <w:tab w:val="right" w:pos="8640"/>
            </w:tabs>
            <w:ind w:left="-533" w:right="-169" w:firstLine="425"/>
            <w:rPr>
              <w:rFonts w:cs="Arial"/>
              <w:sz w:val="18"/>
              <w:szCs w:val="18"/>
            </w:rPr>
          </w:pPr>
          <w:r>
            <w:rPr>
              <w:rFonts w:cs="Arial"/>
              <w:sz w:val="18"/>
              <w:szCs w:val="18"/>
            </w:rPr>
            <w:t>{d.rc_office_mailing_address_line_1}</w:t>
          </w:r>
        </w:p>
        <w:p w14:paraId="5309468F" w14:textId="77777777" w:rsidR="009A6078" w:rsidRDefault="009A6078" w:rsidP="009A6078">
          <w:pPr>
            <w:tabs>
              <w:tab w:val="left" w:pos="876"/>
              <w:tab w:val="center" w:pos="4320"/>
              <w:tab w:val="right" w:pos="8640"/>
            </w:tabs>
            <w:ind w:left="-533" w:right="-169" w:firstLine="425"/>
            <w:rPr>
              <w:rFonts w:cs="Arial"/>
              <w:sz w:val="18"/>
              <w:szCs w:val="18"/>
            </w:rPr>
          </w:pPr>
          <w:r>
            <w:rPr>
              <w:rFonts w:cs="Arial"/>
              <w:sz w:val="18"/>
              <w:szCs w:val="18"/>
            </w:rPr>
            <w:t>{d.rc_office_mailing_address_line_2}</w:t>
          </w:r>
          <w:bookmarkStart w:id="1" w:name="_Hlk37327873"/>
          <w:bookmarkEnd w:id="1"/>
        </w:p>
      </w:tc>
    </w:tr>
  </w:tbl>
  <w:p w14:paraId="52415680" w14:textId="77777777" w:rsidR="009A6078" w:rsidRDefault="009A6078" w:rsidP="009A6078">
    <w:pPr>
      <w:pStyle w:val="Footer"/>
      <w:rPr>
        <w:rFonts w:cs="Arial"/>
        <w:sz w:val="22"/>
        <w:szCs w:val="22"/>
      </w:rPr>
    </w:pPr>
  </w:p>
  <w:p w14:paraId="5A3A91B0" w14:textId="77777777" w:rsidR="00B56DB7" w:rsidRPr="009A6078" w:rsidRDefault="00B56DB7" w:rsidP="009A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7CE7C" w14:textId="77777777" w:rsidR="00311E78" w:rsidRDefault="00311E78">
      <w:r>
        <w:separator/>
      </w:r>
    </w:p>
  </w:footnote>
  <w:footnote w:type="continuationSeparator" w:id="0">
    <w:p w14:paraId="08DAE75E" w14:textId="77777777" w:rsidR="00311E78" w:rsidRDefault="00311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CF73E" w14:textId="1AED8DB3" w:rsidR="0054202B" w:rsidRDefault="009A6078" w:rsidP="009A6078">
    <w:pPr>
      <w:pStyle w:val="Header"/>
      <w:rPr>
        <w:rFonts w:cs="Arial"/>
      </w:rPr>
    </w:pPr>
    <w:r>
      <w:rPr>
        <w:noProof/>
      </w:rPr>
      <w:drawing>
        <wp:inline distT="0" distB="0" distL="0" distR="0" wp14:anchorId="37EFAB56" wp14:editId="0FD5458C">
          <wp:extent cx="2291201" cy="9975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201" cy="997585"/>
                  </a:xfrm>
                  <a:prstGeom prst="rect">
                    <a:avLst/>
                  </a:prstGeom>
                </pic:spPr>
              </pic:pic>
            </a:graphicData>
          </a:graphic>
        </wp:inline>
      </w:drawing>
    </w:r>
  </w:p>
  <w:p w14:paraId="2661D263" w14:textId="77777777" w:rsidR="009A6078" w:rsidRPr="009A6078" w:rsidRDefault="009A6078" w:rsidP="009A6078">
    <w:pPr>
      <w:pStyle w:val="Header"/>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B7"/>
    <w:rsid w:val="001A28DD"/>
    <w:rsid w:val="001E684A"/>
    <w:rsid w:val="001F0C5F"/>
    <w:rsid w:val="002053A7"/>
    <w:rsid w:val="00274366"/>
    <w:rsid w:val="00296D4E"/>
    <w:rsid w:val="0029743A"/>
    <w:rsid w:val="002D7F80"/>
    <w:rsid w:val="00311E78"/>
    <w:rsid w:val="004032AD"/>
    <w:rsid w:val="00463EBC"/>
    <w:rsid w:val="0054202B"/>
    <w:rsid w:val="005701AB"/>
    <w:rsid w:val="00604B45"/>
    <w:rsid w:val="00611A72"/>
    <w:rsid w:val="00684ACC"/>
    <w:rsid w:val="006E6F43"/>
    <w:rsid w:val="00761502"/>
    <w:rsid w:val="007C6D27"/>
    <w:rsid w:val="008134E5"/>
    <w:rsid w:val="00860263"/>
    <w:rsid w:val="008C4427"/>
    <w:rsid w:val="008E6C0E"/>
    <w:rsid w:val="00936A5B"/>
    <w:rsid w:val="00947388"/>
    <w:rsid w:val="00954D3C"/>
    <w:rsid w:val="00960B70"/>
    <w:rsid w:val="009947D5"/>
    <w:rsid w:val="009A6078"/>
    <w:rsid w:val="009C4A42"/>
    <w:rsid w:val="00A51516"/>
    <w:rsid w:val="00B015B3"/>
    <w:rsid w:val="00B56DB7"/>
    <w:rsid w:val="00BC334C"/>
    <w:rsid w:val="00C850F2"/>
    <w:rsid w:val="00D644E1"/>
    <w:rsid w:val="00DC5096"/>
    <w:rsid w:val="00EA7068"/>
    <w:rsid w:val="00F338C7"/>
    <w:rsid w:val="00F34A37"/>
    <w:rsid w:val="00F53E19"/>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216A12"/>
  <w15:docId w15:val="{ED230050-6652-874C-8FB9-D9FF0B13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502"/>
    <w:pPr>
      <w:widowControl w:val="0"/>
      <w:overflowPunct w:val="0"/>
      <w:autoSpaceDE w:val="0"/>
      <w:autoSpaceDN w:val="0"/>
      <w:adjustRightInd w:val="0"/>
      <w:textAlignment w:val="baseline"/>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61502"/>
    <w:pPr>
      <w:tabs>
        <w:tab w:val="center" w:pos="4320"/>
        <w:tab w:val="right" w:pos="8640"/>
      </w:tabs>
    </w:pPr>
  </w:style>
  <w:style w:type="paragraph" w:styleId="Footer">
    <w:name w:val="footer"/>
    <w:basedOn w:val="Normal"/>
    <w:rsid w:val="00761502"/>
    <w:pPr>
      <w:tabs>
        <w:tab w:val="center" w:pos="4320"/>
        <w:tab w:val="right" w:pos="8640"/>
      </w:tabs>
    </w:pPr>
  </w:style>
  <w:style w:type="paragraph" w:styleId="List">
    <w:name w:val="List"/>
    <w:basedOn w:val="Normal"/>
    <w:rsid w:val="00761502"/>
    <w:pPr>
      <w:ind w:left="360" w:hanging="360"/>
    </w:pPr>
  </w:style>
  <w:style w:type="paragraph" w:styleId="Date">
    <w:name w:val="Date"/>
    <w:basedOn w:val="Normal"/>
    <w:rsid w:val="00761502"/>
  </w:style>
  <w:style w:type="paragraph" w:styleId="BodyText">
    <w:name w:val="Body Text"/>
    <w:basedOn w:val="Normal"/>
    <w:rsid w:val="00761502"/>
    <w:pPr>
      <w:spacing w:after="120"/>
    </w:pPr>
  </w:style>
  <w:style w:type="paragraph" w:styleId="EnvelopeAddress">
    <w:name w:val="envelope address"/>
    <w:basedOn w:val="Normal"/>
    <w:rsid w:val="00761502"/>
    <w:pPr>
      <w:framePr w:w="7920" w:h="1980" w:hRule="exact" w:hSpace="180" w:wrap="auto" w:hAnchor="page" w:xAlign="center" w:yAlign="bottom"/>
      <w:ind w:left="2880"/>
    </w:pPr>
    <w:rPr>
      <w:rFonts w:cs="Arial"/>
      <w:caps/>
      <w:sz w:val="24"/>
      <w:szCs w:val="24"/>
    </w:rPr>
  </w:style>
  <w:style w:type="paragraph" w:styleId="BodyText3">
    <w:name w:val="Body Text 3"/>
    <w:basedOn w:val="Normal"/>
    <w:rsid w:val="00B56DB7"/>
    <w:pPr>
      <w:spacing w:after="120"/>
    </w:pPr>
    <w:rPr>
      <w:sz w:val="16"/>
      <w:szCs w:val="16"/>
    </w:rPr>
  </w:style>
  <w:style w:type="character" w:customStyle="1" w:styleId="HeaderChar">
    <w:name w:val="Header Char"/>
    <w:basedOn w:val="DefaultParagraphFont"/>
    <w:link w:val="Header"/>
    <w:uiPriority w:val="99"/>
    <w:qFormat/>
    <w:rsid w:val="008E6C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16215">
      <w:bodyDiv w:val="1"/>
      <w:marLeft w:val="0"/>
      <w:marRight w:val="0"/>
      <w:marTop w:val="0"/>
      <w:marBottom w:val="0"/>
      <w:divBdr>
        <w:top w:val="none" w:sz="0" w:space="0" w:color="auto"/>
        <w:left w:val="none" w:sz="0" w:space="0" w:color="auto"/>
        <w:bottom w:val="none" w:sz="0" w:space="0" w:color="auto"/>
        <w:right w:val="none" w:sz="0" w:space="0" w:color="auto"/>
      </w:divBdr>
    </w:div>
    <w:div w:id="1130518714">
      <w:bodyDiv w:val="1"/>
      <w:marLeft w:val="0"/>
      <w:marRight w:val="0"/>
      <w:marTop w:val="0"/>
      <w:marBottom w:val="0"/>
      <w:divBdr>
        <w:top w:val="none" w:sz="0" w:space="0" w:color="auto"/>
        <w:left w:val="none" w:sz="0" w:space="0" w:color="auto"/>
        <w:bottom w:val="none" w:sz="0" w:space="0" w:color="auto"/>
        <w:right w:val="none" w:sz="0" w:space="0" w:color="auto"/>
      </w:divBdr>
    </w:div>
    <w:div w:id="1377074873">
      <w:bodyDiv w:val="1"/>
      <w:marLeft w:val="0"/>
      <w:marRight w:val="0"/>
      <w:marTop w:val="0"/>
      <w:marBottom w:val="0"/>
      <w:divBdr>
        <w:top w:val="none" w:sz="0" w:space="0" w:color="auto"/>
        <w:left w:val="none" w:sz="0" w:space="0" w:color="auto"/>
        <w:bottom w:val="none" w:sz="0" w:space="0" w:color="auto"/>
        <w:right w:val="none" w:sz="0" w:space="0" w:color="auto"/>
      </w:divBdr>
    </w:div>
    <w:div w:id="1595242095">
      <w:bodyDiv w:val="1"/>
      <w:marLeft w:val="0"/>
      <w:marRight w:val="0"/>
      <w:marTop w:val="0"/>
      <w:marBottom w:val="0"/>
      <w:divBdr>
        <w:top w:val="none" w:sz="0" w:space="0" w:color="auto"/>
        <w:left w:val="none" w:sz="0" w:space="0" w:color="auto"/>
        <w:bottom w:val="none" w:sz="0" w:space="0" w:color="auto"/>
        <w:right w:val="none" w:sz="0" w:space="0" w:color="auto"/>
      </w:divBdr>
    </w:div>
    <w:div w:id="19453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C:\DOCUME~1\ADMINI~1\LOCALS~1\Temp\L11.dot</Template>
  <TotalTime>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L11</vt:lpstr>
    </vt:vector>
  </TitlesOfParts>
  <Company>Government of BC</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L11</dc:title>
  <dc:subject/>
  <dc:creator>MMS</dc:creator>
  <cp:keywords/>
  <dc:description/>
  <cp:lastModifiedBy>Tara Heagy</cp:lastModifiedBy>
  <cp:revision>4</cp:revision>
  <cp:lastPrinted>2015-10-14T15:12:00Z</cp:lastPrinted>
  <dcterms:created xsi:type="dcterms:W3CDTF">2021-05-10T20:31:00Z</dcterms:created>
  <dcterms:modified xsi:type="dcterms:W3CDTF">2025-01-14T20:56:00Z</dcterms:modified>
</cp:coreProperties>
</file>