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88382" w14:textId="6415F342" w:rsidR="00DC6E3D" w:rsidRDefault="00890199">
      <w:r w:rsidRPr="00890199">
        <w:t>1. Fisher+近邻法</w:t>
      </w:r>
      <w:r w:rsidRPr="00890199">
        <w:cr/>
        <w:t>数据：1）USPS手写体</w:t>
      </w:r>
      <w:r w:rsidRPr="00890199">
        <w:cr/>
        <w:t xml:space="preserve">              2）UCI数据库中sonar数据源</w:t>
      </w:r>
      <w:r w:rsidRPr="00890199">
        <w:cr/>
        <w:t xml:space="preserve">            </w:t>
      </w:r>
      <w:r w:rsidRPr="00890199">
        <w:cr/>
        <w:t>验证算法：1）Fisher线性判别分析；2）K近邻方法分类；3）分析K值不同情况、比例训练样本情况，画出错误率/正确率曲线；</w:t>
      </w:r>
      <w:r w:rsidRPr="00890199">
        <w:cr/>
        <w:t>作业形式：大报告+附录核心代码</w:t>
      </w:r>
      <w:r w:rsidRPr="00890199">
        <w:cr/>
      </w:r>
    </w:p>
    <w:p w14:paraId="28DE2568" w14:textId="77777777" w:rsidR="00890199" w:rsidRDefault="00890199"/>
    <w:p w14:paraId="5A56C2FE" w14:textId="53E3CD2E" w:rsidR="00890199" w:rsidRDefault="00890199">
      <w:r>
        <w:rPr>
          <w:rFonts w:hint="eastAsia"/>
        </w:rPr>
        <w:t>报告的小标题</w:t>
      </w:r>
    </w:p>
    <w:p w14:paraId="4A7E3CF4" w14:textId="77777777" w:rsidR="00890199" w:rsidRDefault="00890199" w:rsidP="00890199">
      <w:r>
        <w:t>1.实验目的</w:t>
      </w:r>
    </w:p>
    <w:p w14:paraId="67F53F18" w14:textId="77777777" w:rsidR="00890199" w:rsidRDefault="00890199" w:rsidP="00890199">
      <w:r>
        <w:t>2.方法介绍（流程图/步骤表）</w:t>
      </w:r>
    </w:p>
    <w:p w14:paraId="46826F7C" w14:textId="77777777" w:rsidR="00890199" w:rsidRDefault="00890199" w:rsidP="00890199">
      <w:r>
        <w:t>3.数据集介绍</w:t>
      </w:r>
    </w:p>
    <w:p w14:paraId="14FBB3E1" w14:textId="77777777" w:rsidR="00890199" w:rsidRDefault="00890199" w:rsidP="00890199">
      <w:r>
        <w:t>4.实验设置（超参数</w:t>
      </w:r>
    </w:p>
    <w:p w14:paraId="17306B53" w14:textId="77777777" w:rsidR="00890199" w:rsidRDefault="00890199" w:rsidP="00890199">
      <w:r>
        <w:t>K的大小</w:t>
      </w:r>
    </w:p>
    <w:p w14:paraId="3792058D" w14:textId="77777777" w:rsidR="00890199" w:rsidRDefault="00890199" w:rsidP="00890199">
      <w:r>
        <w:rPr>
          <w:rFonts w:hint="eastAsia"/>
        </w:rPr>
        <w:t>训练集</w:t>
      </w:r>
      <w:r>
        <w:t>/测试集划分</w:t>
      </w:r>
    </w:p>
    <w:p w14:paraId="77EBC71D" w14:textId="77777777" w:rsidR="00890199" w:rsidRDefault="00890199" w:rsidP="00890199">
      <w:r>
        <w:rPr>
          <w:rFonts w:hint="eastAsia"/>
        </w:rPr>
        <w:t>指标）</w:t>
      </w:r>
    </w:p>
    <w:p w14:paraId="2B429C05" w14:textId="77777777" w:rsidR="00890199" w:rsidRDefault="00890199" w:rsidP="00890199">
      <w:r>
        <w:t>5.实验结果 图或表</w:t>
      </w:r>
    </w:p>
    <w:p w14:paraId="356848A7" w14:textId="77777777" w:rsidR="00890199" w:rsidRDefault="00890199" w:rsidP="00890199">
      <w:r>
        <w:t>6.实验分析</w:t>
      </w:r>
    </w:p>
    <w:p w14:paraId="7D494C63" w14:textId="7CB80A87" w:rsidR="00890199" w:rsidRDefault="00890199" w:rsidP="00890199">
      <w:pPr>
        <w:rPr>
          <w:rFonts w:hint="eastAsia"/>
        </w:rPr>
      </w:pPr>
      <w:r>
        <w:t>7.附录 核心代码</w:t>
      </w:r>
    </w:p>
    <w:sectPr w:rsidR="008901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E3D"/>
    <w:rsid w:val="00890199"/>
    <w:rsid w:val="00DC6E3D"/>
    <w:rsid w:val="00E33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221706"/>
  <w15:chartTrackingRefBased/>
  <w15:docId w15:val="{EE458A4D-7BA9-43D1-8976-161385BB6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6E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6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6E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6E3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6E3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6E3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6E3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6E3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6E3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6E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6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6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6E3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6E3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6E3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6E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6E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6E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6E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6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6E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6E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6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6E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6E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6E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6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6E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6E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yj s</dc:creator>
  <cp:keywords/>
  <dc:description/>
  <cp:lastModifiedBy>yj s</cp:lastModifiedBy>
  <cp:revision>2</cp:revision>
  <dcterms:created xsi:type="dcterms:W3CDTF">2026-10-11T03:18:00Z</dcterms:created>
  <dcterms:modified xsi:type="dcterms:W3CDTF">2026-10-11T03:19:00Z</dcterms:modified>
</cp:coreProperties>
</file>