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856" w:rsidRDefault="00B8287A" w:rsidP="003A7EE0">
      <w:pPr>
        <w:pStyle w:val="1"/>
      </w:pPr>
      <w:r>
        <w:rPr>
          <w:rFonts w:hint="eastAsia"/>
        </w:rPr>
        <w:t>1. 유전체 정보를 활용한 개인 맞춤형 치료가 실현될 수 있는지 설명하고 예들 들라.</w:t>
      </w:r>
    </w:p>
    <w:tbl>
      <w:tblPr>
        <w:tblStyle w:val="a4"/>
        <w:tblW w:w="0" w:type="auto"/>
        <w:tblLook w:val="04A0"/>
      </w:tblPr>
      <w:tblGrid>
        <w:gridCol w:w="9224"/>
      </w:tblGrid>
      <w:tr w:rsidR="008D5119" w:rsidTr="008D5119">
        <w:tc>
          <w:tcPr>
            <w:tcW w:w="9224" w:type="dxa"/>
          </w:tcPr>
          <w:p w:rsidR="008D5119" w:rsidRDefault="008D5119" w:rsidP="008D5119">
            <w:r>
              <w:rPr>
                <w:rFonts w:hint="eastAsia"/>
              </w:rPr>
              <w:t xml:space="preserve">여러 약물에서 전혀 효과를 보지 못하는 환자가 약 30~60% 정도 </w:t>
            </w:r>
            <w:proofErr w:type="spellStart"/>
            <w:r w:rsidR="009048EC">
              <w:rPr>
                <w:rFonts w:hint="eastAsia"/>
              </w:rPr>
              <w:t>된</w:t>
            </w:r>
            <w:r>
              <w:rPr>
                <w:rFonts w:hint="eastAsia"/>
              </w:rPr>
              <w:t>다는고</w:t>
            </w:r>
            <w:proofErr w:type="spellEnd"/>
            <w:r>
              <w:rPr>
                <w:rFonts w:hint="eastAsia"/>
              </w:rPr>
              <w:t xml:space="preserve"> 하며 이렇듯 약물의 부작용과 같이 각 개인에 의해서 다르게 나타난다. 최근 연구에 따라 유전적 요인에 따라서 개인 간의 약물반응에 대한 차이를 나타낸다는 사실이 알려지게 되고 약물의 부작용과 같이 개인간의 차이에 의해서 발생하는 시행착오를 피함으로써 각 개인에 맞는 처방을 할 수 있음.</w:t>
            </w:r>
          </w:p>
          <w:p w:rsidR="008D5119" w:rsidRDefault="008D5119" w:rsidP="008D5119"/>
          <w:p w:rsidR="008D5119" w:rsidRPr="00146B42" w:rsidRDefault="008D5119" w:rsidP="002F125B">
            <w:proofErr w:type="spellStart"/>
            <w:r>
              <w:rPr>
                <w:rFonts w:hint="eastAsia"/>
              </w:rPr>
              <w:t>와파린은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심방세동과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심부정맥혈전증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심장판막치환술</w:t>
            </w:r>
            <w:proofErr w:type="spellEnd"/>
            <w:r>
              <w:rPr>
                <w:rFonts w:hint="eastAsia"/>
              </w:rPr>
              <w:t xml:space="preserve"> 등에서 혈액 응고로 혈관이 막히는 혈전, </w:t>
            </w:r>
            <w:proofErr w:type="spellStart"/>
            <w:r>
              <w:rPr>
                <w:rFonts w:hint="eastAsia"/>
              </w:rPr>
              <w:t>색전증</w:t>
            </w:r>
            <w:proofErr w:type="spellEnd"/>
            <w:r>
              <w:rPr>
                <w:rFonts w:hint="eastAsia"/>
              </w:rPr>
              <w:t xml:space="preserve"> 등에 사용하는 약물이며, </w:t>
            </w:r>
            <w:proofErr w:type="spellStart"/>
            <w:r>
              <w:rPr>
                <w:rFonts w:hint="eastAsia"/>
              </w:rPr>
              <w:t>와파린을</w:t>
            </w:r>
            <w:proofErr w:type="spellEnd"/>
            <w:r>
              <w:rPr>
                <w:rFonts w:hint="eastAsia"/>
              </w:rPr>
              <w:t xml:space="preserve"> 적절하게 사용하지 못하여 실제 필요한 양보다 부족하게 사용할 경우에는 혈관이 막혀서 중풍을 초래하게 될 수 있는 반면에 과도한 양을 사용하게 되면 뇌출혈을 일으킬 수 있다. 개인의 유전변이에 따라 </w:t>
            </w:r>
            <w:proofErr w:type="spellStart"/>
            <w:r>
              <w:rPr>
                <w:rFonts w:hint="eastAsia"/>
              </w:rPr>
              <w:t>와파린에</w:t>
            </w:r>
            <w:proofErr w:type="spellEnd"/>
            <w:r>
              <w:rPr>
                <w:rFonts w:hint="eastAsia"/>
              </w:rPr>
              <w:t xml:space="preserve"> 대한 약물반응이 다르게 나타날 수 있다는 사실을 </w:t>
            </w:r>
            <w:proofErr w:type="spellStart"/>
            <w:r>
              <w:rPr>
                <w:rFonts w:hint="eastAsia"/>
              </w:rPr>
              <w:t>밣혀냄에</w:t>
            </w:r>
            <w:proofErr w:type="spellEnd"/>
            <w:r>
              <w:rPr>
                <w:rFonts w:hint="eastAsia"/>
              </w:rPr>
              <w:t xml:space="preserve"> 따라 각 개인에 대한 유전정보를 이용하여 </w:t>
            </w:r>
            <w:proofErr w:type="spellStart"/>
            <w:r>
              <w:rPr>
                <w:rFonts w:hint="eastAsia"/>
              </w:rPr>
              <w:t>와파린에</w:t>
            </w:r>
            <w:proofErr w:type="spellEnd"/>
            <w:r>
              <w:rPr>
                <w:rFonts w:hint="eastAsia"/>
              </w:rPr>
              <w:t xml:space="preserve"> 대한 적정 용량을 조절함으로써 개인에 대한 </w:t>
            </w:r>
            <w:proofErr w:type="spellStart"/>
            <w:r>
              <w:rPr>
                <w:rFonts w:hint="eastAsia"/>
              </w:rPr>
              <w:t>맟춤</w:t>
            </w:r>
            <w:proofErr w:type="spellEnd"/>
            <w:r>
              <w:rPr>
                <w:rFonts w:hint="eastAsia"/>
              </w:rPr>
              <w:t xml:space="preserve"> 처방이 가능하게 됨.</w:t>
            </w:r>
          </w:p>
        </w:tc>
      </w:tr>
    </w:tbl>
    <w:p w:rsidR="004B3998" w:rsidRDefault="004B3998" w:rsidP="002F125B"/>
    <w:p w:rsidR="00B8287A" w:rsidRDefault="00B8287A" w:rsidP="003A7EE0">
      <w:pPr>
        <w:pStyle w:val="1"/>
      </w:pPr>
      <w:r>
        <w:rPr>
          <w:rFonts w:hint="eastAsia"/>
        </w:rPr>
        <w:t xml:space="preserve">2. </w:t>
      </w:r>
      <w:r w:rsidR="00D10BD2">
        <w:rPr>
          <w:rFonts w:hint="eastAsia"/>
        </w:rPr>
        <w:t>유전체변이의 종류와 그 예를 들어 설명하라.</w:t>
      </w:r>
    </w:p>
    <w:p w:rsidR="00787F32" w:rsidRDefault="00B96A91">
      <w:r>
        <w:rPr>
          <w:rFonts w:hint="eastAsia"/>
        </w:rPr>
        <w:t xml:space="preserve">단일염기 단위에서 발생하는 </w:t>
      </w:r>
      <w:r w:rsidR="00044906">
        <w:rPr>
          <w:rFonts w:hint="eastAsia"/>
        </w:rPr>
        <w:t xml:space="preserve">유전변이형으로는 단일염기에 대한 삽입, 결손, 돌연변이와 </w:t>
      </w:r>
      <w:proofErr w:type="spellStart"/>
      <w:r w:rsidR="00044906">
        <w:rPr>
          <w:rFonts w:hint="eastAsia"/>
        </w:rPr>
        <w:t>단일염기당형성</w:t>
      </w:r>
      <w:proofErr w:type="spellEnd"/>
      <w:proofErr w:type="gramStart"/>
      <w:r w:rsidR="00044906">
        <w:rPr>
          <w:rFonts w:hint="eastAsia"/>
        </w:rPr>
        <w:t>( Single</w:t>
      </w:r>
      <w:proofErr w:type="gramEnd"/>
      <w:r w:rsidR="00044906">
        <w:rPr>
          <w:rFonts w:hint="eastAsia"/>
        </w:rPr>
        <w:t xml:space="preserve"> </w:t>
      </w:r>
      <w:proofErr w:type="spellStart"/>
      <w:r w:rsidR="00044906">
        <w:rPr>
          <w:rFonts w:hint="eastAsia"/>
        </w:rPr>
        <w:t>Nulceodite</w:t>
      </w:r>
      <w:proofErr w:type="spellEnd"/>
      <w:r w:rsidR="00044906">
        <w:rPr>
          <w:rFonts w:hint="eastAsia"/>
        </w:rPr>
        <w:t xml:space="preserve"> </w:t>
      </w:r>
      <w:proofErr w:type="spellStart"/>
      <w:r w:rsidR="00044906">
        <w:rPr>
          <w:rFonts w:hint="eastAsia"/>
        </w:rPr>
        <w:t>Polymerphism</w:t>
      </w:r>
      <w:proofErr w:type="spellEnd"/>
      <w:r w:rsidR="00044906">
        <w:rPr>
          <w:rFonts w:hint="eastAsia"/>
        </w:rPr>
        <w:t xml:space="preserve">, SNP )이 있으며, </w:t>
      </w:r>
      <w:r w:rsidR="00873342">
        <w:rPr>
          <w:rFonts w:hint="eastAsia"/>
        </w:rPr>
        <w:t xml:space="preserve">변이가 </w:t>
      </w:r>
      <w:r w:rsidR="00080702">
        <w:rPr>
          <w:rFonts w:hint="eastAsia"/>
        </w:rPr>
        <w:t xml:space="preserve">눈 색깔, </w:t>
      </w:r>
      <w:r w:rsidR="001D5894">
        <w:rPr>
          <w:rFonts w:hint="eastAsia"/>
        </w:rPr>
        <w:t xml:space="preserve">맛을 느끼는 감각, </w:t>
      </w:r>
      <w:r w:rsidR="001E4056">
        <w:rPr>
          <w:rFonts w:hint="eastAsia"/>
        </w:rPr>
        <w:t xml:space="preserve">알코올 반응에 따른 </w:t>
      </w:r>
      <w:r w:rsidR="00E74743">
        <w:rPr>
          <w:rFonts w:hint="eastAsia"/>
        </w:rPr>
        <w:t>피부색</w:t>
      </w:r>
      <w:r w:rsidR="003445B1">
        <w:rPr>
          <w:rFonts w:hint="eastAsia"/>
        </w:rPr>
        <w:t xml:space="preserve"> 변화부터 </w:t>
      </w:r>
      <w:r w:rsidR="00950BA1">
        <w:rPr>
          <w:rFonts w:hint="eastAsia"/>
        </w:rPr>
        <w:t xml:space="preserve">암이나 당뇨와 같은 </w:t>
      </w:r>
      <w:r w:rsidR="00EA7C18">
        <w:rPr>
          <w:rFonts w:hint="eastAsia"/>
        </w:rPr>
        <w:t>복합질환에 영향을 준다는 사실이 알려줌.</w:t>
      </w:r>
    </w:p>
    <w:p w:rsidR="00787F32" w:rsidRDefault="00787F32"/>
    <w:p w:rsidR="00572441" w:rsidRPr="0030649D" w:rsidRDefault="00A4392A">
      <w:r>
        <w:rPr>
          <w:rFonts w:hint="eastAsia"/>
        </w:rPr>
        <w:t xml:space="preserve">유전체 구조변이는 </w:t>
      </w:r>
      <w:proofErr w:type="spellStart"/>
      <w:r>
        <w:rPr>
          <w:rFonts w:hint="eastAsia"/>
        </w:rPr>
        <w:t>두개</w:t>
      </w:r>
      <w:proofErr w:type="spellEnd"/>
      <w:r>
        <w:rPr>
          <w:rFonts w:hint="eastAsia"/>
        </w:rPr>
        <w:t xml:space="preserve"> 이상의 염기서열의 변화를 말하며, </w:t>
      </w:r>
      <w:proofErr w:type="spellStart"/>
      <w:r>
        <w:rPr>
          <w:rFonts w:hint="eastAsia"/>
        </w:rPr>
        <w:t>부수체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소부수체</w:t>
      </w:r>
      <w:proofErr w:type="spellEnd"/>
      <w:r>
        <w:rPr>
          <w:rFonts w:hint="eastAsia"/>
        </w:rPr>
        <w:t xml:space="preserve">, 역전, </w:t>
      </w:r>
      <w:proofErr w:type="spellStart"/>
      <w:r>
        <w:rPr>
          <w:rFonts w:hint="eastAsia"/>
        </w:rPr>
        <w:t>전좌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복제수변이</w:t>
      </w:r>
      <w:proofErr w:type="spellEnd"/>
      <w:r>
        <w:rPr>
          <w:rFonts w:hint="eastAsia"/>
        </w:rPr>
        <w:t>, 염색</w:t>
      </w:r>
      <w:r w:rsidR="00AC2539">
        <w:rPr>
          <w:rFonts w:hint="eastAsia"/>
        </w:rPr>
        <w:t>체 단위의 구조변이 등이</w:t>
      </w:r>
      <w:r w:rsidR="00D474E7">
        <w:rPr>
          <w:rFonts w:hint="eastAsia"/>
        </w:rPr>
        <w:t xml:space="preserve"> 나</w:t>
      </w:r>
      <w:r w:rsidR="00E61F7B">
        <w:rPr>
          <w:rFonts w:hint="eastAsia"/>
        </w:rPr>
        <w:t xml:space="preserve">타나며, </w:t>
      </w:r>
      <w:r w:rsidR="00756ED5">
        <w:rPr>
          <w:rFonts w:hint="eastAsia"/>
        </w:rPr>
        <w:t xml:space="preserve">많은 사람들에게 알려진 유전 질환인 다운증후군은 염색체 단위의 구조변이에 의해서 발생하게 되며, 녹말섭취에 따른 </w:t>
      </w:r>
      <w:proofErr w:type="spellStart"/>
      <w:r w:rsidR="00756ED5">
        <w:rPr>
          <w:rFonts w:hint="eastAsia"/>
        </w:rPr>
        <w:t>인종별</w:t>
      </w:r>
      <w:proofErr w:type="spellEnd"/>
      <w:r w:rsidR="00756ED5">
        <w:rPr>
          <w:rFonts w:hint="eastAsia"/>
        </w:rPr>
        <w:t xml:space="preserve"> 아밀라아제 효소양의 차이가 발생함.</w:t>
      </w:r>
    </w:p>
    <w:tbl>
      <w:tblPr>
        <w:tblStyle w:val="a4"/>
        <w:tblW w:w="0" w:type="auto"/>
        <w:tblLook w:val="04A0"/>
      </w:tblPr>
      <w:tblGrid>
        <w:gridCol w:w="675"/>
        <w:gridCol w:w="709"/>
        <w:gridCol w:w="7858"/>
      </w:tblGrid>
      <w:tr w:rsidR="00A6245C" w:rsidTr="00E64950">
        <w:tc>
          <w:tcPr>
            <w:tcW w:w="675" w:type="dxa"/>
            <w:vMerge w:val="restart"/>
          </w:tcPr>
          <w:p w:rsidR="00A6245C" w:rsidRDefault="00A6245C">
            <w:r>
              <w:rPr>
                <w:rFonts w:hint="eastAsia"/>
              </w:rPr>
              <w:t>SNP</w:t>
            </w:r>
          </w:p>
        </w:tc>
        <w:tc>
          <w:tcPr>
            <w:tcW w:w="709" w:type="dxa"/>
          </w:tcPr>
          <w:p w:rsidR="00A6245C" w:rsidRDefault="00941D14">
            <w:r>
              <w:rPr>
                <w:rFonts w:hint="eastAsia"/>
              </w:rPr>
              <w:t>설명</w:t>
            </w:r>
          </w:p>
        </w:tc>
        <w:tc>
          <w:tcPr>
            <w:tcW w:w="7858" w:type="dxa"/>
          </w:tcPr>
          <w:p w:rsidR="00A6245C" w:rsidRDefault="00A6245C">
            <w:proofErr w:type="spellStart"/>
            <w:r>
              <w:rPr>
                <w:rFonts w:hint="eastAsia"/>
              </w:rPr>
              <w:t>단일염기다형성</w:t>
            </w:r>
            <w:proofErr w:type="spellEnd"/>
            <w:proofErr w:type="gramStart"/>
            <w:r>
              <w:rPr>
                <w:rFonts w:hint="eastAsia"/>
              </w:rPr>
              <w:t>( Single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Nulceodite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Polymerphism</w:t>
            </w:r>
            <w:proofErr w:type="spellEnd"/>
            <w:r>
              <w:rPr>
                <w:rFonts w:hint="eastAsia"/>
              </w:rPr>
              <w:t xml:space="preserve">, SNP )는 개인 특정 </w:t>
            </w:r>
            <w:proofErr w:type="spellStart"/>
            <w:r>
              <w:rPr>
                <w:rFonts w:hint="eastAsia"/>
              </w:rPr>
              <w:t>뉴클레오티드가</w:t>
            </w:r>
            <w:proofErr w:type="spellEnd"/>
            <w:r>
              <w:rPr>
                <w:rFonts w:hint="eastAsia"/>
              </w:rPr>
              <w:t xml:space="preserve"> 다른 </w:t>
            </w:r>
            <w:proofErr w:type="spellStart"/>
            <w:r>
              <w:rPr>
                <w:rFonts w:hint="eastAsia"/>
              </w:rPr>
              <w:t>뉴클레뉴클레오</w:t>
            </w:r>
            <w:proofErr w:type="spellEnd"/>
            <w:r>
              <w:rPr>
                <w:rFonts w:hint="eastAsia"/>
              </w:rPr>
              <w:t xml:space="preserve"> 치환되는 것.</w:t>
            </w:r>
          </w:p>
        </w:tc>
      </w:tr>
      <w:tr w:rsidR="00A6245C" w:rsidTr="00E64950">
        <w:tc>
          <w:tcPr>
            <w:tcW w:w="675" w:type="dxa"/>
            <w:vMerge/>
          </w:tcPr>
          <w:p w:rsidR="00A6245C" w:rsidRDefault="00A6245C"/>
        </w:tc>
        <w:tc>
          <w:tcPr>
            <w:tcW w:w="709" w:type="dxa"/>
          </w:tcPr>
          <w:p w:rsidR="00A6245C" w:rsidRDefault="00905046">
            <w:r>
              <w:rPr>
                <w:rFonts w:hint="eastAsia"/>
              </w:rPr>
              <w:t>예</w:t>
            </w:r>
          </w:p>
        </w:tc>
        <w:tc>
          <w:tcPr>
            <w:tcW w:w="7858" w:type="dxa"/>
          </w:tcPr>
          <w:p w:rsidR="006225FB" w:rsidRDefault="00272493">
            <w:r>
              <w:rPr>
                <w:rFonts w:hint="eastAsia"/>
              </w:rPr>
              <w:t xml:space="preserve">눈 색깔, </w:t>
            </w:r>
          </w:p>
          <w:p w:rsidR="006225FB" w:rsidRDefault="00272493">
            <w:r>
              <w:rPr>
                <w:rFonts w:hint="eastAsia"/>
              </w:rPr>
              <w:t xml:space="preserve">맛을 느끼는 감각, </w:t>
            </w:r>
          </w:p>
          <w:p w:rsidR="00A6245C" w:rsidRDefault="00272493">
            <w:r>
              <w:rPr>
                <w:rFonts w:hint="eastAsia"/>
              </w:rPr>
              <w:t>알코올 반응에 따른 피부색 변화</w:t>
            </w:r>
          </w:p>
          <w:p w:rsidR="007B3025" w:rsidRPr="007B3025" w:rsidRDefault="007B3025">
            <w:r>
              <w:rPr>
                <w:rFonts w:hint="eastAsia"/>
              </w:rPr>
              <w:t xml:space="preserve">암이나 </w:t>
            </w:r>
            <w:r w:rsidR="00F22A38">
              <w:rPr>
                <w:rFonts w:hint="eastAsia"/>
              </w:rPr>
              <w:t xml:space="preserve">당뇨와 같은 </w:t>
            </w:r>
            <w:r w:rsidR="004C6082">
              <w:rPr>
                <w:rFonts w:hint="eastAsia"/>
              </w:rPr>
              <w:t>복합질환</w:t>
            </w:r>
            <w:r w:rsidR="00D15609">
              <w:rPr>
                <w:rFonts w:hint="eastAsia"/>
              </w:rPr>
              <w:t>에 영</w:t>
            </w:r>
            <w:r w:rsidR="00AA775E">
              <w:rPr>
                <w:rFonts w:hint="eastAsia"/>
              </w:rPr>
              <w:t>향</w:t>
            </w:r>
          </w:p>
        </w:tc>
      </w:tr>
      <w:tr w:rsidR="00A6245C" w:rsidTr="00E64950">
        <w:tc>
          <w:tcPr>
            <w:tcW w:w="675" w:type="dxa"/>
            <w:vMerge w:val="restart"/>
          </w:tcPr>
          <w:p w:rsidR="00A6245C" w:rsidRDefault="00A6245C">
            <w:r>
              <w:rPr>
                <w:rFonts w:hint="eastAsia"/>
              </w:rPr>
              <w:t>CNV</w:t>
            </w:r>
          </w:p>
        </w:tc>
        <w:tc>
          <w:tcPr>
            <w:tcW w:w="709" w:type="dxa"/>
          </w:tcPr>
          <w:p w:rsidR="00A6245C" w:rsidRDefault="00960B5E">
            <w:r>
              <w:rPr>
                <w:rFonts w:hint="eastAsia"/>
              </w:rPr>
              <w:t>설명</w:t>
            </w:r>
          </w:p>
        </w:tc>
        <w:tc>
          <w:tcPr>
            <w:tcW w:w="7858" w:type="dxa"/>
          </w:tcPr>
          <w:p w:rsidR="00A6245C" w:rsidRDefault="00A6245C">
            <w:r>
              <w:rPr>
                <w:rFonts w:hint="eastAsia"/>
              </w:rPr>
              <w:t xml:space="preserve">유전자 </w:t>
            </w:r>
            <w:proofErr w:type="spellStart"/>
            <w:r>
              <w:rPr>
                <w:rFonts w:hint="eastAsia"/>
              </w:rPr>
              <w:t>복제수</w:t>
            </w:r>
            <w:proofErr w:type="spellEnd"/>
            <w:r>
              <w:rPr>
                <w:rFonts w:hint="eastAsia"/>
              </w:rPr>
              <w:t xml:space="preserve"> 변이</w:t>
            </w:r>
            <w:proofErr w:type="gramStart"/>
            <w:r>
              <w:rPr>
                <w:rFonts w:hint="eastAsia"/>
              </w:rPr>
              <w:t>( Copy</w:t>
            </w:r>
            <w:proofErr w:type="gramEnd"/>
            <w:r>
              <w:rPr>
                <w:rFonts w:hint="eastAsia"/>
              </w:rPr>
              <w:t xml:space="preserve"> Number Variation, CNV)는 사람의 모든 유전자가 1쌍이라고 생각했던 기존의 유전학의 가정과는 달리 특정유전자의 수는 사람마다 다르다는 것</w:t>
            </w:r>
          </w:p>
        </w:tc>
      </w:tr>
      <w:tr w:rsidR="00A6245C" w:rsidTr="00E64950">
        <w:tc>
          <w:tcPr>
            <w:tcW w:w="675" w:type="dxa"/>
            <w:vMerge/>
          </w:tcPr>
          <w:p w:rsidR="00A6245C" w:rsidRDefault="00A6245C"/>
        </w:tc>
        <w:tc>
          <w:tcPr>
            <w:tcW w:w="709" w:type="dxa"/>
          </w:tcPr>
          <w:p w:rsidR="00A6245C" w:rsidRDefault="00905046">
            <w:r>
              <w:rPr>
                <w:rFonts w:hint="eastAsia"/>
              </w:rPr>
              <w:t>예</w:t>
            </w:r>
          </w:p>
        </w:tc>
        <w:tc>
          <w:tcPr>
            <w:tcW w:w="7858" w:type="dxa"/>
          </w:tcPr>
          <w:p w:rsidR="00A6245C" w:rsidRDefault="000B2955">
            <w:r>
              <w:rPr>
                <w:rFonts w:hint="eastAsia"/>
              </w:rPr>
              <w:t xml:space="preserve">(1) </w:t>
            </w:r>
            <w:r w:rsidR="0096756E">
              <w:rPr>
                <w:rFonts w:hint="eastAsia"/>
              </w:rPr>
              <w:t xml:space="preserve">녹말섭취에 따른 </w:t>
            </w:r>
            <w:proofErr w:type="spellStart"/>
            <w:r w:rsidR="00157A61">
              <w:rPr>
                <w:rFonts w:hint="eastAsia"/>
              </w:rPr>
              <w:t>인종별</w:t>
            </w:r>
            <w:proofErr w:type="spellEnd"/>
            <w:r w:rsidR="00157A61">
              <w:rPr>
                <w:rFonts w:hint="eastAsia"/>
              </w:rPr>
              <w:t xml:space="preserve"> 아밀라아제 효소양의 차이</w:t>
            </w:r>
          </w:p>
          <w:p w:rsidR="00BC7D33" w:rsidRPr="00BC7D33" w:rsidRDefault="00BC7D33">
            <w:r>
              <w:rPr>
                <w:rFonts w:hint="eastAsia"/>
              </w:rPr>
              <w:t>(2) 다운증후군, 암세포</w:t>
            </w:r>
          </w:p>
          <w:p w:rsidR="00D656F6" w:rsidRPr="000B2955" w:rsidRDefault="00774C0F" w:rsidP="00D656F6">
            <w:r>
              <w:rPr>
                <w:rFonts w:hint="eastAsia"/>
              </w:rPr>
              <w:t>(</w:t>
            </w:r>
            <w:r w:rsidR="00F503B9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) </w:t>
            </w:r>
            <w:r w:rsidR="000B2955" w:rsidRPr="000B2955">
              <w:t xml:space="preserve">CCL3L1 </w:t>
            </w:r>
            <w:proofErr w:type="spellStart"/>
            <w:r w:rsidR="000B2955" w:rsidRPr="000B2955">
              <w:t>chemokine</w:t>
            </w:r>
            <w:proofErr w:type="spellEnd"/>
            <w:r w:rsidR="000B2955" w:rsidRPr="000B2955">
              <w:t xml:space="preserve">은 </w:t>
            </w:r>
            <w:proofErr w:type="spellStart"/>
            <w:r w:rsidR="000B2955" w:rsidRPr="000B2955">
              <w:t>chemokine</w:t>
            </w:r>
            <w:proofErr w:type="spellEnd"/>
            <w:r w:rsidR="000B2955" w:rsidRPr="000B2955">
              <w:t xml:space="preserve"> receptor 5(CCR5)의 </w:t>
            </w:r>
            <w:proofErr w:type="spellStart"/>
            <w:r w:rsidR="000B2955" w:rsidRPr="000B2955">
              <w:t>리간드로</w:t>
            </w:r>
            <w:proofErr w:type="spellEnd"/>
            <w:r w:rsidR="000B2955" w:rsidRPr="000B2955">
              <w:t xml:space="preserve"> CCR5와 결합한다. 이 CCR5는 HIV-1이 T세포로 들어가는 co-receptor의 역할도 하게 된다. 따라서 HIV-1과 CCL3L1은 CCR5와 경쟁적으로 결합하기에 CCL3L1의 DNA copy number가 상대적으로 낮은 사람은 HIV-1이 결합할 기회가 늘어나므로 감염에 취</w:t>
            </w:r>
            <w:r w:rsidR="000B2955" w:rsidRPr="000B2955">
              <w:lastRenderedPageBreak/>
              <w:t>약하며 반대로 CCL3L1의 copy number가 상대적으로 높은 사람은 HIV감염에 저항성이 높게 된다</w:t>
            </w:r>
          </w:p>
        </w:tc>
      </w:tr>
    </w:tbl>
    <w:p w:rsidR="00687FA7" w:rsidRPr="00366608" w:rsidRDefault="00687FA7"/>
    <w:p w:rsidR="00D10BD2" w:rsidRDefault="00D10BD2" w:rsidP="00872E58">
      <w:pPr>
        <w:pStyle w:val="1"/>
      </w:pPr>
      <w:r>
        <w:rPr>
          <w:rFonts w:hint="eastAsia"/>
        </w:rPr>
        <w:t xml:space="preserve">3. </w:t>
      </w:r>
      <w:proofErr w:type="spellStart"/>
      <w:r w:rsidR="008F645C">
        <w:rPr>
          <w:rFonts w:hint="eastAsia"/>
        </w:rPr>
        <w:t>Bioconductor를</w:t>
      </w:r>
      <w:proofErr w:type="spellEnd"/>
      <w:r w:rsidR="008F645C">
        <w:rPr>
          <w:rFonts w:hint="eastAsia"/>
        </w:rPr>
        <w:t xml:space="preserve"> 설치하고 </w:t>
      </w:r>
      <w:r w:rsidR="008709CA">
        <w:rPr>
          <w:rFonts w:hint="eastAsia"/>
        </w:rPr>
        <w:t xml:space="preserve">ALL자료를 이용하여 </w:t>
      </w:r>
      <w:r w:rsidR="00C15CC7">
        <w:rPr>
          <w:rFonts w:hint="eastAsia"/>
        </w:rPr>
        <w:t xml:space="preserve">이상치를 찾고, </w:t>
      </w:r>
      <w:r w:rsidR="00B479CA">
        <w:rPr>
          <w:rFonts w:hint="eastAsia"/>
        </w:rPr>
        <w:t xml:space="preserve">t-test를 실시하여 유의한 </w:t>
      </w:r>
      <w:r w:rsidR="00A476FC">
        <w:rPr>
          <w:rFonts w:hint="eastAsia"/>
        </w:rPr>
        <w:t xml:space="preserve">유전자를 찾고 </w:t>
      </w:r>
      <w:proofErr w:type="spellStart"/>
      <w:r w:rsidR="00A476FC">
        <w:rPr>
          <w:rFonts w:hint="eastAsia"/>
        </w:rPr>
        <w:t>Heatmap</w:t>
      </w:r>
      <w:proofErr w:type="spellEnd"/>
      <w:r w:rsidR="00A476FC">
        <w:rPr>
          <w:rFonts w:hint="eastAsia"/>
        </w:rPr>
        <w:t xml:space="preserve">과 </w:t>
      </w:r>
      <w:r w:rsidR="00DA6FA5">
        <w:rPr>
          <w:rFonts w:hint="eastAsia"/>
        </w:rPr>
        <w:t>군집분석을 실시하고 해석하라.</w:t>
      </w:r>
    </w:p>
    <w:tbl>
      <w:tblPr>
        <w:tblStyle w:val="a4"/>
        <w:tblW w:w="0" w:type="auto"/>
        <w:tblLook w:val="04A0"/>
      </w:tblPr>
      <w:tblGrid>
        <w:gridCol w:w="9242"/>
      </w:tblGrid>
      <w:tr w:rsidR="00F5579C" w:rsidTr="00F5579C">
        <w:tc>
          <w:tcPr>
            <w:tcW w:w="9224" w:type="dxa"/>
          </w:tcPr>
          <w:p w:rsidR="00F5579C" w:rsidRDefault="000130FC" w:rsidP="00164D77">
            <w:pPr>
              <w:pStyle w:val="1"/>
            </w:pPr>
            <w:r>
              <w:rPr>
                <w:rFonts w:hint="eastAsia"/>
              </w:rPr>
              <w:t xml:space="preserve">(1) </w:t>
            </w:r>
            <w:r w:rsidR="000E7F94">
              <w:rPr>
                <w:rFonts w:hint="eastAsia"/>
              </w:rPr>
              <w:t>ALL 자료에서 t-test를 실시하여 유의한 유전자 검색</w:t>
            </w:r>
          </w:p>
        </w:tc>
      </w:tr>
      <w:tr w:rsidR="0087592F" w:rsidTr="00F5579C">
        <w:tc>
          <w:tcPr>
            <w:tcW w:w="9224" w:type="dxa"/>
          </w:tcPr>
          <w:p w:rsidR="005F6BF2" w:rsidRDefault="005F6BF2" w:rsidP="005F6BF2">
            <w:r>
              <w:t>source("http://bioconductor.org/biocLite.R")</w:t>
            </w:r>
          </w:p>
          <w:p w:rsidR="005F6BF2" w:rsidRDefault="005F6BF2" w:rsidP="005F6BF2">
            <w:proofErr w:type="spellStart"/>
            <w:r>
              <w:t>biocLite</w:t>
            </w:r>
            <w:proofErr w:type="spellEnd"/>
            <w:r>
              <w:t>()</w:t>
            </w:r>
          </w:p>
          <w:p w:rsidR="005F6BF2" w:rsidRDefault="005F6BF2" w:rsidP="005F6BF2">
            <w:proofErr w:type="spellStart"/>
            <w:r>
              <w:t>biocLite</w:t>
            </w:r>
            <w:proofErr w:type="spellEnd"/>
            <w:r>
              <w:t>("ALL")</w:t>
            </w:r>
          </w:p>
          <w:p w:rsidR="005F6BF2" w:rsidRDefault="005F6BF2" w:rsidP="005F6BF2">
            <w:r>
              <w:t>library(ALL)</w:t>
            </w:r>
          </w:p>
          <w:p w:rsidR="005F6BF2" w:rsidRDefault="005F6BF2" w:rsidP="005F6BF2"/>
          <w:p w:rsidR="005F6BF2" w:rsidRDefault="005F6BF2" w:rsidP="005F6BF2">
            <w:r>
              <w:t>data(ALL)</w:t>
            </w:r>
          </w:p>
          <w:p w:rsidR="005F6BF2" w:rsidRDefault="005F6BF2" w:rsidP="005F6BF2">
            <w:proofErr w:type="spellStart"/>
            <w:r>
              <w:t>dat</w:t>
            </w:r>
            <w:proofErr w:type="spellEnd"/>
            <w:r>
              <w:t>=</w:t>
            </w:r>
            <w:proofErr w:type="spellStart"/>
            <w:r>
              <w:t>exprs</w:t>
            </w:r>
            <w:proofErr w:type="spellEnd"/>
            <w:r>
              <w:t>(ALL)</w:t>
            </w:r>
          </w:p>
          <w:p w:rsidR="005F6BF2" w:rsidRDefault="005F6BF2" w:rsidP="005F6BF2">
            <w:r>
              <w:t>dim(</w:t>
            </w:r>
            <w:proofErr w:type="spellStart"/>
            <w:r>
              <w:t>dat</w:t>
            </w:r>
            <w:proofErr w:type="spellEnd"/>
            <w:r>
              <w:t>)</w:t>
            </w:r>
          </w:p>
          <w:p w:rsidR="005F6BF2" w:rsidRDefault="005F6BF2" w:rsidP="005F6BF2"/>
          <w:p w:rsidR="005F6BF2" w:rsidRDefault="005F6BF2" w:rsidP="005F6BF2">
            <w:proofErr w:type="spellStart"/>
            <w:r>
              <w:t>cl</w:t>
            </w:r>
            <w:proofErr w:type="spellEnd"/>
            <w:r>
              <w:t xml:space="preserve"> &lt;- c( rep(0, 95), rep(1,33))</w:t>
            </w:r>
          </w:p>
          <w:p w:rsidR="005F6BF2" w:rsidRDefault="005F6BF2" w:rsidP="005F6BF2"/>
          <w:p w:rsidR="005F6BF2" w:rsidRDefault="005F6BF2" w:rsidP="005F6BF2">
            <w:proofErr w:type="spellStart"/>
            <w:r>
              <w:t>biocLite</w:t>
            </w:r>
            <w:proofErr w:type="spellEnd"/>
            <w:r>
              <w:t>("</w:t>
            </w:r>
            <w:proofErr w:type="spellStart"/>
            <w:r>
              <w:t>multtest</w:t>
            </w:r>
            <w:proofErr w:type="spellEnd"/>
            <w:r>
              <w:t>")</w:t>
            </w:r>
          </w:p>
          <w:p w:rsidR="005F6BF2" w:rsidRDefault="005F6BF2" w:rsidP="005F6BF2">
            <w:r>
              <w:t>library(</w:t>
            </w:r>
            <w:proofErr w:type="spellStart"/>
            <w:r>
              <w:t>multtest</w:t>
            </w:r>
            <w:proofErr w:type="spellEnd"/>
            <w:r>
              <w:t>)</w:t>
            </w:r>
          </w:p>
          <w:p w:rsidR="005F6BF2" w:rsidRDefault="005F6BF2" w:rsidP="005F6BF2">
            <w:proofErr w:type="spellStart"/>
            <w:r>
              <w:t>resT</w:t>
            </w:r>
            <w:proofErr w:type="spellEnd"/>
            <w:r>
              <w:t xml:space="preserve"> &lt;- </w:t>
            </w:r>
            <w:proofErr w:type="spellStart"/>
            <w:r>
              <w:t>mt.maxT</w:t>
            </w:r>
            <w:proofErr w:type="spellEnd"/>
            <w:r>
              <w:t xml:space="preserve">( </w:t>
            </w:r>
            <w:proofErr w:type="spellStart"/>
            <w:r>
              <w:t>dat</w:t>
            </w:r>
            <w:proofErr w:type="spellEnd"/>
            <w:r>
              <w:t xml:space="preserve">, </w:t>
            </w:r>
            <w:proofErr w:type="spellStart"/>
            <w:r>
              <w:t>classlabel</w:t>
            </w:r>
            <w:proofErr w:type="spellEnd"/>
            <w:r>
              <w:t>=</w:t>
            </w:r>
            <w:proofErr w:type="spellStart"/>
            <w:r>
              <w:t>cl</w:t>
            </w:r>
            <w:proofErr w:type="spellEnd"/>
            <w:r>
              <w:t>, B=1000 )</w:t>
            </w:r>
          </w:p>
          <w:p w:rsidR="00A8735A" w:rsidRDefault="00A8735A" w:rsidP="00A8735A">
            <w:r>
              <w:t xml:space="preserve">head( </w:t>
            </w:r>
            <w:proofErr w:type="spellStart"/>
            <w:r>
              <w:t>resT</w:t>
            </w:r>
            <w:proofErr w:type="spellEnd"/>
            <w:r>
              <w:t>, 10 )</w:t>
            </w:r>
          </w:p>
          <w:p w:rsidR="00A06670" w:rsidRDefault="00A8735A" w:rsidP="00A8735A">
            <w:r>
              <w:t xml:space="preserve">tail( </w:t>
            </w:r>
            <w:proofErr w:type="spellStart"/>
            <w:r>
              <w:t>resT</w:t>
            </w:r>
            <w:proofErr w:type="spellEnd"/>
            <w:r>
              <w:t xml:space="preserve">, </w:t>
            </w:r>
            <w:r w:rsidR="00CC21C5">
              <w:rPr>
                <w:rFonts w:hint="eastAsia"/>
              </w:rPr>
              <w:t>6</w:t>
            </w:r>
            <w:r>
              <w:t xml:space="preserve"> )</w:t>
            </w:r>
          </w:p>
          <w:p w:rsidR="007F5E8B" w:rsidRDefault="009A72C9" w:rsidP="005F6BF2">
            <w:r>
              <w:rPr>
                <w:rFonts w:hint="eastAsia"/>
              </w:rPr>
              <w:t>==================</w:t>
            </w:r>
            <w:r w:rsidR="007F5E8B">
              <w:rPr>
                <w:rFonts w:hint="eastAsia"/>
              </w:rPr>
              <w:t xml:space="preserve"> 결과</w:t>
            </w:r>
            <w:r>
              <w:rPr>
                <w:rFonts w:hint="eastAsia"/>
              </w:rPr>
              <w:t xml:space="preserve"> ==================</w:t>
            </w:r>
          </w:p>
          <w:p w:rsidR="00BB0FDC" w:rsidRDefault="00BB0FDC" w:rsidP="00BB0FDC">
            <w:r>
              <w:t xml:space="preserve">index  </w:t>
            </w:r>
            <w:proofErr w:type="spellStart"/>
            <w:r>
              <w:t>teststat</w:t>
            </w:r>
            <w:proofErr w:type="spellEnd"/>
            <w:r>
              <w:t xml:space="preserve">  </w:t>
            </w:r>
            <w:proofErr w:type="spellStart"/>
            <w:r>
              <w:t>rawp</w:t>
            </w:r>
            <w:proofErr w:type="spellEnd"/>
            <w:r>
              <w:t xml:space="preserve">  </w:t>
            </w:r>
            <w:proofErr w:type="spellStart"/>
            <w:r>
              <w:t>adjp</w:t>
            </w:r>
            <w:proofErr w:type="spellEnd"/>
          </w:p>
          <w:p w:rsidR="00DD3B95" w:rsidRDefault="00DD3B95" w:rsidP="00DD3B95">
            <w:r>
              <w:t xml:space="preserve">37344_at    7414 -20.75682 0.01 </w:t>
            </w:r>
            <w:proofErr w:type="spellStart"/>
            <w:r>
              <w:t>0.01</w:t>
            </w:r>
            <w:proofErr w:type="spellEnd"/>
          </w:p>
          <w:p w:rsidR="00DD3B95" w:rsidRDefault="00DD3B95" w:rsidP="00DD3B95">
            <w:r>
              <w:t xml:space="preserve">38147_at    8225  20.71285 0.01 </w:t>
            </w:r>
            <w:proofErr w:type="spellStart"/>
            <w:r>
              <w:t>0.01</w:t>
            </w:r>
            <w:proofErr w:type="spellEnd"/>
          </w:p>
          <w:p w:rsidR="00DD3B95" w:rsidRDefault="00DD3B95" w:rsidP="00DD3B95">
            <w:r>
              <w:t xml:space="preserve">33238_at    3268  20.69660 0.01 </w:t>
            </w:r>
            <w:proofErr w:type="spellStart"/>
            <w:r>
              <w:t>0.01</w:t>
            </w:r>
            <w:proofErr w:type="spellEnd"/>
          </w:p>
          <w:p w:rsidR="00DD3B95" w:rsidRDefault="00DD3B95" w:rsidP="00DD3B95">
            <w:r>
              <w:t xml:space="preserve">41609_at   11719 -20.23509 0.01 </w:t>
            </w:r>
            <w:proofErr w:type="spellStart"/>
            <w:r>
              <w:t>0.01</w:t>
            </w:r>
            <w:proofErr w:type="spellEnd"/>
          </w:p>
          <w:p w:rsidR="00DD3B95" w:rsidRDefault="00DD3B95" w:rsidP="00DD3B95">
            <w:r>
              <w:t xml:space="preserve">2059_s_at   1174  19.40021 0.01 </w:t>
            </w:r>
            <w:proofErr w:type="spellStart"/>
            <w:r>
              <w:t>0.01</w:t>
            </w:r>
            <w:proofErr w:type="spellEnd"/>
          </w:p>
          <w:p w:rsidR="00396946" w:rsidRDefault="00DD3B95" w:rsidP="00DD3B95">
            <w:pPr>
              <w:rPr>
                <w:rFonts w:hint="eastAsia"/>
              </w:rPr>
            </w:pPr>
            <w:r>
              <w:t xml:space="preserve">36773_f_at  6838 -19.38354 0.01 </w:t>
            </w:r>
            <w:proofErr w:type="spellStart"/>
            <w:r>
              <w:t>0.01</w:t>
            </w:r>
            <w:proofErr w:type="spellEnd"/>
          </w:p>
          <w:p w:rsidR="00DD3B95" w:rsidRDefault="00DD3B95" w:rsidP="00DD3B95">
            <w:pPr>
              <w:rPr>
                <w:rFonts w:hint="eastAsia"/>
              </w:rPr>
            </w:pPr>
          </w:p>
          <w:p w:rsidR="0036642F" w:rsidRDefault="0036642F" w:rsidP="0036642F">
            <w:r>
              <w:t xml:space="preserve">35010_at        5058 -1.552503e-03    1    </w:t>
            </w:r>
            <w:proofErr w:type="spellStart"/>
            <w:r>
              <w:t>1</w:t>
            </w:r>
            <w:proofErr w:type="spellEnd"/>
          </w:p>
          <w:p w:rsidR="0036642F" w:rsidRDefault="0036642F" w:rsidP="0036642F">
            <w:r>
              <w:t xml:space="preserve">507_s_at       12073  1.535708e-03    1    </w:t>
            </w:r>
            <w:proofErr w:type="spellStart"/>
            <w:r>
              <w:t>1</w:t>
            </w:r>
            <w:proofErr w:type="spellEnd"/>
          </w:p>
          <w:p w:rsidR="0036642F" w:rsidRDefault="0036642F" w:rsidP="0036642F">
            <w:r>
              <w:t xml:space="preserve">40322_at       10420 -8.960036e-04    1    </w:t>
            </w:r>
            <w:proofErr w:type="spellStart"/>
            <w:r>
              <w:t>1</w:t>
            </w:r>
            <w:proofErr w:type="spellEnd"/>
          </w:p>
          <w:p w:rsidR="0036642F" w:rsidRDefault="0036642F" w:rsidP="0036642F">
            <w:r>
              <w:t xml:space="preserve">41712_at       11823 -7.175577e-04    1    </w:t>
            </w:r>
            <w:proofErr w:type="spellStart"/>
            <w:r>
              <w:t>1</w:t>
            </w:r>
            <w:proofErr w:type="spellEnd"/>
          </w:p>
          <w:p w:rsidR="0036642F" w:rsidRDefault="0036642F" w:rsidP="0036642F">
            <w:r>
              <w:t xml:space="preserve">1462_s_at        499 -1.843578e-04    1    </w:t>
            </w:r>
            <w:proofErr w:type="spellStart"/>
            <w:r>
              <w:t>1</w:t>
            </w:r>
            <w:proofErr w:type="spellEnd"/>
          </w:p>
          <w:p w:rsidR="00DD3B95" w:rsidRPr="0036642F" w:rsidRDefault="0036642F" w:rsidP="0036642F">
            <w:r>
              <w:lastRenderedPageBreak/>
              <w:t xml:space="preserve">AFFX-BioB-5_at 12561 -2.455781e-05    1    </w:t>
            </w:r>
            <w:proofErr w:type="spellStart"/>
            <w:r>
              <w:t>1</w:t>
            </w:r>
            <w:proofErr w:type="spellEnd"/>
          </w:p>
          <w:p w:rsidR="00CB35F5" w:rsidRPr="00164D77" w:rsidRDefault="00F65E78" w:rsidP="00BB0FDC">
            <w:pPr>
              <w:rPr>
                <w:rFonts w:hint="eastAsia"/>
                <w:b/>
                <w:color w:val="C00000"/>
              </w:rPr>
            </w:pPr>
            <w:r w:rsidRPr="00164D77">
              <w:rPr>
                <w:b/>
                <w:color w:val="C00000"/>
              </w:rPr>
              <w:t>H</w:t>
            </w:r>
            <w:r w:rsidRPr="00164D77">
              <w:rPr>
                <w:rFonts w:hint="eastAsia"/>
                <w:b/>
                <w:color w:val="C00000"/>
              </w:rPr>
              <w:t xml:space="preserve">ead()를 이용해서 출력된 유전자들은 </w:t>
            </w:r>
            <w:r w:rsidR="00056069" w:rsidRPr="00164D77">
              <w:rPr>
                <w:rFonts w:hint="eastAsia"/>
                <w:b/>
                <w:color w:val="C00000"/>
              </w:rPr>
              <w:t>보정 전 p-값(</w:t>
            </w:r>
            <w:proofErr w:type="spellStart"/>
            <w:r w:rsidR="00056069" w:rsidRPr="00164D77">
              <w:rPr>
                <w:rFonts w:hint="eastAsia"/>
                <w:b/>
                <w:color w:val="C00000"/>
              </w:rPr>
              <w:t>rawp</w:t>
            </w:r>
            <w:proofErr w:type="spellEnd"/>
            <w:r w:rsidR="00056069" w:rsidRPr="00164D77">
              <w:rPr>
                <w:rFonts w:hint="eastAsia"/>
                <w:b/>
                <w:color w:val="C00000"/>
              </w:rPr>
              <w:t xml:space="preserve">)와 </w:t>
            </w:r>
            <w:proofErr w:type="spellStart"/>
            <w:r w:rsidR="00B30AD8" w:rsidRPr="00164D77">
              <w:rPr>
                <w:rFonts w:hint="eastAsia"/>
                <w:b/>
                <w:color w:val="C00000"/>
              </w:rPr>
              <w:t>보정후</w:t>
            </w:r>
            <w:proofErr w:type="spellEnd"/>
            <w:r w:rsidR="00B30AD8" w:rsidRPr="00164D77">
              <w:rPr>
                <w:rFonts w:hint="eastAsia"/>
                <w:b/>
                <w:color w:val="C00000"/>
              </w:rPr>
              <w:t xml:space="preserve"> p-값(</w:t>
            </w:r>
            <w:proofErr w:type="spellStart"/>
            <w:r w:rsidR="00B30AD8" w:rsidRPr="00164D77">
              <w:rPr>
                <w:rFonts w:hint="eastAsia"/>
                <w:b/>
                <w:color w:val="C00000"/>
              </w:rPr>
              <w:t>adjp</w:t>
            </w:r>
            <w:proofErr w:type="spellEnd"/>
            <w:r w:rsidR="00B30AD8" w:rsidRPr="00164D77">
              <w:rPr>
                <w:rFonts w:hint="eastAsia"/>
                <w:b/>
                <w:color w:val="C00000"/>
              </w:rPr>
              <w:t xml:space="preserve">)값이 유의수준 0.05 보다 </w:t>
            </w:r>
            <w:r w:rsidR="00CF4B48" w:rsidRPr="00164D77">
              <w:rPr>
                <w:rFonts w:hint="eastAsia"/>
                <w:b/>
                <w:color w:val="C00000"/>
              </w:rPr>
              <w:t>작으므로 출력된 모두 유전자</w:t>
            </w:r>
            <w:r w:rsidR="00CB35F5" w:rsidRPr="00164D77">
              <w:rPr>
                <w:rFonts w:hint="eastAsia"/>
                <w:b/>
                <w:color w:val="C00000"/>
              </w:rPr>
              <w:t xml:space="preserve">는 T-Cell과 B-Cell에서 다르게 발현이 </w:t>
            </w:r>
            <w:r w:rsidR="00C61B75" w:rsidRPr="00164D77">
              <w:rPr>
                <w:rFonts w:hint="eastAsia"/>
                <w:b/>
                <w:color w:val="C00000"/>
              </w:rPr>
              <w:t>되며,</w:t>
            </w:r>
          </w:p>
          <w:p w:rsidR="00C61B75" w:rsidRPr="00D15E43" w:rsidRDefault="00C61B75" w:rsidP="00BB0FDC">
            <w:pPr>
              <w:rPr>
                <w:b/>
                <w:color w:val="C00000"/>
              </w:rPr>
            </w:pPr>
            <w:r w:rsidRPr="00164D77">
              <w:rPr>
                <w:b/>
                <w:color w:val="C00000"/>
              </w:rPr>
              <w:t>T</w:t>
            </w:r>
            <w:r w:rsidRPr="00164D77">
              <w:rPr>
                <w:rFonts w:hint="eastAsia"/>
                <w:b/>
                <w:color w:val="C00000"/>
              </w:rPr>
              <w:t xml:space="preserve">ail() 를 이용해서 출력된 유전자들은 </w:t>
            </w:r>
            <w:r w:rsidR="005D378D" w:rsidRPr="00164D77">
              <w:rPr>
                <w:rFonts w:hint="eastAsia"/>
                <w:b/>
                <w:color w:val="C00000"/>
              </w:rPr>
              <w:t xml:space="preserve">p-값이 </w:t>
            </w:r>
            <w:r w:rsidR="00087242" w:rsidRPr="00164D77">
              <w:rPr>
                <w:rFonts w:hint="eastAsia"/>
                <w:b/>
                <w:color w:val="C00000"/>
              </w:rPr>
              <w:t xml:space="preserve">1이므로 </w:t>
            </w:r>
            <w:r w:rsidR="00062390" w:rsidRPr="00164D77">
              <w:rPr>
                <w:rFonts w:hint="eastAsia"/>
                <w:b/>
                <w:color w:val="C00000"/>
              </w:rPr>
              <w:t xml:space="preserve">T-cell과 B-cell에서 모두 </w:t>
            </w:r>
            <w:proofErr w:type="spellStart"/>
            <w:r w:rsidR="00062390" w:rsidRPr="00164D77">
              <w:rPr>
                <w:rFonts w:hint="eastAsia"/>
                <w:b/>
                <w:color w:val="C00000"/>
              </w:rPr>
              <w:t>발현되는것으로</w:t>
            </w:r>
            <w:proofErr w:type="spellEnd"/>
            <w:r w:rsidR="00062390" w:rsidRPr="00164D77">
              <w:rPr>
                <w:rFonts w:hint="eastAsia"/>
                <w:b/>
                <w:color w:val="C00000"/>
              </w:rPr>
              <w:t xml:space="preserve"> 판단됩니다.</w:t>
            </w:r>
          </w:p>
        </w:tc>
      </w:tr>
      <w:tr w:rsidR="00532EE0" w:rsidTr="00F5579C">
        <w:tc>
          <w:tcPr>
            <w:tcW w:w="9224" w:type="dxa"/>
          </w:tcPr>
          <w:p w:rsidR="00532EE0" w:rsidRDefault="00532EE0" w:rsidP="00164D77">
            <w:pPr>
              <w:pStyle w:val="1"/>
            </w:pPr>
            <w:r>
              <w:rPr>
                <w:rFonts w:hint="eastAsia"/>
              </w:rPr>
              <w:lastRenderedPageBreak/>
              <w:t xml:space="preserve">(2) </w:t>
            </w:r>
            <w:r w:rsidR="003D15A5">
              <w:rPr>
                <w:rFonts w:hint="eastAsia"/>
              </w:rPr>
              <w:t xml:space="preserve">ALL자료를 </w:t>
            </w:r>
            <w:proofErr w:type="spellStart"/>
            <w:r w:rsidR="003D15A5">
              <w:rPr>
                <w:rFonts w:hint="eastAsia"/>
              </w:rPr>
              <w:t>Heatmap</w:t>
            </w:r>
            <w:proofErr w:type="spellEnd"/>
            <w:r w:rsidR="003D15A5">
              <w:rPr>
                <w:rFonts w:hint="eastAsia"/>
              </w:rPr>
              <w:t>과 군집분석</w:t>
            </w:r>
          </w:p>
        </w:tc>
      </w:tr>
      <w:tr w:rsidR="00532EE0" w:rsidTr="00F5579C">
        <w:tc>
          <w:tcPr>
            <w:tcW w:w="9224" w:type="dxa"/>
          </w:tcPr>
          <w:p w:rsidR="00AB1915" w:rsidRDefault="00AB1915" w:rsidP="00AB1915">
            <w:r>
              <w:t xml:space="preserve">x &lt;- </w:t>
            </w:r>
            <w:proofErr w:type="spellStart"/>
            <w:r>
              <w:t>dat</w:t>
            </w:r>
            <w:proofErr w:type="spellEnd"/>
            <w:r>
              <w:t>[1:50, 96:128]</w:t>
            </w:r>
          </w:p>
          <w:p w:rsidR="00AB1915" w:rsidRDefault="00AB1915" w:rsidP="00AB1915">
            <w:r>
              <w:t xml:space="preserve">standardize &lt;- function(x) { </w:t>
            </w:r>
          </w:p>
          <w:p w:rsidR="00AB1915" w:rsidRDefault="00AB1915" w:rsidP="00AB1915">
            <w:r>
              <w:t xml:space="preserve">  (x - mean(x, na.rm=T)) / </w:t>
            </w:r>
            <w:proofErr w:type="spellStart"/>
            <w:r>
              <w:t>sqrt</w:t>
            </w:r>
            <w:proofErr w:type="spellEnd"/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(x, na.rm=T))  </w:t>
            </w:r>
          </w:p>
          <w:p w:rsidR="00AB1915" w:rsidRDefault="00AB1915" w:rsidP="00AB1915">
            <w:r>
              <w:t>}</w:t>
            </w:r>
          </w:p>
          <w:p w:rsidR="00AB1915" w:rsidRDefault="00AB1915" w:rsidP="00AB1915"/>
          <w:p w:rsidR="00AB1915" w:rsidRDefault="00AB1915" w:rsidP="00AB1915">
            <w:r>
              <w:t>x &lt;- t( apply(x, 1, standardize) )</w:t>
            </w:r>
          </w:p>
          <w:p w:rsidR="00532EE0" w:rsidRDefault="00AB1915" w:rsidP="00AB1915">
            <w:proofErr w:type="spellStart"/>
            <w:r>
              <w:t>heatmap</w:t>
            </w:r>
            <w:proofErr w:type="spellEnd"/>
            <w:r>
              <w:t>(x, main="</w:t>
            </w:r>
            <w:proofErr w:type="spellStart"/>
            <w:r>
              <w:t>Heatmap</w:t>
            </w:r>
            <w:proofErr w:type="spellEnd"/>
            <w:r>
              <w:t>")</w:t>
            </w:r>
          </w:p>
          <w:p w:rsidR="008A4247" w:rsidRDefault="00397237" w:rsidP="00AB1915">
            <w:pPr>
              <w:rPr>
                <w:noProof/>
              </w:rPr>
            </w:pPr>
            <w:r>
              <w:rPr>
                <w:noProof/>
              </w:rPr>
              <w:pict>
                <v:rect id="_x0000_s1036" style="position:absolute;left:0;text-align:left;margin-left:156pt;margin-top:33.45pt;width:41.25pt;height:41.25pt;z-index:251668480" filled="f" fillcolor="white [3201]" strokecolor="#c0504d [3205]" strokeweight="2.5pt">
                  <v:shadow color="#868686"/>
                </v:rect>
              </w:pict>
            </w:r>
            <w:r>
              <w:rPr>
                <w:noProof/>
              </w:rPr>
              <w:pict>
                <v:rect id="_x0000_s1031" style="position:absolute;left:0;text-align:left;margin-left:129.75pt;margin-top:33.45pt;width:22.5pt;height:41.25pt;z-index:251663360" filled="f" fillcolor="white [3201]" strokecolor="#c0504d [3205]" strokeweight="2.5pt">
                  <v:shadow color="#868686"/>
                </v:rect>
              </w:pict>
            </w:r>
            <w:r>
              <w:rPr>
                <w:noProof/>
              </w:rPr>
              <w:pict>
                <v:rect id="_x0000_s1035" style="position:absolute;left:0;text-align:left;margin-left:276pt;margin-top:32.7pt;width:54.75pt;height:41.25pt;z-index:251667456" filled="f" fillcolor="white [3201]" strokecolor="#c0504d [3205]" strokeweight="2.5pt">
                  <v:shadow color="#868686"/>
                </v:rect>
              </w:pict>
            </w:r>
            <w:r>
              <w:rPr>
                <w:noProof/>
              </w:rPr>
              <w:pict>
                <v:rect id="_x0000_s1034" style="position:absolute;left:0;text-align:left;margin-left:241.5pt;margin-top:33.45pt;width:28.5pt;height:41.25pt;z-index:251666432" filled="f" fillcolor="white [3201]" strokecolor="#c0504d [3205]" strokeweight="2.5pt">
                  <v:shadow color="#868686"/>
                </v:rect>
              </w:pict>
            </w:r>
            <w:r>
              <w:rPr>
                <w:noProof/>
              </w:rPr>
              <w:pict>
                <v:rect id="_x0000_s1033" style="position:absolute;left:0;text-align:left;margin-left:223.5pt;margin-top:33.45pt;width:12.75pt;height:41.25pt;z-index:251665408" filled="f" fillcolor="white [3201]" strokecolor="#c0504d [3205]" strokeweight="2.5pt">
                  <v:shadow color="#868686"/>
                </v:rect>
              </w:pict>
            </w:r>
            <w:r>
              <w:rPr>
                <w:noProof/>
              </w:rPr>
              <w:pict>
                <v:rect id="_x0000_s1032" style="position:absolute;left:0;text-align:left;margin-left:201pt;margin-top:33.45pt;width:18.75pt;height:41.25pt;z-index:251664384" filled="f" fillcolor="white [3201]" strokecolor="#c0504d [3205]" strokeweight="2.5pt">
                  <v:shadow color="#868686"/>
                </v:rect>
              </w:pict>
            </w:r>
            <w:r w:rsidR="000D1BFD">
              <w:rPr>
                <w:noProof/>
              </w:rPr>
              <w:drawing>
                <wp:inline distT="0" distB="0" distL="0" distR="0">
                  <wp:extent cx="5734050" cy="4305300"/>
                  <wp:effectExtent l="19050" t="0" r="0" b="0"/>
                  <wp:docPr id="3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430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1BFD" w:rsidRPr="005C27BC" w:rsidRDefault="00D55817" w:rsidP="00AB1915">
            <w:pPr>
              <w:rPr>
                <w:b/>
                <w:color w:val="C00000"/>
              </w:rPr>
            </w:pPr>
            <w:r w:rsidRPr="005C27BC">
              <w:rPr>
                <w:rFonts w:hint="eastAsia"/>
                <w:b/>
                <w:color w:val="C00000"/>
              </w:rPr>
              <w:t xml:space="preserve">상단의 계층적 군집을 보면, </w:t>
            </w:r>
            <w:r w:rsidR="00640788" w:rsidRPr="005C27BC">
              <w:rPr>
                <w:rFonts w:hint="eastAsia"/>
                <w:b/>
                <w:color w:val="C00000"/>
              </w:rPr>
              <w:t>유전자들이</w:t>
            </w:r>
            <w:r w:rsidR="00A93861" w:rsidRPr="005C27BC">
              <w:rPr>
                <w:rFonts w:hint="eastAsia"/>
                <w:b/>
                <w:color w:val="C00000"/>
              </w:rPr>
              <w:t xml:space="preserve"> </w:t>
            </w:r>
            <w:r w:rsidR="00222E8B" w:rsidRPr="005C27BC">
              <w:rPr>
                <w:rFonts w:hint="eastAsia"/>
                <w:b/>
                <w:color w:val="C00000"/>
              </w:rPr>
              <w:t xml:space="preserve">크게 </w:t>
            </w:r>
            <w:r w:rsidR="00D10A2C" w:rsidRPr="005C27BC">
              <w:rPr>
                <w:rFonts w:hint="eastAsia"/>
                <w:b/>
                <w:color w:val="C00000"/>
              </w:rPr>
              <w:t>5개로 군집을 나누어질 수 있으며,</w:t>
            </w:r>
          </w:p>
          <w:p w:rsidR="00D10A2C" w:rsidRPr="005C27BC" w:rsidRDefault="00D17EF1" w:rsidP="00AB1915">
            <w:pPr>
              <w:rPr>
                <w:b/>
                <w:color w:val="C00000"/>
              </w:rPr>
            </w:pPr>
            <w:r w:rsidRPr="005C27BC">
              <w:rPr>
                <w:rFonts w:hint="eastAsia"/>
                <w:b/>
                <w:color w:val="C00000"/>
              </w:rPr>
              <w:t xml:space="preserve">왼쪽의 계층적 군집을 보면, </w:t>
            </w:r>
            <w:proofErr w:type="spellStart"/>
            <w:r w:rsidR="004C7D88" w:rsidRPr="005C27BC">
              <w:rPr>
                <w:rFonts w:hint="eastAsia"/>
                <w:b/>
                <w:color w:val="C00000"/>
              </w:rPr>
              <w:t>유전자칩들은</w:t>
            </w:r>
            <w:proofErr w:type="spellEnd"/>
            <w:r w:rsidR="004C7D88" w:rsidRPr="005C27BC">
              <w:rPr>
                <w:rFonts w:hint="eastAsia"/>
                <w:b/>
                <w:color w:val="C00000"/>
              </w:rPr>
              <w:t xml:space="preserve"> 3개의 군집으로 나누어짐.</w:t>
            </w:r>
          </w:p>
          <w:p w:rsidR="000D1BFD" w:rsidRDefault="000D1BFD" w:rsidP="00AB1915"/>
        </w:tc>
      </w:tr>
      <w:tr w:rsidR="005C27BC" w:rsidTr="00F5579C">
        <w:tc>
          <w:tcPr>
            <w:tcW w:w="9224" w:type="dxa"/>
          </w:tcPr>
          <w:p w:rsidR="005C27BC" w:rsidRDefault="005C27BC" w:rsidP="00164D77">
            <w:pPr>
              <w:pStyle w:val="1"/>
            </w:pPr>
            <w:r>
              <w:rPr>
                <w:rFonts w:hint="eastAsia"/>
              </w:rPr>
              <w:t xml:space="preserve">(3) </w:t>
            </w:r>
            <w:r w:rsidR="00EA5513">
              <w:rPr>
                <w:rFonts w:hint="eastAsia"/>
              </w:rPr>
              <w:t>ALL자료를 이상치를 검색</w:t>
            </w:r>
          </w:p>
        </w:tc>
      </w:tr>
      <w:tr w:rsidR="005C27BC" w:rsidTr="00F5579C">
        <w:tc>
          <w:tcPr>
            <w:tcW w:w="9224" w:type="dxa"/>
          </w:tcPr>
          <w:p w:rsidR="00EA5513" w:rsidRDefault="00EA5513" w:rsidP="00EA5513">
            <w:proofErr w:type="spellStart"/>
            <w:r>
              <w:t>biocLite</w:t>
            </w:r>
            <w:proofErr w:type="spellEnd"/>
            <w:r>
              <w:t>("</w:t>
            </w:r>
            <w:proofErr w:type="spellStart"/>
            <w:r>
              <w:t>OutlierD</w:t>
            </w:r>
            <w:proofErr w:type="spellEnd"/>
            <w:r>
              <w:t>")</w:t>
            </w:r>
          </w:p>
          <w:p w:rsidR="005C27BC" w:rsidRDefault="00EA5513" w:rsidP="00EA5513">
            <w:r>
              <w:t>library(</w:t>
            </w:r>
            <w:proofErr w:type="spellStart"/>
            <w:r>
              <w:t>OutlierD</w:t>
            </w:r>
            <w:proofErr w:type="spellEnd"/>
            <w:r>
              <w:t>)</w:t>
            </w:r>
          </w:p>
          <w:p w:rsidR="003032A4" w:rsidRDefault="003032A4" w:rsidP="00EA5513"/>
          <w:p w:rsidR="003032A4" w:rsidRDefault="0087636B" w:rsidP="003032A4">
            <w:r>
              <w:t>x &lt;- log2(</w:t>
            </w:r>
            <w:proofErr w:type="spellStart"/>
            <w:r>
              <w:t>dat</w:t>
            </w:r>
            <w:proofErr w:type="spellEnd"/>
            <w:r>
              <w:t>)</w:t>
            </w:r>
          </w:p>
          <w:p w:rsidR="001476BC" w:rsidRDefault="001476BC" w:rsidP="001476BC">
            <w:r>
              <w:t xml:space="preserve">fit1 &lt;- </w:t>
            </w:r>
            <w:proofErr w:type="spellStart"/>
            <w:r>
              <w:t>OutlierD</w:t>
            </w:r>
            <w:proofErr w:type="spellEnd"/>
            <w:r>
              <w:t>(x1=x[,1], x2=x[,2], method="constant")</w:t>
            </w:r>
          </w:p>
          <w:p w:rsidR="001476BC" w:rsidRDefault="001476BC" w:rsidP="001476BC">
            <w:r>
              <w:t xml:space="preserve">fit2 &lt;- </w:t>
            </w:r>
            <w:proofErr w:type="spellStart"/>
            <w:r>
              <w:t>OutlierD</w:t>
            </w:r>
            <w:proofErr w:type="spellEnd"/>
            <w:r>
              <w:t>(x1=x[,1], x2=x[,2], method="linear")</w:t>
            </w:r>
          </w:p>
          <w:p w:rsidR="001476BC" w:rsidRDefault="001476BC" w:rsidP="001476BC">
            <w:r>
              <w:t xml:space="preserve">fit3 &lt;- </w:t>
            </w:r>
            <w:proofErr w:type="spellStart"/>
            <w:r>
              <w:t>OutlierD</w:t>
            </w:r>
            <w:proofErr w:type="spellEnd"/>
            <w:r>
              <w:t>(x1=x[,1], x2=x[,2], method="</w:t>
            </w:r>
            <w:proofErr w:type="spellStart"/>
            <w:r>
              <w:t>nonlin</w:t>
            </w:r>
            <w:proofErr w:type="spellEnd"/>
            <w:r>
              <w:t>")</w:t>
            </w:r>
          </w:p>
          <w:p w:rsidR="001476BC" w:rsidRDefault="001476BC" w:rsidP="001476BC">
            <w:r>
              <w:t xml:space="preserve">fit4 &lt;- </w:t>
            </w:r>
            <w:proofErr w:type="spellStart"/>
            <w:r>
              <w:t>OutlierD</w:t>
            </w:r>
            <w:proofErr w:type="spellEnd"/>
            <w:r>
              <w:t>(x1=x[,1], x2=x[,2], method="</w:t>
            </w:r>
            <w:proofErr w:type="spellStart"/>
            <w:r>
              <w:t>nonpar</w:t>
            </w:r>
            <w:proofErr w:type="spellEnd"/>
            <w:r>
              <w:t>")</w:t>
            </w:r>
          </w:p>
          <w:p w:rsidR="001476BC" w:rsidRDefault="001476BC" w:rsidP="001476BC"/>
          <w:p w:rsidR="001476BC" w:rsidRDefault="001476BC" w:rsidP="001476BC">
            <w:proofErr w:type="spellStart"/>
            <w:r>
              <w:t>Outlier_t</w:t>
            </w:r>
            <w:proofErr w:type="spellEnd"/>
            <w:r>
              <w:t xml:space="preserve"> = fit4$x[ fit4$x$Outlier==TRUE,]</w:t>
            </w:r>
          </w:p>
          <w:p w:rsidR="001476BC" w:rsidRDefault="001476BC" w:rsidP="001476BC">
            <w:proofErr w:type="spellStart"/>
            <w:r>
              <w:t>Outlier_f</w:t>
            </w:r>
            <w:proofErr w:type="spellEnd"/>
            <w:r>
              <w:t xml:space="preserve"> = fit4$x[ fit4$x$Outlier==FALSE,]</w:t>
            </w:r>
          </w:p>
          <w:p w:rsidR="001476BC" w:rsidRDefault="001476BC" w:rsidP="001476BC">
            <w:r>
              <w:t>head(</w:t>
            </w:r>
            <w:proofErr w:type="spellStart"/>
            <w:r>
              <w:t>Outlier_t</w:t>
            </w:r>
            <w:proofErr w:type="spellEnd"/>
            <w:r>
              <w:t>)</w:t>
            </w:r>
          </w:p>
          <w:p w:rsidR="001476BC" w:rsidRDefault="001476BC" w:rsidP="001476BC"/>
          <w:p w:rsidR="001476BC" w:rsidRPr="00CB1F52" w:rsidRDefault="001476BC" w:rsidP="001476BC">
            <w:proofErr w:type="spellStart"/>
            <w:r>
              <w:t>outlier_plot</w:t>
            </w:r>
            <w:proofErr w:type="spellEnd"/>
            <w:r>
              <w:t xml:space="preserve"> &lt;- function( fit, </w:t>
            </w:r>
            <w:proofErr w:type="spellStart"/>
            <w:r>
              <w:t>title_name</w:t>
            </w:r>
            <w:proofErr w:type="spellEnd"/>
            <w:r>
              <w:t xml:space="preserve"> ) { </w:t>
            </w:r>
          </w:p>
          <w:p w:rsidR="001476BC" w:rsidRDefault="001476BC" w:rsidP="001476BC">
            <w:r>
              <w:t xml:space="preserve">  plot(</w:t>
            </w:r>
            <w:proofErr w:type="spellStart"/>
            <w:r>
              <w:t>fit$x$A</w:t>
            </w:r>
            <w:proofErr w:type="spellEnd"/>
            <w:r>
              <w:t xml:space="preserve">, fit3$x$M, </w:t>
            </w:r>
            <w:proofErr w:type="spellStart"/>
            <w:r>
              <w:t>pch</w:t>
            </w:r>
            <w:proofErr w:type="spellEnd"/>
            <w:r>
              <w:t xml:space="preserve">=".", </w:t>
            </w:r>
            <w:proofErr w:type="spellStart"/>
            <w:r>
              <w:t>xlab</w:t>
            </w:r>
            <w:proofErr w:type="spellEnd"/>
            <w:r>
              <w:t xml:space="preserve">="A", </w:t>
            </w:r>
            <w:proofErr w:type="spellStart"/>
            <w:r>
              <w:t>ylab</w:t>
            </w:r>
            <w:proofErr w:type="spellEnd"/>
            <w:r>
              <w:t>="M")</w:t>
            </w:r>
          </w:p>
          <w:p w:rsidR="001476BC" w:rsidRDefault="001476BC" w:rsidP="001476BC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&lt;- </w:t>
            </w:r>
            <w:proofErr w:type="spellStart"/>
            <w:r>
              <w:t>sort.list</w:t>
            </w:r>
            <w:proofErr w:type="spellEnd"/>
            <w:r>
              <w:t>(fit3$x$A)</w:t>
            </w:r>
          </w:p>
          <w:p w:rsidR="001476BC" w:rsidRDefault="001476BC" w:rsidP="001476BC">
            <w:r>
              <w:t xml:space="preserve">  lines(</w:t>
            </w:r>
            <w:proofErr w:type="spellStart"/>
            <w:r>
              <w:t>fit$x$A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fit$x$Q3[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lty</w:t>
            </w:r>
            <w:proofErr w:type="spellEnd"/>
            <w:r>
              <w:t>=2); lines(</w:t>
            </w:r>
            <w:proofErr w:type="spellStart"/>
            <w:r>
              <w:t>fit$x$A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fit$x$Q1[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lty</w:t>
            </w:r>
            <w:proofErr w:type="spellEnd"/>
            <w:r>
              <w:t>=2)</w:t>
            </w:r>
          </w:p>
          <w:p w:rsidR="001476BC" w:rsidRDefault="001476BC" w:rsidP="001476BC">
            <w:r>
              <w:t xml:space="preserve">  lines(</w:t>
            </w:r>
            <w:proofErr w:type="spellStart"/>
            <w:r>
              <w:t>fit$x$A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fit$x$LB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 lines(</w:t>
            </w:r>
            <w:proofErr w:type="spellStart"/>
            <w:r>
              <w:t>fit$x$A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fit$x$UB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1476BC" w:rsidRDefault="001476BC" w:rsidP="001476BC">
            <w:r>
              <w:t xml:space="preserve">  title( </w:t>
            </w:r>
            <w:proofErr w:type="spellStart"/>
            <w:r>
              <w:t>title_name</w:t>
            </w:r>
            <w:proofErr w:type="spellEnd"/>
            <w:r>
              <w:t xml:space="preserve"> )</w:t>
            </w:r>
          </w:p>
          <w:p w:rsidR="001476BC" w:rsidRDefault="001476BC" w:rsidP="001476BC">
            <w:r>
              <w:t xml:space="preserve">} </w:t>
            </w:r>
          </w:p>
          <w:p w:rsidR="00B35EFB" w:rsidRDefault="00B35EFB" w:rsidP="00B35EFB">
            <w:pPr>
              <w:rPr>
                <w:rFonts w:hint="eastAsia"/>
              </w:rPr>
            </w:pPr>
            <w:proofErr w:type="spellStart"/>
            <w:r>
              <w:t>outlier_plot</w:t>
            </w:r>
            <w:proofErr w:type="spellEnd"/>
            <w:r>
              <w:t>(fit4, "</w:t>
            </w:r>
            <w:proofErr w:type="spellStart"/>
            <w:r>
              <w:t>nonpar</w:t>
            </w:r>
            <w:proofErr w:type="spellEnd"/>
            <w:r>
              <w:t>")</w:t>
            </w:r>
            <w:r w:rsidR="008A436F">
              <w:rPr>
                <w:rFonts w:hint="eastAsia"/>
              </w:rPr>
              <w:t xml:space="preserve"> # </w:t>
            </w:r>
            <w:proofErr w:type="spellStart"/>
            <w:r w:rsidR="008A436F">
              <w:rPr>
                <w:rFonts w:hint="eastAsia"/>
              </w:rPr>
              <w:t>비모수</w:t>
            </w:r>
            <w:proofErr w:type="spellEnd"/>
          </w:p>
          <w:p w:rsidR="00B35EFB" w:rsidRDefault="00B35EFB" w:rsidP="001476BC"/>
          <w:p w:rsidR="001476BC" w:rsidRDefault="001476BC" w:rsidP="001476BC">
            <w:r>
              <w:t>par(</w:t>
            </w:r>
            <w:proofErr w:type="spellStart"/>
            <w:r>
              <w:t>mfrow</w:t>
            </w:r>
            <w:proofErr w:type="spellEnd"/>
            <w:r>
              <w:t>=c(2,2))</w:t>
            </w:r>
          </w:p>
          <w:p w:rsidR="001476BC" w:rsidRDefault="001476BC" w:rsidP="001476BC">
            <w:proofErr w:type="spellStart"/>
            <w:r>
              <w:t>outlier_plot</w:t>
            </w:r>
            <w:proofErr w:type="spellEnd"/>
            <w:r>
              <w:t>(fit1, "constant")</w:t>
            </w:r>
          </w:p>
          <w:p w:rsidR="001476BC" w:rsidRDefault="001476BC" w:rsidP="001476BC">
            <w:proofErr w:type="spellStart"/>
            <w:r>
              <w:t>outlier_plot</w:t>
            </w:r>
            <w:proofErr w:type="spellEnd"/>
            <w:r>
              <w:t>(fit2, "linear")</w:t>
            </w:r>
          </w:p>
          <w:p w:rsidR="001476BC" w:rsidRDefault="001476BC" w:rsidP="001476BC">
            <w:proofErr w:type="spellStart"/>
            <w:r>
              <w:t>outlier_plot</w:t>
            </w:r>
            <w:proofErr w:type="spellEnd"/>
            <w:r>
              <w:t>(fit3, "</w:t>
            </w:r>
            <w:proofErr w:type="spellStart"/>
            <w:r>
              <w:t>nonlin</w:t>
            </w:r>
            <w:proofErr w:type="spellEnd"/>
            <w:r>
              <w:t>")</w:t>
            </w:r>
          </w:p>
          <w:p w:rsidR="003D46DA" w:rsidRDefault="001476BC" w:rsidP="001476BC">
            <w:pPr>
              <w:rPr>
                <w:rFonts w:hint="eastAsia"/>
              </w:rPr>
            </w:pPr>
            <w:proofErr w:type="spellStart"/>
            <w:r>
              <w:t>outlier_plot</w:t>
            </w:r>
            <w:proofErr w:type="spellEnd"/>
            <w:r>
              <w:t>(fit4, "nonpar")</w:t>
            </w:r>
          </w:p>
          <w:p w:rsidR="004C34C9" w:rsidRDefault="004C34C9" w:rsidP="001476BC">
            <w:r>
              <w:rPr>
                <w:rFonts w:hint="eastAsia"/>
              </w:rPr>
              <w:t>##############################################################</w:t>
            </w:r>
          </w:p>
          <w:p w:rsidR="003032A4" w:rsidRDefault="004C34C9" w:rsidP="003032A4">
            <w:r>
              <w:rPr>
                <w:rFonts w:hint="eastAsia"/>
              </w:rPr>
              <w:t>## 결과</w:t>
            </w:r>
          </w:p>
          <w:p w:rsidR="0061770B" w:rsidRDefault="0061770B" w:rsidP="0061770B">
            <w:r>
              <w:t>Outlier       X1       X2        A            M           Q1           Q3           LB</w:t>
            </w:r>
          </w:p>
          <w:p w:rsidR="0061770B" w:rsidRDefault="0061770B" w:rsidP="0061770B">
            <w:r>
              <w:t>1    TRUE 2.925491 2.902931 2.914211  0.022559867 -0.005228838 -0.005228838 -0.005228838</w:t>
            </w:r>
          </w:p>
          <w:p w:rsidR="0061770B" w:rsidRDefault="0061770B" w:rsidP="0061770B">
            <w:r>
              <w:t>2    TRUE 2.335196 2.302330 2.318763  0.032865879 -0.004949674 -0.004949674 -0.004949674</w:t>
            </w:r>
          </w:p>
          <w:p w:rsidR="0061770B" w:rsidRDefault="0061770B" w:rsidP="0061770B">
            <w:r>
              <w:t>3    TRUE 1.963647 2.073188 2.018417 -0.109541170 -0.006557477 -0.006557477 -0.006557477</w:t>
            </w:r>
          </w:p>
          <w:p w:rsidR="0061770B" w:rsidRDefault="0061770B" w:rsidP="0061770B">
            <w:r>
              <w:t>4    TRUE 2.561658 2.625042 2.593350 -0.063384637 -0.010111172 -0.010111172 -0.010111172</w:t>
            </w:r>
          </w:p>
          <w:p w:rsidR="0061770B" w:rsidRDefault="0061770B" w:rsidP="0061770B">
            <w:r>
              <w:t>5    TRUE 2.566878 2.563837 2.565357  0.003041861 -0.030083619 -0.030083619 -0.030083619</w:t>
            </w:r>
          </w:p>
          <w:p w:rsidR="00335AE8" w:rsidRDefault="0061770B" w:rsidP="0061770B">
            <w:r>
              <w:t xml:space="preserve">6    TRUE 3.099462 3.382432 3.240947 -0.282970057  0.024992625  </w:t>
            </w:r>
            <w:proofErr w:type="spellStart"/>
            <w:r>
              <w:t>0.024992625</w:t>
            </w:r>
            <w:proofErr w:type="spellEnd"/>
            <w:r>
              <w:t xml:space="preserve">  </w:t>
            </w:r>
            <w:proofErr w:type="spellStart"/>
            <w:r>
              <w:t>0.024992625</w:t>
            </w:r>
            <w:proofErr w:type="spellEnd"/>
          </w:p>
          <w:p w:rsidR="007C0D10" w:rsidRDefault="007C0D10" w:rsidP="00335AE8">
            <w:pPr>
              <w:rPr>
                <w:rFonts w:hint="eastAsia"/>
                <w:b/>
                <w:color w:val="C00000"/>
              </w:rPr>
            </w:pPr>
          </w:p>
          <w:p w:rsidR="00AB1AFB" w:rsidRDefault="00AB1AFB" w:rsidP="00335AE8">
            <w:pPr>
              <w:rPr>
                <w:rFonts w:hint="eastAsia"/>
                <w:b/>
                <w:color w:val="C00000"/>
              </w:rPr>
            </w:pPr>
            <w:r>
              <w:rPr>
                <w:rFonts w:hint="eastAsia"/>
                <w:b/>
                <w:noProof/>
                <w:color w:val="C00000"/>
              </w:rPr>
              <w:lastRenderedPageBreak/>
              <w:drawing>
                <wp:inline distT="0" distB="0" distL="0" distR="0">
                  <wp:extent cx="5724525" cy="3076575"/>
                  <wp:effectExtent l="1905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07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1AFB" w:rsidRDefault="00AB1AFB" w:rsidP="00335AE8">
            <w:pPr>
              <w:rPr>
                <w:rFonts w:hint="eastAsia"/>
                <w:b/>
                <w:color w:val="C00000"/>
              </w:rPr>
            </w:pPr>
          </w:p>
          <w:p w:rsidR="007C0D10" w:rsidRDefault="007C0D10" w:rsidP="00335AE8">
            <w:pPr>
              <w:rPr>
                <w:rFonts w:hint="eastAsia"/>
                <w:b/>
                <w:color w:val="C00000"/>
              </w:rPr>
            </w:pPr>
            <w:r>
              <w:rPr>
                <w:rFonts w:hint="eastAsia"/>
                <w:b/>
                <w:noProof/>
                <w:color w:val="C00000"/>
              </w:rPr>
              <w:drawing>
                <wp:inline distT="0" distB="0" distL="0" distR="0">
                  <wp:extent cx="5724525" cy="2209800"/>
                  <wp:effectExtent l="1905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20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D10" w:rsidRDefault="007C0D10" w:rsidP="00335AE8">
            <w:pPr>
              <w:rPr>
                <w:rFonts w:hint="eastAsia"/>
                <w:b/>
                <w:color w:val="C00000"/>
              </w:rPr>
            </w:pPr>
          </w:p>
          <w:p w:rsidR="00A51C56" w:rsidRPr="00566F55" w:rsidRDefault="00937594" w:rsidP="00E97577">
            <w:pPr>
              <w:rPr>
                <w:b/>
                <w:color w:val="C00000"/>
              </w:rPr>
            </w:pPr>
            <w:proofErr w:type="spellStart"/>
            <w:r>
              <w:rPr>
                <w:rFonts w:hint="eastAsia"/>
                <w:b/>
                <w:color w:val="C00000"/>
              </w:rPr>
              <w:t>비모수</w:t>
            </w:r>
            <w:proofErr w:type="spellEnd"/>
            <w:r w:rsidR="00064BD4" w:rsidRPr="00D460A7">
              <w:rPr>
                <w:rFonts w:hint="eastAsia"/>
                <w:b/>
                <w:color w:val="C00000"/>
              </w:rPr>
              <w:t xml:space="preserve"> </w:t>
            </w:r>
            <w:proofErr w:type="spellStart"/>
            <w:r w:rsidR="00064BD4" w:rsidRPr="00D460A7">
              <w:rPr>
                <w:rFonts w:hint="eastAsia"/>
                <w:b/>
                <w:color w:val="C00000"/>
              </w:rPr>
              <w:t>분위회귀를</w:t>
            </w:r>
            <w:proofErr w:type="spellEnd"/>
            <w:r w:rsidR="00064BD4" w:rsidRPr="00D460A7">
              <w:rPr>
                <w:rFonts w:hint="eastAsia"/>
                <w:b/>
                <w:color w:val="C00000"/>
              </w:rPr>
              <w:t xml:space="preserve"> 이용한 이상치 탐색에서 </w:t>
            </w:r>
            <w:r w:rsidR="00E97577">
              <w:rPr>
                <w:rFonts w:hint="eastAsia"/>
                <w:b/>
                <w:color w:val="C00000"/>
              </w:rPr>
              <w:t>1, 2, 3, 4, 5, 6</w:t>
            </w:r>
            <w:r w:rsidR="00F004E5" w:rsidRPr="00D460A7">
              <w:rPr>
                <w:rFonts w:hint="eastAsia"/>
                <w:b/>
                <w:color w:val="C00000"/>
              </w:rPr>
              <w:t xml:space="preserve"> 유전자가 </w:t>
            </w:r>
            <w:proofErr w:type="spellStart"/>
            <w:r w:rsidR="00F004E5" w:rsidRPr="00D460A7">
              <w:rPr>
                <w:rFonts w:hint="eastAsia"/>
                <w:b/>
                <w:color w:val="C00000"/>
              </w:rPr>
              <w:t>이상치이며</w:t>
            </w:r>
            <w:proofErr w:type="spellEnd"/>
            <w:r w:rsidR="00F004E5" w:rsidRPr="00D460A7">
              <w:rPr>
                <w:rFonts w:hint="eastAsia"/>
                <w:b/>
                <w:color w:val="C00000"/>
              </w:rPr>
              <w:t xml:space="preserve">, </w:t>
            </w:r>
            <w:r w:rsidR="00FD79FC" w:rsidRPr="00D460A7">
              <w:rPr>
                <w:rFonts w:hint="eastAsia"/>
                <w:b/>
                <w:color w:val="C00000"/>
              </w:rPr>
              <w:t xml:space="preserve">이상치 분포는 위의 M-A </w:t>
            </w:r>
            <w:proofErr w:type="spellStart"/>
            <w:r w:rsidR="00FD79FC" w:rsidRPr="00D460A7">
              <w:rPr>
                <w:rFonts w:hint="eastAsia"/>
                <w:b/>
                <w:color w:val="C00000"/>
              </w:rPr>
              <w:t>ScatterPlot</w:t>
            </w:r>
            <w:proofErr w:type="spellEnd"/>
            <w:r w:rsidR="00FD79FC" w:rsidRPr="00D460A7">
              <w:rPr>
                <w:rFonts w:hint="eastAsia"/>
                <w:b/>
                <w:color w:val="C00000"/>
              </w:rPr>
              <w:t>과 같이 나타남.</w:t>
            </w:r>
          </w:p>
        </w:tc>
      </w:tr>
    </w:tbl>
    <w:p w:rsidR="00D52F49" w:rsidRDefault="00D52F49"/>
    <w:sectPr w:rsidR="00D52F49" w:rsidSect="009B1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C55" w:rsidRDefault="00845C55" w:rsidP="00D52F49">
      <w:r>
        <w:separator/>
      </w:r>
    </w:p>
  </w:endnote>
  <w:endnote w:type="continuationSeparator" w:id="0">
    <w:p w:rsidR="00845C55" w:rsidRDefault="00845C55" w:rsidP="00D52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C55" w:rsidRDefault="00845C55" w:rsidP="00D52F49">
      <w:r>
        <w:separator/>
      </w:r>
    </w:p>
  </w:footnote>
  <w:footnote w:type="continuationSeparator" w:id="0">
    <w:p w:rsidR="00845C55" w:rsidRDefault="00845C55" w:rsidP="00D52F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87A"/>
    <w:rsid w:val="000130FC"/>
    <w:rsid w:val="0002555C"/>
    <w:rsid w:val="00044906"/>
    <w:rsid w:val="00056069"/>
    <w:rsid w:val="00062390"/>
    <w:rsid w:val="00064BD4"/>
    <w:rsid w:val="00080702"/>
    <w:rsid w:val="00087242"/>
    <w:rsid w:val="000B2955"/>
    <w:rsid w:val="000B458C"/>
    <w:rsid w:val="000D1BFD"/>
    <w:rsid w:val="000E1CDD"/>
    <w:rsid w:val="000E7F94"/>
    <w:rsid w:val="00146B42"/>
    <w:rsid w:val="001476BC"/>
    <w:rsid w:val="00157A61"/>
    <w:rsid w:val="00163AA0"/>
    <w:rsid w:val="00164D77"/>
    <w:rsid w:val="001A6291"/>
    <w:rsid w:val="001C5186"/>
    <w:rsid w:val="001D5894"/>
    <w:rsid w:val="001D6B2B"/>
    <w:rsid w:val="001E4056"/>
    <w:rsid w:val="00215B47"/>
    <w:rsid w:val="00222E8B"/>
    <w:rsid w:val="00272493"/>
    <w:rsid w:val="00283400"/>
    <w:rsid w:val="002B7329"/>
    <w:rsid w:val="002C2A33"/>
    <w:rsid w:val="002F125B"/>
    <w:rsid w:val="003032A4"/>
    <w:rsid w:val="0030649D"/>
    <w:rsid w:val="00335AE8"/>
    <w:rsid w:val="003438DE"/>
    <w:rsid w:val="003445B1"/>
    <w:rsid w:val="0036642F"/>
    <w:rsid w:val="00366608"/>
    <w:rsid w:val="003931AE"/>
    <w:rsid w:val="00396946"/>
    <w:rsid w:val="00397237"/>
    <w:rsid w:val="003A433A"/>
    <w:rsid w:val="003A7EE0"/>
    <w:rsid w:val="003B5752"/>
    <w:rsid w:val="003D15A5"/>
    <w:rsid w:val="003D46DA"/>
    <w:rsid w:val="004131FC"/>
    <w:rsid w:val="00442F82"/>
    <w:rsid w:val="00464744"/>
    <w:rsid w:val="004B3998"/>
    <w:rsid w:val="004C34C9"/>
    <w:rsid w:val="004C6082"/>
    <w:rsid w:val="004C7D88"/>
    <w:rsid w:val="004E4211"/>
    <w:rsid w:val="00532EE0"/>
    <w:rsid w:val="00566F55"/>
    <w:rsid w:val="00572441"/>
    <w:rsid w:val="0057312E"/>
    <w:rsid w:val="005977EB"/>
    <w:rsid w:val="005C27BC"/>
    <w:rsid w:val="005D0ACB"/>
    <w:rsid w:val="005D378D"/>
    <w:rsid w:val="005F6BF2"/>
    <w:rsid w:val="0061770B"/>
    <w:rsid w:val="006225FB"/>
    <w:rsid w:val="00640788"/>
    <w:rsid w:val="00645A59"/>
    <w:rsid w:val="0065398C"/>
    <w:rsid w:val="0068099A"/>
    <w:rsid w:val="00687FA7"/>
    <w:rsid w:val="006B11F2"/>
    <w:rsid w:val="006C435D"/>
    <w:rsid w:val="00722193"/>
    <w:rsid w:val="007343D6"/>
    <w:rsid w:val="00743118"/>
    <w:rsid w:val="00753EAD"/>
    <w:rsid w:val="00756ED5"/>
    <w:rsid w:val="00774C0F"/>
    <w:rsid w:val="00787033"/>
    <w:rsid w:val="007872AC"/>
    <w:rsid w:val="00787F32"/>
    <w:rsid w:val="00790825"/>
    <w:rsid w:val="007A503F"/>
    <w:rsid w:val="007B3025"/>
    <w:rsid w:val="007C0CE4"/>
    <w:rsid w:val="007C0D10"/>
    <w:rsid w:val="007C38C8"/>
    <w:rsid w:val="007D2615"/>
    <w:rsid w:val="007E68D7"/>
    <w:rsid w:val="007F438F"/>
    <w:rsid w:val="007F4876"/>
    <w:rsid w:val="007F5E8B"/>
    <w:rsid w:val="008122A1"/>
    <w:rsid w:val="00845C55"/>
    <w:rsid w:val="0085086C"/>
    <w:rsid w:val="008709CA"/>
    <w:rsid w:val="00872E58"/>
    <w:rsid w:val="00873342"/>
    <w:rsid w:val="0087592F"/>
    <w:rsid w:val="0087636B"/>
    <w:rsid w:val="0087685C"/>
    <w:rsid w:val="00883EF6"/>
    <w:rsid w:val="008A4247"/>
    <w:rsid w:val="008A436F"/>
    <w:rsid w:val="008D5119"/>
    <w:rsid w:val="008F645C"/>
    <w:rsid w:val="009048EC"/>
    <w:rsid w:val="00905046"/>
    <w:rsid w:val="00937594"/>
    <w:rsid w:val="00941D14"/>
    <w:rsid w:val="00950BA1"/>
    <w:rsid w:val="00951369"/>
    <w:rsid w:val="00960B5E"/>
    <w:rsid w:val="0096756E"/>
    <w:rsid w:val="00996494"/>
    <w:rsid w:val="009A0B71"/>
    <w:rsid w:val="009A72C9"/>
    <w:rsid w:val="009B1856"/>
    <w:rsid w:val="009F0C86"/>
    <w:rsid w:val="00A06670"/>
    <w:rsid w:val="00A34B91"/>
    <w:rsid w:val="00A35979"/>
    <w:rsid w:val="00A4392A"/>
    <w:rsid w:val="00A476FC"/>
    <w:rsid w:val="00A51C56"/>
    <w:rsid w:val="00A6245C"/>
    <w:rsid w:val="00A75EF1"/>
    <w:rsid w:val="00A85ED6"/>
    <w:rsid w:val="00A8735A"/>
    <w:rsid w:val="00A93861"/>
    <w:rsid w:val="00AA6A8B"/>
    <w:rsid w:val="00AA775E"/>
    <w:rsid w:val="00AB1915"/>
    <w:rsid w:val="00AB1AFB"/>
    <w:rsid w:val="00AC2539"/>
    <w:rsid w:val="00AC3C5A"/>
    <w:rsid w:val="00AC665C"/>
    <w:rsid w:val="00AE11CF"/>
    <w:rsid w:val="00AE786C"/>
    <w:rsid w:val="00B00076"/>
    <w:rsid w:val="00B216CD"/>
    <w:rsid w:val="00B26263"/>
    <w:rsid w:val="00B30AD8"/>
    <w:rsid w:val="00B35EFB"/>
    <w:rsid w:val="00B479CA"/>
    <w:rsid w:val="00B8287A"/>
    <w:rsid w:val="00B96A91"/>
    <w:rsid w:val="00BB0FDC"/>
    <w:rsid w:val="00BC2324"/>
    <w:rsid w:val="00BC4E73"/>
    <w:rsid w:val="00BC7D33"/>
    <w:rsid w:val="00C15CC7"/>
    <w:rsid w:val="00C31FCA"/>
    <w:rsid w:val="00C36089"/>
    <w:rsid w:val="00C47950"/>
    <w:rsid w:val="00C61B75"/>
    <w:rsid w:val="00CB1F52"/>
    <w:rsid w:val="00CB35F5"/>
    <w:rsid w:val="00CC21C5"/>
    <w:rsid w:val="00CF4B48"/>
    <w:rsid w:val="00D06B79"/>
    <w:rsid w:val="00D10A2C"/>
    <w:rsid w:val="00D10BD2"/>
    <w:rsid w:val="00D15609"/>
    <w:rsid w:val="00D15E43"/>
    <w:rsid w:val="00D17EF1"/>
    <w:rsid w:val="00D460A7"/>
    <w:rsid w:val="00D474E7"/>
    <w:rsid w:val="00D52F49"/>
    <w:rsid w:val="00D55817"/>
    <w:rsid w:val="00D656F6"/>
    <w:rsid w:val="00DA03CA"/>
    <w:rsid w:val="00DA6FA5"/>
    <w:rsid w:val="00DD3B95"/>
    <w:rsid w:val="00E07C3E"/>
    <w:rsid w:val="00E61F7B"/>
    <w:rsid w:val="00E64950"/>
    <w:rsid w:val="00E74743"/>
    <w:rsid w:val="00E74FE9"/>
    <w:rsid w:val="00E97577"/>
    <w:rsid w:val="00EA5513"/>
    <w:rsid w:val="00EA7C18"/>
    <w:rsid w:val="00EA7F20"/>
    <w:rsid w:val="00EF58C4"/>
    <w:rsid w:val="00F004E5"/>
    <w:rsid w:val="00F03D1D"/>
    <w:rsid w:val="00F171C7"/>
    <w:rsid w:val="00F22A38"/>
    <w:rsid w:val="00F24927"/>
    <w:rsid w:val="00F341AD"/>
    <w:rsid w:val="00F503B9"/>
    <w:rsid w:val="00F525F6"/>
    <w:rsid w:val="00F5579C"/>
    <w:rsid w:val="00F6547E"/>
    <w:rsid w:val="00F65E78"/>
    <w:rsid w:val="00F733DA"/>
    <w:rsid w:val="00FB2223"/>
    <w:rsid w:val="00FC5429"/>
    <w:rsid w:val="00FD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85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E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D7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87A"/>
    <w:pPr>
      <w:ind w:leftChars="400" w:left="800"/>
    </w:pPr>
  </w:style>
  <w:style w:type="table" w:styleId="a4">
    <w:name w:val="Table Grid"/>
    <w:basedOn w:val="a1"/>
    <w:uiPriority w:val="59"/>
    <w:rsid w:val="00653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3A7EE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"/>
    <w:uiPriority w:val="99"/>
    <w:semiHidden/>
    <w:unhideWhenUsed/>
    <w:rsid w:val="00D52F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52F49"/>
  </w:style>
  <w:style w:type="paragraph" w:styleId="a6">
    <w:name w:val="footer"/>
    <w:basedOn w:val="a"/>
    <w:link w:val="Char0"/>
    <w:uiPriority w:val="99"/>
    <w:semiHidden/>
    <w:unhideWhenUsed/>
    <w:rsid w:val="00D52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D52F49"/>
  </w:style>
  <w:style w:type="paragraph" w:styleId="a7">
    <w:name w:val="Balloon Text"/>
    <w:basedOn w:val="a"/>
    <w:link w:val="Char1"/>
    <w:uiPriority w:val="99"/>
    <w:semiHidden/>
    <w:unhideWhenUsed/>
    <w:rsid w:val="008122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122A1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64D7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202</cp:revision>
  <dcterms:created xsi:type="dcterms:W3CDTF">2014-09-14T12:46:00Z</dcterms:created>
  <dcterms:modified xsi:type="dcterms:W3CDTF">2014-09-15T14:54:00Z</dcterms:modified>
</cp:coreProperties>
</file>