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849F4" w14:textId="77777777" w:rsidR="000665AC" w:rsidRPr="00286AC8" w:rsidRDefault="006342E8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1a) </w:t>
      </w:r>
    </w:p>
    <w:p w14:paraId="1AC111AA" w14:textId="2C9DC169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  HDI    LE2013     MEANYRSCH   EYRSCH   GNI2013   HDI2012</w:t>
      </w:r>
    </w:p>
    <w:p w14:paraId="7BCF5D61" w14:textId="1EF9FE77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HDI       </w:t>
      </w:r>
      <w:r w:rsidRPr="00286AC8">
        <w:rPr>
          <w:rFonts w:ascii="Courier New" w:hAnsi="Courier New" w:cs="Courier New"/>
          <w:sz w:val="18"/>
          <w:szCs w:val="18"/>
        </w:rPr>
        <w:tab/>
        <w:t>1.0000000 0.9014085 0.8976834 0.8950789 0.7250635 0.9998629</w:t>
      </w:r>
    </w:p>
    <w:p w14:paraId="5D3E3C09" w14:textId="77A3E0FC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LE2013    </w:t>
      </w:r>
      <w:r w:rsidRPr="00286AC8">
        <w:rPr>
          <w:rFonts w:ascii="Courier New" w:hAnsi="Courier New" w:cs="Courier New"/>
          <w:sz w:val="18"/>
          <w:szCs w:val="18"/>
        </w:rPr>
        <w:tab/>
        <w:t>0.9014085 1.0000000 0.7287353 0.7556001 0.6079015 0.9016022</w:t>
      </w:r>
    </w:p>
    <w:p w14:paraId="37921164" w14:textId="64FB27DE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MEANYRSCH </w:t>
      </w:r>
      <w:r w:rsidRPr="00286AC8">
        <w:rPr>
          <w:rFonts w:ascii="Courier New" w:hAnsi="Courier New" w:cs="Courier New"/>
          <w:sz w:val="18"/>
          <w:szCs w:val="18"/>
        </w:rPr>
        <w:tab/>
        <w:t>0.8976834 0.7287353 1.0000000 0.7997989 0.5596667 0.8971927</w:t>
      </w:r>
    </w:p>
    <w:p w14:paraId="79B20749" w14:textId="12356776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EYRSCH    </w:t>
      </w:r>
      <w:r w:rsidRPr="00286AC8">
        <w:rPr>
          <w:rFonts w:ascii="Courier New" w:hAnsi="Courier New" w:cs="Courier New"/>
          <w:sz w:val="18"/>
          <w:szCs w:val="18"/>
        </w:rPr>
        <w:tab/>
        <w:t>0.8950789 0.7556001 0.7997989 1.0000000 0.5932825 0.8945572</w:t>
      </w:r>
    </w:p>
    <w:p w14:paraId="3DCE732E" w14:textId="25CEDE5B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GNI2013   </w:t>
      </w:r>
      <w:r w:rsidRPr="00286AC8">
        <w:rPr>
          <w:rFonts w:ascii="Courier New" w:hAnsi="Courier New" w:cs="Courier New"/>
          <w:sz w:val="18"/>
          <w:szCs w:val="18"/>
        </w:rPr>
        <w:tab/>
        <w:t>0.7250635 0.6079015 0.5596667 0.5932825 1.0000000 0.7262048</w:t>
      </w:r>
    </w:p>
    <w:p w14:paraId="2F1E84E4" w14:textId="0C34FD49" w:rsidR="006342E8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HDI2012   </w:t>
      </w:r>
      <w:r w:rsidRPr="00286AC8">
        <w:rPr>
          <w:rFonts w:ascii="Courier New" w:hAnsi="Courier New" w:cs="Courier New"/>
          <w:sz w:val="18"/>
          <w:szCs w:val="18"/>
        </w:rPr>
        <w:tab/>
        <w:t>0.9998629 0.9016022 0.8971927 0.8945572 0.7262048 1.0000000</w:t>
      </w:r>
    </w:p>
    <w:p w14:paraId="40DCEB2E" w14:textId="71F3A375" w:rsidR="006342E8" w:rsidRPr="00286AC8" w:rsidRDefault="006342E8" w:rsidP="006342E8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HDI 2012 and LE2013 are the two variables that are most highly correlated with our y value that is HDI, with correlations of .99986290 and .90140854 respectively. </w:t>
      </w:r>
    </w:p>
    <w:p w14:paraId="76372112" w14:textId="77777777" w:rsidR="006342E8" w:rsidRPr="00286AC8" w:rsidRDefault="006342E8" w:rsidP="006342E8">
      <w:pPr>
        <w:rPr>
          <w:rFonts w:ascii="Courier New" w:hAnsi="Courier New" w:cs="Courier New"/>
          <w:sz w:val="18"/>
          <w:szCs w:val="18"/>
        </w:rPr>
      </w:pPr>
    </w:p>
    <w:p w14:paraId="78FE7558" w14:textId="3BDCB0C7" w:rsidR="006342E8" w:rsidRPr="00286AC8" w:rsidRDefault="006342E8" w:rsidP="006342E8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b) </w:t>
      </w:r>
    </w:p>
    <w:p w14:paraId="5CDD7385" w14:textId="772D05EC" w:rsidR="00002990" w:rsidRPr="00286AC8" w:rsidRDefault="009D5B54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9D5B54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9FB5C31" wp14:editId="198F40EB">
            <wp:extent cx="5486400" cy="5480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2E8" w:rsidRPr="00286AC8">
        <w:rPr>
          <w:rFonts w:ascii="Courier New" w:hAnsi="Courier New" w:cs="Courier New"/>
          <w:sz w:val="18"/>
          <w:szCs w:val="18"/>
        </w:rPr>
        <w:t>It is noticeable that HDI is extremely correlated to HDI2012 and relatively correlated to</w:t>
      </w:r>
      <w:r w:rsidR="00A34D8F" w:rsidRPr="00286AC8">
        <w:rPr>
          <w:rFonts w:ascii="Courier New" w:hAnsi="Courier New" w:cs="Courier New"/>
          <w:sz w:val="18"/>
          <w:szCs w:val="18"/>
        </w:rPr>
        <w:t xml:space="preserve"> LE2013, MEANYRSCH, and EYRSCH.</w:t>
      </w:r>
    </w:p>
    <w:p w14:paraId="36A596CD" w14:textId="77777777" w:rsidR="00002990" w:rsidRPr="00286AC8" w:rsidRDefault="00002990" w:rsidP="00286AC8">
      <w:pPr>
        <w:pStyle w:val="BalloonText"/>
        <w:tabs>
          <w:tab w:val="left" w:pos="920"/>
        </w:tabs>
        <w:rPr>
          <w:rFonts w:ascii="Courier New" w:hAnsi="Courier New" w:cs="Courier New"/>
        </w:rPr>
      </w:pPr>
    </w:p>
    <w:p w14:paraId="7B47E594" w14:textId="77777777" w:rsidR="000877D4" w:rsidRDefault="000877D4" w:rsidP="000877D4">
      <w:pPr>
        <w:tabs>
          <w:tab w:val="left" w:pos="920"/>
        </w:tabs>
        <w:rPr>
          <w:rFonts w:ascii="Courier New" w:hAnsi="Courier New" w:cs="Courier New"/>
          <w:sz w:val="18"/>
          <w:szCs w:val="18"/>
          <w:u w:val="single"/>
        </w:rPr>
      </w:pPr>
      <w:r>
        <w:rPr>
          <w:rFonts w:ascii="Courier New" w:hAnsi="Courier New" w:cs="Courier New"/>
          <w:sz w:val="18"/>
          <w:szCs w:val="18"/>
          <w:u w:val="single"/>
        </w:rPr>
        <w:t>c)</w:t>
      </w:r>
    </w:p>
    <w:p w14:paraId="14CE22A0" w14:textId="103F6710" w:rsidR="006342E8" w:rsidRPr="000877D4" w:rsidRDefault="000877D4" w:rsidP="000877D4">
      <w:pPr>
        <w:tabs>
          <w:tab w:val="left" w:pos="920"/>
        </w:tabs>
        <w:rPr>
          <w:rFonts w:ascii="Courier New" w:hAnsi="Courier New" w:cs="Courier New"/>
          <w:color w:val="548DD4" w:themeColor="text2" w:themeTint="99"/>
          <w:sz w:val="18"/>
          <w:szCs w:val="18"/>
          <w:u w:val="single"/>
        </w:rPr>
      </w:pPr>
      <w:r w:rsidRPr="000877D4">
        <w:rPr>
          <w:rFonts w:ascii="Courier New" w:hAnsi="Courier New" w:cs="Courier New"/>
          <w:color w:val="548DD4" w:themeColor="text2" w:themeTint="99"/>
          <w:sz w:val="18"/>
          <w:szCs w:val="18"/>
          <w:u w:val="single"/>
        </w:rPr>
        <w:t>Yes, they are coincide with each other, since the correlations of each pair of variable could be reflected by a scatter plot where we could see how plots appears to fit in a line.</w:t>
      </w:r>
    </w:p>
    <w:p w14:paraId="43131BAF" w14:textId="77777777" w:rsidR="006342E8" w:rsidRPr="00286AC8" w:rsidRDefault="006342E8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F19CDF5" w14:textId="1958D0B2" w:rsidR="006342E8" w:rsidRPr="00286AC8" w:rsidRDefault="007000A1" w:rsidP="000877D4">
      <w:pPr>
        <w:pStyle w:val="BodyText"/>
      </w:pPr>
      <w:r w:rsidRPr="00286AC8">
        <w:lastRenderedPageBreak/>
        <w:t>d) In our linear model, the residual standa</w:t>
      </w:r>
      <w:r w:rsidR="00A34D8F" w:rsidRPr="00286AC8">
        <w:t>rd error came out to be 0.002595</w:t>
      </w:r>
      <w:r w:rsidR="00193596" w:rsidRPr="00286AC8">
        <w:t>. This demonstrates the typical size for an error in the model. The coefficient of determination, R</w:t>
      </w:r>
      <w:r w:rsidR="004F2DDE">
        <w:t>-</w:t>
      </w:r>
      <w:proofErr w:type="spellStart"/>
      <w:r w:rsidR="004F2DDE">
        <w:t>sqr</w:t>
      </w:r>
      <w:proofErr w:type="spellEnd"/>
      <w:r w:rsidR="00193596" w:rsidRPr="00286AC8">
        <w:t>, measures the proportion of the variability that is explained by the regre</w:t>
      </w:r>
      <w:r w:rsidR="00A34D8F" w:rsidRPr="00286AC8">
        <w:t>ssion line. In our model, 0.9997</w:t>
      </w:r>
      <w:r w:rsidR="00193596" w:rsidRPr="00286AC8">
        <w:t xml:space="preserve"> of the variability in the </w:t>
      </w:r>
      <w:proofErr w:type="gramStart"/>
      <w:r w:rsidR="00193596" w:rsidRPr="00286AC8">
        <w:t>y  values</w:t>
      </w:r>
      <w:proofErr w:type="gramEnd"/>
      <w:r w:rsidR="00193596" w:rsidRPr="00286AC8">
        <w:t xml:space="preserve"> that are explained by the x values. This is a very large number, which is good for the model. R</w:t>
      </w:r>
      <w:r w:rsidR="004F2DDE">
        <w:t>-</w:t>
      </w:r>
      <w:proofErr w:type="spellStart"/>
      <w:r w:rsidR="004F2DDE">
        <w:t>sqr</w:t>
      </w:r>
      <w:proofErr w:type="spellEnd"/>
      <w:r w:rsidR="004F2DDE">
        <w:t xml:space="preserve"> </w:t>
      </w:r>
      <w:r w:rsidR="00193596" w:rsidRPr="00286AC8">
        <w:t>adjusted is the propor</w:t>
      </w:r>
      <w:r w:rsidR="0042781B" w:rsidRPr="00286AC8">
        <w:t xml:space="preserve">tion of variation explained by </w:t>
      </w:r>
      <w:r w:rsidR="00193596" w:rsidRPr="00286AC8">
        <w:t xml:space="preserve">the regression, </w:t>
      </w:r>
      <w:r w:rsidR="000455D8">
        <w:t>having</w:t>
      </w:r>
      <w:r w:rsidR="000455D8" w:rsidRPr="000455D8">
        <w:t xml:space="preserve"> taken </w:t>
      </w:r>
      <w:r w:rsidR="000455D8">
        <w:t xml:space="preserve">in account for </w:t>
      </w:r>
      <w:r w:rsidR="000455D8" w:rsidRPr="000455D8">
        <w:t xml:space="preserve">the penalty </w:t>
      </w:r>
      <w:r w:rsidR="000455D8">
        <w:t>on</w:t>
      </w:r>
      <w:r w:rsidR="000455D8" w:rsidRPr="000455D8">
        <w:t xml:space="preserve"> the </w:t>
      </w:r>
      <w:r w:rsidR="000455D8">
        <w:t>5</w:t>
      </w:r>
      <w:r w:rsidR="000455D8" w:rsidRPr="000455D8">
        <w:t xml:space="preserve"> </w:t>
      </w:r>
      <w:r w:rsidR="000455D8">
        <w:t>explanatory variables</w:t>
      </w:r>
      <w:r w:rsidR="000455D8" w:rsidRPr="000455D8">
        <w:t xml:space="preserve"> in the model</w:t>
      </w:r>
      <w:r w:rsidR="00193596" w:rsidRPr="00286AC8">
        <w:t>.</w:t>
      </w:r>
    </w:p>
    <w:p w14:paraId="2BFF117D" w14:textId="77777777" w:rsidR="00FE3AE7" w:rsidRPr="00286AC8" w:rsidRDefault="00FE3AE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34EA7F2" w14:textId="7F4B0BEF" w:rsidR="00FE3AE7" w:rsidRPr="00286AC8" w:rsidRDefault="00D77E33" w:rsidP="004F2DDE">
      <w:pPr>
        <w:pStyle w:val="BodyText"/>
      </w:pPr>
      <w:r w:rsidRPr="00286AC8">
        <w:t>e) The variable</w:t>
      </w:r>
      <w:r w:rsidR="00FE3AE7" w:rsidRPr="00286AC8">
        <w:t xml:space="preserve"> HDI2012 </w:t>
      </w:r>
      <w:r w:rsidRPr="00286AC8">
        <w:t>is the only</w:t>
      </w:r>
      <w:r w:rsidR="00FE3AE7" w:rsidRPr="00286AC8">
        <w:t xml:space="preserve"> significant </w:t>
      </w:r>
      <w:r w:rsidRPr="00286AC8">
        <w:t>variable in this m</w:t>
      </w:r>
      <w:r w:rsidR="004F2DDE">
        <w:t>odel. We know this because the p</w:t>
      </w:r>
      <w:r w:rsidRPr="00286AC8">
        <w:t>-</w:t>
      </w:r>
      <w:r w:rsidR="00FE3AE7" w:rsidRPr="00286AC8">
        <w:t>va</w:t>
      </w:r>
      <w:r w:rsidRPr="00286AC8">
        <w:t xml:space="preserve">lue is 2e-16. </w:t>
      </w:r>
      <w:r w:rsidR="00FE3AE7" w:rsidRPr="00286AC8">
        <w:t>Sin</w:t>
      </w:r>
      <w:r w:rsidR="00A17867" w:rsidRPr="00286AC8">
        <w:t xml:space="preserve">ce </w:t>
      </w:r>
      <w:r w:rsidRPr="00286AC8">
        <w:t>this is</w:t>
      </w:r>
      <w:r w:rsidR="00A17867" w:rsidRPr="00286AC8">
        <w:t xml:space="preserve"> smaller than 0.05, we can confirm that t</w:t>
      </w:r>
      <w:r w:rsidRPr="00286AC8">
        <w:t>his is a significant variable</w:t>
      </w:r>
      <w:r w:rsidR="00A17867" w:rsidRPr="00286AC8">
        <w:t xml:space="preserve">. </w:t>
      </w:r>
    </w:p>
    <w:p w14:paraId="2B8DF051" w14:textId="77777777" w:rsidR="00A17867" w:rsidRPr="00286AC8" w:rsidRDefault="00A1786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399EF8D" w14:textId="49DD22A6" w:rsidR="00A17867" w:rsidRPr="00A7206F" w:rsidRDefault="00683629" w:rsidP="00683629">
      <w:pPr>
        <w:tabs>
          <w:tab w:val="left" w:pos="920"/>
        </w:tabs>
        <w:rPr>
          <w:rFonts w:ascii="Courier New" w:hAnsi="Courier New" w:cs="Courier New"/>
          <w:b/>
          <w:color w:val="548DD4" w:themeColor="text2" w:themeTint="99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f)</w:t>
      </w:r>
      <w:r w:rsidR="00A7206F" w:rsidRPr="00A7206F">
        <w:rPr>
          <w:rFonts w:ascii="Courier New" w:hAnsi="Courier New" w:cs="Courier New"/>
          <w:b/>
          <w:color w:val="548DD4" w:themeColor="text2" w:themeTint="99"/>
          <w:sz w:val="18"/>
          <w:szCs w:val="18"/>
        </w:rPr>
        <w:t>LE2013</w:t>
      </w:r>
      <w:r w:rsidRPr="00A7206F">
        <w:rPr>
          <w:rFonts w:ascii="Courier New" w:hAnsi="Courier New" w:cs="Courier New"/>
          <w:b/>
          <w:color w:val="548DD4" w:themeColor="text2" w:themeTint="99"/>
          <w:sz w:val="18"/>
          <w:szCs w:val="18"/>
        </w:rPr>
        <w:t xml:space="preserve"> is the 2nd variable, has </w:t>
      </w:r>
      <w:r w:rsidR="00A7206F" w:rsidRPr="00A7206F">
        <w:rPr>
          <w:rFonts w:ascii="Courier New" w:hAnsi="Courier New" w:cs="Courier New"/>
          <w:b/>
          <w:color w:val="548DD4" w:themeColor="text2" w:themeTint="99"/>
          <w:sz w:val="18"/>
          <w:szCs w:val="18"/>
        </w:rPr>
        <w:t xml:space="preserve">3.281e-05 </w:t>
      </w:r>
      <w:r w:rsidRPr="00A7206F">
        <w:rPr>
          <w:rFonts w:ascii="Courier New" w:hAnsi="Courier New" w:cs="Courier New"/>
          <w:b/>
          <w:color w:val="548DD4" w:themeColor="text2" w:themeTint="99"/>
          <w:sz w:val="18"/>
          <w:szCs w:val="18"/>
        </w:rPr>
        <w:t xml:space="preserve">as its estimate coefficient—the slope, for every 1 more year added to the </w:t>
      </w:r>
      <w:r w:rsidR="000455D8">
        <w:rPr>
          <w:rFonts w:ascii="Courier New" w:hAnsi="Courier New" w:cs="Courier New"/>
          <w:b/>
          <w:color w:val="548DD4" w:themeColor="text2" w:themeTint="99"/>
          <w:sz w:val="18"/>
          <w:szCs w:val="18"/>
        </w:rPr>
        <w:t>LE2013</w:t>
      </w:r>
      <w:r w:rsidRPr="00A7206F">
        <w:rPr>
          <w:rFonts w:ascii="Courier New" w:hAnsi="Courier New" w:cs="Courier New"/>
          <w:b/>
          <w:color w:val="548DD4" w:themeColor="text2" w:themeTint="99"/>
          <w:sz w:val="18"/>
          <w:szCs w:val="18"/>
        </w:rPr>
        <w:t xml:space="preserve">, HDI in 2013 would increase by </w:t>
      </w:r>
      <w:r w:rsidR="00A7206F" w:rsidRPr="00A7206F">
        <w:rPr>
          <w:rFonts w:ascii="Courier New" w:hAnsi="Courier New" w:cs="Courier New"/>
          <w:b/>
          <w:color w:val="548DD4" w:themeColor="text2" w:themeTint="99"/>
          <w:sz w:val="18"/>
          <w:szCs w:val="18"/>
        </w:rPr>
        <w:t>3.281e-05</w:t>
      </w:r>
      <w:r w:rsidRPr="00A7206F">
        <w:rPr>
          <w:rFonts w:ascii="Courier New" w:hAnsi="Courier New" w:cs="Courier New"/>
          <w:b/>
          <w:color w:val="548DD4" w:themeColor="text2" w:themeTint="99"/>
          <w:sz w:val="18"/>
          <w:szCs w:val="18"/>
        </w:rPr>
        <w:t>in index, holding the other X’s variables constant.</w:t>
      </w:r>
    </w:p>
    <w:p w14:paraId="578D2AEB" w14:textId="77777777" w:rsidR="00683629" w:rsidRPr="007B508A" w:rsidRDefault="00683629" w:rsidP="00683629">
      <w:pPr>
        <w:tabs>
          <w:tab w:val="left" w:pos="920"/>
        </w:tabs>
        <w:rPr>
          <w:rFonts w:ascii="Courier New" w:hAnsi="Courier New" w:cs="Courier New"/>
        </w:rPr>
      </w:pPr>
    </w:p>
    <w:p w14:paraId="3387C479" w14:textId="1972C1A8" w:rsidR="00A17867" w:rsidRPr="00286AC8" w:rsidRDefault="00A1786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g) The residual stand</w:t>
      </w:r>
      <w:r w:rsidR="007B508A">
        <w:rPr>
          <w:rFonts w:ascii="Courier New" w:hAnsi="Courier New" w:cs="Courier New"/>
          <w:sz w:val="18"/>
          <w:szCs w:val="18"/>
        </w:rPr>
        <w:t xml:space="preserve">ard error, s, of model2 is </w:t>
      </w:r>
      <w:r w:rsidR="007B508A" w:rsidRPr="007B508A">
        <w:rPr>
          <w:rFonts w:ascii="Courier New" w:hAnsi="Courier New" w:cs="Courier New"/>
          <w:sz w:val="18"/>
          <w:szCs w:val="18"/>
        </w:rPr>
        <w:t>0.002589</w:t>
      </w:r>
      <w:r w:rsidR="000877D4">
        <w:rPr>
          <w:rFonts w:ascii="Courier New" w:hAnsi="Courier New" w:cs="Courier New"/>
          <w:sz w:val="18"/>
          <w:szCs w:val="18"/>
        </w:rPr>
        <w:t>. This</w:t>
      </w:r>
      <w:r w:rsidRPr="00286AC8">
        <w:rPr>
          <w:rFonts w:ascii="Courier New" w:hAnsi="Courier New" w:cs="Courier New"/>
          <w:sz w:val="18"/>
          <w:szCs w:val="18"/>
        </w:rPr>
        <w:t xml:space="preserve"> is extremely similar to that of model 1. The coefficient of determination, R</w:t>
      </w:r>
      <w:r w:rsidRPr="00286AC8">
        <w:rPr>
          <w:rFonts w:ascii="Courier New" w:hAnsi="Courier New" w:cs="Courier New"/>
          <w:sz w:val="18"/>
          <w:szCs w:val="18"/>
          <w:vertAlign w:val="superscript"/>
        </w:rPr>
        <w:t>2</w:t>
      </w:r>
      <w:r w:rsidR="00A34D8F" w:rsidRPr="00286AC8">
        <w:rPr>
          <w:rFonts w:ascii="Courier New" w:hAnsi="Courier New" w:cs="Courier New"/>
          <w:sz w:val="18"/>
          <w:szCs w:val="18"/>
        </w:rPr>
        <w:t>, is 0.9997</w:t>
      </w:r>
      <w:r w:rsidRPr="00286AC8">
        <w:rPr>
          <w:rFonts w:ascii="Courier New" w:hAnsi="Courier New" w:cs="Courier New"/>
          <w:sz w:val="18"/>
          <w:szCs w:val="18"/>
        </w:rPr>
        <w:t xml:space="preserve">. Again, this did not change from our first model.  </w:t>
      </w:r>
      <w:r w:rsidR="001F58C6" w:rsidRPr="00286AC8">
        <w:rPr>
          <w:rFonts w:ascii="Courier New" w:hAnsi="Courier New" w:cs="Courier New"/>
          <w:sz w:val="18"/>
          <w:szCs w:val="18"/>
        </w:rPr>
        <w:t>R</w:t>
      </w:r>
      <w:r w:rsidR="001F58C6" w:rsidRPr="00286AC8">
        <w:rPr>
          <w:rFonts w:ascii="Courier New" w:hAnsi="Courier New" w:cs="Courier New"/>
          <w:sz w:val="18"/>
          <w:szCs w:val="18"/>
          <w:vertAlign w:val="superscript"/>
        </w:rPr>
        <w:t>2</w:t>
      </w:r>
      <w:r w:rsidR="00A34D8F" w:rsidRPr="00286AC8">
        <w:rPr>
          <w:rFonts w:ascii="Courier New" w:hAnsi="Courier New" w:cs="Courier New"/>
          <w:sz w:val="18"/>
          <w:szCs w:val="18"/>
        </w:rPr>
        <w:t xml:space="preserve"> adjusted remained at 0.9997</w:t>
      </w:r>
      <w:r w:rsidR="001F58C6" w:rsidRPr="00286AC8">
        <w:rPr>
          <w:rFonts w:ascii="Courier New" w:hAnsi="Courier New" w:cs="Courier New"/>
          <w:sz w:val="18"/>
          <w:szCs w:val="18"/>
        </w:rPr>
        <w:t xml:space="preserve"> as well.</w:t>
      </w:r>
    </w:p>
    <w:p w14:paraId="7A891E09" w14:textId="77777777" w:rsidR="001F58C6" w:rsidRPr="00286AC8" w:rsidRDefault="001F58C6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952356E" w14:textId="1BE57058" w:rsidR="001F58C6" w:rsidRPr="00286AC8" w:rsidRDefault="001F58C6" w:rsidP="00A7206F">
      <w:pPr>
        <w:pStyle w:val="BodyText"/>
      </w:pPr>
      <w:r w:rsidRPr="00286AC8">
        <w:t>h) The values in part g are very similar to the values in part d. The p value o</w:t>
      </w:r>
      <w:r w:rsidR="001C65FF" w:rsidRPr="00286AC8">
        <w:t>f LE2013 was quite high at 0.604</w:t>
      </w:r>
      <w:r w:rsidR="003C15F8">
        <w:t xml:space="preserve">, </w:t>
      </w:r>
      <w:r w:rsidR="007B508A">
        <w:t>meaning it was too high to be</w:t>
      </w:r>
      <w:r w:rsidRPr="00286AC8">
        <w:t xml:space="preserve"> a significant variable in the model. This implies that there should not be much of a change if we take it out because of its insignificance. </w:t>
      </w:r>
    </w:p>
    <w:p w14:paraId="61D8A808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9DFDD77" w14:textId="77777777" w:rsidR="003C15F8" w:rsidRPr="003C15F8" w:rsidRDefault="007A5003" w:rsidP="003C15F8">
      <w:pPr>
        <w:spacing w:after="160" w:line="259" w:lineRule="auto"/>
        <w:rPr>
          <w:rFonts w:ascii="Courier New" w:hAnsi="Courier New" w:cs="Courier New"/>
          <w:color w:val="4F81BD" w:themeColor="accent1"/>
        </w:rPr>
      </w:pPr>
      <w:proofErr w:type="spellStart"/>
      <w:r w:rsidRPr="003C15F8">
        <w:rPr>
          <w:rFonts w:ascii="Courier New" w:hAnsi="Courier New" w:cs="Courier New"/>
          <w:sz w:val="18"/>
          <w:szCs w:val="18"/>
        </w:rPr>
        <w:t>i</w:t>
      </w:r>
      <w:proofErr w:type="spellEnd"/>
      <w:r w:rsidRPr="003C15F8">
        <w:rPr>
          <w:rFonts w:ascii="Courier New" w:hAnsi="Courier New" w:cs="Courier New"/>
          <w:sz w:val="18"/>
          <w:szCs w:val="18"/>
        </w:rPr>
        <w:t xml:space="preserve">) </w:t>
      </w:r>
      <w:r w:rsidR="003C15F8" w:rsidRPr="003C15F8">
        <w:rPr>
          <w:rFonts w:ascii="Courier New" w:hAnsi="Courier New" w:cs="Courier New"/>
          <w:color w:val="4F81BD" w:themeColor="accent1"/>
          <w:sz w:val="18"/>
          <w:szCs w:val="18"/>
        </w:rPr>
        <w:t>MEANYRSCH has 1.298e^04 as its estimate coefficient—the slope, for every 1 more year added to the MEANYRSCH, HDI in 2013 would increase by 1.298e^04 in index, holding the other X’s variables constant.</w:t>
      </w:r>
    </w:p>
    <w:p w14:paraId="4105CE22" w14:textId="33023FC0" w:rsidR="007A5003" w:rsidRPr="00286AC8" w:rsidRDefault="007A5003" w:rsidP="003C15F8">
      <w:pPr>
        <w:pStyle w:val="BodyText"/>
      </w:pPr>
      <w:r w:rsidRPr="00286AC8">
        <w:t xml:space="preserve">j) </w:t>
      </w:r>
      <w:r w:rsidR="00440B35">
        <w:t xml:space="preserve">I pick LE2013 as the explanatory variable conditioned by the other 4 variables and HDI as the Y variable. </w:t>
      </w:r>
      <w:r w:rsidRPr="00286AC8">
        <w:t>The partial correlation coefficient betwe</w:t>
      </w:r>
      <w:r w:rsidR="001C65FF" w:rsidRPr="00286AC8">
        <w:t>en HDI and LE2013 is 0.03861117.</w:t>
      </w:r>
      <w:r w:rsidRPr="00286AC8">
        <w:t xml:space="preserve"> This is a low partial correlation coefficient.  This is so different from the original cor</w:t>
      </w:r>
      <w:r w:rsidR="003C15F8">
        <w:t xml:space="preserve">relation coefficient between them because the </w:t>
      </w:r>
      <w:r w:rsidR="000455D8">
        <w:t xml:space="preserve">partial </w:t>
      </w:r>
      <w:r w:rsidR="003C15F8">
        <w:t>correlation coefficient</w:t>
      </w:r>
      <w:r w:rsidRPr="00286AC8">
        <w:t xml:space="preserve"> takes into account </w:t>
      </w:r>
      <w:r w:rsidR="00AC29B8" w:rsidRPr="00286AC8">
        <w:t xml:space="preserve">the effect of other X variables. </w:t>
      </w:r>
    </w:p>
    <w:p w14:paraId="16C1B623" w14:textId="77777777" w:rsidR="00AC29B8" w:rsidRPr="00286AC8" w:rsidRDefault="00AC29B8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07510A4" w14:textId="2A474925" w:rsidR="00AC29B8" w:rsidRPr="00286AC8" w:rsidRDefault="00AC29B8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lastRenderedPageBreak/>
        <w:t xml:space="preserve">k) </w:t>
      </w:r>
      <w:r w:rsidR="00683629" w:rsidRPr="0068362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27D0158" wp14:editId="1E39CBAC">
            <wp:extent cx="5114925" cy="433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38B2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17E6B6B3" w14:textId="244DF452" w:rsidR="002D58DE" w:rsidRPr="00246777" w:rsidRDefault="00AC29B8" w:rsidP="002D58DE">
      <w:pPr>
        <w:spacing w:after="160" w:line="259" w:lineRule="auto"/>
      </w:pPr>
      <w:r w:rsidRPr="002D58DE">
        <w:rPr>
          <w:rFonts w:ascii="Courier New" w:hAnsi="Courier New" w:cs="Courier New"/>
          <w:sz w:val="18"/>
          <w:szCs w:val="18"/>
        </w:rPr>
        <w:t>This graph match</w:t>
      </w:r>
      <w:r w:rsidR="00F62B5A" w:rsidRPr="002D58DE">
        <w:rPr>
          <w:rFonts w:ascii="Courier New" w:hAnsi="Courier New" w:cs="Courier New"/>
          <w:sz w:val="18"/>
          <w:szCs w:val="18"/>
        </w:rPr>
        <w:t xml:space="preserve">es the </w:t>
      </w:r>
      <w:r w:rsidR="003D534B">
        <w:rPr>
          <w:rFonts w:ascii="Courier New" w:hAnsi="Courier New" w:cs="Courier New"/>
          <w:sz w:val="18"/>
          <w:szCs w:val="18"/>
        </w:rPr>
        <w:t xml:space="preserve">partial </w:t>
      </w:r>
      <w:bookmarkStart w:id="0" w:name="_GoBack"/>
      <w:bookmarkEnd w:id="0"/>
      <w:r w:rsidR="00F62B5A" w:rsidRPr="002D58DE">
        <w:rPr>
          <w:rFonts w:ascii="Courier New" w:hAnsi="Courier New" w:cs="Courier New"/>
          <w:sz w:val="18"/>
          <w:szCs w:val="18"/>
        </w:rPr>
        <w:t>correlation of 0.03861117</w:t>
      </w:r>
      <w:r w:rsidRPr="002D58DE">
        <w:rPr>
          <w:rFonts w:ascii="Courier New" w:hAnsi="Courier New" w:cs="Courier New"/>
          <w:sz w:val="18"/>
          <w:szCs w:val="18"/>
        </w:rPr>
        <w:t xml:space="preserve"> because there is hardly any positive correlation. We </w:t>
      </w:r>
      <w:r w:rsidRPr="002D58DE">
        <w:rPr>
          <w:rFonts w:ascii="Courier New" w:hAnsi="Courier New" w:cs="Courier New"/>
          <w:color w:val="4F81BD" w:themeColor="accent1"/>
          <w:sz w:val="18"/>
          <w:szCs w:val="18"/>
        </w:rPr>
        <w:t>see a horizontal</w:t>
      </w:r>
      <w:r w:rsidR="000877D4">
        <w:rPr>
          <w:rFonts w:ascii="Courier New" w:hAnsi="Courier New" w:cs="Courier New"/>
          <w:color w:val="4F81BD" w:themeColor="accent1"/>
          <w:sz w:val="18"/>
          <w:szCs w:val="18"/>
        </w:rPr>
        <w:t xml:space="preserve">-fit </w:t>
      </w:r>
      <w:r w:rsidRPr="002D58DE">
        <w:rPr>
          <w:rFonts w:ascii="Courier New" w:hAnsi="Courier New" w:cs="Courier New"/>
          <w:color w:val="4F81BD" w:themeColor="accent1"/>
          <w:sz w:val="18"/>
          <w:szCs w:val="18"/>
        </w:rPr>
        <w:t xml:space="preserve">line </w:t>
      </w:r>
      <w:r w:rsidR="00440B35" w:rsidRPr="002D58DE">
        <w:rPr>
          <w:rFonts w:ascii="Courier New" w:hAnsi="Courier New" w:cs="Courier New"/>
          <w:color w:val="4F81BD" w:themeColor="accent1"/>
          <w:sz w:val="18"/>
          <w:szCs w:val="18"/>
        </w:rPr>
        <w:t xml:space="preserve">at best </w:t>
      </w:r>
      <w:r w:rsidRPr="002D58DE">
        <w:rPr>
          <w:rFonts w:ascii="Courier New" w:hAnsi="Courier New" w:cs="Courier New"/>
          <w:color w:val="4F81BD" w:themeColor="accent1"/>
          <w:sz w:val="18"/>
          <w:szCs w:val="18"/>
        </w:rPr>
        <w:t>ins</w:t>
      </w:r>
      <w:r w:rsidR="003C15F8" w:rsidRPr="002D58DE">
        <w:rPr>
          <w:rFonts w:ascii="Courier New" w:hAnsi="Courier New" w:cs="Courier New"/>
          <w:color w:val="4F81BD" w:themeColor="accent1"/>
          <w:sz w:val="18"/>
          <w:szCs w:val="18"/>
        </w:rPr>
        <w:t>tead of a line with a steep slope</w:t>
      </w:r>
      <w:r w:rsidRPr="002D58DE">
        <w:rPr>
          <w:rFonts w:ascii="Courier New" w:hAnsi="Courier New" w:cs="Courier New"/>
          <w:color w:val="4F81BD" w:themeColor="accent1"/>
          <w:sz w:val="18"/>
          <w:szCs w:val="18"/>
        </w:rPr>
        <w:t xml:space="preserve">. </w:t>
      </w:r>
      <w:r w:rsidRPr="002D58DE">
        <w:rPr>
          <w:rFonts w:ascii="Courier New" w:hAnsi="Courier New" w:cs="Courier New"/>
          <w:sz w:val="18"/>
          <w:szCs w:val="18"/>
        </w:rPr>
        <w:t xml:space="preserve"> This is extremely different from the scatterplot of the two variables in the matrix. This is because without all the other explanatory variable, these two variables are not </w:t>
      </w:r>
      <w:r w:rsidR="003C15F8" w:rsidRPr="002D58DE">
        <w:rPr>
          <w:rFonts w:ascii="Courier New" w:hAnsi="Courier New" w:cs="Courier New"/>
          <w:sz w:val="18"/>
          <w:szCs w:val="18"/>
        </w:rPr>
        <w:t xml:space="preserve">much </w:t>
      </w:r>
      <w:r w:rsidR="002D58DE" w:rsidRPr="002D58DE">
        <w:rPr>
          <w:rFonts w:ascii="Courier New" w:hAnsi="Courier New" w:cs="Courier New"/>
          <w:sz w:val="18"/>
          <w:szCs w:val="18"/>
        </w:rPr>
        <w:t>correlated,</w:t>
      </w:r>
      <w:r w:rsidR="002D58DE" w:rsidRPr="002D58DE">
        <w:rPr>
          <w:rFonts w:ascii="Courier New" w:hAnsi="Courier New" w:cs="Courier New"/>
          <w:color w:val="4F81BD" w:themeColor="accent1"/>
          <w:sz w:val="20"/>
          <w:szCs w:val="20"/>
        </w:rPr>
        <w:t xml:space="preserve"> meaning that other variables has play a big part at predicting Y hat.</w:t>
      </w:r>
    </w:p>
    <w:p w14:paraId="5DE7EBB0" w14:textId="3738C4E8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07EED927" w14:textId="77777777" w:rsidR="00DA20D7" w:rsidRPr="00286AC8" w:rsidRDefault="00DA20D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A29D9FF" w14:textId="77777777" w:rsidR="00EF0C55" w:rsidRDefault="00DA20D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l) </w:t>
      </w:r>
    </w:p>
    <w:p w14:paraId="710D6549" w14:textId="14EA9AC4" w:rsidR="00DA20D7" w:rsidRPr="00286AC8" w:rsidRDefault="00056FE1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Both R</w:t>
      </w:r>
      <w:r w:rsidRPr="00286AC8">
        <w:rPr>
          <w:rFonts w:ascii="Courier New" w:hAnsi="Courier New" w:cs="Courier New"/>
          <w:sz w:val="18"/>
          <w:szCs w:val="18"/>
          <w:vertAlign w:val="superscript"/>
        </w:rPr>
        <w:t>2</w:t>
      </w:r>
      <w:r w:rsidRPr="00286AC8">
        <w:rPr>
          <w:rFonts w:ascii="Courier New" w:hAnsi="Courier New" w:cs="Courier New"/>
          <w:sz w:val="18"/>
          <w:szCs w:val="18"/>
        </w:rPr>
        <w:t xml:space="preserve"> and R</w:t>
      </w:r>
      <w:r w:rsidRPr="00286AC8">
        <w:rPr>
          <w:rFonts w:ascii="Courier New" w:hAnsi="Courier New" w:cs="Courier New"/>
          <w:sz w:val="18"/>
          <w:szCs w:val="18"/>
          <w:vertAlign w:val="superscript"/>
        </w:rPr>
        <w:t xml:space="preserve">2 </w:t>
      </w:r>
      <w:r w:rsidRPr="00286AC8">
        <w:rPr>
          <w:rFonts w:ascii="Courier New" w:hAnsi="Courier New" w:cs="Courier New"/>
          <w:sz w:val="18"/>
          <w:szCs w:val="18"/>
        </w:rPr>
        <w:t>adjusted wit</w:t>
      </w:r>
      <w:r w:rsidR="00EF0C55">
        <w:rPr>
          <w:rFonts w:ascii="Courier New" w:hAnsi="Courier New" w:cs="Courier New"/>
          <w:sz w:val="18"/>
          <w:szCs w:val="18"/>
        </w:rPr>
        <w:t xml:space="preserve">hout observation 9 remained roughly the </w:t>
      </w:r>
      <w:r w:rsidRPr="00286AC8">
        <w:rPr>
          <w:rFonts w:ascii="Courier New" w:hAnsi="Courier New" w:cs="Courier New"/>
          <w:sz w:val="18"/>
          <w:szCs w:val="18"/>
        </w:rPr>
        <w:t xml:space="preserve">same as the </w:t>
      </w:r>
      <w:r w:rsidR="00EF0C55">
        <w:rPr>
          <w:rFonts w:ascii="Courier New" w:hAnsi="Courier New" w:cs="Courier New"/>
          <w:sz w:val="18"/>
          <w:szCs w:val="18"/>
        </w:rPr>
        <w:t xml:space="preserve">complete dataset, since very small changes could not be counted as </w:t>
      </w:r>
      <w:proofErr w:type="spellStart"/>
      <w:r w:rsidR="00EF0C55">
        <w:rPr>
          <w:rFonts w:ascii="Courier New" w:hAnsi="Courier New" w:cs="Courier New"/>
          <w:sz w:val="18"/>
          <w:szCs w:val="18"/>
        </w:rPr>
        <w:t>notable,for</w:t>
      </w:r>
      <w:proofErr w:type="spellEnd"/>
      <w:r w:rsidR="00EF0C55">
        <w:rPr>
          <w:rFonts w:ascii="Courier New" w:hAnsi="Courier New" w:cs="Courier New"/>
          <w:sz w:val="18"/>
          <w:szCs w:val="18"/>
        </w:rPr>
        <w:t xml:space="preserve"> example, residual standard error of the original model(withoutLE2013) and the one under removal is .002589 and .002594,respectively,whose difference is very small.</w:t>
      </w:r>
    </w:p>
    <w:p w14:paraId="2549B5C7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17CF49EB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06537FCF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C5AEDF5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767ADF6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F89AE07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1FE61F75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A5187F8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04DA2557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FD731D4" w14:textId="77777777" w:rsidR="007A5003" w:rsidRPr="00264FD6" w:rsidRDefault="007A5003" w:rsidP="00264FD6">
      <w:pPr>
        <w:pStyle w:val="BalloonText"/>
        <w:tabs>
          <w:tab w:val="left" w:pos="920"/>
        </w:tabs>
        <w:rPr>
          <w:rFonts w:ascii="Courier New" w:hAnsi="Courier New" w:cs="Courier New"/>
        </w:rPr>
      </w:pPr>
    </w:p>
    <w:p w14:paraId="3D9F66D6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738EAE6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D983426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6315714A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8A81BC5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43E2004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0E5F3649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5B259AB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626FC71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0AF56B0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19D7D65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1E07544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AFF88EC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83489B1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EF924E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fds</w:t>
      </w:r>
      <w:proofErr w:type="spellEnd"/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&lt;- read.csv(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file.choose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(), header=TRUE)</w:t>
      </w:r>
    </w:p>
    <w:p w14:paraId="2708957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attach(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fds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)</w:t>
      </w:r>
    </w:p>
    <w:p w14:paraId="0F5AEC3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cor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(HDI, LE2013, MEANYRSCH, EYRSCH, GNI2013, HDI2012))</w:t>
      </w:r>
    </w:p>
    <w:p w14:paraId="2E25E39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  HDI    LE2013 MEANYRSCH    EYRSCH   GNI2013   HDI2012</w:t>
      </w:r>
    </w:p>
    <w:p w14:paraId="7E98BBE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       1.0000000 0.9014085 0.8976834 0.8950789 0.7250635 0.9998629</w:t>
      </w:r>
    </w:p>
    <w:p w14:paraId="446D283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LE2013    0.9014085 1.0000000 0.7287353 0.7556001 0.6079015 0.9016022</w:t>
      </w:r>
    </w:p>
    <w:p w14:paraId="2AABBE2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0.8976834 0.7287353 1.0000000 0.7997989 0.5596667 0.8971927</w:t>
      </w:r>
    </w:p>
    <w:p w14:paraId="19AA127E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0.8950789 0.7556001 0.7997989 1.0000000 0.5932825 0.8945572</w:t>
      </w:r>
    </w:p>
    <w:p w14:paraId="2C94341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0.7250635 0.6079015 0.5596667 0.5932825 1.0000000 0.7262048</w:t>
      </w:r>
    </w:p>
    <w:p w14:paraId="4C9EC7F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0.9998629 0.9016022 0.8971927 0.8945572 0.7262048 1.0000000</w:t>
      </w:r>
    </w:p>
    <w:p w14:paraId="026A53B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varb</w:t>
      </w:r>
      <w:proofErr w:type="spellEnd"/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(HDI, LE2013, MEANYRSCH, EYRSCH, GNI2013, HDI2012)</w:t>
      </w:r>
    </w:p>
    <w:p w14:paraId="441AF03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pairs(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varb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upper.panel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=NULL)</w:t>
      </w:r>
    </w:p>
    <w:p w14:paraId="587E728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model1=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HDI ~ LE2013 + MEANYRSCH + EYRSCH + GNI2013 + HDI2012)</w:t>
      </w:r>
    </w:p>
    <w:p w14:paraId="05FCA24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model1)</w:t>
      </w:r>
    </w:p>
    <w:p w14:paraId="47E938B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93242B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Call:</w:t>
      </w:r>
    </w:p>
    <w:p w14:paraId="783625B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formula = HDI ~ LE2013 + MEANYRSCH + EYRSCH + GNI2013 + HDI2012)</w:t>
      </w:r>
    </w:p>
    <w:p w14:paraId="5051E95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172C02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Residuals:</w:t>
      </w:r>
    </w:p>
    <w:p w14:paraId="5A423517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14:paraId="38FB91B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-0.0267570 -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0.0008281  0.0000985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 0.0011206  0.0050706 </w:t>
      </w:r>
    </w:p>
    <w:p w14:paraId="2611011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563249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Coefficients:</w:t>
      </w:r>
    </w:p>
    <w:p w14:paraId="777ED9BD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&gt;|t|)    </w:t>
      </w:r>
    </w:p>
    <w:p w14:paraId="58742CA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(Intercept)  2.812e-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03  2.135e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-03   1.317    0.190    </w:t>
      </w:r>
    </w:p>
    <w:p w14:paraId="7BE212C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LE2013       3.281e-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05  6.311e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-05   0.520    0.604    </w:t>
      </w:r>
    </w:p>
    <w:p w14:paraId="2AF65B4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   1.800e-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1.768e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-04   1.018    0.310    </w:t>
      </w:r>
    </w:p>
    <w:p w14:paraId="481821E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   1.916e-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1.659e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-04   1.155    0.250    </w:t>
      </w:r>
    </w:p>
    <w:p w14:paraId="60DAACA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  -7.769e-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09  1.763e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-08  -0.441    0.660    </w:t>
      </w:r>
    </w:p>
    <w:p w14:paraId="401F8DC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   9.898e-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01  8.006e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-03 123.641   &lt;2e-16 ***</w:t>
      </w:r>
    </w:p>
    <w:p w14:paraId="158E6A07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---</w:t>
      </w:r>
    </w:p>
    <w:p w14:paraId="13864F8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86AC8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1</w:t>
      </w:r>
    </w:p>
    <w:p w14:paraId="22A4F43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D39881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 standard error: 0.002595 on 181 degrees of freedom</w:t>
      </w:r>
    </w:p>
    <w:p w14:paraId="1327D23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Multiple R-squared:  0.9997,</w:t>
      </w:r>
      <w:r w:rsidRPr="00286AC8">
        <w:rPr>
          <w:rFonts w:ascii="Courier New" w:hAnsi="Courier New" w:cs="Courier New"/>
          <w:sz w:val="18"/>
          <w:szCs w:val="18"/>
        </w:rPr>
        <w:tab/>
        <w:t xml:space="preserve">Adjusted R-squared:  0.9997 </w:t>
      </w:r>
    </w:p>
    <w:p w14:paraId="79B7A63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F-statistic: 1.346e+05 on 5 and 181 DF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,  p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-value: &lt; 2.2e-16</w:t>
      </w:r>
    </w:p>
    <w:p w14:paraId="156FCACC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CC3A6A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model2=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HDI ~ MEANYRSCH + EYRSCH + GNI2013 + HDI2012)</w:t>
      </w:r>
    </w:p>
    <w:p w14:paraId="78DE78B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model2)</w:t>
      </w:r>
    </w:p>
    <w:p w14:paraId="09C9E91D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200AEE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Call:</w:t>
      </w:r>
    </w:p>
    <w:p w14:paraId="0F43156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formula = HDI ~ MEANYRSCH + EYRSCH + GNI2013 + HDI2012)</w:t>
      </w:r>
    </w:p>
    <w:p w14:paraId="1B982A4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79B42F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Residuals:</w:t>
      </w:r>
    </w:p>
    <w:p w14:paraId="5A6578D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14:paraId="01D8B76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-0.0268061 -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0.0008438  0.0000876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 0.0011594  0.0051917 </w:t>
      </w:r>
    </w:p>
    <w:p w14:paraId="7200BD3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167B5C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Coefficients:</w:t>
      </w:r>
    </w:p>
    <w:p w14:paraId="22B6940D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&gt;|t|)    </w:t>
      </w:r>
    </w:p>
    <w:p w14:paraId="515A85F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(Intercept)  3.680e-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03  1.329e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-03   2.769   0.0062 ** </w:t>
      </w:r>
    </w:p>
    <w:p w14:paraId="18D36839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   1.298e-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1.479e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-04   0.878   0.3812    </w:t>
      </w:r>
    </w:p>
    <w:p w14:paraId="01520B5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   1.579e-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1.524e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-04   1.036   0.3017    </w:t>
      </w:r>
    </w:p>
    <w:p w14:paraId="438A61D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lastRenderedPageBreak/>
        <w:t>GNI2013     -1.156e-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08  1.601e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-08  -0.722   0.4713    </w:t>
      </w:r>
    </w:p>
    <w:p w14:paraId="2ED7A53C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   9.933e-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01  4.551e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-03 218.253   &lt;2e-16 ***</w:t>
      </w:r>
    </w:p>
    <w:p w14:paraId="21EABBF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---</w:t>
      </w:r>
    </w:p>
    <w:p w14:paraId="453A1CBE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86AC8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1</w:t>
      </w:r>
    </w:p>
    <w:p w14:paraId="616D845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17A8C8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 standard error: 0.002589 on 182 degrees of freedom</w:t>
      </w:r>
    </w:p>
    <w:p w14:paraId="156D836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Multiple R-squared:  0.9997,</w:t>
      </w:r>
      <w:r w:rsidRPr="00286AC8">
        <w:rPr>
          <w:rFonts w:ascii="Courier New" w:hAnsi="Courier New" w:cs="Courier New"/>
          <w:sz w:val="18"/>
          <w:szCs w:val="18"/>
        </w:rPr>
        <w:tab/>
        <w:t xml:space="preserve">Adjusted R-squared:  0.9997 </w:t>
      </w:r>
    </w:p>
    <w:p w14:paraId="25573CB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F-statistic: 1.689e+05 on 4 and 182 DF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,  p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-value: &lt; 2.2e-16</w:t>
      </w:r>
    </w:p>
    <w:p w14:paraId="1EC1361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543C7C5" w14:textId="6CBE05A2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e2 =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model2)</w:t>
      </w:r>
    </w:p>
    <w:p w14:paraId="674A4C65" w14:textId="3038E7BE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model3=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LE2013 ~ MEANYRSCH + EYRSCH + GNI2013 + HDI2012) e3 = residuals(model3)</w:t>
      </w:r>
    </w:p>
    <w:p w14:paraId="2861A113" w14:textId="121F1F98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e3, e2)</w:t>
      </w:r>
    </w:p>
    <w:p w14:paraId="446D1C5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cor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e3, e2)</w:t>
      </w:r>
    </w:p>
    <w:p w14:paraId="28E4DF3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[1] 0.03861117</w:t>
      </w:r>
    </w:p>
    <w:p w14:paraId="6F532D5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model4=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HDI ~ MEANYRSCH + EYRSCH + GNI2013 + HDI2012, subset=-c(9))</w:t>
      </w:r>
    </w:p>
    <w:p w14:paraId="650075C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model4)</w:t>
      </w:r>
    </w:p>
    <w:p w14:paraId="5DB3D65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731DF0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Call:</w:t>
      </w:r>
    </w:p>
    <w:p w14:paraId="2F4513B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formula = HDI ~ MEANYRSCH + EYRSCH + GNI2013 + HDI2012, subset = -c(9))</w:t>
      </w:r>
    </w:p>
    <w:p w14:paraId="0811171D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12B074A7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Residuals:</w:t>
      </w:r>
    </w:p>
    <w:p w14:paraId="1677D83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14:paraId="0EAEED5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-0.0268016 -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0.0008505  0.0000908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 0.0011685  0.0051847 </w:t>
      </w:r>
    </w:p>
    <w:p w14:paraId="67D39B8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C03BA4E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Coefficients:</w:t>
      </w:r>
    </w:p>
    <w:p w14:paraId="760F17C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&gt;|t|)    </w:t>
      </w:r>
    </w:p>
    <w:p w14:paraId="3C0F23A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(Intercept)  3.648e-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03  1.332e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-03   2.738   0.0068 ** </w:t>
      </w:r>
    </w:p>
    <w:p w14:paraId="2BD77DBC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   1.313e-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1.482e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-04   0.886   0.3767    </w:t>
      </w:r>
    </w:p>
    <w:p w14:paraId="04FF546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   1.592e-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1.527e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-04   1.042   0.2987    </w:t>
      </w:r>
    </w:p>
    <w:p w14:paraId="5255318E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  -1.342e-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08  1.636e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-08  -0.820   0.4132    </w:t>
      </w:r>
    </w:p>
    <w:p w14:paraId="295AFB6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   9.933e-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01  4.560e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-03 217.840   &lt;2e-16 ***</w:t>
      </w:r>
    </w:p>
    <w:p w14:paraId="226AE6E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---</w:t>
      </w:r>
    </w:p>
    <w:p w14:paraId="7A28C88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86AC8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1</w:t>
      </w:r>
    </w:p>
    <w:p w14:paraId="09A23ED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0505B99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 standard error: 0.002594 on 181 degrees of freedom</w:t>
      </w:r>
    </w:p>
    <w:p w14:paraId="15D6D29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Multiple R-squared:  0.9997,</w:t>
      </w:r>
      <w:r w:rsidRPr="00286AC8">
        <w:rPr>
          <w:rFonts w:ascii="Courier New" w:hAnsi="Courier New" w:cs="Courier New"/>
          <w:sz w:val="18"/>
          <w:szCs w:val="18"/>
        </w:rPr>
        <w:tab/>
        <w:t xml:space="preserve">Adjusted R-squared:  0.9997 </w:t>
      </w:r>
    </w:p>
    <w:p w14:paraId="6D5A258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F-statistic: 1.665e+05 on 4 and 181 DF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,  p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-value: &lt; 2.2e-16</w:t>
      </w:r>
    </w:p>
    <w:p w14:paraId="365D8B3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E5FD93A" w14:textId="3DB3D185" w:rsidR="007A5003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</w:t>
      </w:r>
    </w:p>
    <w:sectPr w:rsidR="007A5003" w:rsidRPr="00286AC8" w:rsidSect="000665AC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5BE6D" w14:textId="77777777" w:rsidR="00F32E9C" w:rsidRDefault="00F32E9C" w:rsidP="00056FE1">
      <w:r>
        <w:separator/>
      </w:r>
    </w:p>
  </w:endnote>
  <w:endnote w:type="continuationSeparator" w:id="0">
    <w:p w14:paraId="60070ED7" w14:textId="77777777" w:rsidR="00F32E9C" w:rsidRDefault="00F32E9C" w:rsidP="0005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A783B" w14:textId="77777777" w:rsidR="00F32E9C" w:rsidRDefault="00F32E9C" w:rsidP="00056FE1">
      <w:r>
        <w:separator/>
      </w:r>
    </w:p>
  </w:footnote>
  <w:footnote w:type="continuationSeparator" w:id="0">
    <w:p w14:paraId="49F828B3" w14:textId="77777777" w:rsidR="00F32E9C" w:rsidRDefault="00F32E9C" w:rsidP="00056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15DF1" w14:textId="52C1915F" w:rsidR="00F32E9C" w:rsidRDefault="00F32E9C" w:rsidP="00056FE1">
    <w:pPr>
      <w:pStyle w:val="Header"/>
    </w:pPr>
    <w:r>
      <w:t>Rachel Conger, Earnest Yu</w:t>
    </w:r>
    <w:r>
      <w:tab/>
      <w:t>Homework 2</w:t>
    </w:r>
    <w:r>
      <w:tab/>
      <w:t>1 October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2739E"/>
    <w:multiLevelType w:val="hybridMultilevel"/>
    <w:tmpl w:val="E3329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E8"/>
    <w:rsid w:val="00002990"/>
    <w:rsid w:val="000455D8"/>
    <w:rsid w:val="00056FE1"/>
    <w:rsid w:val="000665AC"/>
    <w:rsid w:val="000877D4"/>
    <w:rsid w:val="00193596"/>
    <w:rsid w:val="001C65FF"/>
    <w:rsid w:val="001F58C6"/>
    <w:rsid w:val="00264FD6"/>
    <w:rsid w:val="00286AC8"/>
    <w:rsid w:val="002D0B5A"/>
    <w:rsid w:val="002D58DE"/>
    <w:rsid w:val="003677A0"/>
    <w:rsid w:val="003A2D97"/>
    <w:rsid w:val="003B73C1"/>
    <w:rsid w:val="003C15F8"/>
    <w:rsid w:val="003D534B"/>
    <w:rsid w:val="0042781B"/>
    <w:rsid w:val="00440B35"/>
    <w:rsid w:val="00460928"/>
    <w:rsid w:val="004F2DDE"/>
    <w:rsid w:val="005061C2"/>
    <w:rsid w:val="00606B58"/>
    <w:rsid w:val="006222FE"/>
    <w:rsid w:val="006342E8"/>
    <w:rsid w:val="00683629"/>
    <w:rsid w:val="007000A1"/>
    <w:rsid w:val="00717494"/>
    <w:rsid w:val="007A5003"/>
    <w:rsid w:val="007B508A"/>
    <w:rsid w:val="00833366"/>
    <w:rsid w:val="009D5B54"/>
    <w:rsid w:val="00A17867"/>
    <w:rsid w:val="00A34D8F"/>
    <w:rsid w:val="00A7206F"/>
    <w:rsid w:val="00AC29B8"/>
    <w:rsid w:val="00C40C98"/>
    <w:rsid w:val="00D77E33"/>
    <w:rsid w:val="00DA20D7"/>
    <w:rsid w:val="00EF0C55"/>
    <w:rsid w:val="00F32E9C"/>
    <w:rsid w:val="00F62B5A"/>
    <w:rsid w:val="00FE3A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8CD01"/>
  <w15:docId w15:val="{ABA1A479-0622-4B33-9D35-43AE777B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34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342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50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F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FE1"/>
  </w:style>
  <w:style w:type="paragraph" w:styleId="Footer">
    <w:name w:val="footer"/>
    <w:basedOn w:val="Normal"/>
    <w:link w:val="FooterChar"/>
    <w:uiPriority w:val="99"/>
    <w:unhideWhenUsed/>
    <w:rsid w:val="00056F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FE1"/>
  </w:style>
  <w:style w:type="paragraph" w:styleId="BodyText">
    <w:name w:val="Body Text"/>
    <w:basedOn w:val="Normal"/>
    <w:link w:val="BodyTextChar"/>
    <w:uiPriority w:val="99"/>
    <w:unhideWhenUsed/>
    <w:rsid w:val="004F2DDE"/>
    <w:pPr>
      <w:tabs>
        <w:tab w:val="left" w:pos="920"/>
      </w:tabs>
    </w:pPr>
    <w:rPr>
      <w:rFonts w:ascii="Courier New" w:hAnsi="Courier New" w:cs="Courier New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F2DDE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Conger</dc:creator>
  <cp:keywords/>
  <dc:description/>
  <cp:lastModifiedBy>EARNEST</cp:lastModifiedBy>
  <cp:revision>5</cp:revision>
  <dcterms:created xsi:type="dcterms:W3CDTF">2014-10-01T06:57:00Z</dcterms:created>
  <dcterms:modified xsi:type="dcterms:W3CDTF">2014-12-06T04:21:00Z</dcterms:modified>
</cp:coreProperties>
</file>