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health component to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miners need a cost of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3 levels of miners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overseer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bow stay grabbed on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box colliders for smooth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arrow box invisible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electric gel crystals don't have a build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disallow building on floor pannels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remove colliders from grass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wave timer countdown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sprites on resource radial menus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enemies yield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co-op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