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 Х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Графы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работу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Ежов Дмитрий Александрович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Академическая группа №</w:t>
      </w:r>
      <w:r>
        <w:rPr>
          <w:rFonts w:cs="Times New Roman" w:ascii="Times New Roman" w:hAnsi="Times New Roman"/>
          <w:sz w:val="28"/>
          <w:szCs w:val="28"/>
        </w:rPr>
        <w:t>J3113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Должность, звание Фамилия Имя преподавателя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141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Алгорим BFS</w:t>
      </w:r>
      <w:r>
        <w:rPr>
          <w:b/>
          <w:bCs/>
          <w:sz w:val="40"/>
          <w:szCs w:val="40"/>
        </w:rPr>
        <w:t>.</w:t>
      </w:r>
    </w:p>
    <w:p>
      <w:pPr>
        <w:pStyle w:val="14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реализации bfs_find_path используется поиск в ширину (Breadth-First Search), который находит кратчайший путь в невзвешенном графе между двумя вершинами. Алгоритм проходит следующим образом:</w:t>
      </w:r>
    </w:p>
    <w:p>
      <w:pPr>
        <w:pStyle w:val="14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4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Инициализируется очередь queue для вершин, доступных для посещения, и множество visited для учёта уже проверенных узлов.</w:t>
      </w:r>
    </w:p>
    <w:p>
      <w:pPr>
        <w:pStyle w:val="141"/>
        <w:ind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Начальная вершина помещается в очередь и считается посещённой.</w:t>
      </w:r>
    </w:p>
    <w:p>
      <w:pPr>
        <w:pStyle w:val="141"/>
        <w:ind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Выполняется цикл до тех пор, пока очередь не опустеет:</w:t>
      </w:r>
    </w:p>
    <w:p>
      <w:pPr>
        <w:pStyle w:val="141"/>
        <w:ind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- Выбирается первый элемент из очереди.</w:t>
      </w:r>
    </w:p>
    <w:p>
      <w:pPr>
        <w:pStyle w:val="141"/>
        <w:ind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- Если текущая вершина совпадает с целью (конечной вершиной), возвращается текущая стоимость пути.</w:t>
      </w:r>
    </w:p>
    <w:p>
      <w:pPr>
        <w:pStyle w:val="141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Во всех соседях текущей вершины проверяется, были ли они уже посещены. Если нет — они добавляются в очередь, их стоимость обновляется.</w:t>
      </w:r>
    </w:p>
    <w:p>
      <w:pPr>
        <w:pStyle w:val="141"/>
        <w:ind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Если цель не достигнута, возвращается значение по умолчанию.</w:t>
      </w:r>
    </w:p>
    <w:p>
      <w:pPr>
        <w:pStyle w:val="141"/>
        <w:ind w:hang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Алгорим DFS</w:t>
      </w:r>
    </w:p>
    <w:p>
      <w:pPr>
        <w:pStyle w:val="141"/>
        <w:rPr/>
      </w:pPr>
      <w:r>
        <w:rPr/>
        <w:t xml:space="preserve">DFS (поиск в глубину) реализован в методе </w:t>
      </w:r>
      <w:r>
        <w:rPr>
          <w:rStyle w:val="SourceText"/>
        </w:rPr>
        <w:t>dfs_find_path</w:t>
      </w:r>
      <w:r>
        <w:rPr/>
        <w:t>. Основные этапы алгоритма:</w:t>
      </w:r>
    </w:p>
    <w:p>
      <w:pPr>
        <w:pStyle w:val="141"/>
        <w:numPr>
          <w:ilvl w:val="0"/>
          <w:numId w:val="1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Используется стек </w:t>
      </w:r>
      <w:r>
        <w:rPr>
          <w:rStyle w:val="SourceText"/>
        </w:rPr>
        <w:t>stack</w:t>
      </w:r>
      <w:r>
        <w:rPr/>
        <w:t xml:space="preserve"> для следования по вершинам и множество </w:t>
      </w:r>
      <w:r>
        <w:rPr>
          <w:rStyle w:val="SourceText"/>
        </w:rPr>
        <w:t>visited</w:t>
      </w:r>
      <w:r>
        <w:rPr/>
        <w:t xml:space="preserve"> для учёта посещённых вершин.</w:t>
      </w:r>
    </w:p>
    <w:p>
      <w:pPr>
        <w:pStyle w:val="141"/>
        <w:numPr>
          <w:ilvl w:val="0"/>
          <w:numId w:val="1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Начальная вершина помещается в стек.</w:t>
      </w:r>
    </w:p>
    <w:p>
      <w:pPr>
        <w:pStyle w:val="141"/>
        <w:numPr>
          <w:ilvl w:val="0"/>
          <w:numId w:val="1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В цикле, пока стек не опустеет:</w:t>
      </w:r>
    </w:p>
    <w:p>
      <w:pPr>
        <w:pStyle w:val="141"/>
        <w:numPr>
          <w:ilvl w:val="1"/>
          <w:numId w:val="1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Вершина извлекается из стека.</w:t>
      </w:r>
    </w:p>
    <w:p>
      <w:pPr>
        <w:pStyle w:val="141"/>
        <w:numPr>
          <w:ilvl w:val="1"/>
          <w:numId w:val="1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Если узел совпадает с целью, возвращается текущая стоимость пути.</w:t>
      </w:r>
    </w:p>
    <w:p>
      <w:pPr>
        <w:pStyle w:val="141"/>
        <w:numPr>
          <w:ilvl w:val="1"/>
          <w:numId w:val="1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Соседи текущей вершины добавляются в стек, если они ещё не посещены.</w:t>
      </w:r>
    </w:p>
    <w:p>
      <w:pPr>
        <w:pStyle w:val="141"/>
        <w:numPr>
          <w:ilvl w:val="0"/>
          <w:numId w:val="1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Если цель не была достигнута, возвращается значение по умолчанию.</w:t>
      </w:r>
    </w:p>
    <w:p>
      <w:pPr>
        <w:pStyle w:val="141"/>
        <w:ind w:hang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A*</w:t>
      </w:r>
    </w:p>
    <w:p>
      <w:pPr>
        <w:pStyle w:val="141"/>
        <w:rPr/>
      </w:pPr>
      <w:r>
        <w:rPr/>
        <w:t>В коде реализован A* (звёздочка). Алгоритм использует оценочные значения (эвристики), что делает его быстрее Дейкстры для задания кратчайшего пути между двумя узлами: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Используется функция эвристики для оценки расстояния до цели.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Сохраняются как фактические издержки пути (g), так и предположительные (f).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Приоритет вершины основан на комбинации этих двух значений.</w:t>
      </w:r>
    </w:p>
    <w:p>
      <w:pPr>
        <w:pStyle w:val="141"/>
        <w:ind w:hang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Скрины работы</w:t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-30480</wp:posOffset>
            </wp:positionV>
            <wp:extent cx="2167255" cy="89725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>
      <w:pPr>
        <w:pStyle w:val="141"/>
        <w:rPr/>
      </w:pPr>
      <w:r>
        <w:rPr/>
        <w:t>В коде реализован A* (звёздочка). Алгоритм использует оценочные значения (эвристики), что делает его быстрее Дейкстры для задания кратчайшего пути между двумя узлами: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Используется функция эвристики для оценки расстояния до цели.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Сохраняются как фактические издержки пути (g), так и предположительные (f).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Приоритет вершины основан на комбинации этих двух значений.</w:t>
      </w:r>
    </w:p>
    <w:p>
      <w:pPr>
        <w:pStyle w:val="141"/>
        <w:widowControl/>
        <w:numPr>
          <w:ilvl w:val="0"/>
          <w:numId w:val="0"/>
        </w:numPr>
        <w:bidi w:val="0"/>
        <w:spacing w:lineRule="auto" w:line="360" w:before="0" w:after="0"/>
        <w:ind w:hanging="0" w:left="-720" w:right="0"/>
        <w:jc w:val="both"/>
        <w:rPr/>
      </w:pPr>
      <w:r>
        <w:rPr>
          <w:b/>
          <w:bCs/>
          <w:sz w:val="32"/>
          <w:szCs w:val="32"/>
        </w:rPr>
        <w:t>Ссылки</w:t>
      </w:r>
    </w:p>
    <w:p>
      <w:pPr>
        <w:pStyle w:val="141"/>
        <w:widowControl/>
        <w:numPr>
          <w:ilvl w:val="0"/>
          <w:numId w:val="0"/>
        </w:numPr>
        <w:bidi w:val="0"/>
        <w:spacing w:lineRule="auto" w:line="360" w:before="0" w:after="0"/>
        <w:ind w:hanging="0" w:left="-720" w:right="0"/>
        <w:jc w:val="both"/>
        <w:rPr/>
      </w:pPr>
      <w:hyperlink r:id="rId3">
        <w:r>
          <w:rPr>
            <w:rStyle w:val="Hyperlink"/>
            <w:b/>
            <w:bCs/>
            <w:sz w:val="32"/>
            <w:szCs w:val="32"/>
          </w:rPr>
          <w:t>GitHub</w:t>
        </w:r>
      </w:hyperlink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41"/>
        <w:ind w:hang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53951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37a7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e0d9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e0d9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e0d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e0d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e0d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e0d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e0d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e0d9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e0d9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1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e0d9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e0d9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e0d9c"/>
    <w:rPr>
      <w:rFonts w:eastAsia="" w:cs="" w:cstheme="majorBidi" w:eastAsiaTheme="majorEastAsia"/>
      <w:color w:themeColor="text1" w:themeTint="d8" w:val="272727"/>
    </w:rPr>
  </w:style>
  <w:style w:type="character" w:styleId="Style6" w:customStyle="1">
    <w:name w:val="Заголовок Знак"/>
    <w:basedOn w:val="DefaultParagraphFont"/>
    <w:link w:val="Title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link w:val="Subtitle"/>
    <w:uiPriority w:val="11"/>
    <w:qFormat/>
    <w:rsid w:val="005e0d9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e0d9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themeColor="accent1" w:themeShade="bf" w:val="0F4761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5e0d9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c2f8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f11608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f11608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1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Title">
    <w:name w:val="Title"/>
    <w:basedOn w:val="Normal"/>
    <w:next w:val="Normal"/>
    <w:link w:val="Style6"/>
    <w:uiPriority w:val="10"/>
    <w:qFormat/>
    <w:rsid w:val="005e0d9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7"/>
    <w:uiPriority w:val="11"/>
    <w:qFormat/>
    <w:rsid w:val="005e0d9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e0d9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e0d9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ITMO-ML-algorithms-and-data-structures/polygon/pull/1238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LibreOffice/24.2.7.2$Linux_X86_64 LibreOffice_project/420$Build-2</Application>
  <AppVersion>15.0000</AppVersion>
  <Pages>3</Pages>
  <Words>331</Words>
  <Characters>2088</Characters>
  <CharactersWithSpaces>2367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2024-09-10T17:18:00Z</dcterms:created>
  <dc:creator>Владислав Вершинин</dc:creator>
  <dc:description/>
  <dc:language>en-US</dc:language>
  <cp:lastModifiedBy/>
  <dcterms:modified xsi:type="dcterms:W3CDTF">2025-01-18T12:52:12Z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