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467"/>
      </w:tblGrid>
      <w:tr w:rsidR="00A02698" w:rsidRPr="00A02698" w14:paraId="211A6AB1" w14:textId="77777777" w:rsidTr="00B20AA9">
        <w:trPr>
          <w:cantSplit/>
          <w:trHeight w:val="311"/>
          <w:jc w:val="center"/>
        </w:trPr>
        <w:tc>
          <w:tcPr>
            <w:tcW w:w="10467" w:type="dxa"/>
            <w:vMerge w:val="restart"/>
            <w:tcBorders>
              <w:top w:val="nil"/>
              <w:left w:val="nil"/>
              <w:bottom w:val="nil"/>
              <w:right w:val="nil"/>
            </w:tcBorders>
            <w:shd w:val="clear" w:color="auto" w:fill="FFFFFF"/>
            <w:vAlign w:val="center"/>
          </w:tcPr>
          <w:p w14:paraId="6E2F2139" w14:textId="15552792" w:rsidR="00D938FF" w:rsidRPr="00A02698" w:rsidRDefault="00A02698" w:rsidP="00B20AA9">
            <w:pPr>
              <w:keepNext/>
              <w:widowControl w:val="0"/>
              <w:autoSpaceDE w:val="0"/>
              <w:autoSpaceDN w:val="0"/>
              <w:adjustRightInd w:val="0"/>
              <w:spacing w:after="0" w:line="256" w:lineRule="auto"/>
              <w:rPr>
                <w:rFonts w:ascii="Verdana" w:eastAsia="Times New Roman" w:hAnsi="Verdana" w:cs="Times New Roman"/>
                <w:sz w:val="20"/>
                <w:szCs w:val="24"/>
                <w:lang w:eastAsia="pt-BR"/>
              </w:rPr>
            </w:pPr>
            <w:r>
              <w:rPr>
                <w:noProof/>
                <w:lang w:eastAsia="pt-BR"/>
              </w:rPr>
              <w:drawing>
                <wp:inline distT="0" distB="0" distL="0" distR="0" wp14:anchorId="29AEA023" wp14:editId="13934F48">
                  <wp:extent cx="4762500" cy="4762500"/>
                  <wp:effectExtent l="0" t="0" r="0" b="0"/>
                  <wp:docPr id="766471739" name="Imagem 3" descr="DE nº S067/2025 - Helisul Taxi Ae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 nº S067/2025 - Helisul Taxi Aere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tc>
      </w:tr>
      <w:tr w:rsidR="00A02698" w:rsidRPr="00A02698" w14:paraId="5E94D653" w14:textId="77777777" w:rsidTr="00D938FF">
        <w:trPr>
          <w:cantSplit/>
          <w:trHeight w:val="509"/>
          <w:jc w:val="center"/>
        </w:trPr>
        <w:tc>
          <w:tcPr>
            <w:tcW w:w="10467" w:type="dxa"/>
            <w:vMerge/>
            <w:tcBorders>
              <w:top w:val="nil"/>
              <w:left w:val="nil"/>
              <w:bottom w:val="nil"/>
              <w:right w:val="nil"/>
            </w:tcBorders>
            <w:vAlign w:val="center"/>
            <w:hideMark/>
          </w:tcPr>
          <w:p w14:paraId="0D7BB9D5"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07903938" w14:textId="77777777" w:rsidTr="00D938FF">
        <w:trPr>
          <w:cantSplit/>
          <w:trHeight w:val="509"/>
          <w:jc w:val="center"/>
        </w:trPr>
        <w:tc>
          <w:tcPr>
            <w:tcW w:w="10467" w:type="dxa"/>
            <w:vMerge/>
            <w:tcBorders>
              <w:top w:val="nil"/>
              <w:left w:val="nil"/>
              <w:bottom w:val="nil"/>
              <w:right w:val="nil"/>
            </w:tcBorders>
            <w:vAlign w:val="center"/>
            <w:hideMark/>
          </w:tcPr>
          <w:p w14:paraId="0EEF25F7"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04AE24AC" w14:textId="77777777" w:rsidTr="00D938FF">
        <w:trPr>
          <w:cantSplit/>
          <w:trHeight w:val="509"/>
          <w:jc w:val="center"/>
        </w:trPr>
        <w:tc>
          <w:tcPr>
            <w:tcW w:w="10467" w:type="dxa"/>
            <w:vMerge/>
            <w:tcBorders>
              <w:top w:val="nil"/>
              <w:left w:val="nil"/>
              <w:bottom w:val="nil"/>
              <w:right w:val="nil"/>
            </w:tcBorders>
            <w:vAlign w:val="center"/>
            <w:hideMark/>
          </w:tcPr>
          <w:p w14:paraId="42EFCD92"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46F16DBB" w14:textId="77777777" w:rsidTr="00D938FF">
        <w:trPr>
          <w:cantSplit/>
          <w:trHeight w:val="509"/>
          <w:jc w:val="center"/>
        </w:trPr>
        <w:tc>
          <w:tcPr>
            <w:tcW w:w="10467" w:type="dxa"/>
            <w:vMerge/>
            <w:tcBorders>
              <w:top w:val="nil"/>
              <w:left w:val="nil"/>
              <w:bottom w:val="nil"/>
              <w:right w:val="nil"/>
            </w:tcBorders>
            <w:vAlign w:val="center"/>
            <w:hideMark/>
          </w:tcPr>
          <w:p w14:paraId="27C18AAA"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4C81687C" w14:textId="77777777" w:rsidTr="00D938FF">
        <w:trPr>
          <w:cantSplit/>
          <w:trHeight w:val="509"/>
          <w:jc w:val="center"/>
        </w:trPr>
        <w:tc>
          <w:tcPr>
            <w:tcW w:w="10467" w:type="dxa"/>
            <w:vMerge/>
            <w:tcBorders>
              <w:top w:val="nil"/>
              <w:left w:val="nil"/>
              <w:bottom w:val="nil"/>
              <w:right w:val="nil"/>
            </w:tcBorders>
            <w:vAlign w:val="center"/>
            <w:hideMark/>
          </w:tcPr>
          <w:p w14:paraId="370B6DD5"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516D89DD" w14:textId="77777777" w:rsidTr="00D938FF">
        <w:trPr>
          <w:cantSplit/>
          <w:trHeight w:val="509"/>
          <w:jc w:val="center"/>
        </w:trPr>
        <w:tc>
          <w:tcPr>
            <w:tcW w:w="10467" w:type="dxa"/>
            <w:vMerge/>
            <w:tcBorders>
              <w:top w:val="nil"/>
              <w:left w:val="nil"/>
              <w:bottom w:val="nil"/>
              <w:right w:val="nil"/>
            </w:tcBorders>
            <w:vAlign w:val="center"/>
            <w:hideMark/>
          </w:tcPr>
          <w:p w14:paraId="1B922A4D"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51EE03F8" w14:textId="77777777" w:rsidTr="00D938FF">
        <w:trPr>
          <w:cantSplit/>
          <w:trHeight w:val="509"/>
          <w:jc w:val="center"/>
        </w:trPr>
        <w:tc>
          <w:tcPr>
            <w:tcW w:w="10467" w:type="dxa"/>
            <w:vMerge/>
            <w:tcBorders>
              <w:top w:val="nil"/>
              <w:left w:val="nil"/>
              <w:bottom w:val="nil"/>
              <w:right w:val="nil"/>
            </w:tcBorders>
            <w:vAlign w:val="center"/>
            <w:hideMark/>
          </w:tcPr>
          <w:p w14:paraId="724EBE78"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323590E0" w14:textId="77777777" w:rsidTr="00D938FF">
        <w:trPr>
          <w:cantSplit/>
          <w:trHeight w:val="509"/>
          <w:jc w:val="center"/>
        </w:trPr>
        <w:tc>
          <w:tcPr>
            <w:tcW w:w="10467" w:type="dxa"/>
            <w:vMerge/>
            <w:tcBorders>
              <w:top w:val="nil"/>
              <w:left w:val="nil"/>
              <w:bottom w:val="nil"/>
              <w:right w:val="nil"/>
            </w:tcBorders>
            <w:vAlign w:val="center"/>
            <w:hideMark/>
          </w:tcPr>
          <w:p w14:paraId="331B1D08"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46153FF2" w14:textId="77777777" w:rsidTr="00D938FF">
        <w:trPr>
          <w:cantSplit/>
          <w:trHeight w:val="509"/>
          <w:jc w:val="center"/>
        </w:trPr>
        <w:tc>
          <w:tcPr>
            <w:tcW w:w="10467" w:type="dxa"/>
            <w:vMerge/>
            <w:tcBorders>
              <w:top w:val="nil"/>
              <w:left w:val="nil"/>
              <w:bottom w:val="nil"/>
              <w:right w:val="nil"/>
            </w:tcBorders>
            <w:vAlign w:val="center"/>
            <w:hideMark/>
          </w:tcPr>
          <w:p w14:paraId="4C03BA77"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7DDCB9A5" w14:textId="77777777" w:rsidTr="00D938FF">
        <w:trPr>
          <w:cantSplit/>
          <w:trHeight w:val="509"/>
          <w:jc w:val="center"/>
        </w:trPr>
        <w:tc>
          <w:tcPr>
            <w:tcW w:w="10467" w:type="dxa"/>
            <w:vMerge/>
            <w:tcBorders>
              <w:top w:val="nil"/>
              <w:left w:val="nil"/>
              <w:bottom w:val="nil"/>
              <w:right w:val="nil"/>
            </w:tcBorders>
            <w:vAlign w:val="center"/>
            <w:hideMark/>
          </w:tcPr>
          <w:p w14:paraId="38430327"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5CB00DEF" w14:textId="77777777" w:rsidTr="00D938FF">
        <w:trPr>
          <w:cantSplit/>
          <w:trHeight w:val="509"/>
          <w:jc w:val="center"/>
        </w:trPr>
        <w:tc>
          <w:tcPr>
            <w:tcW w:w="10467" w:type="dxa"/>
            <w:vMerge/>
            <w:tcBorders>
              <w:top w:val="nil"/>
              <w:left w:val="nil"/>
              <w:bottom w:val="nil"/>
              <w:right w:val="nil"/>
            </w:tcBorders>
            <w:vAlign w:val="center"/>
            <w:hideMark/>
          </w:tcPr>
          <w:p w14:paraId="17CADDEA"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272E2A94" w14:textId="77777777" w:rsidTr="00D938FF">
        <w:trPr>
          <w:cantSplit/>
          <w:trHeight w:val="509"/>
          <w:jc w:val="center"/>
        </w:trPr>
        <w:tc>
          <w:tcPr>
            <w:tcW w:w="10467" w:type="dxa"/>
            <w:vMerge/>
            <w:tcBorders>
              <w:top w:val="nil"/>
              <w:left w:val="nil"/>
              <w:bottom w:val="nil"/>
              <w:right w:val="nil"/>
            </w:tcBorders>
            <w:vAlign w:val="center"/>
            <w:hideMark/>
          </w:tcPr>
          <w:p w14:paraId="69135EF1" w14:textId="77777777" w:rsidR="00D938FF" w:rsidRPr="00A02698" w:rsidRDefault="00D938FF" w:rsidP="00D938FF">
            <w:pPr>
              <w:spacing w:after="0" w:line="256" w:lineRule="auto"/>
              <w:rPr>
                <w:rFonts w:ascii="Verdana" w:eastAsia="Times New Roman" w:hAnsi="Verdana" w:cs="Times New Roman"/>
                <w:sz w:val="24"/>
                <w:szCs w:val="24"/>
                <w:lang w:eastAsia="pt-BR"/>
              </w:rPr>
            </w:pPr>
          </w:p>
        </w:tc>
      </w:tr>
      <w:tr w:rsidR="00A02698" w:rsidRPr="00A02698" w14:paraId="56C14125" w14:textId="77777777" w:rsidTr="00D938FF">
        <w:trPr>
          <w:cantSplit/>
          <w:jc w:val="center"/>
        </w:trPr>
        <w:tc>
          <w:tcPr>
            <w:tcW w:w="10467" w:type="dxa"/>
            <w:tcBorders>
              <w:top w:val="nil"/>
              <w:left w:val="nil"/>
              <w:bottom w:val="nil"/>
              <w:right w:val="nil"/>
            </w:tcBorders>
            <w:shd w:val="clear" w:color="auto" w:fill="FFFFFF"/>
            <w:hideMark/>
          </w:tcPr>
          <w:p w14:paraId="3124403D" w14:textId="0B2520E2" w:rsidR="00D938FF" w:rsidRPr="00A02698" w:rsidRDefault="00BD6E67" w:rsidP="00C52A3D">
            <w:pPr>
              <w:keepNext/>
              <w:widowControl w:val="0"/>
              <w:autoSpaceDE w:val="0"/>
              <w:autoSpaceDN w:val="0"/>
              <w:adjustRightInd w:val="0"/>
              <w:spacing w:after="0" w:line="256" w:lineRule="auto"/>
              <w:rPr>
                <w:rFonts w:ascii="Verdana" w:eastAsia="Times New Roman" w:hAnsi="Verdana" w:cs="Verdana"/>
                <w:sz w:val="80"/>
                <w:szCs w:val="80"/>
                <w:lang w:eastAsia="pt-BR"/>
              </w:rPr>
            </w:pPr>
            <w:r w:rsidRPr="00A02698">
              <w:rPr>
                <w:rFonts w:ascii="Verdana" w:eastAsia="Times New Roman" w:hAnsi="Verdana" w:cs="Verdana"/>
                <w:b/>
                <w:bCs/>
                <w:sz w:val="56"/>
                <w:szCs w:val="80"/>
                <w:lang w:eastAsia="pt-BR"/>
              </w:rPr>
              <w:t>AVALIAÇÃO AMBIENTAL -</w:t>
            </w:r>
            <w:r w:rsidR="009C0B1E" w:rsidRPr="00A02698">
              <w:rPr>
                <w:rFonts w:ascii="Verdana" w:eastAsia="Times New Roman" w:hAnsi="Verdana" w:cs="Verdana"/>
                <w:b/>
                <w:bCs/>
                <w:sz w:val="56"/>
                <w:szCs w:val="80"/>
                <w:lang w:eastAsia="pt-BR"/>
              </w:rPr>
              <w:t xml:space="preserve"> </w:t>
            </w:r>
            <w:r w:rsidR="007E4DE8" w:rsidRPr="00A02698">
              <w:rPr>
                <w:rFonts w:ascii="Verdana" w:eastAsia="Times New Roman" w:hAnsi="Verdana" w:cs="Verdana"/>
                <w:b/>
                <w:bCs/>
                <w:sz w:val="56"/>
                <w:szCs w:val="80"/>
                <w:lang w:eastAsia="pt-BR"/>
              </w:rPr>
              <w:t>RUÍDO</w:t>
            </w:r>
          </w:p>
        </w:tc>
      </w:tr>
      <w:tr w:rsidR="00A02698" w:rsidRPr="00A02698" w14:paraId="77E19A47" w14:textId="77777777" w:rsidTr="00D938FF">
        <w:trPr>
          <w:cantSplit/>
          <w:jc w:val="center"/>
        </w:trPr>
        <w:tc>
          <w:tcPr>
            <w:tcW w:w="10467" w:type="dxa"/>
            <w:tcBorders>
              <w:top w:val="nil"/>
              <w:left w:val="nil"/>
              <w:bottom w:val="nil"/>
              <w:right w:val="nil"/>
            </w:tcBorders>
            <w:shd w:val="clear" w:color="auto" w:fill="FFFFFF"/>
            <w:hideMark/>
          </w:tcPr>
          <w:p w14:paraId="4EED123D" w14:textId="77777777" w:rsidR="00D938FF" w:rsidRPr="00A02698" w:rsidRDefault="00D938FF" w:rsidP="00D938FF">
            <w:pPr>
              <w:keepNext/>
              <w:widowControl w:val="0"/>
              <w:autoSpaceDE w:val="0"/>
              <w:autoSpaceDN w:val="0"/>
              <w:adjustRightInd w:val="0"/>
              <w:spacing w:after="0" w:line="256" w:lineRule="auto"/>
              <w:rPr>
                <w:rFonts w:ascii="Verdana" w:eastAsia="Times New Roman" w:hAnsi="Verdana" w:cs="Verdana"/>
                <w:sz w:val="16"/>
                <w:szCs w:val="16"/>
                <w:lang w:eastAsia="pt-BR"/>
              </w:rPr>
            </w:pPr>
            <w:r w:rsidRPr="00A02698">
              <w:rPr>
                <w:rFonts w:ascii="Verdana" w:eastAsia="Times New Roman" w:hAnsi="Verdana" w:cs="Verdana"/>
                <w:sz w:val="16"/>
                <w:szCs w:val="16"/>
                <w:lang w:eastAsia="pt-BR"/>
              </w:rPr>
              <w:t>-</w:t>
            </w:r>
          </w:p>
        </w:tc>
      </w:tr>
      <w:tr w:rsidR="00A02698" w:rsidRPr="00A02698" w14:paraId="0A6D4259" w14:textId="77777777" w:rsidTr="00D938FF">
        <w:trPr>
          <w:cantSplit/>
          <w:jc w:val="center"/>
        </w:trPr>
        <w:tc>
          <w:tcPr>
            <w:tcW w:w="10467" w:type="dxa"/>
            <w:tcBorders>
              <w:top w:val="nil"/>
              <w:left w:val="nil"/>
              <w:bottom w:val="nil"/>
              <w:right w:val="nil"/>
            </w:tcBorders>
            <w:shd w:val="clear" w:color="auto" w:fill="FFFFFF"/>
            <w:hideMark/>
          </w:tcPr>
          <w:p w14:paraId="24E89A1E" w14:textId="77777777" w:rsidR="00D938FF" w:rsidRPr="00A02698" w:rsidRDefault="009C0B1E" w:rsidP="002C6600">
            <w:pPr>
              <w:keepNext/>
              <w:widowControl w:val="0"/>
              <w:autoSpaceDE w:val="0"/>
              <w:autoSpaceDN w:val="0"/>
              <w:adjustRightInd w:val="0"/>
              <w:spacing w:after="0" w:line="256" w:lineRule="auto"/>
              <w:rPr>
                <w:rFonts w:ascii="Verdana" w:eastAsia="Times New Roman" w:hAnsi="Verdana" w:cs="Verdana"/>
                <w:sz w:val="24"/>
                <w:szCs w:val="24"/>
                <w:lang w:eastAsia="pt-BR"/>
              </w:rPr>
            </w:pPr>
            <w:r w:rsidRPr="00A02698">
              <w:rPr>
                <w:rFonts w:ascii="Verdana" w:eastAsia="Times New Roman" w:hAnsi="Verdana" w:cs="Verdana"/>
                <w:b/>
                <w:bCs/>
                <w:sz w:val="24"/>
                <w:szCs w:val="24"/>
                <w:lang w:eastAsia="pt-BR"/>
              </w:rPr>
              <w:t>Higiene Ocupacional</w:t>
            </w:r>
          </w:p>
        </w:tc>
      </w:tr>
      <w:tr w:rsidR="00A02698" w:rsidRPr="00A02698" w14:paraId="6B067083" w14:textId="77777777" w:rsidTr="00D938FF">
        <w:trPr>
          <w:cantSplit/>
          <w:jc w:val="center"/>
        </w:trPr>
        <w:tc>
          <w:tcPr>
            <w:tcW w:w="10467" w:type="dxa"/>
            <w:tcBorders>
              <w:top w:val="nil"/>
              <w:left w:val="nil"/>
              <w:bottom w:val="nil"/>
              <w:right w:val="nil"/>
            </w:tcBorders>
            <w:shd w:val="clear" w:color="auto" w:fill="FFFFFF"/>
            <w:hideMark/>
          </w:tcPr>
          <w:p w14:paraId="1C9714D2" w14:textId="77777777" w:rsidR="00D938FF" w:rsidRPr="00A02698" w:rsidRDefault="00D938FF" w:rsidP="00D938FF">
            <w:pPr>
              <w:keepNext/>
              <w:widowControl w:val="0"/>
              <w:autoSpaceDE w:val="0"/>
              <w:autoSpaceDN w:val="0"/>
              <w:adjustRightInd w:val="0"/>
              <w:spacing w:after="0" w:line="256" w:lineRule="auto"/>
              <w:rPr>
                <w:rFonts w:ascii="Verdana" w:eastAsia="Times New Roman" w:hAnsi="Verdana" w:cs="Verdana"/>
                <w:sz w:val="24"/>
                <w:szCs w:val="24"/>
                <w:lang w:eastAsia="pt-BR"/>
              </w:rPr>
            </w:pPr>
          </w:p>
        </w:tc>
      </w:tr>
      <w:tr w:rsidR="00A02698" w:rsidRPr="00A02698" w14:paraId="246224AC" w14:textId="77777777" w:rsidTr="00D938FF">
        <w:trPr>
          <w:cantSplit/>
          <w:jc w:val="center"/>
        </w:trPr>
        <w:tc>
          <w:tcPr>
            <w:tcW w:w="10467" w:type="dxa"/>
            <w:tcBorders>
              <w:top w:val="nil"/>
              <w:left w:val="nil"/>
              <w:bottom w:val="nil"/>
              <w:right w:val="nil"/>
            </w:tcBorders>
            <w:shd w:val="clear" w:color="auto" w:fill="FFFFFF"/>
            <w:hideMark/>
          </w:tcPr>
          <w:p w14:paraId="71174294" w14:textId="77777777" w:rsidR="00D938FF" w:rsidRPr="00A02698" w:rsidRDefault="00D938FF" w:rsidP="00D938FF">
            <w:pPr>
              <w:keepNext/>
              <w:widowControl w:val="0"/>
              <w:autoSpaceDE w:val="0"/>
              <w:autoSpaceDN w:val="0"/>
              <w:adjustRightInd w:val="0"/>
              <w:spacing w:after="0" w:line="256" w:lineRule="auto"/>
              <w:rPr>
                <w:rFonts w:ascii="Verdana" w:eastAsia="Times New Roman" w:hAnsi="Verdana" w:cs="Verdana"/>
                <w:sz w:val="16"/>
                <w:szCs w:val="16"/>
                <w:lang w:eastAsia="pt-BR"/>
              </w:rPr>
            </w:pPr>
            <w:r w:rsidRPr="00A02698">
              <w:rPr>
                <w:rFonts w:ascii="Verdana" w:eastAsia="Times New Roman" w:hAnsi="Verdana" w:cs="Verdana"/>
                <w:sz w:val="16"/>
                <w:szCs w:val="16"/>
                <w:lang w:eastAsia="pt-BR"/>
              </w:rPr>
              <w:t>-</w:t>
            </w:r>
          </w:p>
        </w:tc>
      </w:tr>
      <w:tr w:rsidR="00A02698" w:rsidRPr="00A02698" w14:paraId="29E2646A" w14:textId="77777777" w:rsidTr="00D938FF">
        <w:trPr>
          <w:cantSplit/>
          <w:jc w:val="center"/>
        </w:trPr>
        <w:tc>
          <w:tcPr>
            <w:tcW w:w="10467" w:type="dxa"/>
            <w:tcBorders>
              <w:top w:val="nil"/>
              <w:left w:val="nil"/>
              <w:bottom w:val="nil"/>
              <w:right w:val="nil"/>
            </w:tcBorders>
            <w:shd w:val="clear" w:color="auto" w:fill="FFFFFF"/>
            <w:hideMark/>
          </w:tcPr>
          <w:p w14:paraId="1458B347" w14:textId="744A89E2" w:rsidR="00D938FF" w:rsidRPr="00A02698" w:rsidRDefault="00A02698" w:rsidP="00D938FF">
            <w:pPr>
              <w:keepNext/>
              <w:widowControl w:val="0"/>
              <w:autoSpaceDE w:val="0"/>
              <w:autoSpaceDN w:val="0"/>
              <w:adjustRightInd w:val="0"/>
              <w:spacing w:after="0" w:line="256" w:lineRule="auto"/>
              <w:rPr>
                <w:rFonts w:ascii="Verdana" w:eastAsia="Times New Roman" w:hAnsi="Verdana" w:cs="Verdana"/>
                <w:b/>
                <w:bCs/>
                <w:sz w:val="24"/>
                <w:szCs w:val="24"/>
                <w:lang w:eastAsia="pt-BR"/>
              </w:rPr>
            </w:pPr>
            <w:r>
              <w:rPr>
                <w:rFonts w:ascii="Verdana" w:eastAsiaTheme="minorEastAsia" w:hAnsi="Verdana" w:cs="Verdana"/>
                <w:b/>
                <w:bCs/>
                <w:sz w:val="24"/>
                <w:szCs w:val="24"/>
                <w:lang w:eastAsia="pt-BR"/>
              </w:rPr>
              <w:t xml:space="preserve">HELISUL TAXI AERIO </w:t>
            </w:r>
            <w:r w:rsidR="007E4DE8" w:rsidRPr="00A02698">
              <w:rPr>
                <w:rFonts w:ascii="Verdana" w:eastAsiaTheme="minorEastAsia" w:hAnsi="Verdana" w:cs="Verdana"/>
                <w:b/>
                <w:bCs/>
                <w:sz w:val="24"/>
                <w:szCs w:val="24"/>
                <w:lang w:eastAsia="pt-BR"/>
              </w:rPr>
              <w:t>LTDA</w:t>
            </w:r>
          </w:p>
        </w:tc>
      </w:tr>
      <w:tr w:rsidR="00A02698" w:rsidRPr="00A02698" w14:paraId="59326D15" w14:textId="77777777" w:rsidTr="00D938FF">
        <w:trPr>
          <w:cantSplit/>
          <w:jc w:val="center"/>
        </w:trPr>
        <w:tc>
          <w:tcPr>
            <w:tcW w:w="10467" w:type="dxa"/>
            <w:tcBorders>
              <w:top w:val="nil"/>
              <w:left w:val="nil"/>
              <w:bottom w:val="nil"/>
              <w:right w:val="nil"/>
            </w:tcBorders>
            <w:shd w:val="clear" w:color="auto" w:fill="FFFFFF"/>
            <w:hideMark/>
          </w:tcPr>
          <w:p w14:paraId="6D330422" w14:textId="77777777" w:rsidR="00D938FF" w:rsidRPr="00A02698" w:rsidRDefault="00D938FF" w:rsidP="00D938FF">
            <w:pPr>
              <w:keepNext/>
              <w:widowControl w:val="0"/>
              <w:autoSpaceDE w:val="0"/>
              <w:autoSpaceDN w:val="0"/>
              <w:adjustRightInd w:val="0"/>
              <w:spacing w:after="0" w:line="256" w:lineRule="auto"/>
              <w:rPr>
                <w:rFonts w:ascii="Verdana" w:eastAsia="Times New Roman" w:hAnsi="Verdana" w:cs="Verdana"/>
                <w:sz w:val="16"/>
                <w:szCs w:val="16"/>
                <w:lang w:eastAsia="pt-BR"/>
              </w:rPr>
            </w:pPr>
            <w:r w:rsidRPr="00A02698">
              <w:rPr>
                <w:rFonts w:ascii="Verdana" w:eastAsia="Times New Roman" w:hAnsi="Verdana" w:cs="Verdana"/>
                <w:sz w:val="16"/>
                <w:szCs w:val="16"/>
                <w:lang w:eastAsia="pt-BR"/>
              </w:rPr>
              <w:t>-</w:t>
            </w:r>
          </w:p>
        </w:tc>
      </w:tr>
      <w:tr w:rsidR="00A02698" w:rsidRPr="00A02698" w14:paraId="68B8E428" w14:textId="77777777" w:rsidTr="00D938FF">
        <w:trPr>
          <w:cantSplit/>
          <w:jc w:val="center"/>
        </w:trPr>
        <w:tc>
          <w:tcPr>
            <w:tcW w:w="10467" w:type="dxa"/>
            <w:tcBorders>
              <w:top w:val="nil"/>
              <w:left w:val="nil"/>
              <w:bottom w:val="nil"/>
              <w:right w:val="nil"/>
            </w:tcBorders>
            <w:shd w:val="clear" w:color="auto" w:fill="FFFFFF"/>
          </w:tcPr>
          <w:p w14:paraId="7E8FABA5" w14:textId="77777777" w:rsidR="00D938FF" w:rsidRPr="00A02698" w:rsidRDefault="00D938FF" w:rsidP="00D938FF">
            <w:pPr>
              <w:keepNext/>
              <w:widowControl w:val="0"/>
              <w:autoSpaceDE w:val="0"/>
              <w:autoSpaceDN w:val="0"/>
              <w:adjustRightInd w:val="0"/>
              <w:spacing w:after="0" w:line="256" w:lineRule="auto"/>
              <w:rPr>
                <w:rFonts w:ascii="Verdana" w:eastAsia="Times New Roman" w:hAnsi="Verdana" w:cs="Times New Roman"/>
                <w:sz w:val="24"/>
                <w:szCs w:val="24"/>
                <w:lang w:eastAsia="pt-BR"/>
              </w:rPr>
            </w:pPr>
          </w:p>
        </w:tc>
      </w:tr>
    </w:tbl>
    <w:p w14:paraId="1815BF41" w14:textId="323C63FD" w:rsidR="00D938FF" w:rsidRPr="00A02698" w:rsidRDefault="00D938FF" w:rsidP="007E397E">
      <w:pPr>
        <w:rPr>
          <w:rFonts w:ascii="Calibri" w:eastAsia="Times New Roman" w:hAnsi="Calibri" w:cs="Calibri"/>
          <w:sz w:val="20"/>
          <w:szCs w:val="28"/>
          <w:lang w:val="pt-PT"/>
        </w:rPr>
      </w:pPr>
      <w:r w:rsidRPr="00A02698">
        <w:rPr>
          <w:rFonts w:ascii="Calibri" w:eastAsia="Times New Roman" w:hAnsi="Calibri" w:cs="Calibri"/>
          <w:sz w:val="20"/>
          <w:szCs w:val="28"/>
          <w:lang w:val="pt-PT"/>
        </w:rPr>
        <w:t>(Em</w:t>
      </w:r>
      <w:r w:rsidRPr="00A02698">
        <w:rPr>
          <w:rFonts w:ascii="Calibri" w:eastAsia="Times New Roman" w:hAnsi="Calibri" w:cs="Calibri"/>
          <w:spacing w:val="-2"/>
          <w:sz w:val="20"/>
          <w:szCs w:val="28"/>
          <w:lang w:val="pt-PT"/>
        </w:rPr>
        <w:t xml:space="preserve"> </w:t>
      </w:r>
      <w:r w:rsidRPr="00A02698">
        <w:rPr>
          <w:rFonts w:ascii="Calibri" w:eastAsia="Times New Roman" w:hAnsi="Calibri" w:cs="Calibri"/>
          <w:sz w:val="20"/>
          <w:szCs w:val="28"/>
          <w:lang w:val="pt-PT"/>
        </w:rPr>
        <w:t>atendimento</w:t>
      </w:r>
      <w:r w:rsidRPr="00A02698">
        <w:rPr>
          <w:rFonts w:ascii="Calibri" w:eastAsia="Times New Roman" w:hAnsi="Calibri" w:cs="Calibri"/>
          <w:spacing w:val="-4"/>
          <w:sz w:val="20"/>
          <w:szCs w:val="28"/>
          <w:lang w:val="pt-PT"/>
        </w:rPr>
        <w:t xml:space="preserve"> </w:t>
      </w:r>
      <w:r w:rsidR="007E4DE8" w:rsidRPr="00A02698">
        <w:rPr>
          <w:rFonts w:ascii="Calibri" w:eastAsia="Times New Roman" w:hAnsi="Calibri" w:cs="Calibri"/>
          <w:sz w:val="20"/>
          <w:szCs w:val="28"/>
          <w:lang w:val="pt-PT"/>
        </w:rPr>
        <w:t>ao Anexo 01 da NR-15 e NHO 01 da FUNDACENTRO)</w:t>
      </w:r>
    </w:p>
    <w:p w14:paraId="1556E999" w14:textId="77777777" w:rsidR="00D938FF" w:rsidRPr="00A02698" w:rsidRDefault="00D938FF">
      <w:pPr>
        <w:rPr>
          <w:rFonts w:ascii="Calibri" w:eastAsia="Times New Roman" w:hAnsi="Calibri" w:cs="Calibri"/>
          <w:sz w:val="20"/>
          <w:szCs w:val="28"/>
          <w:lang w:val="pt-PT"/>
        </w:rPr>
      </w:pPr>
      <w:r w:rsidRPr="00A02698">
        <w:rPr>
          <w:rFonts w:ascii="Calibri" w:eastAsia="Times New Roman" w:hAnsi="Calibri" w:cs="Calibri"/>
          <w:sz w:val="20"/>
          <w:szCs w:val="28"/>
          <w:lang w:val="pt-PT"/>
        </w:rPr>
        <w:br w:type="page"/>
      </w:r>
    </w:p>
    <w:p w14:paraId="4639A245" w14:textId="77777777" w:rsidR="00072378" w:rsidRPr="00A02698" w:rsidRDefault="00072378"/>
    <w:tbl>
      <w:tblPr>
        <w:tblStyle w:val="TableNormal2"/>
        <w:tblW w:w="1046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6"/>
        <w:gridCol w:w="7478"/>
        <w:gridCol w:w="1495"/>
      </w:tblGrid>
      <w:tr w:rsidR="00A02698" w:rsidRPr="00A02698" w14:paraId="56FD2F95" w14:textId="77777777" w:rsidTr="00C07CD5">
        <w:trPr>
          <w:trHeight w:val="1022"/>
        </w:trPr>
        <w:tc>
          <w:tcPr>
            <w:tcW w:w="1496" w:type="dxa"/>
            <w:shd w:val="clear" w:color="auto" w:fill="D9D9D9"/>
          </w:tcPr>
          <w:p w14:paraId="639D8447" w14:textId="77777777" w:rsidR="00072378" w:rsidRPr="00A02698" w:rsidRDefault="00072378" w:rsidP="00072378">
            <w:pPr>
              <w:spacing w:before="2"/>
              <w:rPr>
                <w:rFonts w:ascii="Times New Roman" w:eastAsia="Verdana" w:hAnsi="Verdana" w:cs="Verdana"/>
                <w:sz w:val="9"/>
                <w:lang w:val="pt-PT"/>
              </w:rPr>
            </w:pPr>
          </w:p>
          <w:p w14:paraId="2CE87FDF" w14:textId="29353BBD" w:rsidR="00072378" w:rsidRPr="00A02698" w:rsidRDefault="00EF25E3" w:rsidP="00072378">
            <w:pPr>
              <w:ind w:left="145"/>
              <w:rPr>
                <w:rFonts w:ascii="Times New Roman" w:eastAsia="Verdana" w:hAnsi="Verdana" w:cs="Verdana"/>
                <w:sz w:val="20"/>
                <w:lang w:val="pt-PT"/>
              </w:rPr>
            </w:pPr>
            <w:r w:rsidRPr="00A02698">
              <w:rPr>
                <w:noProof/>
                <w:lang w:eastAsia="pt-BR"/>
              </w:rPr>
              <w:drawing>
                <wp:anchor distT="114300" distB="114300" distL="114300" distR="114300" simplePos="0" relativeHeight="251659264" behindDoc="0" locked="0" layoutInCell="1" hidden="0" allowOverlap="1" wp14:anchorId="7A417D26" wp14:editId="39F8381E">
                  <wp:simplePos x="0" y="0"/>
                  <wp:positionH relativeFrom="margin">
                    <wp:posOffset>9525</wp:posOffset>
                  </wp:positionH>
                  <wp:positionV relativeFrom="margin">
                    <wp:posOffset>190500</wp:posOffset>
                  </wp:positionV>
                  <wp:extent cx="914400" cy="200025"/>
                  <wp:effectExtent l="0" t="0" r="0" b="9525"/>
                  <wp:wrapNone/>
                  <wp:docPr id="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9"/>
                          <a:srcRect l="-4520" b="15383"/>
                          <a:stretch>
                            <a:fillRect/>
                          </a:stretch>
                        </pic:blipFill>
                        <pic:spPr>
                          <a:xfrm>
                            <a:off x="0" y="0"/>
                            <a:ext cx="914400" cy="200025"/>
                          </a:xfrm>
                          <a:prstGeom prst="rect">
                            <a:avLst/>
                          </a:prstGeom>
                          <a:ln/>
                        </pic:spPr>
                      </pic:pic>
                    </a:graphicData>
                  </a:graphic>
                  <wp14:sizeRelH relativeFrom="margin">
                    <wp14:pctWidth>0</wp14:pctWidth>
                  </wp14:sizeRelH>
                  <wp14:sizeRelV relativeFrom="margin">
                    <wp14:pctHeight>0</wp14:pctHeight>
                  </wp14:sizeRelV>
                </wp:anchor>
              </w:drawing>
            </w:r>
          </w:p>
        </w:tc>
        <w:tc>
          <w:tcPr>
            <w:tcW w:w="7478" w:type="dxa"/>
            <w:shd w:val="clear" w:color="auto" w:fill="D9D9D9"/>
            <w:vAlign w:val="center"/>
          </w:tcPr>
          <w:p w14:paraId="6CA4C732" w14:textId="460D1317" w:rsidR="00A977AA" w:rsidRPr="00A02698" w:rsidRDefault="00A977AA" w:rsidP="00C07CD5">
            <w:pPr>
              <w:spacing w:line="242" w:lineRule="exact"/>
              <w:ind w:left="359" w:right="351"/>
              <w:jc w:val="center"/>
              <w:rPr>
                <w:rFonts w:ascii="Verdana" w:eastAsia="Verdana" w:hAnsi="Verdana" w:cs="Verdana"/>
                <w:b/>
                <w:sz w:val="20"/>
                <w:lang w:val="pt-PT"/>
              </w:rPr>
            </w:pPr>
            <w:r w:rsidRPr="00A02698">
              <w:rPr>
                <w:rFonts w:ascii="Verdana" w:eastAsia="Verdana" w:hAnsi="Verdana" w:cs="Verdana"/>
                <w:b/>
                <w:sz w:val="20"/>
                <w:lang w:val="pt-PT"/>
              </w:rPr>
              <w:t>AVALIAÇÃO AMBIENTAL – RUÍDO</w:t>
            </w:r>
          </w:p>
          <w:p w14:paraId="02A78A5E" w14:textId="1C67098C" w:rsidR="00072378" w:rsidRPr="00A02698" w:rsidRDefault="00A02698" w:rsidP="00C07CD5">
            <w:pPr>
              <w:spacing w:line="242" w:lineRule="exact"/>
              <w:ind w:left="359" w:right="351"/>
              <w:jc w:val="center"/>
              <w:rPr>
                <w:rFonts w:ascii="Verdana" w:eastAsia="Verdana" w:hAnsi="Verdana" w:cs="Verdana"/>
                <w:b/>
                <w:sz w:val="20"/>
                <w:lang w:val="pt-PT"/>
              </w:rPr>
            </w:pPr>
            <w:r w:rsidRPr="00A02698">
              <w:rPr>
                <w:rFonts w:ascii="Verdana" w:eastAsia="Verdana" w:hAnsi="Verdana" w:cs="Verdana"/>
                <w:b/>
                <w:sz w:val="20"/>
                <w:lang w:val="pt-PT"/>
              </w:rPr>
              <w:t>HELISUL TAXI AERIO</w:t>
            </w:r>
            <w:r w:rsidR="007E4DE8" w:rsidRPr="00A02698">
              <w:rPr>
                <w:rFonts w:ascii="Verdana" w:hAnsi="Verdana" w:cs="Verdana"/>
                <w:b/>
                <w:bCs/>
                <w:sz w:val="20"/>
                <w:szCs w:val="20"/>
                <w:lang w:val="pt-BR"/>
              </w:rPr>
              <w:t xml:space="preserve"> LTDA</w:t>
            </w:r>
          </w:p>
        </w:tc>
        <w:tc>
          <w:tcPr>
            <w:tcW w:w="1495" w:type="dxa"/>
          </w:tcPr>
          <w:p w14:paraId="7073FA02" w14:textId="77777777" w:rsidR="00072378" w:rsidRPr="00A02698" w:rsidRDefault="00072378" w:rsidP="00072378">
            <w:pPr>
              <w:spacing w:before="10"/>
              <w:rPr>
                <w:rFonts w:ascii="Times New Roman" w:eastAsia="Verdana" w:hAnsi="Verdana" w:cs="Verdana"/>
                <w:sz w:val="11"/>
                <w:lang w:val="pt-PT"/>
              </w:rPr>
            </w:pPr>
          </w:p>
          <w:p w14:paraId="2C4B11F8" w14:textId="52850750" w:rsidR="00072378" w:rsidRPr="00A02698" w:rsidRDefault="00A02698" w:rsidP="00072378">
            <w:pPr>
              <w:ind w:left="49" w:right="-44"/>
              <w:rPr>
                <w:rFonts w:ascii="Times New Roman" w:eastAsia="Verdana" w:hAnsi="Verdana" w:cs="Verdana"/>
                <w:sz w:val="20"/>
                <w:lang w:val="pt-PT"/>
              </w:rPr>
            </w:pPr>
            <w:r>
              <w:rPr>
                <w:noProof/>
                <w:lang w:eastAsia="pt-BR"/>
              </w:rPr>
              <w:drawing>
                <wp:inline distT="0" distB="0" distL="0" distR="0" wp14:anchorId="42A90D2D" wp14:editId="3133F332">
                  <wp:extent cx="942975" cy="942975"/>
                  <wp:effectExtent l="0" t="0" r="0" b="0"/>
                  <wp:docPr id="248171391" name="Imagem 4" descr="DE nº S067/2025 - Helisul Taxi Ae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 nº S067/2025 - Helisul Taxi Aere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tc>
      </w:tr>
    </w:tbl>
    <w:p w14:paraId="04260AA3" w14:textId="0FD077B6" w:rsidR="00072378" w:rsidRPr="00A02698" w:rsidRDefault="00072378" w:rsidP="00072378">
      <w:pPr>
        <w:widowControl w:val="0"/>
        <w:autoSpaceDE w:val="0"/>
        <w:autoSpaceDN w:val="0"/>
        <w:adjustRightInd w:val="0"/>
        <w:spacing w:after="0" w:line="240" w:lineRule="auto"/>
        <w:rPr>
          <w:rFonts w:ascii="Verdana" w:eastAsia="Times New Roman" w:hAnsi="Verdana" w:cs="Verdana"/>
          <w:sz w:val="16"/>
          <w:szCs w:val="16"/>
          <w:lang w:eastAsia="pt-BR"/>
        </w:rPr>
      </w:pPr>
    </w:p>
    <w:tbl>
      <w:tblPr>
        <w:tblW w:w="104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0"/>
        <w:gridCol w:w="1559"/>
        <w:gridCol w:w="2312"/>
        <w:gridCol w:w="2093"/>
        <w:gridCol w:w="2096"/>
      </w:tblGrid>
      <w:tr w:rsidR="00A02698" w:rsidRPr="00A02698" w14:paraId="7D6B5643" w14:textId="77777777" w:rsidTr="007E4DE8">
        <w:trPr>
          <w:cantSplit/>
          <w:jc w:val="center"/>
        </w:trPr>
        <w:tc>
          <w:tcPr>
            <w:tcW w:w="10467" w:type="dxa"/>
            <w:gridSpan w:val="5"/>
            <w:tcBorders>
              <w:top w:val="single" w:sz="4" w:space="0" w:color="000000"/>
              <w:left w:val="single" w:sz="4" w:space="0" w:color="000000"/>
              <w:bottom w:val="single" w:sz="4" w:space="0" w:color="000000"/>
              <w:right w:val="single" w:sz="4" w:space="0" w:color="000000"/>
            </w:tcBorders>
            <w:shd w:val="clear" w:color="auto" w:fill="D9D9D9"/>
          </w:tcPr>
          <w:p w14:paraId="02226AE4"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lang w:eastAsia="pt-BR"/>
              </w:rPr>
            </w:pPr>
            <w:r w:rsidRPr="00A02698">
              <w:rPr>
                <w:rFonts w:ascii="Verdana" w:eastAsia="Times New Roman" w:hAnsi="Verdana" w:cs="Verdana"/>
                <w:b/>
                <w:bCs/>
                <w:sz w:val="16"/>
                <w:szCs w:val="16"/>
                <w:lang w:eastAsia="pt-BR"/>
              </w:rPr>
              <w:t>Identificação Empresa</w:t>
            </w:r>
          </w:p>
        </w:tc>
      </w:tr>
      <w:tr w:rsidR="00A02698" w:rsidRPr="00A02698" w14:paraId="7E506A1E" w14:textId="77777777" w:rsidTr="007E4DE8">
        <w:trPr>
          <w:cantSplit/>
          <w:jc w:val="center"/>
        </w:trPr>
        <w:tc>
          <w:tcPr>
            <w:tcW w:w="10467" w:type="dxa"/>
            <w:gridSpan w:val="5"/>
            <w:tcBorders>
              <w:top w:val="single" w:sz="4" w:space="0" w:color="000000"/>
              <w:left w:val="single" w:sz="4" w:space="0" w:color="000000"/>
              <w:bottom w:val="single" w:sz="4" w:space="0" w:color="000000"/>
              <w:right w:val="single" w:sz="4" w:space="0" w:color="000000"/>
            </w:tcBorders>
            <w:shd w:val="clear" w:color="auto" w:fill="FFFFFF"/>
          </w:tcPr>
          <w:p w14:paraId="19D93358"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Empresa</w:t>
            </w:r>
          </w:p>
          <w:p w14:paraId="3C9369D8" w14:textId="32146E97" w:rsidR="007E4DE8" w:rsidRPr="00A02698" w:rsidRDefault="00A0269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 xml:space="preserve">Helisul Taxi Aéreo </w:t>
            </w:r>
            <w:r w:rsidR="007E4DE8" w:rsidRPr="00A02698">
              <w:rPr>
                <w:rFonts w:ascii="Verdana" w:eastAsia="Times New Roman" w:hAnsi="Verdana" w:cs="Verdana"/>
                <w:sz w:val="16"/>
                <w:szCs w:val="16"/>
                <w:highlight w:val="yellow"/>
                <w:lang w:eastAsia="pt-BR"/>
              </w:rPr>
              <w:t xml:space="preserve"> LTDA</w:t>
            </w:r>
          </w:p>
        </w:tc>
      </w:tr>
      <w:tr w:rsidR="00A02698" w:rsidRPr="00A02698" w14:paraId="4452D203" w14:textId="77777777" w:rsidTr="007E4DE8">
        <w:trPr>
          <w:cantSplit/>
          <w:jc w:val="center"/>
        </w:trPr>
        <w:tc>
          <w:tcPr>
            <w:tcW w:w="6281"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03FB41"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Endereço</w:t>
            </w:r>
          </w:p>
          <w:p w14:paraId="29CADE48"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Rua Gardênia N.º 165</w:t>
            </w:r>
          </w:p>
        </w:tc>
        <w:tc>
          <w:tcPr>
            <w:tcW w:w="2093" w:type="dxa"/>
            <w:tcBorders>
              <w:top w:val="single" w:sz="4" w:space="0" w:color="000000"/>
              <w:left w:val="single" w:sz="4" w:space="0" w:color="000000"/>
              <w:bottom w:val="single" w:sz="4" w:space="0" w:color="000000"/>
              <w:right w:val="single" w:sz="4" w:space="0" w:color="000000"/>
            </w:tcBorders>
            <w:shd w:val="clear" w:color="auto" w:fill="FFFFFF"/>
          </w:tcPr>
          <w:p w14:paraId="66BE38C2"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Complemento</w:t>
            </w:r>
          </w:p>
          <w:p w14:paraId="2A946B0E"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p>
        </w:tc>
        <w:tc>
          <w:tcPr>
            <w:tcW w:w="2093" w:type="dxa"/>
            <w:tcBorders>
              <w:top w:val="single" w:sz="4" w:space="0" w:color="000000"/>
              <w:left w:val="single" w:sz="4" w:space="0" w:color="000000"/>
              <w:bottom w:val="single" w:sz="4" w:space="0" w:color="000000"/>
              <w:right w:val="single" w:sz="4" w:space="0" w:color="000000"/>
            </w:tcBorders>
            <w:shd w:val="clear" w:color="auto" w:fill="FFFFFF"/>
          </w:tcPr>
          <w:p w14:paraId="1ADBC63D"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CNPJ</w:t>
            </w:r>
          </w:p>
          <w:p w14:paraId="7C50D6F1"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11.483.174/0004-11</w:t>
            </w:r>
          </w:p>
        </w:tc>
      </w:tr>
      <w:tr w:rsidR="00A02698" w:rsidRPr="00A02698" w14:paraId="5AD849E8" w14:textId="77777777" w:rsidTr="007E4DE8">
        <w:trPr>
          <w:cantSplit/>
          <w:jc w:val="center"/>
        </w:trPr>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84F9DAC"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CEP</w:t>
            </w:r>
          </w:p>
          <w:p w14:paraId="6160AE7E"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32150-190</w:t>
            </w:r>
          </w:p>
        </w:tc>
        <w:tc>
          <w:tcPr>
            <w:tcW w:w="3871" w:type="dxa"/>
            <w:gridSpan w:val="2"/>
            <w:tcBorders>
              <w:top w:val="single" w:sz="4" w:space="0" w:color="000000"/>
              <w:left w:val="single" w:sz="4" w:space="0" w:color="000000"/>
              <w:bottom w:val="single" w:sz="4" w:space="0" w:color="000000"/>
              <w:right w:val="single" w:sz="4" w:space="0" w:color="000000"/>
            </w:tcBorders>
            <w:shd w:val="clear" w:color="auto" w:fill="FFFFFF"/>
          </w:tcPr>
          <w:p w14:paraId="5512FDE6"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Cidade</w:t>
            </w:r>
          </w:p>
          <w:p w14:paraId="54A3507F"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Contagem</w:t>
            </w:r>
          </w:p>
        </w:tc>
        <w:tc>
          <w:tcPr>
            <w:tcW w:w="2093" w:type="dxa"/>
            <w:tcBorders>
              <w:top w:val="single" w:sz="4" w:space="0" w:color="000000"/>
              <w:left w:val="single" w:sz="4" w:space="0" w:color="000000"/>
              <w:bottom w:val="single" w:sz="4" w:space="0" w:color="000000"/>
              <w:right w:val="single" w:sz="4" w:space="0" w:color="000000"/>
            </w:tcBorders>
            <w:shd w:val="clear" w:color="auto" w:fill="FFFFFF"/>
          </w:tcPr>
          <w:p w14:paraId="18540037"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Bairro</w:t>
            </w:r>
          </w:p>
          <w:p w14:paraId="6998FCEB"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Chácara Boa Vista</w:t>
            </w:r>
          </w:p>
        </w:tc>
        <w:tc>
          <w:tcPr>
            <w:tcW w:w="2093" w:type="dxa"/>
            <w:tcBorders>
              <w:top w:val="single" w:sz="4" w:space="0" w:color="000000"/>
              <w:left w:val="single" w:sz="4" w:space="0" w:color="000000"/>
              <w:bottom w:val="single" w:sz="4" w:space="0" w:color="000000"/>
              <w:right w:val="single" w:sz="4" w:space="0" w:color="000000"/>
            </w:tcBorders>
            <w:shd w:val="clear" w:color="auto" w:fill="FFFFFF"/>
          </w:tcPr>
          <w:p w14:paraId="2D2BB364"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UF</w:t>
            </w:r>
          </w:p>
          <w:p w14:paraId="008DCC03"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MG</w:t>
            </w:r>
          </w:p>
        </w:tc>
      </w:tr>
      <w:tr w:rsidR="00A02698" w:rsidRPr="00A02698" w14:paraId="6966451A" w14:textId="77777777" w:rsidTr="007E4DE8">
        <w:trPr>
          <w:cantSplit/>
          <w:jc w:val="center"/>
        </w:trPr>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369839AD"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CNAE</w:t>
            </w:r>
          </w:p>
          <w:p w14:paraId="08E97279"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56.11-2</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7ED95083"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Grau de Risco</w:t>
            </w:r>
          </w:p>
          <w:p w14:paraId="71F2B982"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2</w:t>
            </w:r>
          </w:p>
        </w:tc>
        <w:tc>
          <w:tcPr>
            <w:tcW w:w="6498"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C39D40"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Descrição CNAE</w:t>
            </w:r>
          </w:p>
          <w:p w14:paraId="76745ED0"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Restaurantes e outros estabelecimentos de serviços de alimentação e bebida</w:t>
            </w:r>
          </w:p>
        </w:tc>
      </w:tr>
      <w:tr w:rsidR="00A02698" w:rsidRPr="00A02698" w14:paraId="416396A9" w14:textId="77777777" w:rsidTr="007E4DE8">
        <w:trPr>
          <w:cantSplit/>
          <w:jc w:val="center"/>
        </w:trPr>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1375D3E2"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Responsável</w:t>
            </w:r>
          </w:p>
          <w:p w14:paraId="2A4E4BFC"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Wilde José Silva de Abreu</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18C5D5F2"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Telefone</w:t>
            </w:r>
          </w:p>
          <w:p w14:paraId="78AD5EC1"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31 3213-3089</w:t>
            </w:r>
          </w:p>
        </w:tc>
        <w:tc>
          <w:tcPr>
            <w:tcW w:w="6498"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191B02"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b/>
                <w:sz w:val="16"/>
                <w:szCs w:val="16"/>
                <w:highlight w:val="yellow"/>
                <w:lang w:eastAsia="pt-BR"/>
              </w:rPr>
            </w:pPr>
            <w:r w:rsidRPr="00A02698">
              <w:rPr>
                <w:rFonts w:ascii="Verdana" w:eastAsia="Times New Roman" w:hAnsi="Verdana" w:cs="Verdana"/>
                <w:b/>
                <w:sz w:val="16"/>
                <w:szCs w:val="16"/>
                <w:highlight w:val="yellow"/>
                <w:lang w:eastAsia="pt-BR"/>
              </w:rPr>
              <w:t>Email</w:t>
            </w:r>
          </w:p>
          <w:p w14:paraId="142DF02C" w14:textId="77777777" w:rsidR="007E4DE8" w:rsidRPr="00A02698" w:rsidRDefault="007E4DE8" w:rsidP="007E4DE8">
            <w:pPr>
              <w:keepNext/>
              <w:widowControl w:val="0"/>
              <w:autoSpaceDE w:val="0"/>
              <w:autoSpaceDN w:val="0"/>
              <w:adjustRightInd w:val="0"/>
              <w:spacing w:after="0" w:line="240" w:lineRule="auto"/>
              <w:ind w:left="57" w:right="57"/>
              <w:rPr>
                <w:rFonts w:ascii="Verdana" w:eastAsia="Times New Roman" w:hAnsi="Verdana" w:cs="Verdana"/>
                <w:sz w:val="16"/>
                <w:szCs w:val="16"/>
                <w:highlight w:val="yellow"/>
                <w:lang w:eastAsia="pt-BR"/>
              </w:rPr>
            </w:pPr>
            <w:r w:rsidRPr="00A02698">
              <w:rPr>
                <w:rFonts w:ascii="Verdana" w:eastAsia="Times New Roman" w:hAnsi="Verdana" w:cs="Verdana"/>
                <w:sz w:val="16"/>
                <w:szCs w:val="16"/>
                <w:highlight w:val="yellow"/>
                <w:lang w:eastAsia="pt-BR"/>
              </w:rPr>
              <w:t>bionatural@ymail.com</w:t>
            </w:r>
          </w:p>
        </w:tc>
      </w:tr>
      <w:tr w:rsidR="00A02698" w:rsidRPr="00A02698" w14:paraId="04DEA7E1" w14:textId="77777777" w:rsidTr="007E4DE8">
        <w:tblPrEx>
          <w:tblCellMar>
            <w:left w:w="100" w:type="dxa"/>
            <w:right w:w="100" w:type="dxa"/>
          </w:tblCellMar>
          <w:tblLook w:val="04A0" w:firstRow="1" w:lastRow="0" w:firstColumn="1" w:lastColumn="0" w:noHBand="0" w:noVBand="1"/>
        </w:tblPrEx>
        <w:trPr>
          <w:jc w:val="center"/>
        </w:trPr>
        <w:tc>
          <w:tcPr>
            <w:tcW w:w="10470" w:type="dxa"/>
            <w:gridSpan w:val="5"/>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1237E1D0" w14:textId="29B7ECE9" w:rsidR="00CF5095" w:rsidRPr="00A02698" w:rsidRDefault="00CF5095" w:rsidP="00CF5095">
            <w:pPr>
              <w:widowControl w:val="0"/>
              <w:autoSpaceDE w:val="0"/>
              <w:autoSpaceDN w:val="0"/>
              <w:adjustRightInd w:val="0"/>
              <w:spacing w:after="0" w:line="256" w:lineRule="auto"/>
              <w:jc w:val="center"/>
              <w:rPr>
                <w:rFonts w:ascii="Verdana" w:eastAsia="Times New Roman" w:hAnsi="Verdana" w:cs="Verdana"/>
                <w:sz w:val="16"/>
                <w:szCs w:val="16"/>
                <w:lang w:eastAsia="pt-BR"/>
              </w:rPr>
            </w:pPr>
            <w:r w:rsidRPr="00A02698">
              <w:rPr>
                <w:rFonts w:ascii="Verdana" w:eastAsia="Times New Roman" w:hAnsi="Verdana" w:cs="Verdana"/>
                <w:b/>
                <w:bCs/>
                <w:sz w:val="16"/>
                <w:szCs w:val="16"/>
                <w:lang w:eastAsia="pt-BR"/>
              </w:rPr>
              <w:t>CARTA DE APRESENTAÇÃO</w:t>
            </w:r>
          </w:p>
        </w:tc>
      </w:tr>
      <w:tr w:rsidR="00CF5095" w:rsidRPr="00A02698" w14:paraId="5485C064" w14:textId="77777777" w:rsidTr="007E4DE8">
        <w:tblPrEx>
          <w:tblCellMar>
            <w:left w:w="100" w:type="dxa"/>
            <w:right w:w="100" w:type="dxa"/>
          </w:tblCellMar>
          <w:tblLook w:val="04A0" w:firstRow="1" w:lastRow="0" w:firstColumn="1" w:lastColumn="0" w:noHBand="0" w:noVBand="1"/>
        </w:tblPrEx>
        <w:trPr>
          <w:jc w:val="center"/>
        </w:trPr>
        <w:tc>
          <w:tcPr>
            <w:tcW w:w="10470" w:type="dxa"/>
            <w:gridSpan w:val="5"/>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5C597E8" w14:textId="77777777" w:rsidR="00CF5095" w:rsidRPr="00A02698" w:rsidRDefault="00CF5095" w:rsidP="00CF5095">
            <w:pPr>
              <w:widowControl w:val="0"/>
              <w:autoSpaceDE w:val="0"/>
              <w:autoSpaceDN w:val="0"/>
              <w:adjustRightInd w:val="0"/>
              <w:spacing w:after="0" w:line="320" w:lineRule="atLeast"/>
              <w:rPr>
                <w:rFonts w:ascii="Verdana" w:eastAsia="Times New Roman" w:hAnsi="Verdana" w:cs="Verdana"/>
                <w:sz w:val="16"/>
                <w:szCs w:val="16"/>
                <w:lang w:eastAsia="pt-BR"/>
              </w:rPr>
            </w:pPr>
            <w:r w:rsidRPr="00A02698">
              <w:rPr>
                <w:rFonts w:ascii="Verdana" w:eastAsia="Times New Roman" w:hAnsi="Verdana" w:cs="Verdana"/>
                <w:b/>
                <w:bCs/>
                <w:sz w:val="16"/>
                <w:szCs w:val="16"/>
                <w:lang w:eastAsia="pt-BR"/>
              </w:rPr>
              <w:t>À</w:t>
            </w:r>
          </w:p>
          <w:p w14:paraId="35519F7B" w14:textId="4CCB913B" w:rsidR="00072378" w:rsidRPr="00A02698" w:rsidRDefault="00B84FA2" w:rsidP="00CF5095">
            <w:pPr>
              <w:widowControl w:val="0"/>
              <w:autoSpaceDE w:val="0"/>
              <w:autoSpaceDN w:val="0"/>
              <w:adjustRightInd w:val="0"/>
              <w:spacing w:after="0" w:line="320" w:lineRule="atLeast"/>
              <w:rPr>
                <w:rFonts w:ascii="Verdana" w:eastAsia="Times New Roman" w:hAnsi="Verdana" w:cs="Verdana"/>
                <w:b/>
                <w:bCs/>
                <w:sz w:val="16"/>
                <w:szCs w:val="16"/>
                <w:lang w:eastAsia="pt-BR"/>
              </w:rPr>
            </w:pPr>
            <w:r w:rsidRPr="00A02698">
              <w:rPr>
                <w:rFonts w:ascii="Verdana" w:eastAsia="Times New Roman" w:hAnsi="Verdana" w:cs="Verdana"/>
                <w:b/>
                <w:bCs/>
                <w:sz w:val="16"/>
                <w:szCs w:val="16"/>
                <w:lang w:eastAsia="pt-BR"/>
              </w:rPr>
              <w:t>NOME DA EMPRESA</w:t>
            </w:r>
          </w:p>
          <w:p w14:paraId="02FCAFE1" w14:textId="77777777" w:rsidR="00A977AA" w:rsidRPr="00A02698" w:rsidRDefault="00A977AA" w:rsidP="00A977AA">
            <w:pPr>
              <w:spacing w:line="320" w:lineRule="atLeast"/>
              <w:ind w:right="57"/>
              <w:rPr>
                <w:rFonts w:ascii="Verdana" w:hAnsi="Verdana" w:cs="Verdana"/>
                <w:sz w:val="16"/>
                <w:szCs w:val="16"/>
              </w:rPr>
            </w:pPr>
            <w:r w:rsidRPr="00A02698">
              <w:rPr>
                <w:rFonts w:ascii="Verdana" w:hAnsi="Verdana" w:cs="Verdana"/>
                <w:b/>
                <w:bCs/>
                <w:sz w:val="16"/>
                <w:szCs w:val="16"/>
              </w:rPr>
              <w:t>REF.: AVALIAÇÃO AMBIENTAL – RUÍDO</w:t>
            </w:r>
          </w:p>
          <w:p w14:paraId="44A56B24" w14:textId="1C27D653" w:rsidR="00A977AA" w:rsidRPr="00A02698" w:rsidRDefault="00A977AA" w:rsidP="00A977AA">
            <w:pPr>
              <w:ind w:left="57" w:right="57" w:firstLine="659"/>
              <w:jc w:val="both"/>
              <w:rPr>
                <w:rFonts w:ascii="Verdana" w:hAnsi="Verdana" w:cs="Verdana"/>
                <w:sz w:val="16"/>
                <w:szCs w:val="16"/>
              </w:rPr>
            </w:pPr>
            <w:r w:rsidRPr="00A02698">
              <w:rPr>
                <w:rFonts w:ascii="Verdana" w:hAnsi="Verdana" w:cs="Verdana"/>
                <w:sz w:val="16"/>
                <w:szCs w:val="16"/>
              </w:rPr>
              <w:t>Prezados,</w:t>
            </w:r>
          </w:p>
          <w:p w14:paraId="190C0E56" w14:textId="77777777" w:rsidR="00A977AA" w:rsidRPr="00A02698" w:rsidRDefault="00A977AA" w:rsidP="00A977AA">
            <w:pPr>
              <w:ind w:left="57" w:right="57" w:firstLine="659"/>
              <w:jc w:val="both"/>
              <w:rPr>
                <w:rFonts w:ascii="Verdana" w:hAnsi="Verdana" w:cs="Verdana"/>
                <w:sz w:val="16"/>
                <w:szCs w:val="16"/>
              </w:rPr>
            </w:pPr>
            <w:r w:rsidRPr="00A02698">
              <w:rPr>
                <w:rFonts w:ascii="Verdana" w:hAnsi="Verdana" w:cs="Verdana"/>
                <w:sz w:val="16"/>
                <w:szCs w:val="16"/>
              </w:rPr>
              <w:t xml:space="preserve">É com imenso prazer que cumprimos uma meta de nossos trabalhos junto a vossa empresa no intuito de cumprir com os dispositivos legais exigidos pelas normativas vigentes, tendo como foco avaliar a exposição ao agente físico ruído de forma a tornar incólume a saúde de seus colaboradores. </w:t>
            </w:r>
          </w:p>
          <w:p w14:paraId="7E8EACF0" w14:textId="77777777" w:rsidR="00A977AA" w:rsidRPr="00A02698" w:rsidRDefault="00A977AA" w:rsidP="00A977AA">
            <w:pPr>
              <w:ind w:left="57" w:right="57" w:firstLine="659"/>
              <w:jc w:val="both"/>
              <w:rPr>
                <w:rFonts w:ascii="Verdana" w:hAnsi="Verdana" w:cs="Verdana"/>
                <w:sz w:val="16"/>
                <w:szCs w:val="16"/>
              </w:rPr>
            </w:pPr>
            <w:r w:rsidRPr="00A02698">
              <w:rPr>
                <w:rFonts w:ascii="Verdana" w:hAnsi="Verdana" w:cs="Verdana"/>
                <w:sz w:val="16"/>
                <w:szCs w:val="16"/>
              </w:rPr>
              <w:t xml:space="preserve">Em assim sendo estamos lhe repassando este documento denominado de </w:t>
            </w:r>
            <w:r w:rsidRPr="00A02698">
              <w:rPr>
                <w:rFonts w:ascii="Verdana" w:hAnsi="Verdana" w:cs="Verdana"/>
                <w:b/>
                <w:sz w:val="16"/>
                <w:szCs w:val="16"/>
                <w:u w:val="single"/>
              </w:rPr>
              <w:t>Avaliação Ambiental – Ruído</w:t>
            </w:r>
            <w:r w:rsidRPr="00A02698">
              <w:rPr>
                <w:rFonts w:ascii="Verdana" w:hAnsi="Verdana" w:cs="Verdana"/>
                <w:sz w:val="16"/>
                <w:szCs w:val="16"/>
              </w:rPr>
              <w:t xml:space="preserve">, com a identificação do aludido risco estabelecido pelo M.T.E. e demais normativas. </w:t>
            </w:r>
          </w:p>
          <w:p w14:paraId="4B762BAC" w14:textId="3F55FACE" w:rsidR="00A977AA" w:rsidRPr="00A02698" w:rsidRDefault="00A977AA" w:rsidP="00A977AA">
            <w:pPr>
              <w:ind w:left="57" w:right="57" w:firstLine="659"/>
              <w:jc w:val="both"/>
              <w:rPr>
                <w:rFonts w:ascii="Verdana" w:hAnsi="Verdana" w:cs="Verdana"/>
                <w:sz w:val="16"/>
                <w:szCs w:val="16"/>
              </w:rPr>
            </w:pPr>
            <w:r w:rsidRPr="00A02698">
              <w:rPr>
                <w:rFonts w:ascii="Verdana" w:hAnsi="Verdana" w:cs="Verdana"/>
                <w:sz w:val="16"/>
                <w:szCs w:val="16"/>
              </w:rPr>
              <w:t>O Grupo Ocupacional coloca-se à disposição desta empresa, para prestar quaisquer esclarecimentos que se fizerem necessários.</w:t>
            </w:r>
          </w:p>
          <w:p w14:paraId="0F7648EB" w14:textId="53D62A42" w:rsidR="00A977AA" w:rsidRPr="00A02698" w:rsidRDefault="00EF25E3" w:rsidP="00A977AA">
            <w:pPr>
              <w:ind w:left="57" w:right="57" w:firstLine="659"/>
              <w:jc w:val="both"/>
              <w:rPr>
                <w:rFonts w:ascii="Verdana" w:hAnsi="Verdana" w:cs="Verdana"/>
                <w:sz w:val="16"/>
                <w:szCs w:val="16"/>
              </w:rPr>
            </w:pPr>
            <w:r w:rsidRPr="00A02698">
              <w:rPr>
                <w:noProof/>
                <w:lang w:eastAsia="pt-BR"/>
              </w:rPr>
              <w:drawing>
                <wp:anchor distT="114300" distB="114300" distL="114300" distR="114300" simplePos="0" relativeHeight="251661312" behindDoc="0" locked="0" layoutInCell="1" hidden="0" allowOverlap="1" wp14:anchorId="437A61D9" wp14:editId="683D8095">
                  <wp:simplePos x="0" y="0"/>
                  <wp:positionH relativeFrom="margin">
                    <wp:posOffset>1795780</wp:posOffset>
                  </wp:positionH>
                  <wp:positionV relativeFrom="margin">
                    <wp:posOffset>2593975</wp:posOffset>
                  </wp:positionV>
                  <wp:extent cx="2637790" cy="514350"/>
                  <wp:effectExtent l="0" t="0" r="0" b="0"/>
                  <wp:wrapNone/>
                  <wp:docPr id="6"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9"/>
                          <a:srcRect l="-4520" b="15383"/>
                          <a:stretch>
                            <a:fillRect/>
                          </a:stretch>
                        </pic:blipFill>
                        <pic:spPr>
                          <a:xfrm>
                            <a:off x="0" y="0"/>
                            <a:ext cx="2637790" cy="514350"/>
                          </a:xfrm>
                          <a:prstGeom prst="rect">
                            <a:avLst/>
                          </a:prstGeom>
                          <a:ln/>
                        </pic:spPr>
                      </pic:pic>
                    </a:graphicData>
                  </a:graphic>
                  <wp14:sizeRelH relativeFrom="margin">
                    <wp14:pctWidth>0</wp14:pctWidth>
                  </wp14:sizeRelH>
                  <wp14:sizeRelV relativeFrom="margin">
                    <wp14:pctHeight>0</wp14:pctHeight>
                  </wp14:sizeRelV>
                </wp:anchor>
              </w:drawing>
            </w:r>
            <w:r w:rsidR="00A977AA" w:rsidRPr="00A02698">
              <w:rPr>
                <w:rFonts w:ascii="Verdana" w:hAnsi="Verdana" w:cs="Verdana"/>
                <w:sz w:val="16"/>
                <w:szCs w:val="16"/>
              </w:rPr>
              <w:t>Atenciosamente,</w:t>
            </w:r>
          </w:p>
          <w:p w14:paraId="2C5A83D4" w14:textId="0643F23E" w:rsidR="00EF25E3" w:rsidRPr="00A02698" w:rsidRDefault="00EF25E3" w:rsidP="00A977AA">
            <w:pPr>
              <w:ind w:left="57" w:right="57" w:firstLine="659"/>
              <w:jc w:val="both"/>
              <w:rPr>
                <w:rFonts w:ascii="Verdana" w:hAnsi="Verdana" w:cs="Verdana"/>
                <w:sz w:val="16"/>
                <w:szCs w:val="16"/>
              </w:rPr>
            </w:pPr>
          </w:p>
          <w:p w14:paraId="21E0325F" w14:textId="3776638F" w:rsidR="00EF25E3" w:rsidRPr="00A02698" w:rsidRDefault="00EF25E3" w:rsidP="00A977AA">
            <w:pPr>
              <w:ind w:left="57" w:right="57" w:firstLine="659"/>
              <w:jc w:val="both"/>
              <w:rPr>
                <w:rFonts w:ascii="Verdana" w:hAnsi="Verdana" w:cs="Verdana"/>
                <w:sz w:val="16"/>
                <w:szCs w:val="16"/>
              </w:rPr>
            </w:pPr>
          </w:p>
          <w:p w14:paraId="530A0DFC" w14:textId="56477706" w:rsidR="00CF5095" w:rsidRPr="00A02698" w:rsidRDefault="00CF5095" w:rsidP="00CF5095">
            <w:pPr>
              <w:widowControl w:val="0"/>
              <w:autoSpaceDE w:val="0"/>
              <w:autoSpaceDN w:val="0"/>
              <w:adjustRightInd w:val="0"/>
              <w:spacing w:after="0" w:line="256" w:lineRule="auto"/>
              <w:jc w:val="center"/>
              <w:rPr>
                <w:rFonts w:ascii="Times New Roman" w:eastAsia="Times New Roman" w:hAnsi="Times New Roman" w:cs="Times New Roman"/>
                <w:sz w:val="24"/>
                <w:szCs w:val="24"/>
                <w:lang w:eastAsia="pt-BR"/>
              </w:rPr>
            </w:pPr>
          </w:p>
          <w:p w14:paraId="43C76BF7" w14:textId="77777777" w:rsidR="00CF5095" w:rsidRPr="00A02698" w:rsidRDefault="00CF5095" w:rsidP="00CF5095">
            <w:pPr>
              <w:widowControl w:val="0"/>
              <w:autoSpaceDE w:val="0"/>
              <w:autoSpaceDN w:val="0"/>
              <w:adjustRightInd w:val="0"/>
              <w:spacing w:after="0" w:line="256" w:lineRule="auto"/>
              <w:jc w:val="center"/>
              <w:rPr>
                <w:rFonts w:ascii="Verdana" w:eastAsia="Times New Roman" w:hAnsi="Verdana" w:cs="Verdana"/>
                <w:sz w:val="16"/>
                <w:szCs w:val="16"/>
                <w:lang w:eastAsia="pt-BR"/>
              </w:rPr>
            </w:pPr>
            <w:r w:rsidRPr="00A02698">
              <w:rPr>
                <w:rFonts w:ascii="Verdana" w:eastAsia="Times New Roman" w:hAnsi="Verdana" w:cs="Verdana"/>
                <w:i/>
                <w:iCs/>
                <w:sz w:val="16"/>
                <w:szCs w:val="16"/>
                <w:lang w:eastAsia="pt-BR"/>
              </w:rPr>
              <w:t>O aproveitamento deste programa, total ou parcial em outras empresas e/ou profissionais da área para quaisquer fins, sem a devida autorização de seus autores, será considerado como um ato ilegal previsto em Lei - Artigo 184 do Código Penal.</w:t>
            </w:r>
          </w:p>
        </w:tc>
      </w:tr>
    </w:tbl>
    <w:p w14:paraId="2A32981E" w14:textId="77777777" w:rsidR="00CF5095" w:rsidRPr="00A02698" w:rsidRDefault="00CF5095" w:rsidP="00CF5095">
      <w:pPr>
        <w:widowControl w:val="0"/>
        <w:autoSpaceDE w:val="0"/>
        <w:autoSpaceDN w:val="0"/>
        <w:adjustRightInd w:val="0"/>
        <w:spacing w:after="0" w:line="240" w:lineRule="auto"/>
        <w:rPr>
          <w:rFonts w:ascii="Verdana" w:eastAsia="Times New Roman" w:hAnsi="Verdana" w:cs="Verdana"/>
          <w:sz w:val="16"/>
          <w:szCs w:val="16"/>
          <w:lang w:eastAsia="pt-BR"/>
        </w:rPr>
      </w:pPr>
    </w:p>
    <w:p w14:paraId="70D4F92B" w14:textId="77777777" w:rsidR="00072378" w:rsidRPr="00A02698" w:rsidRDefault="00072378">
      <w:r w:rsidRPr="00A02698">
        <w:br w:type="page"/>
      </w:r>
      <w:bookmarkStart w:id="0" w:name="_GoBack"/>
      <w:bookmarkEnd w:id="0"/>
    </w:p>
    <w:tbl>
      <w:tblPr>
        <w:tblW w:w="1061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617"/>
      </w:tblGrid>
      <w:tr w:rsidR="00A02698" w:rsidRPr="00A02698" w14:paraId="64A5F4CA" w14:textId="77777777" w:rsidTr="00F502FD">
        <w:trPr>
          <w:jc w:val="center"/>
        </w:trPr>
        <w:tc>
          <w:tcPr>
            <w:tcW w:w="106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72027DED" w14:textId="2C987BE0" w:rsidR="00CF5095" w:rsidRPr="00A02698" w:rsidRDefault="00CF5095" w:rsidP="00CF5095">
            <w:pPr>
              <w:widowControl w:val="0"/>
              <w:autoSpaceDE w:val="0"/>
              <w:autoSpaceDN w:val="0"/>
              <w:adjustRightInd w:val="0"/>
              <w:spacing w:after="0" w:line="240" w:lineRule="auto"/>
              <w:jc w:val="center"/>
              <w:rPr>
                <w:rFonts w:ascii="Verdana" w:eastAsia="Times New Roman" w:hAnsi="Verdana" w:cs="Verdana"/>
                <w:sz w:val="16"/>
                <w:szCs w:val="16"/>
                <w:lang w:eastAsia="pt-BR"/>
              </w:rPr>
            </w:pPr>
            <w:r w:rsidRPr="00A02698">
              <w:rPr>
                <w:rFonts w:ascii="Verdana" w:eastAsia="Times New Roman" w:hAnsi="Verdana" w:cs="Verdana"/>
                <w:sz w:val="16"/>
                <w:szCs w:val="16"/>
                <w:lang w:eastAsia="pt-BR"/>
              </w:rPr>
              <w:lastRenderedPageBreak/>
              <w:br w:type="page"/>
            </w:r>
            <w:r w:rsidRPr="00A02698">
              <w:rPr>
                <w:rFonts w:ascii="Verdana" w:eastAsia="Times New Roman" w:hAnsi="Verdana" w:cs="Verdana"/>
                <w:b/>
                <w:bCs/>
                <w:sz w:val="16"/>
                <w:szCs w:val="16"/>
                <w:lang w:eastAsia="pt-BR"/>
              </w:rPr>
              <w:t>ÍNDICE GERAL</w:t>
            </w:r>
          </w:p>
        </w:tc>
      </w:tr>
      <w:tr w:rsidR="00A02698" w:rsidRPr="00A02698" w14:paraId="6BCABBC0" w14:textId="77777777" w:rsidTr="00F502FD">
        <w:trPr>
          <w:jc w:val="center"/>
        </w:trPr>
        <w:tc>
          <w:tcPr>
            <w:tcW w:w="10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tcPr>
          <w:p w14:paraId="3D51A0B6" w14:textId="40D674A2" w:rsidR="00E461D8" w:rsidRDefault="00E461D8">
            <w:pPr>
              <w:pStyle w:val="Sumrio1"/>
              <w:tabs>
                <w:tab w:val="right" w:leader="dot" w:pos="8494"/>
              </w:tabs>
              <w:rPr>
                <w:rFonts w:eastAsiaTheme="minorEastAsia" w:cstheme="minorBidi"/>
                <w:b w:val="0"/>
                <w:bCs w:val="0"/>
                <w:caps w:val="0"/>
                <w:noProof/>
                <w:kern w:val="2"/>
                <w:sz w:val="24"/>
                <w:szCs w:val="24"/>
                <w:lang w:eastAsia="pt-BR"/>
                <w14:ligatures w14:val="standardContextual"/>
              </w:rPr>
            </w:pPr>
            <w:r>
              <w:rPr>
                <w:rFonts w:ascii="Verdana" w:eastAsia="Times New Roman" w:hAnsi="Verdana" w:cs="Verdana"/>
                <w:b w:val="0"/>
                <w:bCs w:val="0"/>
                <w:caps w:val="0"/>
                <w:sz w:val="16"/>
                <w:szCs w:val="16"/>
                <w:lang w:eastAsia="pt-BR"/>
              </w:rPr>
              <w:fldChar w:fldCharType="begin"/>
            </w:r>
            <w:r>
              <w:rPr>
                <w:rFonts w:ascii="Verdana" w:eastAsia="Times New Roman" w:hAnsi="Verdana" w:cs="Verdana"/>
                <w:b w:val="0"/>
                <w:bCs w:val="0"/>
                <w:caps w:val="0"/>
                <w:sz w:val="16"/>
                <w:szCs w:val="16"/>
                <w:lang w:eastAsia="pt-BR"/>
              </w:rPr>
              <w:instrText xml:space="preserve"> TOC \h \z \t "hil1;1" </w:instrText>
            </w:r>
            <w:r>
              <w:rPr>
                <w:rFonts w:ascii="Verdana" w:eastAsia="Times New Roman" w:hAnsi="Verdana" w:cs="Verdana"/>
                <w:b w:val="0"/>
                <w:bCs w:val="0"/>
                <w:caps w:val="0"/>
                <w:sz w:val="16"/>
                <w:szCs w:val="16"/>
                <w:lang w:eastAsia="pt-BR"/>
              </w:rPr>
              <w:fldChar w:fldCharType="separate"/>
            </w:r>
            <w:hyperlink w:anchor="_Toc212137899" w:history="1">
              <w:r w:rsidRPr="00180104">
                <w:rPr>
                  <w:rStyle w:val="Hyperlink"/>
                  <w:noProof/>
                </w:rPr>
                <w:t>OBJETIVOS</w:t>
              </w:r>
              <w:r>
                <w:rPr>
                  <w:noProof/>
                  <w:webHidden/>
                </w:rPr>
                <w:tab/>
              </w:r>
              <w:r>
                <w:rPr>
                  <w:noProof/>
                  <w:webHidden/>
                </w:rPr>
                <w:fldChar w:fldCharType="begin"/>
              </w:r>
              <w:r>
                <w:rPr>
                  <w:noProof/>
                  <w:webHidden/>
                </w:rPr>
                <w:instrText xml:space="preserve"> PAGEREF _Toc212137899 \h </w:instrText>
              </w:r>
              <w:r>
                <w:rPr>
                  <w:noProof/>
                  <w:webHidden/>
                </w:rPr>
              </w:r>
              <w:r>
                <w:rPr>
                  <w:noProof/>
                  <w:webHidden/>
                </w:rPr>
                <w:fldChar w:fldCharType="separate"/>
              </w:r>
              <w:r>
                <w:rPr>
                  <w:noProof/>
                  <w:webHidden/>
                </w:rPr>
                <w:t>4</w:t>
              </w:r>
              <w:r>
                <w:rPr>
                  <w:noProof/>
                  <w:webHidden/>
                </w:rPr>
                <w:fldChar w:fldCharType="end"/>
              </w:r>
            </w:hyperlink>
          </w:p>
          <w:p w14:paraId="7F8F44AC" w14:textId="44C790AF"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0" w:history="1">
              <w:r w:rsidR="00E461D8" w:rsidRPr="00180104">
                <w:rPr>
                  <w:rStyle w:val="Hyperlink"/>
                  <w:noProof/>
                </w:rPr>
                <w:t>METODOLOGIAS</w:t>
              </w:r>
              <w:r w:rsidR="00E461D8">
                <w:rPr>
                  <w:noProof/>
                  <w:webHidden/>
                </w:rPr>
                <w:tab/>
              </w:r>
              <w:r w:rsidR="00E461D8">
                <w:rPr>
                  <w:noProof/>
                  <w:webHidden/>
                </w:rPr>
                <w:fldChar w:fldCharType="begin"/>
              </w:r>
              <w:r w:rsidR="00E461D8">
                <w:rPr>
                  <w:noProof/>
                  <w:webHidden/>
                </w:rPr>
                <w:instrText xml:space="preserve"> PAGEREF _Toc212137900 \h </w:instrText>
              </w:r>
              <w:r w:rsidR="00E461D8">
                <w:rPr>
                  <w:noProof/>
                  <w:webHidden/>
                </w:rPr>
              </w:r>
              <w:r w:rsidR="00E461D8">
                <w:rPr>
                  <w:noProof/>
                  <w:webHidden/>
                </w:rPr>
                <w:fldChar w:fldCharType="separate"/>
              </w:r>
              <w:r w:rsidR="00E461D8">
                <w:rPr>
                  <w:noProof/>
                  <w:webHidden/>
                </w:rPr>
                <w:t>4</w:t>
              </w:r>
              <w:r w:rsidR="00E461D8">
                <w:rPr>
                  <w:noProof/>
                  <w:webHidden/>
                </w:rPr>
                <w:fldChar w:fldCharType="end"/>
              </w:r>
            </w:hyperlink>
          </w:p>
          <w:p w14:paraId="364A8387" w14:textId="0CFDD5B7"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1" w:history="1">
              <w:r w:rsidR="00E461D8" w:rsidRPr="00180104">
                <w:rPr>
                  <w:rStyle w:val="Hyperlink"/>
                  <w:noProof/>
                </w:rPr>
                <w:t>EQUIPAMENTOS</w:t>
              </w:r>
              <w:r w:rsidR="00E461D8">
                <w:rPr>
                  <w:noProof/>
                  <w:webHidden/>
                </w:rPr>
                <w:tab/>
              </w:r>
              <w:r w:rsidR="00E461D8">
                <w:rPr>
                  <w:noProof/>
                  <w:webHidden/>
                </w:rPr>
                <w:fldChar w:fldCharType="begin"/>
              </w:r>
              <w:r w:rsidR="00E461D8">
                <w:rPr>
                  <w:noProof/>
                  <w:webHidden/>
                </w:rPr>
                <w:instrText xml:space="preserve"> PAGEREF _Toc212137901 \h </w:instrText>
              </w:r>
              <w:r w:rsidR="00E461D8">
                <w:rPr>
                  <w:noProof/>
                  <w:webHidden/>
                </w:rPr>
              </w:r>
              <w:r w:rsidR="00E461D8">
                <w:rPr>
                  <w:noProof/>
                  <w:webHidden/>
                </w:rPr>
                <w:fldChar w:fldCharType="separate"/>
              </w:r>
              <w:r w:rsidR="00E461D8">
                <w:rPr>
                  <w:noProof/>
                  <w:webHidden/>
                </w:rPr>
                <w:t>6</w:t>
              </w:r>
              <w:r w:rsidR="00E461D8">
                <w:rPr>
                  <w:noProof/>
                  <w:webHidden/>
                </w:rPr>
                <w:fldChar w:fldCharType="end"/>
              </w:r>
            </w:hyperlink>
          </w:p>
          <w:p w14:paraId="63A4B46C" w14:textId="72D1FE54"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2" w:history="1">
              <w:r w:rsidR="00E461D8" w:rsidRPr="00180104">
                <w:rPr>
                  <w:rStyle w:val="Hyperlink"/>
                  <w:noProof/>
                </w:rPr>
                <w:t>FUNDAMENTAÇÃO LEGAL</w:t>
              </w:r>
              <w:r w:rsidR="00E461D8">
                <w:rPr>
                  <w:noProof/>
                  <w:webHidden/>
                </w:rPr>
                <w:tab/>
              </w:r>
              <w:r w:rsidR="00E461D8">
                <w:rPr>
                  <w:noProof/>
                  <w:webHidden/>
                </w:rPr>
                <w:fldChar w:fldCharType="begin"/>
              </w:r>
              <w:r w:rsidR="00E461D8">
                <w:rPr>
                  <w:noProof/>
                  <w:webHidden/>
                </w:rPr>
                <w:instrText xml:space="preserve"> PAGEREF _Toc212137902 \h </w:instrText>
              </w:r>
              <w:r w:rsidR="00E461D8">
                <w:rPr>
                  <w:noProof/>
                  <w:webHidden/>
                </w:rPr>
              </w:r>
              <w:r w:rsidR="00E461D8">
                <w:rPr>
                  <w:noProof/>
                  <w:webHidden/>
                </w:rPr>
                <w:fldChar w:fldCharType="separate"/>
              </w:r>
              <w:r w:rsidR="00E461D8">
                <w:rPr>
                  <w:noProof/>
                  <w:webHidden/>
                </w:rPr>
                <w:t>6</w:t>
              </w:r>
              <w:r w:rsidR="00E461D8">
                <w:rPr>
                  <w:noProof/>
                  <w:webHidden/>
                </w:rPr>
                <w:fldChar w:fldCharType="end"/>
              </w:r>
            </w:hyperlink>
          </w:p>
          <w:p w14:paraId="40AA8008" w14:textId="6DA34438"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3" w:history="1">
              <w:r w:rsidR="00E461D8" w:rsidRPr="00180104">
                <w:rPr>
                  <w:rStyle w:val="Hyperlink"/>
                  <w:noProof/>
                </w:rPr>
                <w:t>RESULTADOS</w:t>
              </w:r>
              <w:r w:rsidR="00E461D8">
                <w:rPr>
                  <w:noProof/>
                  <w:webHidden/>
                </w:rPr>
                <w:tab/>
              </w:r>
              <w:r w:rsidR="00E461D8">
                <w:rPr>
                  <w:noProof/>
                  <w:webHidden/>
                </w:rPr>
                <w:fldChar w:fldCharType="begin"/>
              </w:r>
              <w:r w:rsidR="00E461D8">
                <w:rPr>
                  <w:noProof/>
                  <w:webHidden/>
                </w:rPr>
                <w:instrText xml:space="preserve"> PAGEREF _Toc212137903 \h </w:instrText>
              </w:r>
              <w:r w:rsidR="00E461D8">
                <w:rPr>
                  <w:noProof/>
                  <w:webHidden/>
                </w:rPr>
              </w:r>
              <w:r w:rsidR="00E461D8">
                <w:rPr>
                  <w:noProof/>
                  <w:webHidden/>
                </w:rPr>
                <w:fldChar w:fldCharType="separate"/>
              </w:r>
              <w:r w:rsidR="00E461D8">
                <w:rPr>
                  <w:noProof/>
                  <w:webHidden/>
                </w:rPr>
                <w:t>7</w:t>
              </w:r>
              <w:r w:rsidR="00E461D8">
                <w:rPr>
                  <w:noProof/>
                  <w:webHidden/>
                </w:rPr>
                <w:fldChar w:fldCharType="end"/>
              </w:r>
            </w:hyperlink>
          </w:p>
          <w:p w14:paraId="67FE82DA" w14:textId="75F32955"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4" w:history="1">
              <w:r w:rsidR="00E461D8" w:rsidRPr="00180104">
                <w:rPr>
                  <w:rStyle w:val="Hyperlink"/>
                  <w:noProof/>
                </w:rPr>
                <w:t>QUADRO RESUMO DAS AVALIAÇÕES</w:t>
              </w:r>
              <w:r w:rsidR="00E461D8">
                <w:rPr>
                  <w:noProof/>
                  <w:webHidden/>
                </w:rPr>
                <w:tab/>
              </w:r>
              <w:r w:rsidR="00E461D8">
                <w:rPr>
                  <w:noProof/>
                  <w:webHidden/>
                </w:rPr>
                <w:fldChar w:fldCharType="begin"/>
              </w:r>
              <w:r w:rsidR="00E461D8">
                <w:rPr>
                  <w:noProof/>
                  <w:webHidden/>
                </w:rPr>
                <w:instrText xml:space="preserve"> PAGEREF _Toc212137904 \h </w:instrText>
              </w:r>
              <w:r w:rsidR="00E461D8">
                <w:rPr>
                  <w:noProof/>
                  <w:webHidden/>
                </w:rPr>
              </w:r>
              <w:r w:rsidR="00E461D8">
                <w:rPr>
                  <w:noProof/>
                  <w:webHidden/>
                </w:rPr>
                <w:fldChar w:fldCharType="separate"/>
              </w:r>
              <w:r w:rsidR="00E461D8">
                <w:rPr>
                  <w:noProof/>
                  <w:webHidden/>
                </w:rPr>
                <w:t>9</w:t>
              </w:r>
              <w:r w:rsidR="00E461D8">
                <w:rPr>
                  <w:noProof/>
                  <w:webHidden/>
                </w:rPr>
                <w:fldChar w:fldCharType="end"/>
              </w:r>
            </w:hyperlink>
          </w:p>
          <w:p w14:paraId="29EEDE22" w14:textId="7BCD86C9"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5" w:history="1">
              <w:r w:rsidR="00E461D8" w:rsidRPr="00180104">
                <w:rPr>
                  <w:rStyle w:val="Hyperlink"/>
                  <w:noProof/>
                </w:rPr>
                <w:t>CERTIFICADO DE CALIBRAÇÃO DOS EQUIPAMENTOS UTILIZADOS</w:t>
              </w:r>
              <w:r w:rsidR="00E461D8">
                <w:rPr>
                  <w:noProof/>
                  <w:webHidden/>
                </w:rPr>
                <w:tab/>
              </w:r>
              <w:r w:rsidR="00E461D8">
                <w:rPr>
                  <w:noProof/>
                  <w:webHidden/>
                </w:rPr>
                <w:fldChar w:fldCharType="begin"/>
              </w:r>
              <w:r w:rsidR="00E461D8">
                <w:rPr>
                  <w:noProof/>
                  <w:webHidden/>
                </w:rPr>
                <w:instrText xml:space="preserve"> PAGEREF _Toc212137905 \h </w:instrText>
              </w:r>
              <w:r w:rsidR="00E461D8">
                <w:rPr>
                  <w:noProof/>
                  <w:webHidden/>
                </w:rPr>
              </w:r>
              <w:r w:rsidR="00E461D8">
                <w:rPr>
                  <w:noProof/>
                  <w:webHidden/>
                </w:rPr>
                <w:fldChar w:fldCharType="separate"/>
              </w:r>
              <w:r w:rsidR="00E461D8">
                <w:rPr>
                  <w:noProof/>
                  <w:webHidden/>
                </w:rPr>
                <w:t>10</w:t>
              </w:r>
              <w:r w:rsidR="00E461D8">
                <w:rPr>
                  <w:noProof/>
                  <w:webHidden/>
                </w:rPr>
                <w:fldChar w:fldCharType="end"/>
              </w:r>
            </w:hyperlink>
          </w:p>
          <w:p w14:paraId="4BCC7845" w14:textId="4B15F07C"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6" w:history="1">
              <w:r w:rsidR="00E461D8" w:rsidRPr="00180104">
                <w:rPr>
                  <w:rStyle w:val="Hyperlink"/>
                  <w:rFonts w:eastAsia="Times New Roman"/>
                  <w:noProof/>
                </w:rPr>
                <w:t>RESPONSABILIDADE TÉCNICA</w:t>
              </w:r>
              <w:r w:rsidR="00E461D8">
                <w:rPr>
                  <w:noProof/>
                  <w:webHidden/>
                </w:rPr>
                <w:tab/>
              </w:r>
              <w:r w:rsidR="00E461D8">
                <w:rPr>
                  <w:noProof/>
                  <w:webHidden/>
                </w:rPr>
                <w:fldChar w:fldCharType="begin"/>
              </w:r>
              <w:r w:rsidR="00E461D8">
                <w:rPr>
                  <w:noProof/>
                  <w:webHidden/>
                </w:rPr>
                <w:instrText xml:space="preserve"> PAGEREF _Toc212137906 \h </w:instrText>
              </w:r>
              <w:r w:rsidR="00E461D8">
                <w:rPr>
                  <w:noProof/>
                  <w:webHidden/>
                </w:rPr>
              </w:r>
              <w:r w:rsidR="00E461D8">
                <w:rPr>
                  <w:noProof/>
                  <w:webHidden/>
                </w:rPr>
                <w:fldChar w:fldCharType="separate"/>
              </w:r>
              <w:r w:rsidR="00E461D8">
                <w:rPr>
                  <w:noProof/>
                  <w:webHidden/>
                </w:rPr>
                <w:t>13</w:t>
              </w:r>
              <w:r w:rsidR="00E461D8">
                <w:rPr>
                  <w:noProof/>
                  <w:webHidden/>
                </w:rPr>
                <w:fldChar w:fldCharType="end"/>
              </w:r>
            </w:hyperlink>
          </w:p>
          <w:p w14:paraId="7E2ED890" w14:textId="5745D167" w:rsidR="00E461D8" w:rsidRDefault="00652EF9">
            <w:pPr>
              <w:pStyle w:val="Sumrio1"/>
              <w:tabs>
                <w:tab w:val="right" w:leader="dot" w:pos="8494"/>
              </w:tabs>
              <w:rPr>
                <w:rFonts w:eastAsiaTheme="minorEastAsia" w:cstheme="minorBidi"/>
                <w:b w:val="0"/>
                <w:bCs w:val="0"/>
                <w:caps w:val="0"/>
                <w:noProof/>
                <w:kern w:val="2"/>
                <w:sz w:val="24"/>
                <w:szCs w:val="24"/>
                <w:lang w:eastAsia="pt-BR"/>
                <w14:ligatures w14:val="standardContextual"/>
              </w:rPr>
            </w:pPr>
            <w:hyperlink w:anchor="_Toc212137907" w:history="1">
              <w:r w:rsidR="00E461D8" w:rsidRPr="00180104">
                <w:rPr>
                  <w:rStyle w:val="Hyperlink"/>
                  <w:rFonts w:eastAsia="Times New Roman"/>
                  <w:noProof/>
                </w:rPr>
                <w:t>COPIA DA CARTEIRA DE CONSELHO DE CLASSE (CREA)</w:t>
              </w:r>
              <w:r w:rsidR="00E461D8">
                <w:rPr>
                  <w:noProof/>
                  <w:webHidden/>
                </w:rPr>
                <w:tab/>
              </w:r>
              <w:r w:rsidR="00E461D8">
                <w:rPr>
                  <w:noProof/>
                  <w:webHidden/>
                </w:rPr>
                <w:fldChar w:fldCharType="begin"/>
              </w:r>
              <w:r w:rsidR="00E461D8">
                <w:rPr>
                  <w:noProof/>
                  <w:webHidden/>
                </w:rPr>
                <w:instrText xml:space="preserve"> PAGEREF _Toc212137907 \h </w:instrText>
              </w:r>
              <w:r w:rsidR="00E461D8">
                <w:rPr>
                  <w:noProof/>
                  <w:webHidden/>
                </w:rPr>
              </w:r>
              <w:r w:rsidR="00E461D8">
                <w:rPr>
                  <w:noProof/>
                  <w:webHidden/>
                </w:rPr>
                <w:fldChar w:fldCharType="separate"/>
              </w:r>
              <w:r w:rsidR="00E461D8">
                <w:rPr>
                  <w:noProof/>
                  <w:webHidden/>
                </w:rPr>
                <w:t>14</w:t>
              </w:r>
              <w:r w:rsidR="00E461D8">
                <w:rPr>
                  <w:noProof/>
                  <w:webHidden/>
                </w:rPr>
                <w:fldChar w:fldCharType="end"/>
              </w:r>
            </w:hyperlink>
          </w:p>
          <w:p w14:paraId="30F2C05F" w14:textId="663702EC" w:rsidR="00CF5095" w:rsidRPr="00A02698" w:rsidRDefault="00E461D8" w:rsidP="0089135A">
            <w:pPr>
              <w:widowControl w:val="0"/>
              <w:tabs>
                <w:tab w:val="right" w:leader="hyphen" w:pos="10293"/>
                <w:tab w:val="right" w:leader="dot" w:pos="10457"/>
              </w:tabs>
              <w:autoSpaceDE w:val="0"/>
              <w:autoSpaceDN w:val="0"/>
              <w:adjustRightInd w:val="0"/>
              <w:spacing w:before="120" w:after="120" w:line="240" w:lineRule="auto"/>
              <w:rPr>
                <w:rFonts w:ascii="Verdana" w:eastAsia="Times New Roman" w:hAnsi="Verdana" w:cs="Verdana"/>
                <w:b/>
                <w:bCs/>
                <w:caps/>
                <w:sz w:val="16"/>
                <w:szCs w:val="16"/>
                <w:lang w:eastAsia="pt-BR"/>
              </w:rPr>
            </w:pPr>
            <w:r>
              <w:rPr>
                <w:rFonts w:ascii="Verdana" w:eastAsia="Times New Roman" w:hAnsi="Verdana" w:cs="Verdana"/>
                <w:b/>
                <w:bCs/>
                <w:caps/>
                <w:sz w:val="16"/>
                <w:szCs w:val="16"/>
                <w:lang w:eastAsia="pt-BR"/>
              </w:rPr>
              <w:fldChar w:fldCharType="end"/>
            </w:r>
          </w:p>
        </w:tc>
      </w:tr>
    </w:tbl>
    <w:p w14:paraId="5B919A47" w14:textId="77777777" w:rsidR="00CF5095" w:rsidRPr="00A02698" w:rsidRDefault="00CF5095" w:rsidP="00CF5095">
      <w:pPr>
        <w:widowControl w:val="0"/>
        <w:autoSpaceDE w:val="0"/>
        <w:autoSpaceDN w:val="0"/>
        <w:adjustRightInd w:val="0"/>
        <w:spacing w:after="0" w:line="240" w:lineRule="auto"/>
        <w:rPr>
          <w:rFonts w:ascii="Arial" w:eastAsia="Times New Roman" w:hAnsi="Arial" w:cs="Arial"/>
          <w:sz w:val="24"/>
          <w:szCs w:val="24"/>
          <w:lang w:eastAsia="pt-BR"/>
        </w:rPr>
      </w:pPr>
      <w:r w:rsidRPr="00A02698">
        <w:rPr>
          <w:rFonts w:ascii="Arial" w:eastAsia="Times New Roman" w:hAnsi="Arial" w:cs="Arial"/>
          <w:b/>
          <w:bCs/>
          <w:sz w:val="24"/>
          <w:szCs w:val="24"/>
          <w:lang w:eastAsia="pt-BR"/>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A02698" w:rsidRPr="00A02698" w14:paraId="7B6E4647"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3C2891CD" w14:textId="1ECE19B1" w:rsidR="00A977AA" w:rsidRPr="00A02698" w:rsidRDefault="00A977AA" w:rsidP="00E461D8">
            <w:pPr>
              <w:pStyle w:val="hil1"/>
            </w:pPr>
            <w:r w:rsidRPr="00A02698">
              <w:br w:type="page"/>
            </w:r>
            <w:r w:rsidRPr="00A02698">
              <w:br w:type="page"/>
            </w:r>
            <w:bookmarkStart w:id="1" w:name="_Toc22649006"/>
            <w:r w:rsidRPr="00A02698">
              <w:t xml:space="preserve"> </w:t>
            </w:r>
            <w:bookmarkStart w:id="2" w:name="_Toc212137899"/>
            <w:r w:rsidRPr="00A02698">
              <w:t>OBJETIVOS</w:t>
            </w:r>
            <w:bookmarkEnd w:id="1"/>
            <w:bookmarkEnd w:id="2"/>
          </w:p>
        </w:tc>
      </w:tr>
      <w:tr w:rsidR="00A02698" w:rsidRPr="00A02698" w14:paraId="0276FAE5"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tcPr>
          <w:p w14:paraId="0066CA99" w14:textId="77777777" w:rsidR="00A977AA" w:rsidRPr="00A02698" w:rsidRDefault="00A977AA" w:rsidP="007E4DE8">
            <w:pPr>
              <w:spacing w:after="0"/>
              <w:ind w:left="57" w:right="57"/>
              <w:jc w:val="both"/>
              <w:rPr>
                <w:rFonts w:ascii="Verdana" w:hAnsi="Verdana"/>
                <w:sz w:val="16"/>
                <w:szCs w:val="16"/>
              </w:rPr>
            </w:pPr>
            <w:r w:rsidRPr="00A02698">
              <w:rPr>
                <w:rFonts w:ascii="Verdana" w:hAnsi="Verdana"/>
                <w:sz w:val="16"/>
                <w:szCs w:val="16"/>
              </w:rPr>
              <w:t xml:space="preserve">Avaliar a intensidade / concentração do agente físico ruído durante exposição ao risco durante a (s) jornada (s) de trabalho dos cargos </w:t>
            </w:r>
          </w:p>
        </w:tc>
      </w:tr>
      <w:tr w:rsidR="00A02698" w:rsidRPr="00A02698" w14:paraId="41BDFEF2"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2983D639" w14:textId="63BC4F73" w:rsidR="00A977AA" w:rsidRPr="00A02698" w:rsidRDefault="00A977AA" w:rsidP="00E461D8">
            <w:pPr>
              <w:pStyle w:val="hil1"/>
            </w:pPr>
            <w:r w:rsidRPr="00A02698">
              <w:br w:type="page"/>
            </w:r>
            <w:bookmarkStart w:id="3" w:name="_Toc22649007"/>
            <w:r w:rsidRPr="00A02698">
              <w:t xml:space="preserve"> </w:t>
            </w:r>
            <w:bookmarkStart w:id="4" w:name="_Toc212137900"/>
            <w:r w:rsidRPr="00A02698">
              <w:t>METODOLOGIAS</w:t>
            </w:r>
            <w:bookmarkEnd w:id="3"/>
            <w:bookmarkEnd w:id="4"/>
            <w:r w:rsidRPr="00A02698">
              <w:t xml:space="preserve"> </w:t>
            </w:r>
          </w:p>
        </w:tc>
      </w:tr>
      <w:tr w:rsidR="00A02698" w:rsidRPr="00A02698" w14:paraId="56B21873" w14:textId="77777777" w:rsidTr="00116F72">
        <w:trPr>
          <w:trHeight w:val="1895"/>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Pr>
          <w:p w14:paraId="30EA50FC" w14:textId="77777777" w:rsidR="00A977AA" w:rsidRPr="00A02698" w:rsidRDefault="00A977AA" w:rsidP="007E4DE8">
            <w:pPr>
              <w:spacing w:after="0"/>
              <w:ind w:right="57"/>
              <w:jc w:val="both"/>
              <w:rPr>
                <w:rFonts w:ascii="Verdana" w:hAnsi="Verdana"/>
                <w:b/>
                <w:sz w:val="16"/>
                <w:szCs w:val="16"/>
              </w:rPr>
            </w:pPr>
            <w:r w:rsidRPr="00A02698">
              <w:rPr>
                <w:rFonts w:ascii="Verdana" w:hAnsi="Verdana"/>
                <w:b/>
                <w:sz w:val="16"/>
                <w:szCs w:val="16"/>
              </w:rPr>
              <w:t>LEGISLAÇÃO TRABALHISTA:</w:t>
            </w:r>
          </w:p>
          <w:p w14:paraId="2831A538" w14:textId="77777777" w:rsidR="00A977AA" w:rsidRPr="00A02698" w:rsidRDefault="00A977AA" w:rsidP="007E4DE8">
            <w:pPr>
              <w:spacing w:after="0"/>
              <w:ind w:right="57"/>
              <w:jc w:val="both"/>
              <w:rPr>
                <w:rFonts w:ascii="Verdana" w:hAnsi="Verdana" w:cs="Verdana"/>
                <w:b/>
                <w:sz w:val="16"/>
                <w:szCs w:val="16"/>
              </w:rPr>
            </w:pPr>
            <w:r w:rsidRPr="00A02698">
              <w:rPr>
                <w:rFonts w:ascii="Verdana" w:hAnsi="Verdana" w:cs="Verdana"/>
                <w:sz w:val="16"/>
                <w:szCs w:val="16"/>
              </w:rPr>
              <w:t>Técnica:</w:t>
            </w:r>
            <w:r w:rsidRPr="00A02698">
              <w:rPr>
                <w:rFonts w:ascii="Helvetica" w:hAnsi="Helvetica" w:cs="Helvetica"/>
                <w:sz w:val="16"/>
                <w:szCs w:val="16"/>
              </w:rPr>
              <w:t xml:space="preserve"> </w:t>
            </w:r>
            <w:r w:rsidRPr="00A02698">
              <w:rPr>
                <w:rFonts w:ascii="Verdana" w:hAnsi="Verdana" w:cs="Verdana"/>
                <w:sz w:val="16"/>
                <w:szCs w:val="16"/>
              </w:rPr>
              <w:t xml:space="preserve">Para a monitoração da exposição do trabalhador ao ruído foi utilizado Audiodosímetro de ruído. O equipamento foi fixado dentro da zona auditiva (raio medido a partir do canal auditivo de 150 mm a mais ou menos 50 mm), ajustado no modo de resposta lenta e com o critério de avaliação estabelecido pela legislação do </w:t>
            </w:r>
            <w:r w:rsidRPr="00A02698">
              <w:rPr>
                <w:rFonts w:ascii="Verdana" w:hAnsi="Verdana" w:cs="Verdana"/>
                <w:b/>
                <w:sz w:val="16"/>
                <w:szCs w:val="16"/>
              </w:rPr>
              <w:t>Ministério do Trabalho - MTE</w:t>
            </w:r>
            <w:r w:rsidRPr="00A02698">
              <w:rPr>
                <w:rFonts w:ascii="Verdana" w:hAnsi="Verdana" w:cs="Verdana"/>
                <w:sz w:val="16"/>
                <w:szCs w:val="16"/>
              </w:rPr>
              <w:t xml:space="preserve"> - nomeado -critério legal- que adota como parâmetro para a determinação do Limite de Exposição (LE), o critério de referência de </w:t>
            </w:r>
            <w:r w:rsidRPr="00A02698">
              <w:rPr>
                <w:rFonts w:ascii="Verdana" w:hAnsi="Verdana" w:cs="Verdana"/>
                <w:b/>
                <w:sz w:val="16"/>
                <w:szCs w:val="16"/>
              </w:rPr>
              <w:t>85 dB (A)</w:t>
            </w:r>
            <w:r w:rsidRPr="00A02698">
              <w:rPr>
                <w:rFonts w:ascii="Verdana" w:hAnsi="Verdana" w:cs="Verdana"/>
                <w:sz w:val="16"/>
                <w:szCs w:val="16"/>
              </w:rPr>
              <w:t xml:space="preserve"> para </w:t>
            </w:r>
            <w:r w:rsidRPr="00A02698">
              <w:rPr>
                <w:rFonts w:ascii="Verdana" w:hAnsi="Verdana" w:cs="Verdana"/>
                <w:b/>
                <w:sz w:val="16"/>
                <w:szCs w:val="16"/>
              </w:rPr>
              <w:t>8 horas</w:t>
            </w:r>
            <w:r w:rsidRPr="00A02698">
              <w:rPr>
                <w:rFonts w:ascii="Verdana" w:hAnsi="Verdana" w:cs="Verdana"/>
                <w:sz w:val="16"/>
                <w:szCs w:val="16"/>
              </w:rPr>
              <w:t xml:space="preserve"> de exposição, correspondendo à </w:t>
            </w:r>
            <w:r w:rsidRPr="00A02698">
              <w:rPr>
                <w:rFonts w:ascii="Verdana" w:hAnsi="Verdana" w:cs="Verdana"/>
                <w:b/>
                <w:sz w:val="16"/>
                <w:szCs w:val="16"/>
              </w:rPr>
              <w:t>dose de 100 %</w:t>
            </w:r>
            <w:r w:rsidRPr="00A02698">
              <w:rPr>
                <w:rFonts w:ascii="Verdana" w:hAnsi="Verdana" w:cs="Verdana"/>
                <w:sz w:val="16"/>
                <w:szCs w:val="16"/>
              </w:rPr>
              <w:t xml:space="preserve"> da exposição permissível, com nível liminar de integração (NLI) de </w:t>
            </w:r>
            <w:r w:rsidRPr="00A02698">
              <w:rPr>
                <w:rFonts w:ascii="Verdana" w:hAnsi="Verdana" w:cs="Verdana"/>
                <w:b/>
                <w:sz w:val="16"/>
                <w:szCs w:val="16"/>
              </w:rPr>
              <w:t>80 dB</w:t>
            </w:r>
            <w:r w:rsidRPr="00A02698">
              <w:rPr>
                <w:rFonts w:ascii="Verdana" w:hAnsi="Verdana" w:cs="Verdana"/>
                <w:sz w:val="16"/>
                <w:szCs w:val="16"/>
              </w:rPr>
              <w:t xml:space="preserve"> (A) e incremento de dose de </w:t>
            </w:r>
            <w:r w:rsidRPr="00A02698">
              <w:rPr>
                <w:rFonts w:ascii="Verdana" w:hAnsi="Verdana" w:cs="Verdana"/>
                <w:b/>
                <w:sz w:val="16"/>
                <w:szCs w:val="16"/>
              </w:rPr>
              <w:t>5</w:t>
            </w:r>
          </w:p>
          <w:p w14:paraId="139C2EBC" w14:textId="77777777" w:rsidR="00A977AA" w:rsidRPr="00A02698" w:rsidRDefault="00A977AA" w:rsidP="007E4DE8">
            <w:pPr>
              <w:spacing w:after="0"/>
              <w:ind w:right="57"/>
              <w:jc w:val="both"/>
              <w:rPr>
                <w:rFonts w:ascii="Verdana" w:hAnsi="Verdana" w:cs="Verdana"/>
                <w:b/>
                <w:sz w:val="16"/>
                <w:szCs w:val="16"/>
              </w:rPr>
            </w:pPr>
          </w:p>
          <w:p w14:paraId="69B9B085" w14:textId="77777777" w:rsidR="00A977AA" w:rsidRPr="00A02698" w:rsidRDefault="00A977AA" w:rsidP="007E4DE8">
            <w:pPr>
              <w:spacing w:after="0"/>
              <w:ind w:right="57"/>
              <w:jc w:val="both"/>
              <w:rPr>
                <w:rFonts w:ascii="Verdana" w:hAnsi="Verdana" w:cs="Verdana"/>
                <w:sz w:val="16"/>
                <w:szCs w:val="16"/>
              </w:rPr>
            </w:pPr>
            <w:r w:rsidRPr="00A02698">
              <w:rPr>
                <w:rFonts w:ascii="Verdana" w:hAnsi="Verdana" w:cs="Verdana"/>
                <w:sz w:val="16"/>
                <w:szCs w:val="16"/>
              </w:rPr>
              <w:t>O limite de tolerância estabelecido pelo Anexo 01 da NR°15 da Portaria 3214/78 é:</w:t>
            </w:r>
          </w:p>
          <w:p w14:paraId="13B5D06F" w14:textId="77777777" w:rsidR="00A977AA" w:rsidRPr="00A02698" w:rsidRDefault="00A977AA" w:rsidP="007E4DE8">
            <w:pPr>
              <w:spacing w:after="0"/>
              <w:ind w:right="57"/>
              <w:jc w:val="both"/>
              <w:rPr>
                <w:rFonts w:ascii="Verdana" w:hAnsi="Verdana" w:cs="Verdana"/>
                <w:b/>
                <w:sz w:val="16"/>
                <w:szCs w:val="16"/>
              </w:rPr>
            </w:pPr>
          </w:p>
          <w:p w14:paraId="4109FE4D" w14:textId="77777777" w:rsidR="00A977AA" w:rsidRPr="00A02698" w:rsidRDefault="00A977AA" w:rsidP="007E4DE8">
            <w:pPr>
              <w:spacing w:after="0"/>
              <w:ind w:right="57"/>
              <w:jc w:val="center"/>
              <w:rPr>
                <w:rFonts w:ascii="Verdana" w:hAnsi="Verdana" w:cs="Verdana"/>
                <w:b/>
                <w:sz w:val="16"/>
                <w:szCs w:val="16"/>
              </w:rPr>
            </w:pPr>
            <w:r w:rsidRPr="00A02698">
              <w:rPr>
                <w:noProof/>
                <w:lang w:eastAsia="pt-BR"/>
              </w:rPr>
              <w:drawing>
                <wp:inline distT="0" distB="0" distL="0" distR="0" wp14:anchorId="78CE738F" wp14:editId="23341F6D">
                  <wp:extent cx="4476750" cy="278271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8060" cy="2789747"/>
                          </a:xfrm>
                          <a:prstGeom prst="rect">
                            <a:avLst/>
                          </a:prstGeom>
                        </pic:spPr>
                      </pic:pic>
                    </a:graphicData>
                  </a:graphic>
                </wp:inline>
              </w:drawing>
            </w:r>
          </w:p>
          <w:p w14:paraId="376DB0DB" w14:textId="77777777" w:rsidR="00A977AA" w:rsidRPr="00A02698" w:rsidRDefault="00A977AA" w:rsidP="007E4DE8">
            <w:pPr>
              <w:spacing w:after="0"/>
              <w:ind w:right="57"/>
              <w:jc w:val="center"/>
              <w:rPr>
                <w:rFonts w:ascii="Verdana" w:hAnsi="Verdana" w:cs="Verdana"/>
                <w:b/>
                <w:sz w:val="16"/>
                <w:szCs w:val="16"/>
              </w:rPr>
            </w:pPr>
          </w:p>
          <w:p w14:paraId="06269615" w14:textId="77777777" w:rsidR="00A977AA" w:rsidRPr="00A02698" w:rsidRDefault="00A977AA" w:rsidP="007E4DE8">
            <w:pPr>
              <w:spacing w:after="0"/>
              <w:ind w:right="57"/>
              <w:jc w:val="both"/>
              <w:rPr>
                <w:rFonts w:ascii="Verdana" w:hAnsi="Verdana" w:cs="Verdana"/>
                <w:sz w:val="16"/>
                <w:szCs w:val="16"/>
              </w:rPr>
            </w:pPr>
            <w:r w:rsidRPr="00A02698">
              <w:rPr>
                <w:rFonts w:ascii="Verdana" w:hAnsi="Verdana" w:cs="Verdana"/>
                <w:sz w:val="16"/>
                <w:szCs w:val="16"/>
              </w:rPr>
              <w:t>Sendo o incremento em decibéis (q = 5) que, quando adicionado a um determinado nível, implica a duplicação da dose de exposição ou a redução para a metade do tempo máximo permitido.</w:t>
            </w:r>
          </w:p>
          <w:p w14:paraId="115852E9" w14:textId="77777777" w:rsidR="00A977AA" w:rsidRPr="00A02698" w:rsidRDefault="00A977AA" w:rsidP="007E4DE8">
            <w:pPr>
              <w:spacing w:after="0"/>
              <w:ind w:right="57"/>
              <w:jc w:val="both"/>
              <w:rPr>
                <w:rFonts w:ascii="Verdana" w:hAnsi="Verdana" w:cs="Verdana"/>
                <w:b/>
                <w:sz w:val="16"/>
                <w:szCs w:val="16"/>
              </w:rPr>
            </w:pPr>
          </w:p>
          <w:p w14:paraId="04717FBA" w14:textId="77777777" w:rsidR="00A977AA" w:rsidRPr="00A02698" w:rsidRDefault="00A977AA" w:rsidP="007E4DE8">
            <w:pPr>
              <w:spacing w:after="0"/>
              <w:ind w:right="57"/>
              <w:jc w:val="both"/>
              <w:rPr>
                <w:rFonts w:ascii="Verdana" w:hAnsi="Verdana" w:cs="Verdana"/>
                <w:b/>
                <w:sz w:val="16"/>
                <w:szCs w:val="16"/>
              </w:rPr>
            </w:pPr>
            <w:r w:rsidRPr="00A02698">
              <w:rPr>
                <w:rFonts w:ascii="Verdana" w:hAnsi="Verdana" w:cs="Verdana"/>
                <w:b/>
                <w:sz w:val="16"/>
                <w:szCs w:val="16"/>
              </w:rPr>
              <w:t>LEGISLAÇÃO PREVIDENCIARIA:</w:t>
            </w:r>
          </w:p>
          <w:p w14:paraId="113DB633" w14:textId="77777777" w:rsidR="00A977AA" w:rsidRPr="00A02698" w:rsidRDefault="00A977AA" w:rsidP="007E4DE8">
            <w:pPr>
              <w:spacing w:after="0"/>
              <w:ind w:right="57"/>
              <w:jc w:val="both"/>
              <w:rPr>
                <w:rFonts w:ascii="Verdana" w:hAnsi="Verdana" w:cs="Verdana"/>
                <w:b/>
                <w:sz w:val="16"/>
                <w:szCs w:val="16"/>
              </w:rPr>
            </w:pPr>
            <w:r w:rsidRPr="00A02698">
              <w:rPr>
                <w:rFonts w:ascii="Verdana" w:hAnsi="Verdana" w:cs="Verdana"/>
                <w:sz w:val="16"/>
                <w:szCs w:val="16"/>
              </w:rPr>
              <w:t>Técnica:</w:t>
            </w:r>
            <w:r w:rsidRPr="00A02698">
              <w:rPr>
                <w:rFonts w:ascii="Helvetica" w:hAnsi="Helvetica" w:cs="Helvetica"/>
                <w:sz w:val="16"/>
                <w:szCs w:val="16"/>
              </w:rPr>
              <w:t xml:space="preserve"> </w:t>
            </w:r>
            <w:r w:rsidRPr="00A02698">
              <w:rPr>
                <w:rFonts w:ascii="Verdana" w:hAnsi="Verdana" w:cs="Verdana"/>
                <w:sz w:val="16"/>
                <w:szCs w:val="16"/>
              </w:rPr>
              <w:t xml:space="preserve">Para a monitoração da exposição do trabalhador ao ruído foi utilizado Audiodosímetro de ruído. O equipamento foi fixado dentro da zona auditiva (raio medido a partir do canal auditivo de 150 mm a mais ou menos 50 mm), ajustado no modo de resposta lenta e com o critério de avaliação estabelecido pela legislação da </w:t>
            </w:r>
            <w:r w:rsidRPr="00A02698">
              <w:rPr>
                <w:rFonts w:ascii="Verdana" w:hAnsi="Verdana" w:cs="Verdana"/>
                <w:b/>
                <w:sz w:val="16"/>
                <w:szCs w:val="16"/>
              </w:rPr>
              <w:t>FUNDACENTRO – NHO 01</w:t>
            </w:r>
            <w:r w:rsidRPr="00A02698">
              <w:rPr>
                <w:rFonts w:ascii="Verdana" w:hAnsi="Verdana" w:cs="Verdana"/>
                <w:sz w:val="16"/>
                <w:szCs w:val="16"/>
              </w:rPr>
              <w:t xml:space="preserve">- nomeado -critério legal- que adota como parâmetro para a determinação do Limite de Exposição (LE), o critério de referência de </w:t>
            </w:r>
            <w:r w:rsidRPr="00A02698">
              <w:rPr>
                <w:rFonts w:ascii="Verdana" w:hAnsi="Verdana" w:cs="Verdana"/>
                <w:b/>
                <w:sz w:val="16"/>
                <w:szCs w:val="16"/>
              </w:rPr>
              <w:t>85 dB (A)</w:t>
            </w:r>
            <w:r w:rsidRPr="00A02698">
              <w:rPr>
                <w:rFonts w:ascii="Verdana" w:hAnsi="Verdana" w:cs="Verdana"/>
                <w:sz w:val="16"/>
                <w:szCs w:val="16"/>
              </w:rPr>
              <w:t xml:space="preserve"> para </w:t>
            </w:r>
            <w:r w:rsidRPr="00A02698">
              <w:rPr>
                <w:rFonts w:ascii="Verdana" w:hAnsi="Verdana" w:cs="Verdana"/>
                <w:b/>
                <w:sz w:val="16"/>
                <w:szCs w:val="16"/>
              </w:rPr>
              <w:t>8 horas</w:t>
            </w:r>
            <w:r w:rsidRPr="00A02698">
              <w:rPr>
                <w:rFonts w:ascii="Verdana" w:hAnsi="Verdana" w:cs="Verdana"/>
                <w:sz w:val="16"/>
                <w:szCs w:val="16"/>
              </w:rPr>
              <w:t xml:space="preserve"> de exposição, correspondendo à </w:t>
            </w:r>
            <w:r w:rsidRPr="00A02698">
              <w:rPr>
                <w:rFonts w:ascii="Verdana" w:hAnsi="Verdana" w:cs="Verdana"/>
                <w:b/>
                <w:sz w:val="16"/>
                <w:szCs w:val="16"/>
              </w:rPr>
              <w:t>dose de 100 %</w:t>
            </w:r>
            <w:r w:rsidRPr="00A02698">
              <w:rPr>
                <w:rFonts w:ascii="Verdana" w:hAnsi="Verdana" w:cs="Verdana"/>
                <w:sz w:val="16"/>
                <w:szCs w:val="16"/>
              </w:rPr>
              <w:t xml:space="preserve"> da exposição permissível, com nível liminar de integração (NLI) de </w:t>
            </w:r>
            <w:r w:rsidRPr="00A02698">
              <w:rPr>
                <w:rFonts w:ascii="Verdana" w:hAnsi="Verdana" w:cs="Verdana"/>
                <w:b/>
                <w:sz w:val="16"/>
                <w:szCs w:val="16"/>
              </w:rPr>
              <w:t>80 dB (A)</w:t>
            </w:r>
            <w:r w:rsidRPr="00A02698">
              <w:rPr>
                <w:rFonts w:ascii="Verdana" w:hAnsi="Verdana" w:cs="Verdana"/>
                <w:sz w:val="16"/>
                <w:szCs w:val="16"/>
              </w:rPr>
              <w:t xml:space="preserve"> e incremento de dose de </w:t>
            </w:r>
            <w:r w:rsidRPr="00A02698">
              <w:rPr>
                <w:rFonts w:ascii="Verdana" w:hAnsi="Verdana" w:cs="Verdana"/>
                <w:b/>
                <w:sz w:val="16"/>
                <w:szCs w:val="16"/>
              </w:rPr>
              <w:t>3</w:t>
            </w:r>
          </w:p>
          <w:p w14:paraId="07837BC7" w14:textId="77777777" w:rsidR="00A977AA" w:rsidRPr="00A02698" w:rsidRDefault="00A977AA" w:rsidP="007E4DE8">
            <w:pPr>
              <w:spacing w:after="0"/>
              <w:ind w:right="57"/>
              <w:jc w:val="both"/>
              <w:rPr>
                <w:rFonts w:ascii="Verdana" w:hAnsi="Verdana" w:cs="Verdana"/>
                <w:b/>
                <w:sz w:val="16"/>
                <w:szCs w:val="16"/>
              </w:rPr>
            </w:pPr>
          </w:p>
          <w:p w14:paraId="5A302C13" w14:textId="77777777" w:rsidR="00A977AA" w:rsidRPr="00A02698" w:rsidRDefault="00A977AA" w:rsidP="007E4DE8">
            <w:pPr>
              <w:spacing w:after="0"/>
              <w:ind w:right="57"/>
              <w:jc w:val="both"/>
              <w:rPr>
                <w:rFonts w:ascii="Verdana" w:hAnsi="Verdana" w:cs="Verdana"/>
                <w:sz w:val="16"/>
                <w:szCs w:val="16"/>
              </w:rPr>
            </w:pPr>
            <w:r w:rsidRPr="00A02698">
              <w:rPr>
                <w:rFonts w:ascii="Verdana" w:hAnsi="Verdana" w:cs="Verdana"/>
                <w:sz w:val="16"/>
                <w:szCs w:val="16"/>
              </w:rPr>
              <w:t>O critério de referência que embasa os limites de exposição diária adotados para ruído contínuo ou intermitente corresponde a uma dose de 100% para exposição de 8 horas ao nível de 85 dB(A).</w:t>
            </w:r>
          </w:p>
          <w:p w14:paraId="0517CA3E" w14:textId="77777777" w:rsidR="00A977AA" w:rsidRPr="00A02698" w:rsidRDefault="00A977AA" w:rsidP="007E4DE8">
            <w:pPr>
              <w:spacing w:after="0"/>
              <w:ind w:right="57"/>
              <w:jc w:val="both"/>
              <w:rPr>
                <w:rFonts w:ascii="Verdana" w:hAnsi="Verdana" w:cs="Verdana"/>
                <w:sz w:val="16"/>
                <w:szCs w:val="16"/>
              </w:rPr>
            </w:pPr>
          </w:p>
          <w:p w14:paraId="7CB6713B" w14:textId="77777777" w:rsidR="00A977AA" w:rsidRPr="00A02698" w:rsidRDefault="00A977AA" w:rsidP="007E4DE8">
            <w:pPr>
              <w:spacing w:after="0"/>
              <w:ind w:right="57"/>
              <w:jc w:val="both"/>
              <w:rPr>
                <w:rFonts w:ascii="Verdana" w:hAnsi="Verdana" w:cs="Verdana"/>
                <w:sz w:val="16"/>
                <w:szCs w:val="16"/>
              </w:rPr>
            </w:pPr>
            <w:r w:rsidRPr="00A02698">
              <w:rPr>
                <w:rFonts w:ascii="Verdana" w:hAnsi="Verdana" w:cs="Verdana"/>
                <w:sz w:val="16"/>
                <w:szCs w:val="16"/>
              </w:rPr>
              <w:t>O critério de avaliação considera, além do critério de referência, o incremento de duplicação de dose (q) igual a 3 e o nível limiar de integração igual a 80 dB(A).</w:t>
            </w:r>
          </w:p>
          <w:p w14:paraId="7E22D3EC" w14:textId="77777777" w:rsidR="00A977AA" w:rsidRPr="00A02698" w:rsidRDefault="00A977AA" w:rsidP="007E4DE8">
            <w:pPr>
              <w:spacing w:after="0"/>
              <w:ind w:right="57"/>
              <w:jc w:val="both"/>
              <w:rPr>
                <w:rFonts w:ascii="Verdana" w:hAnsi="Verdana" w:cs="Verdana"/>
                <w:sz w:val="16"/>
                <w:szCs w:val="16"/>
              </w:rPr>
            </w:pPr>
          </w:p>
          <w:p w14:paraId="19290FBB" w14:textId="77777777" w:rsidR="00A977AA" w:rsidRPr="00A02698" w:rsidRDefault="00A977AA" w:rsidP="007E4DE8">
            <w:pPr>
              <w:spacing w:after="0"/>
              <w:ind w:right="57"/>
              <w:jc w:val="both"/>
              <w:rPr>
                <w:rFonts w:ascii="Verdana" w:hAnsi="Verdana" w:cs="Verdana"/>
                <w:sz w:val="16"/>
                <w:szCs w:val="16"/>
              </w:rPr>
            </w:pPr>
            <w:r w:rsidRPr="00A02698">
              <w:rPr>
                <w:rFonts w:ascii="Verdana" w:hAnsi="Verdana" w:cs="Verdana"/>
                <w:sz w:val="16"/>
                <w:szCs w:val="16"/>
              </w:rPr>
              <w:t>A avaliação de exposição ocupacional ao ruído continuo ou intermitente deverá ser feita por meio da determinação da dose diária de ruído ou do nível de exposição, parâmetros representativos da exposição diária do trabalhador. Esses parâmetros são totalmente equivalentes, sendo possível, a partir de um obter-se o outro, mediante as expressões:</w:t>
            </w:r>
          </w:p>
          <w:p w14:paraId="574D2A4F" w14:textId="77777777" w:rsidR="00A977AA" w:rsidRPr="00A02698" w:rsidRDefault="00A977AA" w:rsidP="007E4DE8">
            <w:pPr>
              <w:spacing w:after="0"/>
              <w:ind w:right="57"/>
              <w:jc w:val="both"/>
              <w:rPr>
                <w:rFonts w:ascii="Verdana" w:hAnsi="Verdana" w:cs="Verdana"/>
                <w:sz w:val="16"/>
                <w:szCs w:val="16"/>
              </w:rPr>
            </w:pPr>
          </w:p>
          <w:p w14:paraId="465D0D70" w14:textId="77777777" w:rsidR="00A977AA" w:rsidRPr="00A02698" w:rsidRDefault="00A977AA" w:rsidP="007E4DE8">
            <w:pPr>
              <w:spacing w:after="0"/>
              <w:ind w:right="57"/>
              <w:jc w:val="center"/>
              <w:rPr>
                <w:rFonts w:ascii="Verdana" w:hAnsi="Verdana"/>
                <w:b/>
                <w:sz w:val="16"/>
                <w:szCs w:val="16"/>
              </w:rPr>
            </w:pPr>
            <w:r w:rsidRPr="00A02698">
              <w:rPr>
                <w:noProof/>
                <w:lang w:eastAsia="pt-BR"/>
              </w:rPr>
              <w:drawing>
                <wp:inline distT="0" distB="0" distL="0" distR="0" wp14:anchorId="21A6506C" wp14:editId="0467FF14">
                  <wp:extent cx="2190750" cy="1079345"/>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03054" cy="1085407"/>
                          </a:xfrm>
                          <a:prstGeom prst="rect">
                            <a:avLst/>
                          </a:prstGeom>
                        </pic:spPr>
                      </pic:pic>
                    </a:graphicData>
                  </a:graphic>
                </wp:inline>
              </w:drawing>
            </w:r>
          </w:p>
          <w:p w14:paraId="7AD95B60" w14:textId="77777777" w:rsidR="00A977AA" w:rsidRPr="00A02698" w:rsidRDefault="00A977AA" w:rsidP="007E4DE8">
            <w:pPr>
              <w:spacing w:after="0"/>
              <w:ind w:right="57"/>
              <w:jc w:val="center"/>
              <w:rPr>
                <w:rFonts w:ascii="Verdana" w:hAnsi="Verdana"/>
                <w:b/>
                <w:sz w:val="16"/>
                <w:szCs w:val="16"/>
              </w:rPr>
            </w:pPr>
          </w:p>
          <w:p w14:paraId="7F935BF8" w14:textId="77777777" w:rsidR="00A977AA" w:rsidRPr="00A02698" w:rsidRDefault="00A977AA" w:rsidP="007E4DE8">
            <w:pPr>
              <w:spacing w:after="0"/>
              <w:ind w:right="57"/>
              <w:rPr>
                <w:rFonts w:ascii="Verdana" w:hAnsi="Verdana"/>
                <w:sz w:val="16"/>
                <w:szCs w:val="16"/>
              </w:rPr>
            </w:pPr>
            <w:r w:rsidRPr="00A02698">
              <w:rPr>
                <w:rFonts w:ascii="Verdana" w:hAnsi="Verdana"/>
                <w:sz w:val="16"/>
                <w:szCs w:val="16"/>
              </w:rPr>
              <w:t xml:space="preserve">Sendo: </w:t>
            </w:r>
          </w:p>
          <w:p w14:paraId="533C4116" w14:textId="77777777" w:rsidR="00A977AA" w:rsidRPr="00A02698" w:rsidRDefault="00A977AA" w:rsidP="007E4DE8">
            <w:pPr>
              <w:spacing w:after="0"/>
              <w:ind w:right="57"/>
              <w:rPr>
                <w:rFonts w:ascii="Verdana" w:hAnsi="Verdana"/>
                <w:sz w:val="16"/>
                <w:szCs w:val="16"/>
              </w:rPr>
            </w:pPr>
            <w:r w:rsidRPr="00A02698">
              <w:rPr>
                <w:rFonts w:ascii="Verdana" w:hAnsi="Verdana"/>
                <w:b/>
                <w:sz w:val="16"/>
                <w:szCs w:val="16"/>
              </w:rPr>
              <w:t>NE =</w:t>
            </w:r>
            <w:r w:rsidRPr="00A02698">
              <w:rPr>
                <w:rFonts w:ascii="Verdana" w:hAnsi="Verdana"/>
                <w:sz w:val="16"/>
                <w:szCs w:val="16"/>
              </w:rPr>
              <w:t xml:space="preserve"> Nível de exposição</w:t>
            </w:r>
          </w:p>
          <w:p w14:paraId="4999DCE8" w14:textId="77777777" w:rsidR="00A977AA" w:rsidRPr="00A02698" w:rsidRDefault="00A977AA" w:rsidP="007E4DE8">
            <w:pPr>
              <w:spacing w:after="0"/>
              <w:ind w:right="57"/>
              <w:rPr>
                <w:rFonts w:ascii="Verdana" w:hAnsi="Verdana"/>
                <w:sz w:val="16"/>
                <w:szCs w:val="16"/>
              </w:rPr>
            </w:pPr>
            <w:r w:rsidRPr="00A02698">
              <w:rPr>
                <w:rFonts w:ascii="Verdana" w:hAnsi="Verdana"/>
                <w:b/>
                <w:sz w:val="16"/>
                <w:szCs w:val="16"/>
              </w:rPr>
              <w:t>D =</w:t>
            </w:r>
            <w:r w:rsidRPr="00A02698">
              <w:rPr>
                <w:rFonts w:ascii="Verdana" w:hAnsi="Verdana"/>
                <w:sz w:val="16"/>
                <w:szCs w:val="16"/>
              </w:rPr>
              <w:t xml:space="preserve"> Dose Diaria de ruído em %</w:t>
            </w:r>
          </w:p>
          <w:p w14:paraId="2EBC8A0C" w14:textId="77777777" w:rsidR="00A977AA" w:rsidRPr="00A02698" w:rsidRDefault="00A977AA" w:rsidP="007E4DE8">
            <w:pPr>
              <w:spacing w:after="0"/>
              <w:ind w:right="57"/>
              <w:rPr>
                <w:rFonts w:ascii="Verdana" w:hAnsi="Verdana"/>
                <w:sz w:val="16"/>
                <w:szCs w:val="16"/>
              </w:rPr>
            </w:pPr>
            <w:r w:rsidRPr="00A02698">
              <w:rPr>
                <w:rFonts w:ascii="Verdana" w:hAnsi="Verdana"/>
                <w:b/>
                <w:sz w:val="16"/>
                <w:szCs w:val="16"/>
              </w:rPr>
              <w:t>Te =</w:t>
            </w:r>
            <w:r w:rsidRPr="00A02698">
              <w:rPr>
                <w:rFonts w:ascii="Verdana" w:hAnsi="Verdana"/>
                <w:sz w:val="16"/>
                <w:szCs w:val="16"/>
              </w:rPr>
              <w:t xml:space="preserve"> tempo de duração, em minutos, da jornada diária de trabalho.</w:t>
            </w:r>
          </w:p>
          <w:p w14:paraId="1208B911" w14:textId="77777777" w:rsidR="00A977AA" w:rsidRPr="00A02698" w:rsidRDefault="00A977AA" w:rsidP="007E4DE8">
            <w:pPr>
              <w:spacing w:after="0"/>
              <w:ind w:right="57"/>
              <w:rPr>
                <w:rFonts w:ascii="Verdana" w:hAnsi="Verdana"/>
                <w:sz w:val="16"/>
                <w:szCs w:val="16"/>
              </w:rPr>
            </w:pPr>
          </w:p>
          <w:p w14:paraId="73B07852" w14:textId="77777777" w:rsidR="00A977AA" w:rsidRPr="00A02698" w:rsidRDefault="00A977AA" w:rsidP="007E4DE8">
            <w:pPr>
              <w:spacing w:after="0"/>
              <w:ind w:right="57"/>
              <w:rPr>
                <w:rFonts w:ascii="Verdana" w:hAnsi="Verdana"/>
                <w:sz w:val="16"/>
                <w:szCs w:val="16"/>
              </w:rPr>
            </w:pPr>
            <w:r w:rsidRPr="00A02698">
              <w:rPr>
                <w:rFonts w:ascii="Verdana" w:hAnsi="Verdana"/>
                <w:sz w:val="16"/>
                <w:szCs w:val="16"/>
              </w:rPr>
              <w:t>Para fins de comparação com o limite de exposição, deve-se determinar o Nível de Exposição Normalizado (NEN), que corresponde ao Nível de Exposição (NE) convertido para a jornada padrão de 8 horas diárias.</w:t>
            </w:r>
          </w:p>
          <w:p w14:paraId="5404D600" w14:textId="77777777" w:rsidR="00A977AA" w:rsidRPr="00A02698" w:rsidRDefault="00A977AA" w:rsidP="007E4DE8">
            <w:pPr>
              <w:spacing w:after="0"/>
              <w:ind w:right="57"/>
              <w:rPr>
                <w:rFonts w:ascii="Verdana" w:hAnsi="Verdana"/>
                <w:sz w:val="16"/>
                <w:szCs w:val="16"/>
              </w:rPr>
            </w:pPr>
          </w:p>
          <w:p w14:paraId="5892B3B6" w14:textId="77777777" w:rsidR="00A977AA" w:rsidRPr="00A02698" w:rsidRDefault="00A977AA" w:rsidP="007E4DE8">
            <w:pPr>
              <w:spacing w:after="0"/>
              <w:ind w:right="57"/>
              <w:rPr>
                <w:rFonts w:ascii="Verdana" w:hAnsi="Verdana"/>
                <w:sz w:val="16"/>
                <w:szCs w:val="16"/>
              </w:rPr>
            </w:pPr>
            <w:r w:rsidRPr="00A02698">
              <w:rPr>
                <w:rFonts w:ascii="Verdana" w:hAnsi="Verdana"/>
                <w:sz w:val="16"/>
                <w:szCs w:val="16"/>
              </w:rPr>
              <w:t xml:space="preserve">O Nível de Exposição Normalizado – NEN é determinado pela seguinte expressão: </w:t>
            </w:r>
          </w:p>
          <w:p w14:paraId="0F0534AC" w14:textId="77777777" w:rsidR="00A977AA" w:rsidRPr="00A02698" w:rsidRDefault="00A977AA" w:rsidP="007E4DE8">
            <w:pPr>
              <w:spacing w:after="0"/>
              <w:ind w:right="57"/>
              <w:rPr>
                <w:rFonts w:ascii="Verdana" w:hAnsi="Verdana"/>
                <w:sz w:val="16"/>
                <w:szCs w:val="16"/>
              </w:rPr>
            </w:pPr>
          </w:p>
          <w:p w14:paraId="55C25F02" w14:textId="77777777" w:rsidR="00A977AA" w:rsidRPr="00A02698" w:rsidRDefault="00A977AA" w:rsidP="007E4DE8">
            <w:pPr>
              <w:spacing w:after="0"/>
              <w:ind w:right="57"/>
              <w:jc w:val="center"/>
              <w:rPr>
                <w:rFonts w:ascii="Verdana" w:hAnsi="Verdana"/>
                <w:sz w:val="16"/>
                <w:szCs w:val="16"/>
              </w:rPr>
            </w:pPr>
            <w:r w:rsidRPr="00A02698">
              <w:rPr>
                <w:noProof/>
                <w:lang w:eastAsia="pt-BR"/>
              </w:rPr>
              <w:drawing>
                <wp:inline distT="0" distB="0" distL="0" distR="0" wp14:anchorId="24B14C74" wp14:editId="40CEBBBB">
                  <wp:extent cx="2076450" cy="431395"/>
                  <wp:effectExtent l="0" t="0" r="0"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12791" cy="438945"/>
                          </a:xfrm>
                          <a:prstGeom prst="rect">
                            <a:avLst/>
                          </a:prstGeom>
                        </pic:spPr>
                      </pic:pic>
                    </a:graphicData>
                  </a:graphic>
                </wp:inline>
              </w:drawing>
            </w:r>
          </w:p>
          <w:p w14:paraId="1CC3B63B" w14:textId="77777777" w:rsidR="00A977AA" w:rsidRPr="00A02698" w:rsidRDefault="00A977AA" w:rsidP="007E4DE8">
            <w:pPr>
              <w:spacing w:after="0"/>
              <w:ind w:right="57"/>
              <w:rPr>
                <w:rFonts w:ascii="Verdana" w:hAnsi="Verdana"/>
                <w:sz w:val="16"/>
                <w:szCs w:val="16"/>
              </w:rPr>
            </w:pPr>
            <w:r w:rsidRPr="00A02698">
              <w:rPr>
                <w:rFonts w:ascii="Verdana" w:hAnsi="Verdana"/>
                <w:sz w:val="16"/>
                <w:szCs w:val="16"/>
              </w:rPr>
              <w:t xml:space="preserve">Sendo: </w:t>
            </w:r>
          </w:p>
          <w:p w14:paraId="1B32BB7E" w14:textId="77777777" w:rsidR="00A977AA" w:rsidRPr="00A02698" w:rsidRDefault="00A977AA" w:rsidP="007E4DE8">
            <w:pPr>
              <w:spacing w:after="0"/>
              <w:ind w:right="57"/>
              <w:rPr>
                <w:rFonts w:ascii="Verdana" w:hAnsi="Verdana"/>
                <w:sz w:val="16"/>
                <w:szCs w:val="16"/>
              </w:rPr>
            </w:pPr>
            <w:r w:rsidRPr="00A02698">
              <w:rPr>
                <w:rFonts w:ascii="Verdana" w:hAnsi="Verdana"/>
                <w:b/>
                <w:sz w:val="16"/>
                <w:szCs w:val="16"/>
              </w:rPr>
              <w:t>NE =</w:t>
            </w:r>
            <w:r w:rsidRPr="00A02698">
              <w:rPr>
                <w:rFonts w:ascii="Verdana" w:hAnsi="Verdana"/>
                <w:sz w:val="16"/>
                <w:szCs w:val="16"/>
              </w:rPr>
              <w:t xml:space="preserve"> nível médio representativo da exposição ocupacional diária</w:t>
            </w:r>
          </w:p>
          <w:p w14:paraId="044FA43F" w14:textId="77777777" w:rsidR="00A977AA" w:rsidRPr="00A02698" w:rsidRDefault="00A977AA" w:rsidP="007E4DE8">
            <w:pPr>
              <w:spacing w:after="0"/>
              <w:ind w:right="57"/>
              <w:rPr>
                <w:rFonts w:ascii="Verdana" w:hAnsi="Verdana"/>
                <w:sz w:val="16"/>
                <w:szCs w:val="16"/>
              </w:rPr>
            </w:pPr>
            <w:r w:rsidRPr="00A02698">
              <w:rPr>
                <w:rFonts w:ascii="Verdana" w:hAnsi="Verdana"/>
                <w:b/>
                <w:sz w:val="16"/>
                <w:szCs w:val="16"/>
              </w:rPr>
              <w:t>Te =</w:t>
            </w:r>
            <w:r w:rsidRPr="00A02698">
              <w:rPr>
                <w:rFonts w:ascii="Verdana" w:hAnsi="Verdana"/>
                <w:sz w:val="16"/>
                <w:szCs w:val="16"/>
              </w:rPr>
              <w:t xml:space="preserve"> tempo de duração, em minutos, da jornada diária de trabalho.</w:t>
            </w:r>
          </w:p>
          <w:p w14:paraId="7E5CC5B2" w14:textId="77777777" w:rsidR="00A977AA" w:rsidRPr="00A02698" w:rsidRDefault="00A977AA" w:rsidP="007E4DE8">
            <w:pPr>
              <w:spacing w:after="0"/>
              <w:ind w:right="57"/>
              <w:rPr>
                <w:rFonts w:ascii="Verdana" w:hAnsi="Verdana"/>
                <w:sz w:val="16"/>
                <w:szCs w:val="16"/>
              </w:rPr>
            </w:pPr>
          </w:p>
          <w:p w14:paraId="48194270" w14:textId="77777777" w:rsidR="00A977AA" w:rsidRPr="00A02698" w:rsidRDefault="00A977AA" w:rsidP="007E4DE8">
            <w:pPr>
              <w:spacing w:after="0"/>
              <w:ind w:right="57"/>
              <w:jc w:val="both"/>
              <w:rPr>
                <w:rFonts w:ascii="Verdana" w:hAnsi="Verdana"/>
                <w:sz w:val="16"/>
                <w:szCs w:val="16"/>
              </w:rPr>
            </w:pPr>
            <w:r w:rsidRPr="00A02698">
              <w:rPr>
                <w:rFonts w:ascii="Verdana" w:hAnsi="Verdana"/>
                <w:sz w:val="16"/>
                <w:szCs w:val="16"/>
              </w:rPr>
              <w:t>Neste critério o limite de exposição ocupacional diária ao ruído corresponde a NEN igual a 85 dB(A), e o limite de exposição valor teto para ruído contínuo ou intermitente é de 115 dB(A).</w:t>
            </w:r>
          </w:p>
          <w:p w14:paraId="0C16976F" w14:textId="77777777" w:rsidR="00A977AA" w:rsidRPr="00A02698" w:rsidRDefault="00A977AA" w:rsidP="007E4DE8">
            <w:pPr>
              <w:spacing w:after="0"/>
              <w:ind w:right="57"/>
              <w:rPr>
                <w:rFonts w:ascii="Verdana" w:hAnsi="Verdana"/>
                <w:sz w:val="16"/>
                <w:szCs w:val="16"/>
              </w:rPr>
            </w:pPr>
          </w:p>
          <w:p w14:paraId="59BC4182" w14:textId="77777777" w:rsidR="00A977AA" w:rsidRPr="00A02698" w:rsidRDefault="00A977AA" w:rsidP="007E4DE8">
            <w:pPr>
              <w:spacing w:after="0"/>
              <w:ind w:right="57"/>
              <w:rPr>
                <w:rFonts w:ascii="Verdana" w:hAnsi="Verdana"/>
                <w:sz w:val="16"/>
                <w:szCs w:val="16"/>
              </w:rPr>
            </w:pPr>
            <w:r w:rsidRPr="00A02698">
              <w:rPr>
                <w:rFonts w:ascii="Verdana" w:hAnsi="Verdana"/>
                <w:sz w:val="16"/>
                <w:szCs w:val="16"/>
              </w:rPr>
              <w:t>Para este critério considera-se como nível de ação o valor NEN igual a 82 dB(A).</w:t>
            </w:r>
          </w:p>
          <w:p w14:paraId="2629FD4F" w14:textId="77777777" w:rsidR="00A977AA" w:rsidRPr="00A02698" w:rsidRDefault="00A977AA" w:rsidP="007E4DE8">
            <w:pPr>
              <w:spacing w:after="0"/>
              <w:ind w:right="57"/>
              <w:jc w:val="center"/>
              <w:rPr>
                <w:rFonts w:ascii="Verdana" w:hAnsi="Verdana"/>
                <w:sz w:val="16"/>
                <w:szCs w:val="16"/>
              </w:rPr>
            </w:pPr>
          </w:p>
          <w:p w14:paraId="33E77473" w14:textId="77777777" w:rsidR="00A977AA" w:rsidRPr="00A02698" w:rsidRDefault="00A977AA" w:rsidP="007E4DE8">
            <w:pPr>
              <w:spacing w:after="0"/>
              <w:ind w:right="57"/>
              <w:jc w:val="both"/>
              <w:rPr>
                <w:rFonts w:ascii="Verdana" w:hAnsi="Verdana"/>
                <w:b/>
                <w:sz w:val="16"/>
                <w:szCs w:val="16"/>
              </w:rPr>
            </w:pPr>
            <w:r w:rsidRPr="00A02698">
              <w:rPr>
                <w:rFonts w:ascii="Verdana" w:hAnsi="Verdana"/>
                <w:b/>
                <w:sz w:val="16"/>
                <w:szCs w:val="16"/>
              </w:rPr>
              <w:t>INSTRUÇÃO NORMATIVA N°77 DO INSS QUE ALTERA A METODOLOGIA DE AVALIAÇÃO:</w:t>
            </w:r>
          </w:p>
          <w:p w14:paraId="516B34D2" w14:textId="77777777" w:rsidR="00A977AA" w:rsidRPr="00A02698" w:rsidRDefault="00A977AA" w:rsidP="007E4DE8">
            <w:pPr>
              <w:spacing w:after="0"/>
              <w:ind w:right="57"/>
              <w:jc w:val="both"/>
              <w:rPr>
                <w:rFonts w:ascii="Verdana" w:hAnsi="Verdana"/>
                <w:sz w:val="16"/>
                <w:szCs w:val="16"/>
              </w:rPr>
            </w:pPr>
          </w:p>
          <w:p w14:paraId="18D63C5A" w14:textId="77777777" w:rsidR="00A977AA" w:rsidRPr="00A02698" w:rsidRDefault="00A977AA" w:rsidP="007E4DE8">
            <w:pPr>
              <w:spacing w:after="0"/>
              <w:ind w:right="57"/>
              <w:jc w:val="both"/>
              <w:rPr>
                <w:rFonts w:ascii="Verdana" w:hAnsi="Verdana"/>
                <w:sz w:val="16"/>
                <w:szCs w:val="16"/>
              </w:rPr>
            </w:pPr>
            <w:r w:rsidRPr="00A02698">
              <w:rPr>
                <w:rFonts w:ascii="Verdana" w:hAnsi="Verdana"/>
                <w:sz w:val="16"/>
                <w:szCs w:val="16"/>
              </w:rPr>
              <w:t>A partir da instrução normativa n°77 do INSS, art. 279, temos uma mudança no critério de avaliação do ruído, sendo:</w:t>
            </w:r>
          </w:p>
          <w:p w14:paraId="6DD5F6EC" w14:textId="77777777" w:rsidR="00A977AA" w:rsidRPr="00A02698" w:rsidRDefault="00A977AA" w:rsidP="007E4DE8">
            <w:pPr>
              <w:spacing w:after="0"/>
              <w:ind w:right="57"/>
              <w:jc w:val="both"/>
              <w:rPr>
                <w:rFonts w:ascii="Verdana" w:hAnsi="Verdana"/>
                <w:sz w:val="16"/>
                <w:szCs w:val="16"/>
              </w:rPr>
            </w:pPr>
          </w:p>
          <w:p w14:paraId="446EBEB6" w14:textId="77777777" w:rsidR="00A977AA" w:rsidRPr="00A02698" w:rsidRDefault="00A977AA" w:rsidP="007E4DE8">
            <w:pPr>
              <w:spacing w:after="0"/>
              <w:ind w:right="57"/>
              <w:jc w:val="both"/>
              <w:rPr>
                <w:rFonts w:ascii="Verdana" w:hAnsi="Verdana"/>
                <w:i/>
                <w:sz w:val="16"/>
                <w:szCs w:val="16"/>
              </w:rPr>
            </w:pPr>
            <w:r w:rsidRPr="00A02698">
              <w:rPr>
                <w:rFonts w:ascii="Verdana" w:hAnsi="Verdana"/>
                <w:i/>
                <w:sz w:val="16"/>
                <w:szCs w:val="16"/>
              </w:rPr>
              <w:t>“I - a metodologia e os procedimentos de avalia</w:t>
            </w:r>
            <w:r w:rsidRPr="00A02698">
              <w:rPr>
                <w:rFonts w:ascii="Verdana" w:hAnsi="Verdana" w:hint="cs"/>
                <w:i/>
                <w:sz w:val="16"/>
                <w:szCs w:val="16"/>
              </w:rPr>
              <w:t>çã</w:t>
            </w:r>
            <w:r w:rsidRPr="00A02698">
              <w:rPr>
                <w:rFonts w:ascii="Verdana" w:hAnsi="Verdana"/>
                <w:i/>
                <w:sz w:val="16"/>
                <w:szCs w:val="16"/>
              </w:rPr>
              <w:t>o dos agentes nocivos estabelecidos pelas Normas de Higiene Ocupacional -</w:t>
            </w:r>
          </w:p>
          <w:p w14:paraId="67971312" w14:textId="77777777" w:rsidR="00A977AA" w:rsidRPr="00A02698" w:rsidRDefault="00A977AA" w:rsidP="007E4DE8">
            <w:pPr>
              <w:spacing w:after="0"/>
              <w:ind w:right="57"/>
              <w:jc w:val="both"/>
              <w:rPr>
                <w:rFonts w:ascii="Verdana" w:hAnsi="Verdana"/>
                <w:i/>
                <w:sz w:val="16"/>
                <w:szCs w:val="16"/>
              </w:rPr>
            </w:pPr>
            <w:r w:rsidRPr="00A02698">
              <w:rPr>
                <w:rFonts w:ascii="Verdana" w:hAnsi="Verdana"/>
                <w:i/>
                <w:sz w:val="16"/>
                <w:szCs w:val="16"/>
              </w:rPr>
              <w:t>NHO da FUNDACENTRO; e</w:t>
            </w:r>
          </w:p>
          <w:p w14:paraId="29C39A44" w14:textId="77777777" w:rsidR="00A977AA" w:rsidRPr="00A02698" w:rsidRDefault="00A977AA" w:rsidP="007E4DE8">
            <w:pPr>
              <w:spacing w:after="0"/>
              <w:ind w:right="57"/>
              <w:jc w:val="both"/>
              <w:rPr>
                <w:rFonts w:ascii="Verdana" w:hAnsi="Verdana"/>
                <w:i/>
                <w:sz w:val="16"/>
                <w:szCs w:val="16"/>
              </w:rPr>
            </w:pPr>
            <w:r w:rsidRPr="00A02698">
              <w:rPr>
                <w:rFonts w:ascii="Verdana" w:hAnsi="Verdana"/>
                <w:i/>
                <w:sz w:val="16"/>
                <w:szCs w:val="16"/>
              </w:rPr>
              <w:t>II - os limites de toler</w:t>
            </w:r>
            <w:r w:rsidRPr="00A02698">
              <w:rPr>
                <w:rFonts w:ascii="Verdana" w:hAnsi="Verdana" w:hint="cs"/>
                <w:i/>
                <w:sz w:val="16"/>
                <w:szCs w:val="16"/>
              </w:rPr>
              <w:t>â</w:t>
            </w:r>
            <w:r w:rsidRPr="00A02698">
              <w:rPr>
                <w:rFonts w:ascii="Verdana" w:hAnsi="Verdana"/>
                <w:i/>
                <w:sz w:val="16"/>
                <w:szCs w:val="16"/>
              </w:rPr>
              <w:t>ncia estabelecidos pela NR-15 do MTE.”</w:t>
            </w:r>
          </w:p>
          <w:p w14:paraId="5001FECA" w14:textId="77777777" w:rsidR="00A977AA" w:rsidRPr="00A02698" w:rsidRDefault="00A977AA" w:rsidP="007E4DE8">
            <w:pPr>
              <w:spacing w:after="0"/>
              <w:ind w:right="57"/>
              <w:jc w:val="both"/>
              <w:rPr>
                <w:rFonts w:ascii="Verdana" w:hAnsi="Verdana"/>
                <w:i/>
                <w:sz w:val="16"/>
                <w:szCs w:val="16"/>
              </w:rPr>
            </w:pPr>
          </w:p>
          <w:p w14:paraId="77986E49" w14:textId="77777777" w:rsidR="00A977AA" w:rsidRPr="00A02698" w:rsidRDefault="00A977AA" w:rsidP="007E4DE8">
            <w:pPr>
              <w:spacing w:after="0"/>
              <w:ind w:right="57"/>
              <w:jc w:val="both"/>
              <w:rPr>
                <w:rFonts w:ascii="Verdana" w:hAnsi="Verdana"/>
                <w:sz w:val="16"/>
                <w:szCs w:val="16"/>
              </w:rPr>
            </w:pPr>
            <w:r w:rsidRPr="00A02698">
              <w:rPr>
                <w:rFonts w:ascii="Verdana" w:hAnsi="Verdana"/>
                <w:sz w:val="16"/>
                <w:szCs w:val="16"/>
              </w:rPr>
              <w:t>O IDD ou q estabelecido pelo Anexo 01 da NR-15 é 5, logo é necessário atualizar as formulas da NHO-01, supracitadas, para:</w:t>
            </w:r>
          </w:p>
          <w:p w14:paraId="2DCBDDBB" w14:textId="77777777" w:rsidR="00A977AA" w:rsidRPr="00A02698" w:rsidRDefault="00A977AA" w:rsidP="007E4DE8">
            <w:pPr>
              <w:spacing w:after="0"/>
              <w:ind w:right="57"/>
              <w:jc w:val="both"/>
              <w:rPr>
                <w:rFonts w:ascii="Verdana" w:hAnsi="Verdana"/>
                <w:sz w:val="16"/>
                <w:szCs w:val="16"/>
              </w:rPr>
            </w:pPr>
          </w:p>
          <w:p w14:paraId="0106287A" w14:textId="77777777" w:rsidR="00A977AA" w:rsidRPr="00A02698" w:rsidRDefault="00A977AA" w:rsidP="007E4DE8">
            <w:pPr>
              <w:spacing w:after="0"/>
              <w:ind w:right="57"/>
              <w:jc w:val="both"/>
              <w:rPr>
                <w:rFonts w:ascii="Verdana" w:hAnsi="Verdana"/>
                <w:sz w:val="16"/>
                <w:szCs w:val="16"/>
              </w:rPr>
            </w:pPr>
            <w:r w:rsidRPr="00A02698">
              <w:rPr>
                <w:rFonts w:ascii="Verdana" w:hAnsi="Verdana"/>
                <w:b/>
                <w:sz w:val="16"/>
                <w:szCs w:val="16"/>
              </w:rPr>
              <w:t>NE =</w:t>
            </w:r>
            <w:r w:rsidRPr="00A02698">
              <w:rPr>
                <w:rFonts w:ascii="Verdana" w:hAnsi="Verdana"/>
                <w:sz w:val="16"/>
                <w:szCs w:val="16"/>
              </w:rPr>
              <w:t xml:space="preserve"> </w:t>
            </w:r>
            <w:r w:rsidRPr="00A02698">
              <w:rPr>
                <w:rFonts w:ascii="Verdana" w:hAnsi="Verdana"/>
                <w:b/>
                <w:sz w:val="16"/>
                <w:szCs w:val="16"/>
              </w:rPr>
              <w:t>16,61</w:t>
            </w:r>
            <w:r w:rsidRPr="00A02698">
              <w:rPr>
                <w:rFonts w:ascii="Verdana" w:hAnsi="Verdana"/>
                <w:sz w:val="16"/>
                <w:szCs w:val="16"/>
              </w:rPr>
              <w:t xml:space="preserve"> x log (480/ Te x D / 100) + 85 -&gt; Substituição do 10 para o 16,61.</w:t>
            </w:r>
          </w:p>
          <w:p w14:paraId="644B861E" w14:textId="77777777" w:rsidR="00A977AA" w:rsidRPr="00A02698" w:rsidRDefault="00A977AA" w:rsidP="007E4DE8">
            <w:pPr>
              <w:spacing w:after="0"/>
              <w:ind w:right="57"/>
              <w:jc w:val="both"/>
              <w:rPr>
                <w:rFonts w:ascii="Verdana" w:hAnsi="Verdana"/>
                <w:sz w:val="16"/>
                <w:szCs w:val="16"/>
              </w:rPr>
            </w:pPr>
          </w:p>
          <w:p w14:paraId="406516C6" w14:textId="77777777" w:rsidR="00A977AA" w:rsidRPr="00A02698" w:rsidRDefault="00A977AA" w:rsidP="007E4DE8">
            <w:pPr>
              <w:spacing w:after="0"/>
              <w:ind w:right="57"/>
              <w:jc w:val="both"/>
              <w:rPr>
                <w:rFonts w:ascii="Verdana" w:hAnsi="Verdana"/>
                <w:sz w:val="16"/>
                <w:szCs w:val="16"/>
              </w:rPr>
            </w:pPr>
            <w:r w:rsidRPr="00A02698">
              <w:rPr>
                <w:rFonts w:ascii="Verdana" w:hAnsi="Verdana"/>
                <w:b/>
                <w:sz w:val="16"/>
                <w:szCs w:val="16"/>
              </w:rPr>
              <w:t>NEN =</w:t>
            </w:r>
            <w:r w:rsidRPr="00A02698">
              <w:rPr>
                <w:rFonts w:ascii="Verdana" w:hAnsi="Verdana"/>
                <w:sz w:val="16"/>
                <w:szCs w:val="16"/>
              </w:rPr>
              <w:t xml:space="preserve"> NE + </w:t>
            </w:r>
            <w:r w:rsidRPr="00A02698">
              <w:rPr>
                <w:rFonts w:ascii="Verdana" w:hAnsi="Verdana"/>
                <w:b/>
                <w:sz w:val="16"/>
                <w:szCs w:val="16"/>
              </w:rPr>
              <w:t>16,61</w:t>
            </w:r>
            <w:r w:rsidRPr="00A02698">
              <w:rPr>
                <w:rFonts w:ascii="Verdana" w:hAnsi="Verdana"/>
                <w:sz w:val="16"/>
                <w:szCs w:val="16"/>
              </w:rPr>
              <w:t xml:space="preserve"> x Log Te / 480 -&gt; Substituição do 10 para o 16,61.</w:t>
            </w:r>
          </w:p>
          <w:p w14:paraId="01278220" w14:textId="77777777" w:rsidR="00A977AA" w:rsidRPr="00A02698" w:rsidRDefault="00A977AA" w:rsidP="007E4DE8">
            <w:pPr>
              <w:spacing w:after="0"/>
              <w:ind w:right="57"/>
              <w:jc w:val="both"/>
              <w:rPr>
                <w:rFonts w:ascii="Verdana" w:hAnsi="Verdana"/>
                <w:sz w:val="16"/>
                <w:szCs w:val="16"/>
              </w:rPr>
            </w:pPr>
          </w:p>
          <w:p w14:paraId="63B7B115" w14:textId="77777777" w:rsidR="00A977AA" w:rsidRPr="00A02698" w:rsidRDefault="00A977AA" w:rsidP="007E4DE8">
            <w:pPr>
              <w:spacing w:after="0"/>
              <w:ind w:right="57"/>
              <w:jc w:val="both"/>
              <w:rPr>
                <w:rFonts w:ascii="Verdana" w:hAnsi="Verdana"/>
                <w:b/>
                <w:sz w:val="16"/>
                <w:szCs w:val="16"/>
              </w:rPr>
            </w:pPr>
            <w:r w:rsidRPr="00A02698">
              <w:rPr>
                <w:rFonts w:ascii="Verdana" w:hAnsi="Verdana"/>
                <w:b/>
                <w:sz w:val="16"/>
                <w:szCs w:val="16"/>
              </w:rPr>
              <w:t>ALTERNATIVAS PARA CALCULAR O NEN:</w:t>
            </w:r>
          </w:p>
          <w:p w14:paraId="191159F5" w14:textId="77777777" w:rsidR="00A977AA" w:rsidRPr="00A02698" w:rsidRDefault="00A977AA" w:rsidP="007E4DE8">
            <w:pPr>
              <w:spacing w:after="0"/>
              <w:ind w:right="57"/>
              <w:jc w:val="both"/>
              <w:rPr>
                <w:rFonts w:ascii="Verdana" w:hAnsi="Verdana"/>
                <w:b/>
                <w:sz w:val="16"/>
                <w:szCs w:val="16"/>
              </w:rPr>
            </w:pPr>
          </w:p>
          <w:p w14:paraId="49B4DD73" w14:textId="77777777" w:rsidR="00A977AA" w:rsidRPr="00A02698" w:rsidRDefault="00A977AA" w:rsidP="007E4DE8">
            <w:pPr>
              <w:spacing w:after="0"/>
              <w:ind w:right="57"/>
              <w:jc w:val="both"/>
              <w:rPr>
                <w:rFonts w:ascii="Verdana" w:hAnsi="Verdana"/>
                <w:sz w:val="16"/>
                <w:szCs w:val="16"/>
              </w:rPr>
            </w:pPr>
            <w:r w:rsidRPr="00A02698">
              <w:rPr>
                <w:rFonts w:ascii="Verdana" w:hAnsi="Verdana"/>
                <w:sz w:val="16"/>
                <w:szCs w:val="16"/>
              </w:rPr>
              <w:t xml:space="preserve">Quando as dosimetrias de ruído realizadas na empresa não tiverem 8 horas ou toda a jornada de trabalho é possível utilizar a formula: </w:t>
            </w:r>
          </w:p>
          <w:p w14:paraId="3AA06FA0" w14:textId="77777777" w:rsidR="00A977AA" w:rsidRPr="00A02698" w:rsidRDefault="00A977AA" w:rsidP="007E4DE8">
            <w:pPr>
              <w:spacing w:after="0"/>
              <w:ind w:right="57"/>
              <w:jc w:val="both"/>
              <w:rPr>
                <w:rFonts w:ascii="Verdana" w:hAnsi="Verdana"/>
                <w:sz w:val="16"/>
                <w:szCs w:val="16"/>
              </w:rPr>
            </w:pPr>
          </w:p>
          <w:p w14:paraId="161FA2B8" w14:textId="34CA0B23" w:rsidR="00A977AA" w:rsidRPr="00A02698" w:rsidRDefault="00A977AA" w:rsidP="007E4DE8">
            <w:pPr>
              <w:spacing w:after="0"/>
              <w:ind w:right="57"/>
              <w:jc w:val="both"/>
              <w:rPr>
                <w:rFonts w:ascii="Verdana" w:hAnsi="Verdana"/>
                <w:b/>
                <w:sz w:val="16"/>
                <w:szCs w:val="16"/>
              </w:rPr>
            </w:pPr>
            <w:r w:rsidRPr="00A02698">
              <w:rPr>
                <w:rFonts w:ascii="Verdana" w:hAnsi="Verdana"/>
                <w:b/>
                <w:sz w:val="16"/>
                <w:szCs w:val="16"/>
              </w:rPr>
              <w:t>NEN =</w:t>
            </w:r>
            <w:r w:rsidRPr="00A02698">
              <w:rPr>
                <w:rFonts w:ascii="Verdana" w:hAnsi="Verdana"/>
                <w:sz w:val="16"/>
                <w:szCs w:val="16"/>
              </w:rPr>
              <w:t xml:space="preserve"> Lavg + 16,61 x Log T (em horas decimais) / 8 </w:t>
            </w:r>
          </w:p>
        </w:tc>
      </w:tr>
    </w:tbl>
    <w:p w14:paraId="70CA427B" w14:textId="77777777" w:rsidR="007E4DE8" w:rsidRPr="00A02698" w:rsidRDefault="007E4DE8">
      <w:r w:rsidRPr="00A02698">
        <w:rPr>
          <w:b/>
          <w:bCs/>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A02698" w:rsidRPr="00A02698" w14:paraId="523107E9"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Pr>
          <w:p w14:paraId="65D908BC" w14:textId="461A0F50" w:rsidR="00A977AA" w:rsidRPr="00A02698" w:rsidRDefault="00A977AA" w:rsidP="00E461D8">
            <w:pPr>
              <w:pStyle w:val="hil1"/>
            </w:pPr>
            <w:r w:rsidRPr="00A02698">
              <w:rPr>
                <w:rFonts w:ascii="Arial" w:hAnsi="Arial" w:cs="Arial"/>
                <w:sz w:val="24"/>
                <w:szCs w:val="24"/>
              </w:rPr>
              <w:br w:type="page"/>
            </w:r>
            <w:r w:rsidRPr="00A02698">
              <w:rPr>
                <w:rFonts w:ascii="Arial" w:hAnsi="Arial" w:cs="Arial"/>
                <w:sz w:val="24"/>
                <w:szCs w:val="24"/>
              </w:rPr>
              <w:br w:type="page"/>
            </w:r>
            <w:bookmarkStart w:id="5" w:name="_Toc22649008"/>
            <w:bookmarkStart w:id="6" w:name="_Toc212137901"/>
            <w:r w:rsidRPr="00A02698">
              <w:t>EQUIPAMENTOS</w:t>
            </w:r>
            <w:bookmarkEnd w:id="5"/>
            <w:bookmarkEnd w:id="6"/>
          </w:p>
        </w:tc>
      </w:tr>
      <w:tr w:rsidR="00A02698" w:rsidRPr="00A02698" w14:paraId="17B12D6B"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Pr>
          <w:p w14:paraId="07CAA7BF" w14:textId="55E32930" w:rsidR="00A977AA" w:rsidRPr="00A02698" w:rsidRDefault="00A977AA" w:rsidP="007E4DE8">
            <w:pPr>
              <w:spacing w:after="0"/>
              <w:ind w:left="57" w:right="57"/>
              <w:jc w:val="both"/>
              <w:rPr>
                <w:rFonts w:ascii="Verdana" w:hAnsi="Verdana" w:cs="Verdana"/>
                <w:sz w:val="16"/>
                <w:szCs w:val="16"/>
              </w:rPr>
            </w:pPr>
            <w:r w:rsidRPr="00A02698">
              <w:rPr>
                <w:rFonts w:ascii="Verdana" w:hAnsi="Verdana" w:cs="Verdana"/>
                <w:sz w:val="16"/>
                <w:szCs w:val="16"/>
              </w:rPr>
              <w:t>Para a monitoração da exposição do trabalhador ao ruído foi utilizado Audiodosímetro de ruído. Equipamentos que realizam medições em dois canais (q=3 e q=5), podendo avaliar na metodologia da NHO-01 (q3 / NEN), bem como Anexo 01 (q5 / Lavg) da NR-15 da Portaria 3214/78.</w:t>
            </w:r>
          </w:p>
          <w:p w14:paraId="00715AB3" w14:textId="06AFFDD8" w:rsidR="00A977AA" w:rsidRPr="00A02698" w:rsidRDefault="00A977AA" w:rsidP="007E4DE8">
            <w:pPr>
              <w:spacing w:after="0"/>
              <w:ind w:left="57" w:right="57"/>
              <w:jc w:val="both"/>
              <w:rPr>
                <w:rFonts w:ascii="Verdana" w:hAnsi="Verdana" w:cs="Verdana"/>
                <w:sz w:val="16"/>
                <w:szCs w:val="16"/>
              </w:rPr>
            </w:pPr>
            <w:r w:rsidRPr="00A02698">
              <w:rPr>
                <w:rFonts w:ascii="Verdana" w:hAnsi="Verdana" w:cs="Verdana"/>
                <w:sz w:val="16"/>
                <w:szCs w:val="16"/>
              </w:rPr>
              <w:t>Os audiodosimetros são do tipo 01 e atendem as normas IEC 60651/61.672 e ANSI s 1.25 – 1991. Os calibradores acústicos atendem as normas IEC 60942 – 1988 e ANSI S 1.40 – 1984.</w:t>
            </w:r>
          </w:p>
        </w:tc>
      </w:tr>
      <w:tr w:rsidR="00A02698" w:rsidRPr="00A02698" w14:paraId="333AFAD8" w14:textId="77777777" w:rsidTr="00116F72">
        <w:tblPrEx>
          <w:tblCellMar>
            <w:left w:w="50" w:type="dxa"/>
            <w:right w:w="50" w:type="dxa"/>
          </w:tblCellMar>
        </w:tblPrEx>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032811AE" w14:textId="3D20FD40" w:rsidR="00A977AA" w:rsidRPr="00A02698" w:rsidRDefault="00A977AA" w:rsidP="00E461D8">
            <w:pPr>
              <w:pStyle w:val="hil1"/>
            </w:pPr>
            <w:r w:rsidRPr="00A02698">
              <w:br w:type="page"/>
            </w:r>
            <w:r w:rsidRPr="00A02698">
              <w:br w:type="page"/>
            </w:r>
            <w:r w:rsidRPr="00A02698">
              <w:br w:type="page"/>
            </w:r>
            <w:bookmarkStart w:id="7" w:name="_Toc22649009"/>
            <w:r w:rsidRPr="00A02698">
              <w:t xml:space="preserve"> </w:t>
            </w:r>
            <w:bookmarkStart w:id="8" w:name="_Toc212137902"/>
            <w:r w:rsidRPr="00A02698">
              <w:t>FUNDAMENTAÇÃO LEGAL</w:t>
            </w:r>
            <w:bookmarkEnd w:id="7"/>
            <w:bookmarkEnd w:id="8"/>
          </w:p>
        </w:tc>
      </w:tr>
      <w:tr w:rsidR="00A977AA" w:rsidRPr="00A02698" w14:paraId="433B2001" w14:textId="77777777" w:rsidTr="00116F72">
        <w:tblPrEx>
          <w:tblCellMar>
            <w:left w:w="50" w:type="dxa"/>
            <w:right w:w="50" w:type="dxa"/>
          </w:tblCellMar>
        </w:tblPrEx>
        <w:trPr>
          <w:jc w:val="center"/>
        </w:trPr>
        <w:tc>
          <w:tcPr>
            <w:tcW w:w="10467" w:type="dxa"/>
            <w:tcBorders>
              <w:top w:val="single" w:sz="4" w:space="0" w:color="000000"/>
              <w:left w:val="single" w:sz="4" w:space="0" w:color="000000"/>
              <w:bottom w:val="single" w:sz="4" w:space="0" w:color="000000"/>
              <w:right w:val="single" w:sz="4" w:space="0" w:color="000000"/>
            </w:tcBorders>
            <w:tcMar>
              <w:top w:w="50" w:type="dxa"/>
              <w:left w:w="50" w:type="dxa"/>
              <w:bottom w:w="50" w:type="dxa"/>
              <w:right w:w="50" w:type="dxa"/>
            </w:tcMar>
          </w:tcPr>
          <w:p w14:paraId="56E7F369" w14:textId="77777777"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rPr>
            </w:pPr>
            <w:r w:rsidRPr="00A02698">
              <w:rPr>
                <w:rFonts w:ascii="Verdana" w:hAnsi="Verdana" w:cs="Verdana"/>
                <w:sz w:val="16"/>
                <w:szCs w:val="16"/>
              </w:rPr>
              <w:t>Portaria 3214/78 da secretaria especial do Trabalho, vinculado ao Ministério da Economia, mais precisamente em seu Anexo 01 / 02 da Norma Regulamentadora n°15.</w:t>
            </w:r>
          </w:p>
          <w:p w14:paraId="7A965CF3" w14:textId="77777777" w:rsidR="00A977AA" w:rsidRPr="00A02698" w:rsidRDefault="00A977AA" w:rsidP="007E4DE8">
            <w:pPr>
              <w:pStyle w:val="PargrafodaLista"/>
              <w:widowControl w:val="0"/>
              <w:autoSpaceDE w:val="0"/>
              <w:autoSpaceDN w:val="0"/>
              <w:adjustRightInd w:val="0"/>
              <w:spacing w:after="0" w:line="240" w:lineRule="auto"/>
              <w:ind w:right="57"/>
              <w:jc w:val="both"/>
              <w:rPr>
                <w:rFonts w:ascii="Verdana" w:hAnsi="Verdana" w:cs="Verdana"/>
                <w:sz w:val="16"/>
                <w:szCs w:val="16"/>
              </w:rPr>
            </w:pPr>
          </w:p>
          <w:p w14:paraId="30F3D592" w14:textId="1B71DF75"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lang w:val="en-US"/>
              </w:rPr>
            </w:pPr>
            <w:r w:rsidRPr="00A02698">
              <w:rPr>
                <w:rFonts w:ascii="Verdana" w:hAnsi="Verdana" w:cs="Verdana"/>
                <w:sz w:val="16"/>
                <w:szCs w:val="16"/>
                <w:lang w:val="en-US"/>
              </w:rPr>
              <w:t xml:space="preserve">ACGIH – </w:t>
            </w:r>
            <w:hyperlink r:id="rId14" w:history="1">
              <w:r w:rsidRPr="00A02698">
                <w:rPr>
                  <w:rFonts w:ascii="Verdana" w:hAnsi="Verdana" w:cs="Verdana"/>
                  <w:sz w:val="16"/>
                  <w:szCs w:val="16"/>
                  <w:lang w:val="en-US"/>
                </w:rPr>
                <w:t>Association Advancing Occupational and Environmental Health</w:t>
              </w:r>
            </w:hyperlink>
            <w:r w:rsidRPr="00A02698">
              <w:rPr>
                <w:rFonts w:ascii="Verdana" w:hAnsi="Verdana" w:cs="Verdana"/>
                <w:sz w:val="16"/>
                <w:szCs w:val="16"/>
                <w:lang w:val="en-US"/>
              </w:rPr>
              <w:t>.</w:t>
            </w:r>
          </w:p>
          <w:p w14:paraId="197D1A1D" w14:textId="77777777" w:rsidR="00A977AA" w:rsidRPr="00A02698" w:rsidRDefault="00A977AA" w:rsidP="007E4DE8">
            <w:pPr>
              <w:pStyle w:val="PargrafodaLista"/>
              <w:widowControl w:val="0"/>
              <w:autoSpaceDE w:val="0"/>
              <w:autoSpaceDN w:val="0"/>
              <w:adjustRightInd w:val="0"/>
              <w:spacing w:after="0" w:line="240" w:lineRule="auto"/>
              <w:ind w:right="57"/>
              <w:jc w:val="both"/>
              <w:rPr>
                <w:rFonts w:ascii="Verdana" w:hAnsi="Verdana" w:cs="Verdana"/>
                <w:sz w:val="16"/>
                <w:szCs w:val="16"/>
                <w:lang w:val="en-US"/>
              </w:rPr>
            </w:pPr>
          </w:p>
          <w:p w14:paraId="7A133B53" w14:textId="609399B8"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rPr>
            </w:pPr>
            <w:r w:rsidRPr="00A02698">
              <w:rPr>
                <w:rFonts w:ascii="Verdana" w:hAnsi="Verdana" w:cs="Verdana"/>
                <w:sz w:val="16"/>
                <w:szCs w:val="16"/>
              </w:rPr>
              <w:t>FUNDACENTRO - Fundação Jorge Duprat Figueiredo de Segurança e Medicina do Trabalho.</w:t>
            </w:r>
          </w:p>
          <w:p w14:paraId="4ED7DF0E" w14:textId="77777777" w:rsidR="00A977AA" w:rsidRPr="00A02698" w:rsidRDefault="00A977AA" w:rsidP="007E4DE8">
            <w:pPr>
              <w:pStyle w:val="PargrafodaLista"/>
              <w:spacing w:after="0"/>
              <w:rPr>
                <w:rFonts w:ascii="Verdana" w:hAnsi="Verdana" w:cs="Verdana"/>
                <w:sz w:val="16"/>
                <w:szCs w:val="16"/>
              </w:rPr>
            </w:pPr>
          </w:p>
          <w:p w14:paraId="4A94F853" w14:textId="77777777"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rPr>
            </w:pPr>
            <w:r w:rsidRPr="00A02698">
              <w:rPr>
                <w:rFonts w:ascii="Verdana" w:hAnsi="Verdana" w:cs="Verdana"/>
                <w:sz w:val="16"/>
                <w:szCs w:val="16"/>
              </w:rPr>
              <w:t>NHO 01 – Procedimento técnico – Avaliação a exposição Ocupacional ao Ruído.</w:t>
            </w:r>
          </w:p>
          <w:p w14:paraId="500752A1" w14:textId="77777777" w:rsidR="00A977AA" w:rsidRPr="00A02698" w:rsidRDefault="00A977AA" w:rsidP="007E4DE8">
            <w:pPr>
              <w:pStyle w:val="PargrafodaLista"/>
              <w:spacing w:after="0"/>
              <w:ind w:right="57"/>
              <w:jc w:val="both"/>
              <w:rPr>
                <w:rFonts w:ascii="Verdana" w:hAnsi="Verdana" w:cs="Verdana"/>
                <w:sz w:val="16"/>
                <w:szCs w:val="16"/>
              </w:rPr>
            </w:pPr>
          </w:p>
          <w:p w14:paraId="43F9D975" w14:textId="77777777"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rPr>
            </w:pPr>
            <w:r w:rsidRPr="00A02698">
              <w:rPr>
                <w:rFonts w:ascii="Verdana" w:hAnsi="Verdana" w:cs="Verdana"/>
                <w:sz w:val="16"/>
                <w:szCs w:val="16"/>
              </w:rPr>
              <w:t>IEC 60651 atualizada pela IEC 61.672.</w:t>
            </w:r>
          </w:p>
          <w:p w14:paraId="631837B7" w14:textId="77777777" w:rsidR="00A977AA" w:rsidRPr="00A02698" w:rsidRDefault="00A977AA" w:rsidP="007E4DE8">
            <w:pPr>
              <w:pStyle w:val="PargrafodaLista"/>
              <w:spacing w:after="0"/>
              <w:ind w:right="57"/>
              <w:jc w:val="both"/>
              <w:rPr>
                <w:rFonts w:ascii="Verdana" w:hAnsi="Verdana" w:cs="Verdana"/>
                <w:sz w:val="16"/>
                <w:szCs w:val="16"/>
              </w:rPr>
            </w:pPr>
          </w:p>
          <w:p w14:paraId="331E5BFF" w14:textId="77777777"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rPr>
            </w:pPr>
            <w:r w:rsidRPr="00A02698">
              <w:rPr>
                <w:rFonts w:ascii="Verdana" w:hAnsi="Verdana" w:cs="Verdana"/>
                <w:sz w:val="16"/>
                <w:szCs w:val="16"/>
              </w:rPr>
              <w:t>ANSI S 1.25 – 1991</w:t>
            </w:r>
          </w:p>
          <w:p w14:paraId="2EBC0A6C" w14:textId="77777777" w:rsidR="00A977AA" w:rsidRPr="00A02698" w:rsidRDefault="00A977AA" w:rsidP="007E4DE8">
            <w:pPr>
              <w:pStyle w:val="PargrafodaLista"/>
              <w:spacing w:after="0"/>
              <w:ind w:right="57"/>
              <w:jc w:val="both"/>
              <w:rPr>
                <w:rFonts w:ascii="Verdana" w:hAnsi="Verdana" w:cs="Verdana"/>
                <w:sz w:val="16"/>
                <w:szCs w:val="16"/>
              </w:rPr>
            </w:pPr>
          </w:p>
          <w:p w14:paraId="3D821A63" w14:textId="7578C11F" w:rsidR="00A977AA" w:rsidRPr="00A02698" w:rsidRDefault="00A977AA" w:rsidP="007E4DE8">
            <w:pPr>
              <w:pStyle w:val="PargrafodaLista"/>
              <w:widowControl w:val="0"/>
              <w:numPr>
                <w:ilvl w:val="0"/>
                <w:numId w:val="2"/>
              </w:numPr>
              <w:autoSpaceDE w:val="0"/>
              <w:autoSpaceDN w:val="0"/>
              <w:adjustRightInd w:val="0"/>
              <w:spacing w:after="0" w:line="240" w:lineRule="auto"/>
              <w:ind w:right="57"/>
              <w:jc w:val="both"/>
              <w:rPr>
                <w:rFonts w:ascii="Verdana" w:hAnsi="Verdana" w:cs="Verdana"/>
                <w:sz w:val="16"/>
                <w:szCs w:val="16"/>
              </w:rPr>
            </w:pPr>
            <w:r w:rsidRPr="00A02698">
              <w:rPr>
                <w:rFonts w:ascii="Verdana" w:hAnsi="Verdana" w:cs="Verdana"/>
                <w:sz w:val="16"/>
                <w:szCs w:val="16"/>
              </w:rPr>
              <w:t>ANSI S 1.40 – 1984.</w:t>
            </w:r>
          </w:p>
        </w:tc>
      </w:tr>
    </w:tbl>
    <w:p w14:paraId="4E47B09C" w14:textId="77777777" w:rsidR="00A977AA" w:rsidRPr="00A02698" w:rsidRDefault="00A977AA" w:rsidP="00A977AA">
      <w:pPr>
        <w:rPr>
          <w:rFonts w:ascii="Verdana" w:hAnsi="Verdana" w:cs="Verdana"/>
          <w:sz w:val="16"/>
          <w:szCs w:val="16"/>
        </w:rPr>
      </w:pPr>
    </w:p>
    <w:p w14:paraId="2F4F403E" w14:textId="77777777" w:rsidR="00A977AA" w:rsidRPr="00A02698" w:rsidRDefault="00A977AA" w:rsidP="00A977AA">
      <w:pPr>
        <w:rPr>
          <w:rFonts w:ascii="Verdana" w:hAnsi="Verdana" w:cs="Verdana"/>
          <w:b/>
          <w:bCs/>
          <w:sz w:val="16"/>
          <w:szCs w:val="16"/>
        </w:rPr>
      </w:pPr>
      <w:r w:rsidRPr="00A02698">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A977AA" w:rsidRPr="00A02698" w14:paraId="1FE09906"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0E604FC3" w14:textId="4D6BC07D" w:rsidR="00A977AA" w:rsidRPr="00A02698" w:rsidRDefault="00A977AA" w:rsidP="00E461D8">
            <w:pPr>
              <w:pStyle w:val="hil1"/>
            </w:pPr>
            <w:bookmarkStart w:id="9" w:name="_Toc22649010"/>
            <w:bookmarkStart w:id="10" w:name="_Toc212137903"/>
            <w:r w:rsidRPr="00A02698">
              <w:t>RESULTADOS</w:t>
            </w:r>
            <w:bookmarkEnd w:id="9"/>
            <w:bookmarkEnd w:id="10"/>
            <w:r w:rsidRPr="00A02698">
              <w:t xml:space="preserve"> </w:t>
            </w:r>
          </w:p>
        </w:tc>
      </w:tr>
    </w:tbl>
    <w:p w14:paraId="61BC3972" w14:textId="2B9C5E07" w:rsidR="00821DC2" w:rsidRDefault="00821DC2" w:rsidP="00821DC2">
      <w:pPr>
        <w:pStyle w:val="NormalWeb"/>
        <w:jc w:val="center"/>
      </w:pPr>
      <w:r>
        <w:rPr>
          <w:noProof/>
        </w:rPr>
        <w:drawing>
          <wp:inline distT="0" distB="0" distL="0" distR="0" wp14:anchorId="24C90FB0" wp14:editId="38367CE3">
            <wp:extent cx="5781675" cy="7386955"/>
            <wp:effectExtent l="0" t="0" r="9525" b="4445"/>
            <wp:docPr id="544158715"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58715" name="Imagem 1" descr="Tela de celular com texto preto sobre fundo branco&#10;&#10;O conteúdo gerado por IA pode estar incorreto."/>
                    <pic:cNvPicPr>
                      <a:picLocks noChangeAspect="1" noChangeArrowheads="1"/>
                    </pic:cNvPicPr>
                  </pic:nvPicPr>
                  <pic:blipFill rotWithShape="1">
                    <a:blip r:embed="rId15">
                      <a:extLst>
                        <a:ext uri="{28A0092B-C50C-407E-A947-70E740481C1C}">
                          <a14:useLocalDpi xmlns:a14="http://schemas.microsoft.com/office/drawing/2010/main" val="0"/>
                        </a:ext>
                      </a:extLst>
                    </a:blip>
                    <a:srcRect l="7879" r="3204" b="3342"/>
                    <a:stretch>
                      <a:fillRect/>
                    </a:stretch>
                  </pic:blipFill>
                  <pic:spPr bwMode="auto">
                    <a:xfrm>
                      <a:off x="0" y="0"/>
                      <a:ext cx="5782633" cy="7388179"/>
                    </a:xfrm>
                    <a:prstGeom prst="rect">
                      <a:avLst/>
                    </a:prstGeom>
                    <a:noFill/>
                    <a:ln>
                      <a:noFill/>
                    </a:ln>
                    <a:extLst>
                      <a:ext uri="{53640926-AAD7-44D8-BBD7-CCE9431645EC}">
                        <a14:shadowObscured xmlns:a14="http://schemas.microsoft.com/office/drawing/2010/main"/>
                      </a:ext>
                    </a:extLst>
                  </pic:spPr>
                </pic:pic>
              </a:graphicData>
            </a:graphic>
          </wp:inline>
        </w:drawing>
      </w:r>
    </w:p>
    <w:p w14:paraId="635072D1" w14:textId="0CF4C227" w:rsidR="00821DC2" w:rsidRDefault="00821DC2">
      <w:pPr>
        <w:rPr>
          <w:rFonts w:ascii="Arial" w:eastAsia="Times New Roman" w:hAnsi="Arial" w:cs="Arial"/>
          <w:sz w:val="24"/>
          <w:szCs w:val="24"/>
          <w:lang w:eastAsia="pt-BR"/>
        </w:rPr>
      </w:pPr>
    </w:p>
    <w:p w14:paraId="4F36D149" w14:textId="72DB54C8" w:rsidR="00821DC2" w:rsidRPr="00821DC2" w:rsidRDefault="00821DC2" w:rsidP="00821DC2">
      <w:pPr>
        <w:widowControl w:val="0"/>
        <w:autoSpaceDE w:val="0"/>
        <w:autoSpaceDN w:val="0"/>
        <w:adjustRightInd w:val="0"/>
        <w:spacing w:after="0" w:line="240" w:lineRule="auto"/>
        <w:jc w:val="center"/>
        <w:rPr>
          <w:rFonts w:ascii="Arial" w:eastAsia="Times New Roman" w:hAnsi="Arial" w:cs="Arial"/>
          <w:b/>
          <w:bCs/>
          <w:sz w:val="24"/>
          <w:szCs w:val="24"/>
          <w:lang w:eastAsia="pt-BR"/>
        </w:rPr>
      </w:pPr>
      <w:r w:rsidRPr="00821DC2">
        <w:rPr>
          <w:rFonts w:ascii="Arial" w:eastAsia="Times New Roman" w:hAnsi="Arial" w:cs="Arial"/>
          <w:b/>
          <w:bCs/>
          <w:noProof/>
          <w:sz w:val="24"/>
          <w:szCs w:val="24"/>
          <w:lang w:eastAsia="pt-BR"/>
        </w:rPr>
        <w:drawing>
          <wp:inline distT="0" distB="0" distL="0" distR="0" wp14:anchorId="1DAB49B1" wp14:editId="78B22575">
            <wp:extent cx="5400040" cy="6979920"/>
            <wp:effectExtent l="0" t="0" r="0" b="0"/>
            <wp:docPr id="1317965241" name="Imagem 6"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65241" name="Imagem 6" descr="Gráfico, Histogram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6979920"/>
                    </a:xfrm>
                    <a:prstGeom prst="rect">
                      <a:avLst/>
                    </a:prstGeom>
                    <a:noFill/>
                    <a:ln>
                      <a:noFill/>
                    </a:ln>
                  </pic:spPr>
                </pic:pic>
              </a:graphicData>
            </a:graphic>
          </wp:inline>
        </w:drawing>
      </w:r>
    </w:p>
    <w:p w14:paraId="554122C1" w14:textId="59C11EDD" w:rsidR="007E4DE8" w:rsidRPr="00A02698" w:rsidRDefault="007E4DE8" w:rsidP="0085480F">
      <w:pPr>
        <w:widowControl w:val="0"/>
        <w:autoSpaceDE w:val="0"/>
        <w:autoSpaceDN w:val="0"/>
        <w:adjustRightInd w:val="0"/>
        <w:spacing w:after="0" w:line="240" w:lineRule="auto"/>
        <w:jc w:val="center"/>
        <w:rPr>
          <w:rFonts w:ascii="Arial" w:eastAsia="Times New Roman" w:hAnsi="Arial" w:cs="Arial"/>
          <w:b/>
          <w:bCs/>
          <w:sz w:val="24"/>
          <w:szCs w:val="24"/>
          <w:lang w:eastAsia="pt-BR"/>
        </w:rPr>
      </w:pPr>
      <w:r w:rsidRPr="00A02698">
        <w:rPr>
          <w:rFonts w:ascii="Arial" w:eastAsia="Times New Roman" w:hAnsi="Arial" w:cs="Arial"/>
          <w:b/>
          <w:bCs/>
          <w:sz w:val="24"/>
          <w:szCs w:val="24"/>
          <w:lang w:eastAsia="pt-BR"/>
        </w:rPr>
        <w:br w:type="page"/>
      </w:r>
    </w:p>
    <w:p w14:paraId="19EF44D4" w14:textId="77777777" w:rsidR="00A977AA" w:rsidRPr="00A02698" w:rsidRDefault="00A977AA" w:rsidP="007E4DE8">
      <w:pPr>
        <w:widowControl w:val="0"/>
        <w:autoSpaceDE w:val="0"/>
        <w:autoSpaceDN w:val="0"/>
        <w:adjustRightInd w:val="0"/>
        <w:spacing w:after="0" w:line="240" w:lineRule="auto"/>
        <w:jc w:val="center"/>
        <w:rPr>
          <w:rFonts w:ascii="Verdana" w:hAnsi="Verdana"/>
          <w:sz w:val="20"/>
          <w:szCs w:val="16"/>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A977AA" w:rsidRPr="00A02698" w14:paraId="0DE075C6"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2228AF79" w14:textId="1D61E2AA" w:rsidR="00A977AA" w:rsidRPr="00A02698" w:rsidRDefault="0085480F" w:rsidP="00E461D8">
            <w:pPr>
              <w:pStyle w:val="hil1"/>
            </w:pPr>
            <w:r w:rsidRPr="00A02698">
              <w:br w:type="page"/>
            </w:r>
            <w:r w:rsidR="00A977AA" w:rsidRPr="00A02698">
              <w:rPr>
                <w:rFonts w:ascii="Arial" w:hAnsi="Arial" w:cs="Arial"/>
                <w:sz w:val="24"/>
                <w:szCs w:val="24"/>
              </w:rPr>
              <w:br w:type="page"/>
            </w:r>
            <w:r w:rsidR="00A977AA" w:rsidRPr="00A02698">
              <w:rPr>
                <w:rFonts w:cs="Arial"/>
              </w:rPr>
              <w:br w:type="page"/>
            </w:r>
            <w:bookmarkStart w:id="11" w:name="_Toc212137904"/>
            <w:r w:rsidR="00A977AA" w:rsidRPr="00A02698">
              <w:t>QUADRO RESUMO DAS AVALIAÇÕES</w:t>
            </w:r>
            <w:bookmarkEnd w:id="11"/>
          </w:p>
        </w:tc>
      </w:tr>
    </w:tbl>
    <w:p w14:paraId="7712E4F9" w14:textId="77777777" w:rsidR="00A977AA" w:rsidRPr="00A02698" w:rsidRDefault="00A977AA" w:rsidP="00A977AA">
      <w:pPr>
        <w:rPr>
          <w:rFonts w:ascii="Verdana" w:hAnsi="Verdana"/>
          <w:b/>
          <w:bCs/>
          <w:sz w:val="16"/>
          <w:szCs w:val="16"/>
        </w:rPr>
      </w:pPr>
    </w:p>
    <w:tbl>
      <w:tblPr>
        <w:tblStyle w:val="Tabelacomgrade"/>
        <w:tblW w:w="0" w:type="auto"/>
        <w:tblLook w:val="04A0" w:firstRow="1" w:lastRow="0" w:firstColumn="1" w:lastColumn="0" w:noHBand="0" w:noVBand="1"/>
      </w:tblPr>
      <w:tblGrid>
        <w:gridCol w:w="2195"/>
        <w:gridCol w:w="2195"/>
        <w:gridCol w:w="2023"/>
        <w:gridCol w:w="2024"/>
        <w:gridCol w:w="57"/>
      </w:tblGrid>
      <w:tr w:rsidR="00A02698" w:rsidRPr="00A02698" w14:paraId="29021686" w14:textId="77777777" w:rsidTr="00A977AA">
        <w:trPr>
          <w:gridAfter w:val="1"/>
          <w:wAfter w:w="57" w:type="dxa"/>
          <w:trHeight w:val="362"/>
        </w:trPr>
        <w:tc>
          <w:tcPr>
            <w:tcW w:w="2195" w:type="dxa"/>
            <w:vMerge w:val="restart"/>
            <w:shd w:val="clear" w:color="auto" w:fill="D9D9D9" w:themeFill="background1" w:themeFillShade="D9"/>
            <w:vAlign w:val="center"/>
          </w:tcPr>
          <w:p w14:paraId="2AE71F91" w14:textId="77777777" w:rsidR="00A977AA" w:rsidRPr="00A02698" w:rsidRDefault="00A977AA" w:rsidP="00116F72">
            <w:pPr>
              <w:jc w:val="center"/>
              <w:rPr>
                <w:rFonts w:ascii="Verdana" w:hAnsi="Verdana"/>
                <w:b/>
                <w:sz w:val="16"/>
                <w:szCs w:val="16"/>
              </w:rPr>
            </w:pPr>
            <w:r w:rsidRPr="00A02698">
              <w:rPr>
                <w:rFonts w:ascii="Verdana" w:hAnsi="Verdana"/>
                <w:b/>
                <w:sz w:val="16"/>
                <w:szCs w:val="16"/>
              </w:rPr>
              <w:t>SETOR</w:t>
            </w:r>
          </w:p>
        </w:tc>
        <w:tc>
          <w:tcPr>
            <w:tcW w:w="2195" w:type="dxa"/>
            <w:vMerge w:val="restart"/>
            <w:shd w:val="clear" w:color="auto" w:fill="D9D9D9" w:themeFill="background1" w:themeFillShade="D9"/>
            <w:vAlign w:val="center"/>
          </w:tcPr>
          <w:p w14:paraId="7FB2C1EF" w14:textId="77777777" w:rsidR="00A977AA" w:rsidRPr="00A02698" w:rsidRDefault="00A977AA" w:rsidP="00116F72">
            <w:pPr>
              <w:jc w:val="center"/>
              <w:rPr>
                <w:rFonts w:ascii="Verdana" w:hAnsi="Verdana"/>
                <w:b/>
                <w:sz w:val="16"/>
                <w:szCs w:val="16"/>
              </w:rPr>
            </w:pPr>
            <w:r w:rsidRPr="00A02698">
              <w:rPr>
                <w:rFonts w:ascii="Verdana" w:hAnsi="Verdana"/>
                <w:b/>
                <w:sz w:val="16"/>
                <w:szCs w:val="16"/>
              </w:rPr>
              <w:t>CARGO</w:t>
            </w:r>
          </w:p>
        </w:tc>
        <w:tc>
          <w:tcPr>
            <w:tcW w:w="2023" w:type="dxa"/>
            <w:vMerge w:val="restart"/>
            <w:shd w:val="clear" w:color="auto" w:fill="D9D9D9" w:themeFill="background1" w:themeFillShade="D9"/>
            <w:vAlign w:val="center"/>
          </w:tcPr>
          <w:p w14:paraId="07C6D9E0" w14:textId="07F9519C" w:rsidR="00A977AA" w:rsidRPr="00A02698" w:rsidRDefault="00A977AA" w:rsidP="00116F72">
            <w:pPr>
              <w:jc w:val="center"/>
              <w:rPr>
                <w:rFonts w:ascii="Verdana" w:hAnsi="Verdana"/>
                <w:b/>
                <w:sz w:val="16"/>
                <w:szCs w:val="16"/>
                <w:highlight w:val="yellow"/>
              </w:rPr>
            </w:pPr>
            <w:r w:rsidRPr="00A02698">
              <w:rPr>
                <w:rFonts w:ascii="Verdana" w:hAnsi="Verdana"/>
                <w:b/>
                <w:sz w:val="16"/>
                <w:szCs w:val="16"/>
                <w:highlight w:val="yellow"/>
              </w:rPr>
              <w:t>LEGISLAÇÃO TRABALHISTA (Lavg)</w:t>
            </w:r>
          </w:p>
        </w:tc>
        <w:tc>
          <w:tcPr>
            <w:tcW w:w="2024" w:type="dxa"/>
            <w:vMerge w:val="restart"/>
            <w:shd w:val="clear" w:color="auto" w:fill="D9D9D9" w:themeFill="background1" w:themeFillShade="D9"/>
            <w:vAlign w:val="center"/>
          </w:tcPr>
          <w:p w14:paraId="72A11727" w14:textId="77777777" w:rsidR="00A977AA" w:rsidRPr="00A02698" w:rsidRDefault="00A977AA" w:rsidP="00116F72">
            <w:pPr>
              <w:jc w:val="center"/>
              <w:rPr>
                <w:rFonts w:ascii="Verdana" w:hAnsi="Verdana"/>
                <w:b/>
                <w:sz w:val="16"/>
                <w:szCs w:val="16"/>
                <w:highlight w:val="yellow"/>
              </w:rPr>
            </w:pPr>
            <w:r w:rsidRPr="00A02698">
              <w:rPr>
                <w:rFonts w:ascii="Verdana" w:hAnsi="Verdana"/>
                <w:b/>
                <w:sz w:val="16"/>
                <w:szCs w:val="16"/>
                <w:highlight w:val="yellow"/>
              </w:rPr>
              <w:t>LEGISLAÇÃO PREVIDENCIÁRIA (NEN)</w:t>
            </w:r>
          </w:p>
        </w:tc>
      </w:tr>
      <w:tr w:rsidR="00A02698" w:rsidRPr="00A02698" w14:paraId="272B3796" w14:textId="77777777" w:rsidTr="00A977AA">
        <w:trPr>
          <w:gridAfter w:val="1"/>
          <w:wAfter w:w="57" w:type="dxa"/>
          <w:trHeight w:val="362"/>
        </w:trPr>
        <w:tc>
          <w:tcPr>
            <w:tcW w:w="2195" w:type="dxa"/>
            <w:vMerge/>
            <w:shd w:val="clear" w:color="auto" w:fill="D9D9D9" w:themeFill="background1" w:themeFillShade="D9"/>
            <w:vAlign w:val="center"/>
          </w:tcPr>
          <w:p w14:paraId="5026E720" w14:textId="77777777" w:rsidR="00A977AA" w:rsidRPr="00A02698" w:rsidRDefault="00A977AA" w:rsidP="00116F72">
            <w:pPr>
              <w:jc w:val="center"/>
              <w:rPr>
                <w:rFonts w:ascii="Verdana" w:hAnsi="Verdana"/>
                <w:b/>
                <w:sz w:val="16"/>
                <w:szCs w:val="16"/>
              </w:rPr>
            </w:pPr>
          </w:p>
        </w:tc>
        <w:tc>
          <w:tcPr>
            <w:tcW w:w="2195" w:type="dxa"/>
            <w:vMerge/>
            <w:shd w:val="clear" w:color="auto" w:fill="D9D9D9" w:themeFill="background1" w:themeFillShade="D9"/>
            <w:vAlign w:val="center"/>
          </w:tcPr>
          <w:p w14:paraId="7F7D854C" w14:textId="77777777" w:rsidR="00A977AA" w:rsidRPr="00A02698" w:rsidRDefault="00A977AA" w:rsidP="00116F72">
            <w:pPr>
              <w:jc w:val="center"/>
              <w:rPr>
                <w:rFonts w:ascii="Verdana" w:hAnsi="Verdana"/>
                <w:b/>
                <w:sz w:val="16"/>
                <w:szCs w:val="16"/>
              </w:rPr>
            </w:pPr>
          </w:p>
        </w:tc>
        <w:tc>
          <w:tcPr>
            <w:tcW w:w="2023" w:type="dxa"/>
            <w:vMerge/>
            <w:shd w:val="clear" w:color="auto" w:fill="D9D9D9" w:themeFill="background1" w:themeFillShade="D9"/>
            <w:vAlign w:val="center"/>
          </w:tcPr>
          <w:p w14:paraId="0D6FAA2D" w14:textId="77777777" w:rsidR="00A977AA" w:rsidRPr="00A02698" w:rsidRDefault="00A977AA" w:rsidP="00116F72">
            <w:pPr>
              <w:jc w:val="center"/>
              <w:rPr>
                <w:rFonts w:ascii="Verdana" w:hAnsi="Verdana"/>
                <w:b/>
                <w:sz w:val="16"/>
                <w:szCs w:val="16"/>
              </w:rPr>
            </w:pPr>
          </w:p>
        </w:tc>
        <w:tc>
          <w:tcPr>
            <w:tcW w:w="2024" w:type="dxa"/>
            <w:vMerge/>
            <w:shd w:val="clear" w:color="auto" w:fill="D9D9D9" w:themeFill="background1" w:themeFillShade="D9"/>
            <w:vAlign w:val="center"/>
          </w:tcPr>
          <w:p w14:paraId="0FE033AD" w14:textId="77777777" w:rsidR="00A977AA" w:rsidRPr="00A02698" w:rsidRDefault="00A977AA" w:rsidP="00116F72">
            <w:pPr>
              <w:jc w:val="center"/>
              <w:rPr>
                <w:rFonts w:ascii="Verdana" w:hAnsi="Verdana"/>
                <w:b/>
                <w:sz w:val="16"/>
                <w:szCs w:val="16"/>
              </w:rPr>
            </w:pPr>
          </w:p>
        </w:tc>
      </w:tr>
      <w:tr w:rsidR="00A02698" w:rsidRPr="00A02698" w14:paraId="7D49078A" w14:textId="77777777" w:rsidTr="00A977AA">
        <w:trPr>
          <w:gridAfter w:val="1"/>
          <w:wAfter w:w="57" w:type="dxa"/>
          <w:trHeight w:val="362"/>
        </w:trPr>
        <w:tc>
          <w:tcPr>
            <w:tcW w:w="2195" w:type="dxa"/>
            <w:shd w:val="clear" w:color="auto" w:fill="FFFFFF" w:themeFill="background1"/>
            <w:vAlign w:val="center"/>
          </w:tcPr>
          <w:p w14:paraId="400030C3" w14:textId="7FE865B8" w:rsidR="00A977AA" w:rsidRPr="00A02698" w:rsidRDefault="00821DC2" w:rsidP="00A977AA">
            <w:pPr>
              <w:jc w:val="center"/>
              <w:rPr>
                <w:rFonts w:ascii="Verdana" w:hAnsi="Verdana"/>
                <w:b/>
                <w:sz w:val="16"/>
                <w:szCs w:val="16"/>
              </w:rPr>
            </w:pPr>
            <w:r>
              <w:rPr>
                <w:rFonts w:ascii="Verdana" w:hAnsi="Verdana"/>
                <w:b/>
                <w:sz w:val="16"/>
                <w:szCs w:val="16"/>
              </w:rPr>
              <w:t>-</w:t>
            </w:r>
          </w:p>
        </w:tc>
        <w:tc>
          <w:tcPr>
            <w:tcW w:w="2195" w:type="dxa"/>
            <w:shd w:val="clear" w:color="auto" w:fill="FFFFFF" w:themeFill="background1"/>
            <w:vAlign w:val="center"/>
          </w:tcPr>
          <w:p w14:paraId="625B7650" w14:textId="69DFE4BD" w:rsidR="00A977AA" w:rsidRPr="00A02698" w:rsidRDefault="00821DC2" w:rsidP="00A977AA">
            <w:pPr>
              <w:jc w:val="center"/>
              <w:rPr>
                <w:rFonts w:ascii="Verdana" w:hAnsi="Verdana"/>
                <w:b/>
                <w:sz w:val="16"/>
                <w:szCs w:val="16"/>
              </w:rPr>
            </w:pPr>
            <w:r>
              <w:rPr>
                <w:rFonts w:ascii="Verdana" w:hAnsi="Verdana"/>
                <w:b/>
                <w:sz w:val="16"/>
                <w:szCs w:val="16"/>
              </w:rPr>
              <w:t xml:space="preserve">Coordenador (a) de base </w:t>
            </w:r>
          </w:p>
        </w:tc>
        <w:tc>
          <w:tcPr>
            <w:tcW w:w="2023" w:type="dxa"/>
            <w:vAlign w:val="center"/>
          </w:tcPr>
          <w:p w14:paraId="69D6D438" w14:textId="21944A14" w:rsidR="007E4DE8" w:rsidRPr="00A02698" w:rsidRDefault="00465882" w:rsidP="00A977AA">
            <w:pPr>
              <w:jc w:val="center"/>
              <w:rPr>
                <w:rFonts w:ascii="Verdana" w:hAnsi="Verdana"/>
                <w:b/>
                <w:sz w:val="16"/>
                <w:szCs w:val="16"/>
              </w:rPr>
            </w:pPr>
            <w:r w:rsidRPr="00A02698">
              <w:rPr>
                <w:rFonts w:ascii="Verdana" w:hAnsi="Verdana"/>
                <w:sz w:val="16"/>
                <w:szCs w:val="16"/>
              </w:rPr>
              <w:t xml:space="preserve">● </w:t>
            </w:r>
            <w:r w:rsidR="008B0283" w:rsidRPr="00A02698">
              <w:rPr>
                <w:rFonts w:ascii="Verdana" w:hAnsi="Verdana"/>
                <w:b/>
                <w:sz w:val="16"/>
                <w:szCs w:val="16"/>
              </w:rPr>
              <w:t>8</w:t>
            </w:r>
            <w:r w:rsidR="00821DC2">
              <w:rPr>
                <w:rFonts w:ascii="Verdana" w:hAnsi="Verdana"/>
                <w:b/>
                <w:sz w:val="16"/>
                <w:szCs w:val="16"/>
              </w:rPr>
              <w:t>0</w:t>
            </w:r>
            <w:r w:rsidR="008B0283" w:rsidRPr="00A02698">
              <w:rPr>
                <w:rFonts w:ascii="Verdana" w:hAnsi="Verdana"/>
                <w:b/>
                <w:sz w:val="16"/>
                <w:szCs w:val="16"/>
              </w:rPr>
              <w:t>,</w:t>
            </w:r>
            <w:r w:rsidR="00821DC2">
              <w:rPr>
                <w:rFonts w:ascii="Verdana" w:hAnsi="Verdana"/>
                <w:b/>
                <w:sz w:val="16"/>
                <w:szCs w:val="16"/>
              </w:rPr>
              <w:t xml:space="preserve">5 </w:t>
            </w:r>
            <w:r w:rsidR="008B0283" w:rsidRPr="00A02698">
              <w:rPr>
                <w:rFonts w:ascii="Verdana" w:hAnsi="Verdana"/>
                <w:b/>
                <w:sz w:val="16"/>
                <w:szCs w:val="16"/>
              </w:rPr>
              <w:t>DB(A)</w:t>
            </w:r>
          </w:p>
        </w:tc>
        <w:tc>
          <w:tcPr>
            <w:tcW w:w="2024" w:type="dxa"/>
            <w:vAlign w:val="center"/>
          </w:tcPr>
          <w:p w14:paraId="71985D87" w14:textId="7F2D176B" w:rsidR="007E4DE8" w:rsidRPr="00A02698" w:rsidRDefault="00465882" w:rsidP="008B0283">
            <w:pPr>
              <w:jc w:val="center"/>
              <w:rPr>
                <w:rFonts w:ascii="Verdana" w:hAnsi="Verdana"/>
                <w:b/>
                <w:sz w:val="16"/>
                <w:szCs w:val="16"/>
              </w:rPr>
            </w:pPr>
            <w:r w:rsidRPr="00A02698">
              <w:rPr>
                <w:rFonts w:ascii="Verdana" w:hAnsi="Verdana"/>
                <w:sz w:val="16"/>
                <w:szCs w:val="16"/>
              </w:rPr>
              <w:t xml:space="preserve">● </w:t>
            </w:r>
            <w:r w:rsidR="008B0283" w:rsidRPr="00A02698">
              <w:rPr>
                <w:rFonts w:ascii="Verdana" w:hAnsi="Verdana"/>
                <w:b/>
                <w:sz w:val="16"/>
                <w:szCs w:val="16"/>
              </w:rPr>
              <w:t>8</w:t>
            </w:r>
            <w:r w:rsidR="00821DC2">
              <w:rPr>
                <w:rFonts w:ascii="Verdana" w:hAnsi="Verdana"/>
                <w:b/>
                <w:sz w:val="16"/>
                <w:szCs w:val="16"/>
              </w:rPr>
              <w:t>0</w:t>
            </w:r>
            <w:r w:rsidR="008B0283" w:rsidRPr="00A02698">
              <w:rPr>
                <w:rFonts w:ascii="Verdana" w:hAnsi="Verdana"/>
                <w:b/>
                <w:sz w:val="16"/>
                <w:szCs w:val="16"/>
              </w:rPr>
              <w:t>,</w:t>
            </w:r>
            <w:r w:rsidR="00821DC2">
              <w:rPr>
                <w:rFonts w:ascii="Verdana" w:hAnsi="Verdana"/>
                <w:b/>
                <w:sz w:val="16"/>
                <w:szCs w:val="16"/>
              </w:rPr>
              <w:t>5</w:t>
            </w:r>
            <w:r w:rsidR="008B0283" w:rsidRPr="00A02698">
              <w:rPr>
                <w:rFonts w:ascii="Verdana" w:hAnsi="Verdana"/>
                <w:b/>
                <w:sz w:val="16"/>
                <w:szCs w:val="16"/>
              </w:rPr>
              <w:t xml:space="preserve"> DB(A)</w:t>
            </w:r>
          </w:p>
        </w:tc>
      </w:tr>
      <w:tr w:rsidR="00A02698" w:rsidRPr="00A02698" w14:paraId="76697878" w14:textId="77777777" w:rsidTr="00A977AA">
        <w:trPr>
          <w:trHeight w:val="362"/>
        </w:trPr>
        <w:tc>
          <w:tcPr>
            <w:tcW w:w="8494" w:type="dxa"/>
            <w:gridSpan w:val="5"/>
            <w:shd w:val="clear" w:color="auto" w:fill="D9D9D9" w:themeFill="background1" w:themeFillShade="D9"/>
            <w:vAlign w:val="center"/>
          </w:tcPr>
          <w:p w14:paraId="75B330F1" w14:textId="77777777" w:rsidR="00A977AA" w:rsidRPr="00A02698" w:rsidRDefault="00A977AA" w:rsidP="00A977AA">
            <w:pPr>
              <w:jc w:val="center"/>
              <w:rPr>
                <w:rFonts w:ascii="Verdana" w:hAnsi="Verdana"/>
                <w:b/>
                <w:sz w:val="16"/>
                <w:szCs w:val="16"/>
              </w:rPr>
            </w:pPr>
            <w:r w:rsidRPr="00A02698">
              <w:br w:type="page"/>
            </w:r>
            <w:r w:rsidRPr="00A02698">
              <w:rPr>
                <w:rFonts w:ascii="Verdana" w:hAnsi="Verdana"/>
                <w:b/>
                <w:sz w:val="16"/>
                <w:szCs w:val="16"/>
              </w:rPr>
              <w:t>LEGENDA</w:t>
            </w:r>
          </w:p>
        </w:tc>
      </w:tr>
      <w:tr w:rsidR="00A977AA" w:rsidRPr="00A02698" w14:paraId="0C4D7DB7" w14:textId="77777777" w:rsidTr="00A977AA">
        <w:trPr>
          <w:trHeight w:val="362"/>
        </w:trPr>
        <w:tc>
          <w:tcPr>
            <w:tcW w:w="8494" w:type="dxa"/>
            <w:gridSpan w:val="5"/>
            <w:shd w:val="clear" w:color="auto" w:fill="FFFFFF" w:themeFill="background1"/>
            <w:vAlign w:val="center"/>
          </w:tcPr>
          <w:p w14:paraId="473F9B97" w14:textId="77777777" w:rsidR="00A977AA" w:rsidRPr="00A02698" w:rsidRDefault="00A977AA" w:rsidP="00A977AA">
            <w:pPr>
              <w:jc w:val="both"/>
              <w:rPr>
                <w:rFonts w:ascii="Verdana" w:hAnsi="Verdana"/>
                <w:sz w:val="16"/>
                <w:szCs w:val="16"/>
              </w:rPr>
            </w:pPr>
            <w:r w:rsidRPr="00A02698">
              <w:rPr>
                <w:rFonts w:ascii="Verdana" w:hAnsi="Verdana"/>
                <w:sz w:val="16"/>
                <w:szCs w:val="16"/>
              </w:rPr>
              <w:t>●: Avaliações regulares (Concentração encontrada &lt; Limite de Tolerância).</w:t>
            </w:r>
          </w:p>
          <w:p w14:paraId="6E40BD67" w14:textId="77777777" w:rsidR="00A977AA" w:rsidRPr="00A02698" w:rsidRDefault="00A977AA" w:rsidP="00A977AA">
            <w:pPr>
              <w:jc w:val="both"/>
              <w:rPr>
                <w:rFonts w:ascii="Verdana" w:hAnsi="Verdana"/>
                <w:sz w:val="16"/>
                <w:szCs w:val="16"/>
              </w:rPr>
            </w:pPr>
            <w:r w:rsidRPr="00A02698">
              <w:rPr>
                <w:rFonts w:ascii="Verdana" w:hAnsi="Verdana"/>
                <w:sz w:val="16"/>
                <w:szCs w:val="16"/>
              </w:rPr>
              <w:t>●: Avaliações regulares, porém necessitam de adoção de medidas de controle (Concentração encontrada &gt; Nível de Ação).</w:t>
            </w:r>
          </w:p>
          <w:p w14:paraId="44AF188C" w14:textId="77777777" w:rsidR="00A977AA" w:rsidRPr="00A02698" w:rsidRDefault="00A977AA" w:rsidP="00A977AA">
            <w:pPr>
              <w:jc w:val="both"/>
              <w:rPr>
                <w:rFonts w:ascii="Verdana" w:hAnsi="Verdana"/>
                <w:b/>
                <w:sz w:val="16"/>
                <w:szCs w:val="16"/>
              </w:rPr>
            </w:pPr>
            <w:r w:rsidRPr="00A02698">
              <w:rPr>
                <w:rFonts w:ascii="Verdana" w:hAnsi="Verdana"/>
                <w:sz w:val="16"/>
                <w:szCs w:val="16"/>
              </w:rPr>
              <w:t>●: Avaliações irregulares sendo necessário adoção de medidas de controle (Concentração encontrada &gt; Limite de Tolerância).</w:t>
            </w:r>
          </w:p>
        </w:tc>
      </w:tr>
    </w:tbl>
    <w:p w14:paraId="351D4477" w14:textId="08977CA5" w:rsidR="00A977AA" w:rsidRPr="00A02698" w:rsidRDefault="00A977AA">
      <w:pPr>
        <w:rPr>
          <w:rFonts w:ascii="Verdana" w:hAnsi="Verdana"/>
          <w:sz w:val="20"/>
          <w:szCs w:val="16"/>
        </w:rPr>
      </w:pPr>
    </w:p>
    <w:p w14:paraId="660F7D1E" w14:textId="77777777" w:rsidR="00A977AA" w:rsidRPr="00A02698" w:rsidRDefault="00A977AA">
      <w:r w:rsidRPr="00A02698">
        <w:rPr>
          <w:b/>
          <w:bCs/>
        </w:rP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A977AA" w:rsidRPr="00A02698" w14:paraId="0A1C0C3B"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3ED846AC" w14:textId="6D8EC22E" w:rsidR="00A977AA" w:rsidRPr="00A02698" w:rsidRDefault="00A977AA" w:rsidP="00E461D8">
            <w:pPr>
              <w:pStyle w:val="hil1"/>
            </w:pPr>
            <w:r w:rsidRPr="00A02698">
              <w:rPr>
                <w:rFonts w:ascii="Arial" w:hAnsi="Arial" w:cs="Arial"/>
                <w:sz w:val="24"/>
                <w:szCs w:val="24"/>
              </w:rPr>
              <w:br w:type="page"/>
            </w:r>
            <w:r w:rsidRPr="00A02698">
              <w:rPr>
                <w:rFonts w:ascii="Arial" w:hAnsi="Arial" w:cs="Arial"/>
                <w:sz w:val="24"/>
                <w:szCs w:val="24"/>
              </w:rPr>
              <w:br w:type="page"/>
            </w:r>
            <w:r w:rsidRPr="00A02698">
              <w:rPr>
                <w:rFonts w:cs="Arial"/>
              </w:rPr>
              <w:br w:type="page"/>
            </w:r>
            <w:r w:rsidRPr="00A02698">
              <w:t xml:space="preserve"> </w:t>
            </w:r>
            <w:bookmarkStart w:id="12" w:name="_Toc212137905"/>
            <w:r w:rsidRPr="00A02698">
              <w:t>CERTIFICADO DE CALIBRAÇÃO DOS EQUIPAMENTOS UTILIZADOS</w:t>
            </w:r>
            <w:bookmarkEnd w:id="12"/>
          </w:p>
        </w:tc>
      </w:tr>
    </w:tbl>
    <w:p w14:paraId="0404842D" w14:textId="77777777" w:rsidR="00E461D8" w:rsidRDefault="00A977AA" w:rsidP="00E461D8">
      <w:pPr>
        <w:jc w:val="center"/>
        <w:rPr>
          <w:b/>
          <w:bCs/>
        </w:rPr>
      </w:pPr>
      <w:r w:rsidRPr="00A02698">
        <w:rPr>
          <w:b/>
          <w:bCs/>
        </w:rPr>
        <w:t xml:space="preserve"> </w:t>
      </w:r>
      <w:r w:rsidR="00E461D8" w:rsidRPr="00E461D8">
        <w:rPr>
          <w:b/>
          <w:bCs/>
          <w:noProof/>
          <w:lang w:eastAsia="pt-BR"/>
        </w:rPr>
        <w:drawing>
          <wp:inline distT="0" distB="0" distL="0" distR="0" wp14:anchorId="71C817CF" wp14:editId="481D227F">
            <wp:extent cx="4619625" cy="6800519"/>
            <wp:effectExtent l="0" t="0" r="0" b="635"/>
            <wp:docPr id="381729842" name="Imagem 8"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9842" name="Imagem 8" descr="Texto, Carta&#10;&#10;O conteúdo gerado por IA pode estar incorreto."/>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65" t="9353" r="12688" b="11713"/>
                    <a:stretch>
                      <a:fillRect/>
                    </a:stretch>
                  </pic:blipFill>
                  <pic:spPr bwMode="auto">
                    <a:xfrm>
                      <a:off x="0" y="0"/>
                      <a:ext cx="4621893" cy="6803858"/>
                    </a:xfrm>
                    <a:prstGeom prst="rect">
                      <a:avLst/>
                    </a:prstGeom>
                    <a:noFill/>
                    <a:ln>
                      <a:noFill/>
                    </a:ln>
                    <a:extLst>
                      <a:ext uri="{53640926-AAD7-44D8-BBD7-CCE9431645EC}">
                        <a14:shadowObscured xmlns:a14="http://schemas.microsoft.com/office/drawing/2010/main"/>
                      </a:ext>
                    </a:extLst>
                  </pic:spPr>
                </pic:pic>
              </a:graphicData>
            </a:graphic>
          </wp:inline>
        </w:drawing>
      </w:r>
    </w:p>
    <w:p w14:paraId="4C7DE746" w14:textId="77777777" w:rsidR="00E461D8" w:rsidRDefault="00E461D8">
      <w:pPr>
        <w:rPr>
          <w:b/>
          <w:bCs/>
        </w:rPr>
      </w:pPr>
      <w:r>
        <w:rPr>
          <w:b/>
          <w:bCs/>
        </w:rPr>
        <w:br w:type="page"/>
      </w:r>
    </w:p>
    <w:p w14:paraId="100F9506" w14:textId="6E5ED069" w:rsidR="00E461D8" w:rsidRPr="00E461D8" w:rsidRDefault="00E461D8" w:rsidP="00E461D8">
      <w:pPr>
        <w:jc w:val="center"/>
        <w:rPr>
          <w:b/>
          <w:bCs/>
        </w:rPr>
      </w:pPr>
    </w:p>
    <w:p w14:paraId="69162CBB" w14:textId="1C987BA4" w:rsidR="00E461D8" w:rsidRPr="00E461D8" w:rsidRDefault="00E461D8" w:rsidP="00E461D8">
      <w:pPr>
        <w:jc w:val="center"/>
        <w:rPr>
          <w:b/>
          <w:bCs/>
        </w:rPr>
      </w:pPr>
      <w:r w:rsidRPr="00E461D8">
        <w:rPr>
          <w:b/>
          <w:bCs/>
          <w:noProof/>
          <w:lang w:eastAsia="pt-BR"/>
        </w:rPr>
        <w:drawing>
          <wp:inline distT="0" distB="0" distL="0" distR="0" wp14:anchorId="62AEDB0B" wp14:editId="7786BC88">
            <wp:extent cx="4124325" cy="6162675"/>
            <wp:effectExtent l="0" t="0" r="9525" b="9525"/>
            <wp:docPr id="290730661" name="Imagem 10"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30661" name="Imagem 10" descr="Tabela&#10;&#10;O conteúdo gerado por IA pode estar incorreto."/>
                    <pic:cNvPicPr>
                      <a:picLocks noChangeAspect="1" noChangeArrowheads="1"/>
                    </pic:cNvPicPr>
                  </pic:nvPicPr>
                  <pic:blipFill rotWithShape="1">
                    <a:blip r:embed="rId18">
                      <a:extLst>
                        <a:ext uri="{28A0092B-C50C-407E-A947-70E740481C1C}">
                          <a14:useLocalDpi xmlns:a14="http://schemas.microsoft.com/office/drawing/2010/main" val="0"/>
                        </a:ext>
                      </a:extLst>
                    </a:blip>
                    <a:srcRect l="11112" t="7358" r="12512" b="11963"/>
                    <a:stretch>
                      <a:fillRect/>
                    </a:stretch>
                  </pic:blipFill>
                  <pic:spPr bwMode="auto">
                    <a:xfrm>
                      <a:off x="0" y="0"/>
                      <a:ext cx="4124325" cy="6162675"/>
                    </a:xfrm>
                    <a:prstGeom prst="rect">
                      <a:avLst/>
                    </a:prstGeom>
                    <a:noFill/>
                    <a:ln>
                      <a:noFill/>
                    </a:ln>
                    <a:extLst>
                      <a:ext uri="{53640926-AAD7-44D8-BBD7-CCE9431645EC}">
                        <a14:shadowObscured xmlns:a14="http://schemas.microsoft.com/office/drawing/2010/main"/>
                      </a:ext>
                    </a:extLst>
                  </pic:spPr>
                </pic:pic>
              </a:graphicData>
            </a:graphic>
          </wp:inline>
        </w:drawing>
      </w:r>
    </w:p>
    <w:p w14:paraId="5AFA5738" w14:textId="77777777" w:rsidR="00E461D8" w:rsidRDefault="00E461D8">
      <w:pPr>
        <w:rPr>
          <w:b/>
          <w:bCs/>
        </w:rPr>
      </w:pPr>
      <w:r>
        <w:rPr>
          <w:b/>
          <w:bCs/>
        </w:rPr>
        <w:br w:type="page"/>
      </w:r>
    </w:p>
    <w:p w14:paraId="14177736" w14:textId="50F0D80F" w:rsidR="00E461D8" w:rsidRPr="00E461D8" w:rsidRDefault="00E461D8" w:rsidP="00E461D8">
      <w:pPr>
        <w:jc w:val="center"/>
        <w:rPr>
          <w:b/>
          <w:bCs/>
        </w:rPr>
      </w:pPr>
      <w:r w:rsidRPr="00E461D8">
        <w:rPr>
          <w:b/>
          <w:bCs/>
          <w:noProof/>
          <w:lang w:eastAsia="pt-BR"/>
        </w:rPr>
        <w:drawing>
          <wp:inline distT="0" distB="0" distL="0" distR="0" wp14:anchorId="429D93B0" wp14:editId="074ACE82">
            <wp:extent cx="5400040" cy="7638415"/>
            <wp:effectExtent l="0" t="0" r="0" b="635"/>
            <wp:docPr id="1355618575" name="Imagem 12"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8575" name="Imagem 12" descr="Uma imagem contendo Diagrama&#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r w:rsidR="00821DC2">
        <w:rPr>
          <w:b/>
          <w:bCs/>
        </w:rPr>
        <w:br w:type="page"/>
      </w:r>
    </w:p>
    <w:p w14:paraId="3DF12D48" w14:textId="634513F4" w:rsidR="00821DC2" w:rsidRDefault="00821DC2">
      <w:pPr>
        <w:rPr>
          <w:b/>
          <w:bCs/>
        </w:rPr>
      </w:pPr>
    </w:p>
    <w:p w14:paraId="00BC1488" w14:textId="5BE10094" w:rsidR="00A977AA" w:rsidRPr="00A02698" w:rsidRDefault="00821DC2" w:rsidP="00A977AA">
      <w:pPr>
        <w:jc w:val="center"/>
        <w:rPr>
          <w:b/>
          <w:bCs/>
        </w:rPr>
      </w:pPr>
      <w:r w:rsidRPr="00821DC2">
        <w:rPr>
          <w:b/>
          <w:bCs/>
        </w:rPr>
        <w:t xml:space="preserve"> </w:t>
      </w:r>
    </w:p>
    <w:p w14:paraId="710DDB71" w14:textId="2DACAA33" w:rsidR="00A977AA" w:rsidRPr="00A02698" w:rsidRDefault="00A977AA" w:rsidP="00A977AA">
      <w:pPr>
        <w:jc w:val="center"/>
      </w:pPr>
    </w:p>
    <w:p w14:paraId="7B939968" w14:textId="1E260F14" w:rsidR="00A977AA" w:rsidRPr="00A02698" w:rsidRDefault="00A977AA">
      <w:pPr>
        <w:rPr>
          <w:rFonts w:ascii="Verdana" w:hAnsi="Verdana"/>
          <w:sz w:val="20"/>
          <w:szCs w:val="16"/>
        </w:rPr>
      </w:pPr>
    </w:p>
    <w:p w14:paraId="376DCD8E" w14:textId="77777777" w:rsidR="00A977AA" w:rsidRPr="00A02698" w:rsidRDefault="00A977AA" w:rsidP="00A977AA">
      <w:pPr>
        <w:jc w:val="center"/>
        <w:rPr>
          <w:rFonts w:ascii="Verdana" w:hAnsi="Verdana"/>
          <w:sz w:val="20"/>
          <w:szCs w:val="16"/>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A02698" w:rsidRPr="00A02698" w14:paraId="07941937"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15DE2DEA" w14:textId="393A590B" w:rsidR="00A977AA" w:rsidRPr="00A02698" w:rsidRDefault="00A977AA" w:rsidP="00E461D8">
            <w:pPr>
              <w:pStyle w:val="hil1"/>
              <w:rPr>
                <w:rFonts w:eastAsia="Times New Roman"/>
              </w:rPr>
            </w:pPr>
            <w:bookmarkStart w:id="13" w:name="_Toc212137906"/>
            <w:r w:rsidRPr="00A02698">
              <w:rPr>
                <w:rFonts w:eastAsia="Times New Roman"/>
              </w:rPr>
              <w:t>RESPONSABILIDADE TÉCNICA</w:t>
            </w:r>
            <w:bookmarkEnd w:id="13"/>
          </w:p>
        </w:tc>
      </w:tr>
      <w:tr w:rsidR="00A02698" w:rsidRPr="00A02698" w14:paraId="6A361950" w14:textId="77777777" w:rsidTr="00116F72">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tcPr>
          <w:p w14:paraId="57981717" w14:textId="77777777" w:rsidR="00A977AA" w:rsidRPr="00A02698" w:rsidRDefault="00A977AA" w:rsidP="00A977AA">
            <w:pPr>
              <w:widowControl w:val="0"/>
              <w:autoSpaceDE w:val="0"/>
              <w:autoSpaceDN w:val="0"/>
              <w:adjustRightInd w:val="0"/>
              <w:spacing w:after="0" w:line="320" w:lineRule="atLeast"/>
              <w:rPr>
                <w:rFonts w:ascii="Verdana" w:eastAsia="Times New Roman" w:hAnsi="Verdana" w:cs="Verdana"/>
                <w:sz w:val="16"/>
                <w:szCs w:val="16"/>
                <w:lang w:eastAsia="pt-BR"/>
              </w:rPr>
            </w:pPr>
          </w:p>
          <w:p w14:paraId="00BAAB78" w14:textId="77777777" w:rsidR="00A977AA" w:rsidRPr="00A02698" w:rsidRDefault="00A977AA" w:rsidP="00A977AA">
            <w:pPr>
              <w:widowControl w:val="0"/>
              <w:autoSpaceDE w:val="0"/>
              <w:autoSpaceDN w:val="0"/>
              <w:adjustRightInd w:val="0"/>
              <w:spacing w:after="0" w:line="320" w:lineRule="atLeast"/>
              <w:rPr>
                <w:rFonts w:ascii="Verdana" w:eastAsia="Times New Roman" w:hAnsi="Verdana" w:cs="Verdana"/>
                <w:sz w:val="20"/>
                <w:szCs w:val="20"/>
                <w:lang w:eastAsia="pt-BR"/>
              </w:rPr>
            </w:pPr>
            <w:r w:rsidRPr="00A02698">
              <w:rPr>
                <w:rFonts w:ascii="Verdana" w:eastAsia="Times New Roman" w:hAnsi="Verdana" w:cs="Verdana"/>
                <w:sz w:val="20"/>
                <w:szCs w:val="20"/>
                <w:lang w:eastAsia="pt-BR"/>
              </w:rPr>
              <w:t> </w:t>
            </w:r>
          </w:p>
          <w:p w14:paraId="1450D378"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r w:rsidRPr="00A02698">
              <w:rPr>
                <w:rFonts w:ascii="Verdana" w:eastAsia="Times New Roman" w:hAnsi="Verdana" w:cs="Verdana"/>
                <w:sz w:val="20"/>
                <w:szCs w:val="20"/>
                <w:lang w:eastAsia="pt-BR"/>
              </w:rPr>
              <w:t> </w:t>
            </w:r>
          </w:p>
          <w:p w14:paraId="7BCD50E6"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16"/>
                <w:szCs w:val="20"/>
                <w:lang w:eastAsia="pt-BR"/>
              </w:rPr>
            </w:pPr>
            <w:r w:rsidRPr="00A02698">
              <w:rPr>
                <w:rFonts w:ascii="Verdana" w:eastAsia="Times New Roman" w:hAnsi="Verdana" w:cs="Verdana"/>
                <w:b/>
                <w:bCs/>
                <w:sz w:val="20"/>
                <w:szCs w:val="24"/>
                <w:u w:val="single"/>
                <w:lang w:eastAsia="pt-BR"/>
              </w:rPr>
              <w:t>ELABORAÇÃO</w:t>
            </w:r>
          </w:p>
          <w:p w14:paraId="0EA576A4"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7CC51CCF"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30EF29FC"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622A7AE4"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12B96E93"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6ED3A689"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48A8CB42"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r w:rsidRPr="00A02698">
              <w:rPr>
                <w:rFonts w:ascii="Verdana" w:eastAsia="Times New Roman" w:hAnsi="Verdana" w:cs="Verdana"/>
                <w:sz w:val="20"/>
                <w:szCs w:val="20"/>
                <w:lang w:eastAsia="pt-BR"/>
              </w:rPr>
              <w:t>_________________________________________</w:t>
            </w:r>
          </w:p>
          <w:p w14:paraId="0E8A75A0"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b/>
                <w:sz w:val="20"/>
                <w:szCs w:val="20"/>
                <w:lang w:eastAsia="pt-BR"/>
              </w:rPr>
            </w:pPr>
            <w:r w:rsidRPr="00A02698">
              <w:rPr>
                <w:rFonts w:ascii="Verdana" w:eastAsia="Times New Roman" w:hAnsi="Verdana" w:cs="Verdana"/>
                <w:b/>
                <w:sz w:val="20"/>
                <w:szCs w:val="20"/>
                <w:lang w:eastAsia="pt-BR"/>
              </w:rPr>
              <w:t>CRISTIANO DE CASTRO MAGALHÃES GOMES</w:t>
            </w:r>
          </w:p>
          <w:p w14:paraId="70CF3C03"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r w:rsidRPr="00A02698">
              <w:rPr>
                <w:rFonts w:ascii="Verdana" w:eastAsia="Times New Roman" w:hAnsi="Verdana" w:cs="Verdana"/>
                <w:sz w:val="20"/>
                <w:szCs w:val="20"/>
                <w:lang w:eastAsia="pt-BR"/>
              </w:rPr>
              <w:t>Engenheiro de Segurança do Trabalho</w:t>
            </w:r>
          </w:p>
          <w:p w14:paraId="593E2477"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r w:rsidRPr="00A02698">
              <w:rPr>
                <w:rFonts w:ascii="Verdana" w:eastAsia="Times New Roman" w:hAnsi="Verdana" w:cs="Verdana"/>
                <w:sz w:val="20"/>
                <w:szCs w:val="20"/>
                <w:lang w:eastAsia="pt-BR"/>
              </w:rPr>
              <w:t>Registro CREA 57928/D MG</w:t>
            </w:r>
          </w:p>
          <w:p w14:paraId="4009E04B"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55EE68C6"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3636515E"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5CDC4A07"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0A10E84E"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45ACB22E"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0D3C713F"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16"/>
                <w:szCs w:val="16"/>
                <w:lang w:eastAsia="pt-BR"/>
              </w:rPr>
            </w:pPr>
            <w:r w:rsidRPr="00A02698">
              <w:rPr>
                <w:rFonts w:ascii="Verdana" w:eastAsia="Times New Roman" w:hAnsi="Verdana" w:cs="Verdana"/>
                <w:sz w:val="20"/>
                <w:szCs w:val="20"/>
                <w:lang w:eastAsia="pt-BR"/>
              </w:rPr>
              <w:t> </w:t>
            </w:r>
          </w:p>
          <w:p w14:paraId="62D12BE4"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16"/>
                <w:szCs w:val="20"/>
                <w:lang w:eastAsia="pt-BR"/>
              </w:rPr>
            </w:pPr>
            <w:r w:rsidRPr="00A02698">
              <w:rPr>
                <w:rFonts w:ascii="Verdana" w:eastAsia="Times New Roman" w:hAnsi="Verdana" w:cs="Verdana"/>
                <w:b/>
                <w:bCs/>
                <w:sz w:val="20"/>
                <w:szCs w:val="24"/>
                <w:u w:val="single"/>
                <w:lang w:eastAsia="pt-BR"/>
              </w:rPr>
              <w:t>RESPONSÁVEL PELA AVALIAÇÃO</w:t>
            </w:r>
          </w:p>
          <w:p w14:paraId="0D8DB7E7"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10D4C5E1"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4DB7FB9D"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263C9CB0"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7E53DFEE"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72C29F0D"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2F5C9DA6"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r w:rsidRPr="00A02698">
              <w:rPr>
                <w:rFonts w:ascii="Verdana" w:eastAsia="Times New Roman" w:hAnsi="Verdana" w:cs="Verdana"/>
                <w:sz w:val="20"/>
                <w:szCs w:val="20"/>
                <w:lang w:eastAsia="pt-BR"/>
              </w:rPr>
              <w:t>_________________________________________</w:t>
            </w:r>
          </w:p>
          <w:p w14:paraId="0F18C0C0" w14:textId="77777777" w:rsidR="00A977AA" w:rsidRPr="00A02698" w:rsidRDefault="00A977AA" w:rsidP="00A977AA">
            <w:pPr>
              <w:widowControl w:val="0"/>
              <w:autoSpaceDE w:val="0"/>
              <w:autoSpaceDN w:val="0"/>
              <w:adjustRightInd w:val="0"/>
              <w:spacing w:before="26" w:after="0" w:line="240" w:lineRule="auto"/>
              <w:ind w:left="3088" w:right="3084" w:firstLine="2"/>
              <w:jc w:val="center"/>
              <w:rPr>
                <w:rFonts w:ascii="Arial" w:eastAsia="Times New Roman" w:hAnsi="Arial" w:cs="Arial"/>
                <w:b/>
                <w:i/>
                <w:w w:val="99"/>
                <w:sz w:val="26"/>
                <w:szCs w:val="26"/>
                <w:lang w:eastAsia="pt-BR"/>
              </w:rPr>
            </w:pPr>
            <w:r w:rsidRPr="00A02698">
              <w:rPr>
                <w:rFonts w:ascii="Arial" w:eastAsia="Times New Roman" w:hAnsi="Arial" w:cs="Arial"/>
                <w:b/>
                <w:i/>
                <w:sz w:val="26"/>
                <w:szCs w:val="26"/>
                <w:lang w:eastAsia="pt-BR"/>
              </w:rPr>
              <w:t>Elabor</w:t>
            </w:r>
            <w:r w:rsidRPr="00A02698">
              <w:rPr>
                <w:rFonts w:ascii="Arial" w:eastAsia="Times New Roman" w:hAnsi="Arial" w:cs="Arial"/>
                <w:b/>
                <w:i/>
                <w:spacing w:val="2"/>
                <w:sz w:val="26"/>
                <w:szCs w:val="26"/>
                <w:lang w:eastAsia="pt-BR"/>
              </w:rPr>
              <w:t>a</w:t>
            </w:r>
            <w:r w:rsidRPr="00A02698">
              <w:rPr>
                <w:rFonts w:ascii="Arial" w:eastAsia="Times New Roman" w:hAnsi="Arial" w:cs="Arial"/>
                <w:b/>
                <w:i/>
                <w:sz w:val="26"/>
                <w:szCs w:val="26"/>
                <w:lang w:eastAsia="pt-BR"/>
              </w:rPr>
              <w:t>do</w:t>
            </w:r>
            <w:r w:rsidRPr="00A02698">
              <w:rPr>
                <w:rFonts w:ascii="Arial" w:eastAsia="Times New Roman" w:hAnsi="Arial" w:cs="Arial"/>
                <w:b/>
                <w:i/>
                <w:spacing w:val="-13"/>
                <w:sz w:val="26"/>
                <w:szCs w:val="26"/>
                <w:lang w:eastAsia="pt-BR"/>
              </w:rPr>
              <w:t xml:space="preserve"> </w:t>
            </w:r>
            <w:r w:rsidRPr="00A02698">
              <w:rPr>
                <w:rFonts w:ascii="Arial" w:eastAsia="Times New Roman" w:hAnsi="Arial" w:cs="Arial"/>
                <w:b/>
                <w:i/>
                <w:w w:val="99"/>
                <w:sz w:val="26"/>
                <w:szCs w:val="26"/>
                <w:lang w:eastAsia="pt-BR"/>
              </w:rPr>
              <w:t xml:space="preserve">por: </w:t>
            </w:r>
          </w:p>
          <w:p w14:paraId="0125D96D" w14:textId="60B9CEB1" w:rsidR="00A977AA" w:rsidRPr="00A02698" w:rsidRDefault="00E461D8" w:rsidP="00A977AA">
            <w:pPr>
              <w:widowControl w:val="0"/>
              <w:autoSpaceDE w:val="0"/>
              <w:autoSpaceDN w:val="0"/>
              <w:adjustRightInd w:val="0"/>
              <w:spacing w:after="0" w:line="240" w:lineRule="auto"/>
              <w:ind w:left="3088" w:right="3084" w:firstLine="2"/>
              <w:jc w:val="center"/>
              <w:rPr>
                <w:rFonts w:ascii="Verdana" w:eastAsia="Times New Roman" w:hAnsi="Verdana" w:cs="Verdana"/>
                <w:sz w:val="20"/>
                <w:szCs w:val="20"/>
                <w:lang w:eastAsia="pt-BR"/>
              </w:rPr>
            </w:pPr>
            <w:r w:rsidRPr="00E461D8">
              <w:rPr>
                <w:rFonts w:ascii="Verdana" w:eastAsia="Times New Roman" w:hAnsi="Verdana" w:cs="Verdana"/>
                <w:sz w:val="20"/>
                <w:szCs w:val="20"/>
                <w:lang w:eastAsia="pt-BR"/>
              </w:rPr>
              <w:t>SUED IAGOR DE MIMROP RODRIGUES DA SILVA</w:t>
            </w:r>
            <w:r w:rsidRPr="00A02698">
              <w:rPr>
                <w:rFonts w:ascii="Verdana" w:eastAsia="Times New Roman" w:hAnsi="Verdana" w:cs="Verdana"/>
                <w:sz w:val="20"/>
                <w:szCs w:val="20"/>
                <w:lang w:eastAsia="pt-BR"/>
              </w:rPr>
              <w:t xml:space="preserve"> </w:t>
            </w:r>
            <w:r w:rsidR="00A977AA" w:rsidRPr="00A02698">
              <w:rPr>
                <w:rFonts w:ascii="Verdana" w:eastAsia="Times New Roman" w:hAnsi="Verdana" w:cs="Verdana"/>
                <w:sz w:val="20"/>
                <w:szCs w:val="20"/>
                <w:lang w:eastAsia="pt-BR"/>
              </w:rPr>
              <w:t xml:space="preserve">Tec. em Seg. do Trabalho </w:t>
            </w:r>
          </w:p>
          <w:p w14:paraId="0514971A" w14:textId="006C71FB" w:rsidR="00A977AA" w:rsidRPr="00A02698" w:rsidRDefault="00E461D8"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r w:rsidRPr="00E461D8">
              <w:rPr>
                <w:rFonts w:ascii="Verdana" w:eastAsia="Times New Roman" w:hAnsi="Verdana" w:cs="Verdana"/>
                <w:sz w:val="20"/>
                <w:szCs w:val="20"/>
                <w:lang w:eastAsia="pt-BR"/>
              </w:rPr>
              <w:t>Registro M.T.E. nº 0065338- MG</w:t>
            </w:r>
          </w:p>
          <w:p w14:paraId="01F578C2"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41265E11"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Verdana"/>
                <w:sz w:val="20"/>
                <w:szCs w:val="20"/>
                <w:lang w:eastAsia="pt-BR"/>
              </w:rPr>
            </w:pPr>
          </w:p>
          <w:p w14:paraId="3DD3321B" w14:textId="77952A1D" w:rsidR="00A977AA" w:rsidRPr="00A02698" w:rsidRDefault="00A977AA" w:rsidP="00E461D8">
            <w:pPr>
              <w:widowControl w:val="0"/>
              <w:autoSpaceDE w:val="0"/>
              <w:autoSpaceDN w:val="0"/>
              <w:adjustRightInd w:val="0"/>
              <w:spacing w:after="0" w:line="240" w:lineRule="auto"/>
              <w:rPr>
                <w:rFonts w:ascii="Verdana" w:eastAsia="Times New Roman" w:hAnsi="Verdana" w:cs="Verdana"/>
                <w:sz w:val="20"/>
                <w:szCs w:val="20"/>
                <w:lang w:eastAsia="pt-BR"/>
              </w:rPr>
            </w:pPr>
          </w:p>
        </w:tc>
      </w:tr>
    </w:tbl>
    <w:p w14:paraId="3875F44B" w14:textId="77777777" w:rsidR="00A977AA" w:rsidRPr="00A02698" w:rsidRDefault="00A977AA" w:rsidP="00A977AA">
      <w:pPr>
        <w:widowControl w:val="0"/>
        <w:autoSpaceDE w:val="0"/>
        <w:autoSpaceDN w:val="0"/>
        <w:adjustRightInd w:val="0"/>
        <w:spacing w:after="0" w:line="240" w:lineRule="auto"/>
        <w:rPr>
          <w:rFonts w:ascii="Arial" w:eastAsia="Times New Roman" w:hAnsi="Arial" w:cs="Arial"/>
          <w:b/>
          <w:bCs/>
          <w:sz w:val="24"/>
          <w:szCs w:val="24"/>
          <w:lang w:eastAsia="pt-BR"/>
        </w:rPr>
      </w:pPr>
      <w:r w:rsidRPr="00A02698">
        <w:rPr>
          <w:rFonts w:ascii="Arial" w:eastAsia="Times New Roman" w:hAnsi="Arial" w:cs="Arial"/>
          <w:b/>
          <w:bCs/>
          <w:sz w:val="24"/>
          <w:szCs w:val="24"/>
          <w:lang w:eastAsia="pt-BR"/>
        </w:rPr>
        <w:br w:type="page"/>
      </w:r>
    </w:p>
    <w:p w14:paraId="2029C01C" w14:textId="77777777" w:rsidR="00A977AA" w:rsidRPr="00A02698" w:rsidRDefault="00A977AA" w:rsidP="00A977AA">
      <w:pPr>
        <w:rPr>
          <w:rFonts w:ascii="Arial" w:eastAsia="Times New Roman" w:hAnsi="Arial" w:cs="Arial"/>
          <w:sz w:val="24"/>
          <w:szCs w:val="24"/>
          <w:lang w:eastAsia="pt-BR"/>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0" w:type="dxa"/>
          <w:right w:w="50" w:type="dxa"/>
        </w:tblCellMar>
        <w:tblLook w:val="0000" w:firstRow="0" w:lastRow="0" w:firstColumn="0" w:lastColumn="0" w:noHBand="0" w:noVBand="0"/>
      </w:tblPr>
      <w:tblGrid>
        <w:gridCol w:w="10467"/>
      </w:tblGrid>
      <w:tr w:rsidR="00A977AA" w:rsidRPr="00A02698" w14:paraId="458F65D2" w14:textId="77777777" w:rsidTr="00A977AA">
        <w:trPr>
          <w:trHeight w:val="23"/>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50" w:type="dxa"/>
              <w:bottom w:w="50" w:type="dxa"/>
              <w:right w:w="50" w:type="dxa"/>
            </w:tcMar>
          </w:tcPr>
          <w:p w14:paraId="7CBBA3FF" w14:textId="4E02F02B" w:rsidR="00A977AA" w:rsidRPr="00A02698" w:rsidRDefault="00A977AA" w:rsidP="00E461D8">
            <w:pPr>
              <w:pStyle w:val="hil1"/>
              <w:rPr>
                <w:rFonts w:eastAsia="Times New Roman"/>
              </w:rPr>
            </w:pPr>
            <w:r w:rsidRPr="00A02698">
              <w:rPr>
                <w:rFonts w:ascii="Arial" w:eastAsia="Times New Roman" w:hAnsi="Arial" w:cs="Arial"/>
                <w:sz w:val="24"/>
                <w:szCs w:val="24"/>
              </w:rPr>
              <w:br w:type="page"/>
            </w:r>
            <w:r w:rsidRPr="00A02698">
              <w:rPr>
                <w:rFonts w:eastAsia="Times New Roman"/>
              </w:rPr>
              <w:br w:type="page"/>
            </w:r>
            <w:bookmarkStart w:id="14" w:name="_Toc212137907"/>
            <w:r w:rsidRPr="00A02698">
              <w:rPr>
                <w:rFonts w:eastAsia="Times New Roman"/>
              </w:rPr>
              <w:t>COPIA DA CARTEIRA DE CONSELHO DE CLASSE (CREA)</w:t>
            </w:r>
            <w:bookmarkEnd w:id="14"/>
          </w:p>
        </w:tc>
      </w:tr>
    </w:tbl>
    <w:p w14:paraId="2942109E" w14:textId="77777777" w:rsidR="00A977AA" w:rsidRPr="00A02698" w:rsidRDefault="00A977AA" w:rsidP="00A977AA">
      <w:pPr>
        <w:widowControl w:val="0"/>
        <w:autoSpaceDE w:val="0"/>
        <w:autoSpaceDN w:val="0"/>
        <w:adjustRightInd w:val="0"/>
        <w:spacing w:after="0" w:line="240" w:lineRule="auto"/>
        <w:jc w:val="center"/>
        <w:rPr>
          <w:rFonts w:ascii="Arial" w:eastAsia="Times New Roman" w:hAnsi="Arial" w:cs="Arial"/>
          <w:sz w:val="24"/>
          <w:szCs w:val="24"/>
          <w:lang w:eastAsia="pt-BR"/>
        </w:rPr>
      </w:pPr>
    </w:p>
    <w:p w14:paraId="66844361" w14:textId="77777777" w:rsidR="00A977AA" w:rsidRPr="00A02698" w:rsidRDefault="00A977AA" w:rsidP="00A977AA">
      <w:pPr>
        <w:widowControl w:val="0"/>
        <w:autoSpaceDE w:val="0"/>
        <w:autoSpaceDN w:val="0"/>
        <w:adjustRightInd w:val="0"/>
        <w:spacing w:after="0" w:line="240" w:lineRule="auto"/>
        <w:jc w:val="center"/>
        <w:rPr>
          <w:rFonts w:ascii="Arial" w:eastAsia="Times New Roman" w:hAnsi="Arial" w:cs="Arial"/>
          <w:sz w:val="24"/>
          <w:szCs w:val="24"/>
          <w:lang w:eastAsia="pt-BR"/>
        </w:rPr>
      </w:pPr>
    </w:p>
    <w:p w14:paraId="7B19D31A" w14:textId="77777777" w:rsidR="00A977AA" w:rsidRPr="00A02698" w:rsidRDefault="00A977AA" w:rsidP="00A977AA">
      <w:pPr>
        <w:widowControl w:val="0"/>
        <w:autoSpaceDE w:val="0"/>
        <w:autoSpaceDN w:val="0"/>
        <w:adjustRightInd w:val="0"/>
        <w:spacing w:after="0" w:line="240" w:lineRule="auto"/>
        <w:jc w:val="center"/>
        <w:rPr>
          <w:rFonts w:ascii="Arial" w:eastAsia="Times New Roman" w:hAnsi="Arial" w:cs="Arial"/>
          <w:sz w:val="24"/>
          <w:szCs w:val="24"/>
          <w:lang w:eastAsia="pt-BR"/>
        </w:rPr>
      </w:pPr>
      <w:r w:rsidRPr="00A02698">
        <w:rPr>
          <w:rFonts w:ascii="Arial" w:eastAsia="Times New Roman" w:hAnsi="Arial" w:cs="Arial"/>
          <w:noProof/>
          <w:sz w:val="24"/>
          <w:szCs w:val="24"/>
          <w:lang w:eastAsia="pt-BR"/>
        </w:rPr>
        <w:drawing>
          <wp:inline distT="0" distB="0" distL="0" distR="0" wp14:anchorId="4A0007A8" wp14:editId="6EEAE7A7">
            <wp:extent cx="4397912" cy="5419725"/>
            <wp:effectExtent l="0" t="0" r="3175" b="0"/>
            <wp:docPr id="1812164485" name="Imagem 1812164485"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64485" name="Imagem 1812164485" descr="Jornal com texto preto sobre fundo branc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6799" cy="5418354"/>
                    </a:xfrm>
                    <a:prstGeom prst="rect">
                      <a:avLst/>
                    </a:prstGeom>
                    <a:noFill/>
                    <a:ln>
                      <a:noFill/>
                    </a:ln>
                  </pic:spPr>
                </pic:pic>
              </a:graphicData>
            </a:graphic>
          </wp:inline>
        </w:drawing>
      </w:r>
    </w:p>
    <w:p w14:paraId="28C477BF" w14:textId="77777777" w:rsidR="00A977AA" w:rsidRPr="00A02698" w:rsidRDefault="00A977AA" w:rsidP="00A977AA">
      <w:pPr>
        <w:widowControl w:val="0"/>
        <w:autoSpaceDE w:val="0"/>
        <w:autoSpaceDN w:val="0"/>
        <w:adjustRightInd w:val="0"/>
        <w:spacing w:after="0" w:line="240" w:lineRule="auto"/>
        <w:jc w:val="center"/>
        <w:rPr>
          <w:rFonts w:ascii="Arial" w:eastAsia="Times New Roman" w:hAnsi="Arial" w:cs="Arial"/>
          <w:sz w:val="24"/>
          <w:szCs w:val="24"/>
          <w:lang w:eastAsia="pt-BR"/>
        </w:rPr>
      </w:pPr>
    </w:p>
    <w:p w14:paraId="14329210"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Arial"/>
          <w:sz w:val="24"/>
          <w:szCs w:val="24"/>
          <w:lang w:eastAsia="pt-BR"/>
        </w:rPr>
      </w:pPr>
    </w:p>
    <w:p w14:paraId="731A21B6"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Arial"/>
          <w:sz w:val="20"/>
          <w:szCs w:val="16"/>
          <w:lang w:eastAsia="pt-BR"/>
        </w:rPr>
      </w:pPr>
      <w:r w:rsidRPr="00A02698">
        <w:rPr>
          <w:rFonts w:ascii="Verdana" w:eastAsia="Times New Roman" w:hAnsi="Verdana" w:cs="Arial"/>
          <w:sz w:val="20"/>
          <w:szCs w:val="16"/>
          <w:lang w:eastAsia="pt-BR"/>
        </w:rPr>
        <w:t>Cristiano de Castro Magalhães Gomes</w:t>
      </w:r>
    </w:p>
    <w:p w14:paraId="4C8C4245"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Arial"/>
          <w:sz w:val="20"/>
          <w:szCs w:val="16"/>
          <w:lang w:eastAsia="pt-BR"/>
        </w:rPr>
      </w:pPr>
      <w:r w:rsidRPr="00A02698">
        <w:rPr>
          <w:rFonts w:ascii="Verdana" w:eastAsia="Times New Roman" w:hAnsi="Verdana" w:cs="Arial"/>
          <w:sz w:val="20"/>
          <w:szCs w:val="16"/>
          <w:lang w:eastAsia="pt-BR"/>
        </w:rPr>
        <w:t>cristiano.gomes@ocupacional.com.br</w:t>
      </w:r>
    </w:p>
    <w:p w14:paraId="3BD73459" w14:textId="77777777" w:rsidR="00A977AA" w:rsidRPr="00A02698" w:rsidRDefault="00A977AA" w:rsidP="00A977AA">
      <w:pPr>
        <w:widowControl w:val="0"/>
        <w:autoSpaceDE w:val="0"/>
        <w:autoSpaceDN w:val="0"/>
        <w:adjustRightInd w:val="0"/>
        <w:spacing w:after="0" w:line="240" w:lineRule="auto"/>
        <w:jc w:val="center"/>
        <w:rPr>
          <w:rFonts w:ascii="Verdana" w:eastAsia="Times New Roman" w:hAnsi="Verdana" w:cs="Arial"/>
          <w:sz w:val="20"/>
          <w:szCs w:val="16"/>
          <w:lang w:eastAsia="pt-BR"/>
        </w:rPr>
      </w:pPr>
      <w:r w:rsidRPr="00A02698">
        <w:rPr>
          <w:rFonts w:ascii="Verdana" w:eastAsia="Times New Roman" w:hAnsi="Verdana" w:cs="Arial"/>
          <w:sz w:val="20"/>
          <w:szCs w:val="16"/>
          <w:lang w:eastAsia="pt-BR"/>
        </w:rPr>
        <w:t>Telefone: (31) 99543-8238</w:t>
      </w:r>
    </w:p>
    <w:p w14:paraId="637156D2" w14:textId="77777777" w:rsidR="00CF5095" w:rsidRPr="00A02698" w:rsidRDefault="00CF5095" w:rsidP="00CF5095">
      <w:pPr>
        <w:widowControl w:val="0"/>
        <w:autoSpaceDE w:val="0"/>
        <w:autoSpaceDN w:val="0"/>
        <w:adjustRightInd w:val="0"/>
        <w:spacing w:after="0" w:line="240" w:lineRule="auto"/>
        <w:rPr>
          <w:rFonts w:ascii="Arial" w:eastAsia="Times New Roman" w:hAnsi="Arial" w:cs="Arial"/>
          <w:sz w:val="24"/>
          <w:szCs w:val="24"/>
          <w:lang w:eastAsia="pt-BR"/>
        </w:rPr>
      </w:pPr>
    </w:p>
    <w:p w14:paraId="0E1CA08A" w14:textId="77777777" w:rsidR="00554DB1" w:rsidRPr="00A02698" w:rsidRDefault="00554DB1" w:rsidP="007E397E">
      <w:pPr>
        <w:rPr>
          <w:rFonts w:ascii="Calibri" w:eastAsia="Times New Roman" w:hAnsi="Calibri" w:cs="Calibri"/>
          <w:sz w:val="20"/>
          <w:szCs w:val="28"/>
          <w:lang w:val="pt-PT"/>
        </w:rPr>
      </w:pPr>
    </w:p>
    <w:sectPr w:rsidR="00554DB1" w:rsidRPr="00A02698" w:rsidSect="00072378">
      <w:headerReference w:type="default" r:id="rId21"/>
      <w:footerReference w:type="default" r:id="rId22"/>
      <w:headerReference w:type="first" r:id="rId23"/>
      <w:footerReference w:type="first" r:id="rId24"/>
      <w:pgSz w:w="11906" w:h="16838" w:code="9"/>
      <w:pgMar w:top="2268" w:right="1701" w:bottom="2268" w:left="1701" w:header="709" w:footer="709" w:gutter="0"/>
      <w:cols w:space="708"/>
      <w:vAlign w:val="center"/>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53AF11" w14:textId="77777777" w:rsidR="004C4386" w:rsidRDefault="004C4386" w:rsidP="00355BBB">
      <w:pPr>
        <w:spacing w:after="0" w:line="240" w:lineRule="auto"/>
      </w:pPr>
      <w:r>
        <w:separator/>
      </w:r>
    </w:p>
  </w:endnote>
  <w:endnote w:type="continuationSeparator" w:id="0">
    <w:p w14:paraId="3BAE5746" w14:textId="77777777" w:rsidR="004C4386" w:rsidRDefault="004C4386" w:rsidP="0035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410417" w14:textId="1F9D9815" w:rsidR="004C4386" w:rsidRPr="007E4DE8" w:rsidRDefault="00097B1A">
    <w:pPr>
      <w:rPr>
        <w:rFonts w:ascii="Cambria" w:eastAsia="Times New Roman" w:hAnsi="Cambria" w:cs="Times New Roman"/>
      </w:rPr>
    </w:pPr>
    <w:r>
      <w:rPr>
        <w:rFonts w:asciiTheme="majorHAnsi" w:eastAsiaTheme="majorEastAsia" w:hAnsiTheme="majorHAnsi" w:cstheme="majorBidi"/>
        <w:noProof/>
        <w:lang w:eastAsia="pt-BR"/>
      </w:rPr>
      <mc:AlternateContent>
        <mc:Choice Requires="wps">
          <w:drawing>
            <wp:anchor distT="0" distB="0" distL="114300" distR="114300" simplePos="0" relativeHeight="251677696" behindDoc="0" locked="0" layoutInCell="1" allowOverlap="1" wp14:anchorId="7BE02D0D" wp14:editId="36F59737">
              <wp:simplePos x="0" y="0"/>
              <wp:positionH relativeFrom="margin">
                <wp:posOffset>2453640</wp:posOffset>
              </wp:positionH>
              <wp:positionV relativeFrom="bottomMargin">
                <wp:posOffset>720725</wp:posOffset>
              </wp:positionV>
              <wp:extent cx="714375" cy="542925"/>
              <wp:effectExtent l="0" t="0" r="9525" b="9525"/>
              <wp:wrapNone/>
              <wp:docPr id="2111278331" name="E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542925"/>
                      </a:xfrm>
                      <a:prstGeom prst="ellipse">
                        <a:avLst/>
                      </a:prstGeom>
                      <a:solidFill>
                        <a:srgbClr val="00424B"/>
                      </a:solidFill>
                      <a:ln>
                        <a:noFill/>
                      </a:ln>
                    </wps:spPr>
                    <wps:txbx>
                      <w:txbxContent>
                        <w:p w14:paraId="02555B56" w14:textId="2FAC3B31" w:rsidR="00097B1A" w:rsidRPr="0053124F" w:rsidRDefault="00097B1A" w:rsidP="00097B1A">
                          <w:pPr>
                            <w:pStyle w:val="Rodap"/>
                            <w:jc w:val="center"/>
                            <w:rPr>
                              <w:rFonts w:ascii="Verdana" w:hAnsi="Verdana"/>
                              <w:b/>
                              <w:bCs/>
                              <w:color w:val="FFFFFF" w:themeColor="background1"/>
                            </w:rPr>
                          </w:pPr>
                          <w:r w:rsidRPr="0053124F">
                            <w:rPr>
                              <w:rFonts w:ascii="Verdana" w:hAnsi="Verdana"/>
                            </w:rPr>
                            <w:fldChar w:fldCharType="begin"/>
                          </w:r>
                          <w:r w:rsidRPr="0053124F">
                            <w:rPr>
                              <w:rFonts w:ascii="Verdana" w:hAnsi="Verdana"/>
                            </w:rPr>
                            <w:instrText>PAGE    \* MERGEFORMAT</w:instrText>
                          </w:r>
                          <w:r w:rsidRPr="0053124F">
                            <w:rPr>
                              <w:rFonts w:ascii="Verdana" w:hAnsi="Verdana"/>
                            </w:rPr>
                            <w:fldChar w:fldCharType="separate"/>
                          </w:r>
                          <w:r w:rsidR="00652EF9" w:rsidRPr="00652EF9">
                            <w:rPr>
                              <w:rFonts w:ascii="Verdana" w:hAnsi="Verdana"/>
                              <w:b/>
                              <w:bCs/>
                              <w:noProof/>
                              <w:color w:val="FFFFFF" w:themeColor="background1"/>
                            </w:rPr>
                            <w:t>2</w:t>
                          </w:r>
                          <w:r w:rsidRPr="0053124F">
                            <w:rPr>
                              <w:rFonts w:ascii="Verdana" w:hAnsi="Verdana"/>
                              <w:b/>
                              <w:bCs/>
                              <w:color w:val="FFFFFF" w:themeColor="background1"/>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E02D0D" id="Elipse 2" o:spid="_x0000_s1026" style="position:absolute;margin-left:193.2pt;margin-top:56.75pt;width:56.25pt;height:42.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" fillcolor="#00424b" stroked="f">
              <v:textbox>
                <w:txbxContent>
                  <w:p w14:paraId="02555B56" w14:textId="2FAC3B31" w:rsidR="00097B1A" w:rsidRPr="0053124F" w:rsidRDefault="00097B1A" w:rsidP="00097B1A">
                    <w:pPr>
                      <w:pStyle w:val="Rodap"/>
                      <w:jc w:val="center"/>
                      <w:rPr>
                        <w:rFonts w:ascii="Verdana" w:hAnsi="Verdana"/>
                        <w:b/>
                        <w:bCs/>
                        <w:color w:val="FFFFFF" w:themeColor="background1"/>
                      </w:rPr>
                    </w:pPr>
                    <w:r w:rsidRPr="0053124F">
                      <w:rPr>
                        <w:rFonts w:ascii="Verdana" w:hAnsi="Verdana"/>
                      </w:rPr>
                      <w:fldChar w:fldCharType="begin"/>
                    </w:r>
                    <w:r w:rsidRPr="0053124F">
                      <w:rPr>
                        <w:rFonts w:ascii="Verdana" w:hAnsi="Verdana"/>
                      </w:rPr>
                      <w:instrText>PAGE    \* MERGEFORMAT</w:instrText>
                    </w:r>
                    <w:r w:rsidRPr="0053124F">
                      <w:rPr>
                        <w:rFonts w:ascii="Verdana" w:hAnsi="Verdana"/>
                      </w:rPr>
                      <w:fldChar w:fldCharType="separate"/>
                    </w:r>
                    <w:r w:rsidR="00652EF9" w:rsidRPr="00652EF9">
                      <w:rPr>
                        <w:rFonts w:ascii="Verdana" w:hAnsi="Verdana"/>
                        <w:b/>
                        <w:bCs/>
                        <w:noProof/>
                        <w:color w:val="FFFFFF" w:themeColor="background1"/>
                      </w:rPr>
                      <w:t>2</w:t>
                    </w:r>
                    <w:r w:rsidRPr="0053124F">
                      <w:rPr>
                        <w:rFonts w:ascii="Verdana" w:hAnsi="Verdana"/>
                        <w:b/>
                        <w:bCs/>
                        <w:color w:val="FFFFFF" w:themeColor="background1"/>
                      </w:rPr>
                      <w:fldChar w:fldCharType="end"/>
                    </w:r>
                  </w:p>
                </w:txbxContent>
              </v:textbox>
              <w10:wrap anchorx="margin" anchory="margin"/>
            </v:oval>
          </w:pict>
        </mc:Fallback>
      </mc:AlternateContent>
    </w:r>
    <w:sdt>
      <w:sdtPr>
        <w:rPr>
          <w:rFonts w:ascii="Cambria" w:eastAsia="Times New Roman" w:hAnsi="Cambria" w:cs="Times New Roman"/>
        </w:rPr>
        <w:id w:val="-2039422074"/>
        <w:docPartObj>
          <w:docPartGallery w:val="Page Numbers (Bottom of Page)"/>
          <w:docPartUnique/>
        </w:docPartObj>
      </w:sdtPr>
      <w:sdtEndPr/>
      <w:sdtContent>
        <w:sdt>
          <w:sdtPr>
            <w:rPr>
              <w:rFonts w:ascii="Cambria" w:eastAsia="Times New Roman" w:hAnsi="Cambria" w:cs="Times New Roman"/>
            </w:rPr>
            <w:id w:val="1806425445"/>
            <w:showingPlcHdr/>
          </w:sdtPr>
          <w:sdtEndPr/>
          <w:sdtContent>
            <w:r>
              <w:rPr>
                <w:rFonts w:ascii="Cambria" w:eastAsia="Times New Roman" w:hAnsi="Cambria" w:cs="Times New Roman"/>
              </w:rPr>
              <w:t xml:space="preserve">     </w:t>
            </w:r>
          </w:sdtContent>
        </w:sdt>
      </w:sdtContent>
    </w:sdt>
  </w:p>
  <w:p w14:paraId="05469CE8" w14:textId="77777777" w:rsidR="004C4386" w:rsidRDefault="004C4386">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90BE78" w14:textId="70933410" w:rsidR="004C4386" w:rsidRDefault="00F831D2">
    <w:pPr>
      <w:pStyle w:val="Rodap"/>
    </w:pPr>
    <w:r>
      <w:rPr>
        <w:noProof/>
        <w:lang w:eastAsia="pt-BR"/>
      </w:rPr>
      <w:drawing>
        <wp:anchor distT="0" distB="0" distL="0" distR="0" simplePos="0" relativeHeight="251679744" behindDoc="0" locked="0" layoutInCell="1" hidden="0" allowOverlap="1" wp14:anchorId="5A414239" wp14:editId="3BC7ACBD">
          <wp:simplePos x="0" y="0"/>
          <wp:positionH relativeFrom="column">
            <wp:posOffset>-1066800</wp:posOffset>
          </wp:positionH>
          <wp:positionV relativeFrom="paragraph">
            <wp:posOffset>-838200</wp:posOffset>
          </wp:positionV>
          <wp:extent cx="7563451" cy="1447165"/>
          <wp:effectExtent l="0" t="0" r="0" b="635"/>
          <wp:wrapNone/>
          <wp:docPr id="2066782619" name="image3.png"/>
          <wp:cNvGraphicFramePr/>
          <a:graphic xmlns:a="http://schemas.openxmlformats.org/drawingml/2006/main">
            <a:graphicData uri="http://schemas.openxmlformats.org/drawingml/2006/picture">
              <pic:pic xmlns:pic="http://schemas.openxmlformats.org/drawingml/2006/picture">
                <pic:nvPicPr>
                  <pic:cNvPr id="2066782619" name="image3.png"/>
                  <pic:cNvPicPr preferRelativeResize="0"/>
                </pic:nvPicPr>
                <pic:blipFill>
                  <a:blip r:embed="rId1">
                    <a:extLst>
                      <a:ext uri="{28A0092B-C50C-407E-A947-70E740481C1C}">
                        <a14:useLocalDpi xmlns:a14="http://schemas.microsoft.com/office/drawing/2010/main" val="0"/>
                      </a:ext>
                    </a:extLst>
                  </a:blip>
                  <a:srcRect l="1315" r="1315"/>
                  <a:stretch>
                    <a:fillRect/>
                  </a:stretch>
                </pic:blipFill>
                <pic:spPr>
                  <a:xfrm>
                    <a:off x="0" y="0"/>
                    <a:ext cx="7563451" cy="1447165"/>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C39F2" w14:textId="77777777" w:rsidR="004C4386" w:rsidRDefault="004C4386" w:rsidP="00355BBB">
      <w:pPr>
        <w:spacing w:after="0" w:line="240" w:lineRule="auto"/>
      </w:pPr>
      <w:r>
        <w:separator/>
      </w:r>
    </w:p>
  </w:footnote>
  <w:footnote w:type="continuationSeparator" w:id="0">
    <w:p w14:paraId="5A411213" w14:textId="77777777" w:rsidR="004C4386" w:rsidRDefault="004C4386" w:rsidP="00355B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D5E5D1" w14:textId="1B44F061" w:rsidR="004C4386" w:rsidRDefault="00097B1A">
    <w:pPr>
      <w:pStyle w:val="Cabealho"/>
    </w:pPr>
    <w:r>
      <w:rPr>
        <w:noProof/>
        <w:lang w:eastAsia="pt-BR"/>
      </w:rPr>
      <w:drawing>
        <wp:anchor distT="114300" distB="114300" distL="114300" distR="114300" simplePos="0" relativeHeight="251675648" behindDoc="0" locked="0" layoutInCell="1" hidden="0" allowOverlap="1" wp14:anchorId="3A6F9240" wp14:editId="5E02478D">
          <wp:simplePos x="0" y="0"/>
          <wp:positionH relativeFrom="page">
            <wp:posOffset>368935</wp:posOffset>
          </wp:positionH>
          <wp:positionV relativeFrom="page">
            <wp:posOffset>456565</wp:posOffset>
          </wp:positionV>
          <wp:extent cx="2637790" cy="514350"/>
          <wp:effectExtent l="0" t="0" r="0" b="0"/>
          <wp:wrapNone/>
          <wp:docPr id="1120007697"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00288745" name="image1.png" descr="Logotipo&#10;&#10;O conteúdo gerado por IA pode estar incorreto."/>
                  <pic:cNvPicPr preferRelativeResize="0"/>
                </pic:nvPicPr>
                <pic:blipFill>
                  <a:blip r:embed="rId1"/>
                  <a:srcRect l="-4520" b="15383"/>
                  <a:stretch>
                    <a:fillRect/>
                  </a:stretch>
                </pic:blipFill>
                <pic:spPr>
                  <a:xfrm>
                    <a:off x="0" y="0"/>
                    <a:ext cx="2637790" cy="514350"/>
                  </a:xfrm>
                  <a:prstGeom prst="rect">
                    <a:avLst/>
                  </a:prstGeom>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0" distR="0" simplePos="0" relativeHeight="251674624" behindDoc="1" locked="0" layoutInCell="1" hidden="0" allowOverlap="1" wp14:anchorId="7FA3DE9E" wp14:editId="3CE24171">
          <wp:simplePos x="0" y="0"/>
          <wp:positionH relativeFrom="rightMargin">
            <wp:posOffset>54610</wp:posOffset>
          </wp:positionH>
          <wp:positionV relativeFrom="page">
            <wp:posOffset>-1270</wp:posOffset>
          </wp:positionV>
          <wp:extent cx="1865728" cy="1448972"/>
          <wp:effectExtent l="0" t="0" r="1270" b="0"/>
          <wp:wrapNone/>
          <wp:docPr id="1339439022" name="image2.png" descr="Forma, Círcul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956494323" name="image2.png" descr="Forma, Círculo&#10;&#10;O conteúdo gerado por IA pode estar incorreto."/>
                  <pic:cNvPicPr preferRelativeResize="0"/>
                </pic:nvPicPr>
                <pic:blipFill>
                  <a:blip r:embed="rId2"/>
                  <a:srcRect l="-5968"/>
                  <a:stretch>
                    <a:fillRect/>
                  </a:stretch>
                </pic:blipFill>
                <pic:spPr>
                  <a:xfrm>
                    <a:off x="0" y="0"/>
                    <a:ext cx="1865728" cy="1448972"/>
                  </a:xfrm>
                  <a:prstGeom prst="rect">
                    <a:avLst/>
                  </a:prstGeom>
                  <a:ln/>
                </pic:spPr>
              </pic:pic>
            </a:graphicData>
          </a:graphic>
          <wp14:sizeRelH relativeFrom="margin">
            <wp14:pctWidth>0</wp14:pctWidth>
          </wp14:sizeRelH>
          <wp14:sizeRelV relativeFrom="margin">
            <wp14:pctHeight>0</wp14:pctHeight>
          </wp14:sizeRelV>
        </wp:anchor>
      </w:drawing>
    </w:r>
  </w:p>
  <w:p w14:paraId="08DE6F0D" w14:textId="06A10D09" w:rsidR="004C4386" w:rsidRDefault="004C4386" w:rsidP="005D716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8DB65" w14:textId="77777777" w:rsidR="00C102AD" w:rsidRDefault="00C102AD" w:rsidP="00C102AD">
    <w:pPr>
      <w:jc w:val="center"/>
    </w:pPr>
    <w:r>
      <w:rPr>
        <w:noProof/>
        <w:lang w:eastAsia="pt-BR"/>
      </w:rPr>
      <w:drawing>
        <wp:anchor distT="0" distB="0" distL="0" distR="0" simplePos="0" relativeHeight="251681792" behindDoc="1" locked="0" layoutInCell="1" hidden="0" allowOverlap="1" wp14:anchorId="3455666C" wp14:editId="4B471A20">
          <wp:simplePos x="0" y="0"/>
          <wp:positionH relativeFrom="page">
            <wp:posOffset>6181725</wp:posOffset>
          </wp:positionH>
          <wp:positionV relativeFrom="page">
            <wp:posOffset>-244796</wp:posOffset>
          </wp:positionV>
          <wp:extent cx="2674800" cy="2057400"/>
          <wp:effectExtent l="0" t="0" r="0" b="0"/>
          <wp:wrapNone/>
          <wp:docPr id="20667826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968"/>
                  <a:stretch>
                    <a:fillRect/>
                  </a:stretch>
                </pic:blipFill>
                <pic:spPr>
                  <a:xfrm>
                    <a:off x="0" y="0"/>
                    <a:ext cx="2674800" cy="2057400"/>
                  </a:xfrm>
                  <a:prstGeom prst="rect">
                    <a:avLst/>
                  </a:prstGeom>
                  <a:ln/>
                </pic:spPr>
              </pic:pic>
            </a:graphicData>
          </a:graphic>
        </wp:anchor>
      </w:drawing>
    </w:r>
    <w:r>
      <w:rPr>
        <w:noProof/>
        <w:lang w:eastAsia="pt-BR"/>
      </w:rPr>
      <w:drawing>
        <wp:anchor distT="114300" distB="114300" distL="114300" distR="114300" simplePos="0" relativeHeight="251682816" behindDoc="0" locked="0" layoutInCell="1" hidden="0" allowOverlap="1" wp14:anchorId="01C22854" wp14:editId="1091C4CF">
          <wp:simplePos x="0" y="0"/>
          <wp:positionH relativeFrom="page">
            <wp:posOffset>-9521</wp:posOffset>
          </wp:positionH>
          <wp:positionV relativeFrom="page">
            <wp:posOffset>450000</wp:posOffset>
          </wp:positionV>
          <wp:extent cx="2638238" cy="514350"/>
          <wp:effectExtent l="0" t="0" r="0" b="0"/>
          <wp:wrapNone/>
          <wp:docPr id="20667826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4520" b="15383"/>
                  <a:stretch>
                    <a:fillRect/>
                  </a:stretch>
                </pic:blipFill>
                <pic:spPr>
                  <a:xfrm>
                    <a:off x="0" y="0"/>
                    <a:ext cx="2638238" cy="514350"/>
                  </a:xfrm>
                  <a:prstGeom prst="rect">
                    <a:avLst/>
                  </a:prstGeom>
                  <a:ln/>
                </pic:spPr>
              </pic:pic>
            </a:graphicData>
          </a:graphic>
        </wp:anchor>
      </w:drawing>
    </w:r>
  </w:p>
  <w:p w14:paraId="66847D13" w14:textId="02BE1104" w:rsidR="004C4386" w:rsidRPr="00C102AD" w:rsidRDefault="004C4386" w:rsidP="00C102AD">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2F6E10"/>
    <w:multiLevelType w:val="hybridMultilevel"/>
    <w:tmpl w:val="0DF262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 w15:restartNumberingAfterBreak="0">
    <w:nsid w:val="02D84A00"/>
    <w:multiLevelType w:val="hybridMultilevel"/>
    <w:tmpl w:val="54581876"/>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3" w15:restartNumberingAfterBreak="0">
    <w:nsid w:val="07CE1243"/>
    <w:multiLevelType w:val="hybridMultilevel"/>
    <w:tmpl w:val="0AA6EE44"/>
    <w:lvl w:ilvl="0" w:tplc="60122E1A">
      <w:start w:val="1"/>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1324008F"/>
    <w:multiLevelType w:val="hybridMultilevel"/>
    <w:tmpl w:val="3F86661C"/>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C3A2680"/>
    <w:multiLevelType w:val="hybridMultilevel"/>
    <w:tmpl w:val="25FC92CA"/>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F1A4D94"/>
    <w:multiLevelType w:val="hybridMultilevel"/>
    <w:tmpl w:val="DA20A726"/>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FE661CE"/>
    <w:multiLevelType w:val="hybridMultilevel"/>
    <w:tmpl w:val="50762E1E"/>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1BA1199"/>
    <w:multiLevelType w:val="hybridMultilevel"/>
    <w:tmpl w:val="50762E1E"/>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2A37CF0"/>
    <w:multiLevelType w:val="hybridMultilevel"/>
    <w:tmpl w:val="9E1AC0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5E23B6E"/>
    <w:multiLevelType w:val="hybridMultilevel"/>
    <w:tmpl w:val="15DC9602"/>
    <w:lvl w:ilvl="0" w:tplc="0C079522">
      <w:start w:val="1"/>
      <w:numFmt w:val="bullet"/>
      <w:lvlText w:val="•"/>
      <w:lvlJc w:val="left"/>
      <w:pPr>
        <w:tabs>
          <w:tab w:val="left" w:pos="400"/>
        </w:tabs>
        <w:ind w:left="400"/>
      </w:pPr>
      <w:rPr>
        <w:rFonts w:ascii="Times New Roman" w:hAnsi="Times New Roman" w:cs="Times New Roman"/>
        <w:color w:val="000000"/>
      </w:rPr>
    </w:lvl>
    <w:lvl w:ilvl="1" w:tplc="001E375C" w:tentative="1">
      <w:start w:val="1"/>
      <w:numFmt w:val="decimal"/>
      <w:lvlText w:val="%2."/>
      <w:lvlJc w:val="left"/>
      <w:pPr>
        <w:tabs>
          <w:tab w:val="left" w:pos="0"/>
        </w:tabs>
      </w:pPr>
      <w:rPr>
        <w:rFonts w:ascii="Times New Roman" w:hAnsi="Times New Roman" w:cs="Times New Roman"/>
        <w:color w:val="000000"/>
      </w:rPr>
    </w:lvl>
    <w:lvl w:ilvl="2" w:tplc="1C0B0AE3" w:tentative="1">
      <w:start w:val="1"/>
      <w:numFmt w:val="decimal"/>
      <w:lvlText w:val="%3."/>
      <w:lvlJc w:val="left"/>
      <w:pPr>
        <w:tabs>
          <w:tab w:val="left" w:pos="0"/>
        </w:tabs>
      </w:pPr>
      <w:rPr>
        <w:rFonts w:ascii="Times New Roman" w:hAnsi="Times New Roman" w:cs="Times New Roman"/>
        <w:color w:val="000000"/>
      </w:rPr>
    </w:lvl>
    <w:lvl w:ilvl="3" w:tplc="24427BA2" w:tentative="1">
      <w:start w:val="1"/>
      <w:numFmt w:val="decimal"/>
      <w:lvlText w:val="%4."/>
      <w:lvlJc w:val="left"/>
      <w:pPr>
        <w:tabs>
          <w:tab w:val="left" w:pos="0"/>
        </w:tabs>
      </w:pPr>
      <w:rPr>
        <w:rFonts w:ascii="Times New Roman" w:hAnsi="Times New Roman" w:cs="Times New Roman"/>
        <w:color w:val="000000"/>
      </w:rPr>
    </w:lvl>
    <w:lvl w:ilvl="4" w:tplc="78862E28" w:tentative="1">
      <w:start w:val="1"/>
      <w:numFmt w:val="decimal"/>
      <w:lvlText w:val="%5."/>
      <w:lvlJc w:val="left"/>
      <w:pPr>
        <w:tabs>
          <w:tab w:val="left" w:pos="0"/>
        </w:tabs>
      </w:pPr>
      <w:rPr>
        <w:rFonts w:ascii="Times New Roman" w:hAnsi="Times New Roman" w:cs="Times New Roman"/>
        <w:color w:val="000000"/>
      </w:rPr>
    </w:lvl>
    <w:lvl w:ilvl="5" w:tplc="10BB61B4" w:tentative="1">
      <w:start w:val="1"/>
      <w:numFmt w:val="decimal"/>
      <w:lvlText w:val="%6."/>
      <w:lvlJc w:val="left"/>
      <w:pPr>
        <w:tabs>
          <w:tab w:val="left" w:pos="0"/>
        </w:tabs>
      </w:pPr>
      <w:rPr>
        <w:rFonts w:ascii="Times New Roman" w:hAnsi="Times New Roman" w:cs="Times New Roman"/>
        <w:color w:val="000000"/>
      </w:rPr>
    </w:lvl>
    <w:lvl w:ilvl="6" w:tplc="101247E4" w:tentative="1">
      <w:start w:val="1"/>
      <w:numFmt w:val="decimal"/>
      <w:lvlText w:val="%7."/>
      <w:lvlJc w:val="left"/>
      <w:pPr>
        <w:tabs>
          <w:tab w:val="left" w:pos="0"/>
        </w:tabs>
      </w:pPr>
      <w:rPr>
        <w:rFonts w:ascii="Times New Roman" w:hAnsi="Times New Roman" w:cs="Times New Roman"/>
        <w:color w:val="000000"/>
      </w:rPr>
    </w:lvl>
    <w:lvl w:ilvl="7" w:tplc="666F8122" w:tentative="1">
      <w:start w:val="1"/>
      <w:numFmt w:val="decimal"/>
      <w:lvlText w:val="%8."/>
      <w:lvlJc w:val="left"/>
      <w:pPr>
        <w:tabs>
          <w:tab w:val="left" w:pos="0"/>
        </w:tabs>
      </w:pPr>
      <w:rPr>
        <w:rFonts w:ascii="Times New Roman" w:hAnsi="Times New Roman" w:cs="Times New Roman"/>
        <w:color w:val="000000"/>
      </w:rPr>
    </w:lvl>
    <w:lvl w:ilvl="8" w:tplc="734940EA" w:tentative="1">
      <w:start w:val="1"/>
      <w:numFmt w:val="decimal"/>
      <w:lvlText w:val="%9."/>
      <w:lvlJc w:val="left"/>
      <w:pPr>
        <w:tabs>
          <w:tab w:val="left" w:pos="0"/>
        </w:tabs>
      </w:pPr>
      <w:rPr>
        <w:rFonts w:ascii="Times New Roman" w:hAnsi="Times New Roman" w:cs="Times New Roman"/>
        <w:color w:val="000000"/>
      </w:rPr>
    </w:lvl>
  </w:abstractNum>
  <w:abstractNum w:abstractNumId="11" w15:restartNumberingAfterBreak="0">
    <w:nsid w:val="26B476A3"/>
    <w:multiLevelType w:val="hybridMultilevel"/>
    <w:tmpl w:val="3FC6EB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7F52698"/>
    <w:multiLevelType w:val="hybridMultilevel"/>
    <w:tmpl w:val="A7D8A7F6"/>
    <w:lvl w:ilvl="0" w:tplc="0AB28D14">
      <w:start w:val="1"/>
      <w:numFmt w:val="decimal"/>
      <w:lvlText w:val="%1-"/>
      <w:lvlJc w:val="left"/>
      <w:pPr>
        <w:ind w:left="417" w:hanging="360"/>
      </w:pPr>
      <w:rPr>
        <w:rFonts w:hint="default"/>
      </w:rPr>
    </w:lvl>
    <w:lvl w:ilvl="1" w:tplc="04160019" w:tentative="1">
      <w:start w:val="1"/>
      <w:numFmt w:val="lowerLetter"/>
      <w:lvlText w:val="%2."/>
      <w:lvlJc w:val="left"/>
      <w:pPr>
        <w:ind w:left="1137" w:hanging="360"/>
      </w:pPr>
    </w:lvl>
    <w:lvl w:ilvl="2" w:tplc="0416001B" w:tentative="1">
      <w:start w:val="1"/>
      <w:numFmt w:val="lowerRoman"/>
      <w:lvlText w:val="%3."/>
      <w:lvlJc w:val="right"/>
      <w:pPr>
        <w:ind w:left="1857" w:hanging="180"/>
      </w:pPr>
    </w:lvl>
    <w:lvl w:ilvl="3" w:tplc="0416000F" w:tentative="1">
      <w:start w:val="1"/>
      <w:numFmt w:val="decimal"/>
      <w:lvlText w:val="%4."/>
      <w:lvlJc w:val="left"/>
      <w:pPr>
        <w:ind w:left="2577" w:hanging="360"/>
      </w:pPr>
    </w:lvl>
    <w:lvl w:ilvl="4" w:tplc="04160019" w:tentative="1">
      <w:start w:val="1"/>
      <w:numFmt w:val="lowerLetter"/>
      <w:lvlText w:val="%5."/>
      <w:lvlJc w:val="left"/>
      <w:pPr>
        <w:ind w:left="3297" w:hanging="360"/>
      </w:pPr>
    </w:lvl>
    <w:lvl w:ilvl="5" w:tplc="0416001B" w:tentative="1">
      <w:start w:val="1"/>
      <w:numFmt w:val="lowerRoman"/>
      <w:lvlText w:val="%6."/>
      <w:lvlJc w:val="right"/>
      <w:pPr>
        <w:ind w:left="4017" w:hanging="180"/>
      </w:pPr>
    </w:lvl>
    <w:lvl w:ilvl="6" w:tplc="0416000F" w:tentative="1">
      <w:start w:val="1"/>
      <w:numFmt w:val="decimal"/>
      <w:lvlText w:val="%7."/>
      <w:lvlJc w:val="left"/>
      <w:pPr>
        <w:ind w:left="4737" w:hanging="360"/>
      </w:pPr>
    </w:lvl>
    <w:lvl w:ilvl="7" w:tplc="04160019" w:tentative="1">
      <w:start w:val="1"/>
      <w:numFmt w:val="lowerLetter"/>
      <w:lvlText w:val="%8."/>
      <w:lvlJc w:val="left"/>
      <w:pPr>
        <w:ind w:left="5457" w:hanging="360"/>
      </w:pPr>
    </w:lvl>
    <w:lvl w:ilvl="8" w:tplc="0416001B" w:tentative="1">
      <w:start w:val="1"/>
      <w:numFmt w:val="lowerRoman"/>
      <w:lvlText w:val="%9."/>
      <w:lvlJc w:val="right"/>
      <w:pPr>
        <w:ind w:left="6177" w:hanging="180"/>
      </w:pPr>
    </w:lvl>
  </w:abstractNum>
  <w:abstractNum w:abstractNumId="13" w15:restartNumberingAfterBreak="0">
    <w:nsid w:val="2964B7B1"/>
    <w:multiLevelType w:val="hybridMultilevel"/>
    <w:tmpl w:val="6954FD25"/>
    <w:lvl w:ilvl="0" w:tplc="427A7535">
      <w:start w:val="1"/>
      <w:numFmt w:val="bullet"/>
      <w:lvlText w:val="•"/>
      <w:lvlJc w:val="left"/>
      <w:pPr>
        <w:tabs>
          <w:tab w:val="left" w:pos="400"/>
        </w:tabs>
        <w:ind w:left="400"/>
      </w:pPr>
      <w:rPr>
        <w:rFonts w:ascii="Times New Roman" w:hAnsi="Times New Roman" w:cs="Times New Roman"/>
        <w:color w:val="000000"/>
      </w:rPr>
    </w:lvl>
    <w:lvl w:ilvl="1" w:tplc="31E3B79A" w:tentative="1">
      <w:start w:val="1"/>
      <w:numFmt w:val="decimal"/>
      <w:lvlText w:val="%2."/>
      <w:lvlJc w:val="left"/>
      <w:pPr>
        <w:tabs>
          <w:tab w:val="left" w:pos="0"/>
        </w:tabs>
      </w:pPr>
      <w:rPr>
        <w:rFonts w:ascii="Times New Roman" w:hAnsi="Times New Roman" w:cs="Times New Roman"/>
        <w:color w:val="000000"/>
      </w:rPr>
    </w:lvl>
    <w:lvl w:ilvl="2" w:tplc="2682E76A" w:tentative="1">
      <w:start w:val="1"/>
      <w:numFmt w:val="decimal"/>
      <w:lvlText w:val="%3."/>
      <w:lvlJc w:val="left"/>
      <w:pPr>
        <w:tabs>
          <w:tab w:val="left" w:pos="0"/>
        </w:tabs>
      </w:pPr>
      <w:rPr>
        <w:rFonts w:ascii="Times New Roman" w:hAnsi="Times New Roman" w:cs="Times New Roman"/>
        <w:color w:val="000000"/>
      </w:rPr>
    </w:lvl>
    <w:lvl w:ilvl="3" w:tplc="26745FFE" w:tentative="1">
      <w:start w:val="1"/>
      <w:numFmt w:val="decimal"/>
      <w:lvlText w:val="%4."/>
      <w:lvlJc w:val="left"/>
      <w:pPr>
        <w:tabs>
          <w:tab w:val="left" w:pos="0"/>
        </w:tabs>
      </w:pPr>
      <w:rPr>
        <w:rFonts w:ascii="Times New Roman" w:hAnsi="Times New Roman" w:cs="Times New Roman"/>
        <w:color w:val="000000"/>
      </w:rPr>
    </w:lvl>
    <w:lvl w:ilvl="4" w:tplc="692E2D20" w:tentative="1">
      <w:start w:val="1"/>
      <w:numFmt w:val="decimal"/>
      <w:lvlText w:val="%5."/>
      <w:lvlJc w:val="left"/>
      <w:pPr>
        <w:tabs>
          <w:tab w:val="left" w:pos="0"/>
        </w:tabs>
      </w:pPr>
      <w:rPr>
        <w:rFonts w:ascii="Times New Roman" w:hAnsi="Times New Roman" w:cs="Times New Roman"/>
        <w:color w:val="000000"/>
      </w:rPr>
    </w:lvl>
    <w:lvl w:ilvl="5" w:tplc="4CF744D3" w:tentative="1">
      <w:start w:val="1"/>
      <w:numFmt w:val="decimal"/>
      <w:lvlText w:val="%6."/>
      <w:lvlJc w:val="left"/>
      <w:pPr>
        <w:tabs>
          <w:tab w:val="left" w:pos="0"/>
        </w:tabs>
      </w:pPr>
      <w:rPr>
        <w:rFonts w:ascii="Times New Roman" w:hAnsi="Times New Roman" w:cs="Times New Roman"/>
        <w:color w:val="000000"/>
      </w:rPr>
    </w:lvl>
    <w:lvl w:ilvl="6" w:tplc="18305D57" w:tentative="1">
      <w:start w:val="1"/>
      <w:numFmt w:val="decimal"/>
      <w:lvlText w:val="%7."/>
      <w:lvlJc w:val="left"/>
      <w:pPr>
        <w:tabs>
          <w:tab w:val="left" w:pos="0"/>
        </w:tabs>
      </w:pPr>
      <w:rPr>
        <w:rFonts w:ascii="Times New Roman" w:hAnsi="Times New Roman" w:cs="Times New Roman"/>
        <w:color w:val="000000"/>
      </w:rPr>
    </w:lvl>
    <w:lvl w:ilvl="7" w:tplc="5A7AE414" w:tentative="1">
      <w:start w:val="1"/>
      <w:numFmt w:val="decimal"/>
      <w:lvlText w:val="%8."/>
      <w:lvlJc w:val="left"/>
      <w:pPr>
        <w:tabs>
          <w:tab w:val="left" w:pos="0"/>
        </w:tabs>
      </w:pPr>
      <w:rPr>
        <w:rFonts w:ascii="Times New Roman" w:hAnsi="Times New Roman" w:cs="Times New Roman"/>
        <w:color w:val="000000"/>
      </w:rPr>
    </w:lvl>
    <w:lvl w:ilvl="8" w:tplc="7B5F6294" w:tentative="1">
      <w:start w:val="1"/>
      <w:numFmt w:val="decimal"/>
      <w:lvlText w:val="%9."/>
      <w:lvlJc w:val="left"/>
      <w:pPr>
        <w:tabs>
          <w:tab w:val="left" w:pos="0"/>
        </w:tabs>
      </w:pPr>
      <w:rPr>
        <w:rFonts w:ascii="Times New Roman" w:hAnsi="Times New Roman" w:cs="Times New Roman"/>
        <w:color w:val="000000"/>
      </w:rPr>
    </w:lvl>
  </w:abstractNum>
  <w:abstractNum w:abstractNumId="14" w15:restartNumberingAfterBreak="0">
    <w:nsid w:val="2A5120A5"/>
    <w:multiLevelType w:val="hybridMultilevel"/>
    <w:tmpl w:val="58843A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35D2757"/>
    <w:multiLevelType w:val="hybridMultilevel"/>
    <w:tmpl w:val="DBEEDA92"/>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6" w15:restartNumberingAfterBreak="0">
    <w:nsid w:val="35496094"/>
    <w:multiLevelType w:val="hybridMultilevel"/>
    <w:tmpl w:val="A12826B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3B03E835"/>
    <w:multiLevelType w:val="hybridMultilevel"/>
    <w:tmpl w:val="15A602E2"/>
    <w:lvl w:ilvl="0" w:tplc="25D9C7EB">
      <w:start w:val="1"/>
      <w:numFmt w:val="bullet"/>
      <w:lvlText w:val="•"/>
      <w:lvlJc w:val="left"/>
      <w:pPr>
        <w:tabs>
          <w:tab w:val="left" w:pos="400"/>
        </w:tabs>
        <w:ind w:left="400" w:firstLine="0"/>
      </w:pPr>
      <w:rPr>
        <w:rFonts w:ascii="Times New Roman" w:hAnsi="Times New Roman"/>
        <w:color w:val="000000"/>
      </w:rPr>
    </w:lvl>
    <w:lvl w:ilvl="1" w:tplc="17D2D788">
      <w:start w:val="1"/>
      <w:numFmt w:val="decimal"/>
      <w:lvlText w:val="%2."/>
      <w:lvlJc w:val="left"/>
      <w:pPr>
        <w:tabs>
          <w:tab w:val="left" w:pos="0"/>
        </w:tabs>
        <w:ind w:left="0" w:firstLine="0"/>
      </w:pPr>
      <w:rPr>
        <w:rFonts w:ascii="Times New Roman" w:hAnsi="Times New Roman" w:cs="Times New Roman"/>
        <w:color w:val="000000"/>
      </w:rPr>
    </w:lvl>
    <w:lvl w:ilvl="2" w:tplc="539981B7">
      <w:start w:val="1"/>
      <w:numFmt w:val="decimal"/>
      <w:lvlText w:val="%3."/>
      <w:lvlJc w:val="left"/>
      <w:pPr>
        <w:tabs>
          <w:tab w:val="left" w:pos="0"/>
        </w:tabs>
        <w:ind w:left="0" w:firstLine="0"/>
      </w:pPr>
      <w:rPr>
        <w:rFonts w:ascii="Times New Roman" w:hAnsi="Times New Roman" w:cs="Times New Roman"/>
        <w:color w:val="000000"/>
      </w:rPr>
    </w:lvl>
    <w:lvl w:ilvl="3" w:tplc="6C8EF2C1">
      <w:start w:val="1"/>
      <w:numFmt w:val="decimal"/>
      <w:lvlText w:val="%4."/>
      <w:lvlJc w:val="left"/>
      <w:pPr>
        <w:tabs>
          <w:tab w:val="left" w:pos="0"/>
        </w:tabs>
        <w:ind w:left="0" w:firstLine="0"/>
      </w:pPr>
      <w:rPr>
        <w:rFonts w:ascii="Times New Roman" w:hAnsi="Times New Roman" w:cs="Times New Roman"/>
        <w:color w:val="000000"/>
      </w:rPr>
    </w:lvl>
    <w:lvl w:ilvl="4" w:tplc="604AC19D">
      <w:start w:val="1"/>
      <w:numFmt w:val="decimal"/>
      <w:lvlText w:val="%5."/>
      <w:lvlJc w:val="left"/>
      <w:pPr>
        <w:tabs>
          <w:tab w:val="left" w:pos="0"/>
        </w:tabs>
        <w:ind w:left="0" w:firstLine="0"/>
      </w:pPr>
      <w:rPr>
        <w:rFonts w:ascii="Times New Roman" w:hAnsi="Times New Roman" w:cs="Times New Roman"/>
        <w:color w:val="000000"/>
      </w:rPr>
    </w:lvl>
    <w:lvl w:ilvl="5" w:tplc="68D123BB">
      <w:start w:val="1"/>
      <w:numFmt w:val="decimal"/>
      <w:lvlText w:val="%6."/>
      <w:lvlJc w:val="left"/>
      <w:pPr>
        <w:tabs>
          <w:tab w:val="left" w:pos="0"/>
        </w:tabs>
        <w:ind w:left="0" w:firstLine="0"/>
      </w:pPr>
      <w:rPr>
        <w:rFonts w:ascii="Times New Roman" w:hAnsi="Times New Roman" w:cs="Times New Roman"/>
        <w:color w:val="000000"/>
      </w:rPr>
    </w:lvl>
    <w:lvl w:ilvl="6" w:tplc="5D0D0F0E">
      <w:start w:val="1"/>
      <w:numFmt w:val="decimal"/>
      <w:lvlText w:val="%7."/>
      <w:lvlJc w:val="left"/>
      <w:pPr>
        <w:tabs>
          <w:tab w:val="left" w:pos="0"/>
        </w:tabs>
        <w:ind w:left="0" w:firstLine="0"/>
      </w:pPr>
      <w:rPr>
        <w:rFonts w:ascii="Times New Roman" w:hAnsi="Times New Roman" w:cs="Times New Roman"/>
        <w:color w:val="000000"/>
      </w:rPr>
    </w:lvl>
    <w:lvl w:ilvl="7" w:tplc="2DBDD12D">
      <w:start w:val="1"/>
      <w:numFmt w:val="decimal"/>
      <w:lvlText w:val="%8."/>
      <w:lvlJc w:val="left"/>
      <w:pPr>
        <w:tabs>
          <w:tab w:val="left" w:pos="0"/>
        </w:tabs>
        <w:ind w:left="0" w:firstLine="0"/>
      </w:pPr>
      <w:rPr>
        <w:rFonts w:ascii="Times New Roman" w:hAnsi="Times New Roman" w:cs="Times New Roman"/>
        <w:color w:val="000000"/>
      </w:rPr>
    </w:lvl>
    <w:lvl w:ilvl="8" w:tplc="31643B1B">
      <w:start w:val="1"/>
      <w:numFmt w:val="decimal"/>
      <w:lvlText w:val="%9."/>
      <w:lvlJc w:val="left"/>
      <w:pPr>
        <w:tabs>
          <w:tab w:val="left" w:pos="0"/>
        </w:tabs>
        <w:ind w:left="0" w:firstLine="0"/>
      </w:pPr>
      <w:rPr>
        <w:rFonts w:ascii="Times New Roman" w:hAnsi="Times New Roman" w:cs="Times New Roman"/>
        <w:color w:val="000000"/>
      </w:rPr>
    </w:lvl>
  </w:abstractNum>
  <w:abstractNum w:abstractNumId="18" w15:restartNumberingAfterBreak="0">
    <w:nsid w:val="3BC0696B"/>
    <w:multiLevelType w:val="hybridMultilevel"/>
    <w:tmpl w:val="DA20A726"/>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BFD079D"/>
    <w:multiLevelType w:val="hybridMultilevel"/>
    <w:tmpl w:val="6A6E81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E7E1F21"/>
    <w:multiLevelType w:val="hybridMultilevel"/>
    <w:tmpl w:val="B8B20740"/>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65271B5"/>
    <w:multiLevelType w:val="hybridMultilevel"/>
    <w:tmpl w:val="3E0A56E2"/>
    <w:lvl w:ilvl="0" w:tplc="F46214DA">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4DC5BE6C"/>
    <w:multiLevelType w:val="hybridMultilevel"/>
    <w:tmpl w:val="52F83C76"/>
    <w:lvl w:ilvl="0" w:tplc="6A043C35">
      <w:start w:val="1"/>
      <w:numFmt w:val="bullet"/>
      <w:lvlText w:val="•"/>
      <w:lvlJc w:val="left"/>
      <w:pPr>
        <w:tabs>
          <w:tab w:val="left" w:pos="400"/>
        </w:tabs>
        <w:ind w:left="400"/>
      </w:pPr>
      <w:rPr>
        <w:rFonts w:ascii="Times New Roman" w:hAnsi="Times New Roman" w:cs="Times New Roman"/>
        <w:color w:val="000000"/>
      </w:rPr>
    </w:lvl>
    <w:lvl w:ilvl="1" w:tplc="6385C352" w:tentative="1">
      <w:start w:val="1"/>
      <w:numFmt w:val="decimal"/>
      <w:lvlText w:val="%2."/>
      <w:lvlJc w:val="left"/>
      <w:pPr>
        <w:tabs>
          <w:tab w:val="left" w:pos="0"/>
        </w:tabs>
      </w:pPr>
      <w:rPr>
        <w:rFonts w:ascii="Times New Roman" w:hAnsi="Times New Roman" w:cs="Times New Roman"/>
        <w:color w:val="000000"/>
      </w:rPr>
    </w:lvl>
    <w:lvl w:ilvl="2" w:tplc="09B6FCE9" w:tentative="1">
      <w:start w:val="1"/>
      <w:numFmt w:val="decimal"/>
      <w:lvlText w:val="%3."/>
      <w:lvlJc w:val="left"/>
      <w:pPr>
        <w:tabs>
          <w:tab w:val="left" w:pos="0"/>
        </w:tabs>
      </w:pPr>
      <w:rPr>
        <w:rFonts w:ascii="Times New Roman" w:hAnsi="Times New Roman" w:cs="Times New Roman"/>
        <w:color w:val="000000"/>
      </w:rPr>
    </w:lvl>
    <w:lvl w:ilvl="3" w:tplc="532C049C" w:tentative="1">
      <w:start w:val="1"/>
      <w:numFmt w:val="decimal"/>
      <w:lvlText w:val="%4."/>
      <w:lvlJc w:val="left"/>
      <w:pPr>
        <w:tabs>
          <w:tab w:val="left" w:pos="0"/>
        </w:tabs>
      </w:pPr>
      <w:rPr>
        <w:rFonts w:ascii="Times New Roman" w:hAnsi="Times New Roman" w:cs="Times New Roman"/>
        <w:color w:val="000000"/>
      </w:rPr>
    </w:lvl>
    <w:lvl w:ilvl="4" w:tplc="06D9DD81" w:tentative="1">
      <w:start w:val="1"/>
      <w:numFmt w:val="decimal"/>
      <w:lvlText w:val="%5."/>
      <w:lvlJc w:val="left"/>
      <w:pPr>
        <w:tabs>
          <w:tab w:val="left" w:pos="0"/>
        </w:tabs>
      </w:pPr>
      <w:rPr>
        <w:rFonts w:ascii="Times New Roman" w:hAnsi="Times New Roman" w:cs="Times New Roman"/>
        <w:color w:val="000000"/>
      </w:rPr>
    </w:lvl>
    <w:lvl w:ilvl="5" w:tplc="02192108" w:tentative="1">
      <w:start w:val="1"/>
      <w:numFmt w:val="decimal"/>
      <w:lvlText w:val="%6."/>
      <w:lvlJc w:val="left"/>
      <w:pPr>
        <w:tabs>
          <w:tab w:val="left" w:pos="0"/>
        </w:tabs>
      </w:pPr>
      <w:rPr>
        <w:rFonts w:ascii="Times New Roman" w:hAnsi="Times New Roman" w:cs="Times New Roman"/>
        <w:color w:val="000000"/>
      </w:rPr>
    </w:lvl>
    <w:lvl w:ilvl="6" w:tplc="28DCB41C" w:tentative="1">
      <w:start w:val="1"/>
      <w:numFmt w:val="decimal"/>
      <w:lvlText w:val="%7."/>
      <w:lvlJc w:val="left"/>
      <w:pPr>
        <w:tabs>
          <w:tab w:val="left" w:pos="0"/>
        </w:tabs>
      </w:pPr>
      <w:rPr>
        <w:rFonts w:ascii="Times New Roman" w:hAnsi="Times New Roman" w:cs="Times New Roman"/>
        <w:color w:val="000000"/>
      </w:rPr>
    </w:lvl>
    <w:lvl w:ilvl="7" w:tplc="5C8B9673" w:tentative="1">
      <w:start w:val="1"/>
      <w:numFmt w:val="decimal"/>
      <w:lvlText w:val="%8."/>
      <w:lvlJc w:val="left"/>
      <w:pPr>
        <w:tabs>
          <w:tab w:val="left" w:pos="0"/>
        </w:tabs>
      </w:pPr>
      <w:rPr>
        <w:rFonts w:ascii="Times New Roman" w:hAnsi="Times New Roman" w:cs="Times New Roman"/>
        <w:color w:val="000000"/>
      </w:rPr>
    </w:lvl>
    <w:lvl w:ilvl="8" w:tplc="2B211AA4" w:tentative="1">
      <w:start w:val="1"/>
      <w:numFmt w:val="decimal"/>
      <w:lvlText w:val="%9."/>
      <w:lvlJc w:val="left"/>
      <w:pPr>
        <w:tabs>
          <w:tab w:val="left" w:pos="0"/>
        </w:tabs>
      </w:pPr>
      <w:rPr>
        <w:rFonts w:ascii="Times New Roman" w:hAnsi="Times New Roman" w:cs="Times New Roman"/>
        <w:color w:val="000000"/>
      </w:rPr>
    </w:lvl>
  </w:abstractNum>
  <w:abstractNum w:abstractNumId="23" w15:restartNumberingAfterBreak="0">
    <w:nsid w:val="4DE62CBD"/>
    <w:multiLevelType w:val="hybridMultilevel"/>
    <w:tmpl w:val="0E043460"/>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24" w15:restartNumberingAfterBreak="0">
    <w:nsid w:val="4E7E0C9D"/>
    <w:multiLevelType w:val="hybridMultilevel"/>
    <w:tmpl w:val="A426ED0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F7B6E8A"/>
    <w:multiLevelType w:val="hybridMultilevel"/>
    <w:tmpl w:val="FBEE5C02"/>
    <w:lvl w:ilvl="0" w:tplc="34B219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6" w15:restartNumberingAfterBreak="0">
    <w:nsid w:val="5304161C"/>
    <w:multiLevelType w:val="hybridMultilevel"/>
    <w:tmpl w:val="730E4020"/>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6886252"/>
    <w:multiLevelType w:val="multilevel"/>
    <w:tmpl w:val="3B92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B0BA1"/>
    <w:multiLevelType w:val="hybridMultilevel"/>
    <w:tmpl w:val="78527E94"/>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B90EC2"/>
    <w:multiLevelType w:val="hybridMultilevel"/>
    <w:tmpl w:val="C5FA8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E6A4A02"/>
    <w:multiLevelType w:val="hybridMultilevel"/>
    <w:tmpl w:val="869A37FA"/>
    <w:lvl w:ilvl="0" w:tplc="09CAD99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4E95E5B"/>
    <w:multiLevelType w:val="hybridMultilevel"/>
    <w:tmpl w:val="24314F0F"/>
    <w:lvl w:ilvl="0" w:tplc="608B9433">
      <w:start w:val="1"/>
      <w:numFmt w:val="bullet"/>
      <w:lvlText w:val="•"/>
      <w:lvlJc w:val="left"/>
      <w:pPr>
        <w:tabs>
          <w:tab w:val="left" w:pos="400"/>
        </w:tabs>
        <w:ind w:left="400"/>
      </w:pPr>
      <w:rPr>
        <w:rFonts w:ascii="Times New Roman" w:hAnsi="Times New Roman" w:cs="Times New Roman"/>
        <w:color w:val="000000"/>
      </w:rPr>
    </w:lvl>
    <w:lvl w:ilvl="1" w:tplc="23366E92" w:tentative="1">
      <w:start w:val="1"/>
      <w:numFmt w:val="decimal"/>
      <w:lvlText w:val="%2."/>
      <w:lvlJc w:val="left"/>
      <w:pPr>
        <w:tabs>
          <w:tab w:val="left" w:pos="0"/>
        </w:tabs>
      </w:pPr>
      <w:rPr>
        <w:rFonts w:ascii="Times New Roman" w:hAnsi="Times New Roman" w:cs="Times New Roman"/>
        <w:color w:val="000000"/>
      </w:rPr>
    </w:lvl>
    <w:lvl w:ilvl="2" w:tplc="52C67659" w:tentative="1">
      <w:start w:val="1"/>
      <w:numFmt w:val="decimal"/>
      <w:lvlText w:val="%3."/>
      <w:lvlJc w:val="left"/>
      <w:pPr>
        <w:tabs>
          <w:tab w:val="left" w:pos="0"/>
        </w:tabs>
      </w:pPr>
      <w:rPr>
        <w:rFonts w:ascii="Times New Roman" w:hAnsi="Times New Roman" w:cs="Times New Roman"/>
        <w:color w:val="000000"/>
      </w:rPr>
    </w:lvl>
    <w:lvl w:ilvl="3" w:tplc="56CA1D18" w:tentative="1">
      <w:start w:val="1"/>
      <w:numFmt w:val="decimal"/>
      <w:lvlText w:val="%4."/>
      <w:lvlJc w:val="left"/>
      <w:pPr>
        <w:tabs>
          <w:tab w:val="left" w:pos="0"/>
        </w:tabs>
      </w:pPr>
      <w:rPr>
        <w:rFonts w:ascii="Times New Roman" w:hAnsi="Times New Roman" w:cs="Times New Roman"/>
        <w:color w:val="000000"/>
      </w:rPr>
    </w:lvl>
    <w:lvl w:ilvl="4" w:tplc="5E879150" w:tentative="1">
      <w:start w:val="1"/>
      <w:numFmt w:val="decimal"/>
      <w:lvlText w:val="%5."/>
      <w:lvlJc w:val="left"/>
      <w:pPr>
        <w:tabs>
          <w:tab w:val="left" w:pos="0"/>
        </w:tabs>
      </w:pPr>
      <w:rPr>
        <w:rFonts w:ascii="Times New Roman" w:hAnsi="Times New Roman" w:cs="Times New Roman"/>
        <w:color w:val="000000"/>
      </w:rPr>
    </w:lvl>
    <w:lvl w:ilvl="5" w:tplc="7FEFEB29" w:tentative="1">
      <w:start w:val="1"/>
      <w:numFmt w:val="decimal"/>
      <w:lvlText w:val="%6."/>
      <w:lvlJc w:val="left"/>
      <w:pPr>
        <w:tabs>
          <w:tab w:val="left" w:pos="0"/>
        </w:tabs>
      </w:pPr>
      <w:rPr>
        <w:rFonts w:ascii="Times New Roman" w:hAnsi="Times New Roman" w:cs="Times New Roman"/>
        <w:color w:val="000000"/>
      </w:rPr>
    </w:lvl>
    <w:lvl w:ilvl="6" w:tplc="4D9E650D" w:tentative="1">
      <w:start w:val="1"/>
      <w:numFmt w:val="decimal"/>
      <w:lvlText w:val="%7."/>
      <w:lvlJc w:val="left"/>
      <w:pPr>
        <w:tabs>
          <w:tab w:val="left" w:pos="0"/>
        </w:tabs>
      </w:pPr>
      <w:rPr>
        <w:rFonts w:ascii="Times New Roman" w:hAnsi="Times New Roman" w:cs="Times New Roman"/>
        <w:color w:val="000000"/>
      </w:rPr>
    </w:lvl>
    <w:lvl w:ilvl="7" w:tplc="78632D9A" w:tentative="1">
      <w:start w:val="1"/>
      <w:numFmt w:val="decimal"/>
      <w:lvlText w:val="%8."/>
      <w:lvlJc w:val="left"/>
      <w:pPr>
        <w:tabs>
          <w:tab w:val="left" w:pos="0"/>
        </w:tabs>
      </w:pPr>
      <w:rPr>
        <w:rFonts w:ascii="Times New Roman" w:hAnsi="Times New Roman" w:cs="Times New Roman"/>
        <w:color w:val="000000"/>
      </w:rPr>
    </w:lvl>
    <w:lvl w:ilvl="8" w:tplc="6BCB67D0" w:tentative="1">
      <w:start w:val="1"/>
      <w:numFmt w:val="decimal"/>
      <w:lvlText w:val="%9."/>
      <w:lvlJc w:val="left"/>
      <w:pPr>
        <w:tabs>
          <w:tab w:val="left" w:pos="0"/>
        </w:tabs>
      </w:pPr>
      <w:rPr>
        <w:rFonts w:ascii="Times New Roman" w:hAnsi="Times New Roman" w:cs="Times New Roman"/>
        <w:color w:val="000000"/>
      </w:rPr>
    </w:lvl>
  </w:abstractNum>
  <w:abstractNum w:abstractNumId="32" w15:restartNumberingAfterBreak="0">
    <w:nsid w:val="67BA19FF"/>
    <w:multiLevelType w:val="hybridMultilevel"/>
    <w:tmpl w:val="E18EC1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A97850E"/>
    <w:multiLevelType w:val="hybridMultilevel"/>
    <w:tmpl w:val="41BC3A08"/>
    <w:lvl w:ilvl="0" w:tplc="013601C3">
      <w:start w:val="1"/>
      <w:numFmt w:val="bullet"/>
      <w:lvlText w:val="•"/>
      <w:lvlJc w:val="left"/>
      <w:pPr>
        <w:tabs>
          <w:tab w:val="left" w:pos="400"/>
        </w:tabs>
        <w:ind w:left="400"/>
      </w:pPr>
      <w:rPr>
        <w:rFonts w:ascii="Times New Roman" w:hAnsi="Times New Roman" w:cs="Times New Roman"/>
        <w:color w:val="000000"/>
      </w:rPr>
    </w:lvl>
    <w:lvl w:ilvl="1" w:tplc="5DE7B16F" w:tentative="1">
      <w:start w:val="1"/>
      <w:numFmt w:val="decimal"/>
      <w:lvlText w:val="%2."/>
      <w:lvlJc w:val="left"/>
      <w:pPr>
        <w:tabs>
          <w:tab w:val="left" w:pos="0"/>
        </w:tabs>
      </w:pPr>
      <w:rPr>
        <w:rFonts w:ascii="Times New Roman" w:hAnsi="Times New Roman" w:cs="Times New Roman"/>
        <w:color w:val="000000"/>
      </w:rPr>
    </w:lvl>
    <w:lvl w:ilvl="2" w:tplc="14D5F14B" w:tentative="1">
      <w:start w:val="1"/>
      <w:numFmt w:val="decimal"/>
      <w:lvlText w:val="%3."/>
      <w:lvlJc w:val="left"/>
      <w:pPr>
        <w:tabs>
          <w:tab w:val="left" w:pos="0"/>
        </w:tabs>
      </w:pPr>
      <w:rPr>
        <w:rFonts w:ascii="Times New Roman" w:hAnsi="Times New Roman" w:cs="Times New Roman"/>
        <w:color w:val="000000"/>
      </w:rPr>
    </w:lvl>
    <w:lvl w:ilvl="3" w:tplc="770E6FDC" w:tentative="1">
      <w:start w:val="1"/>
      <w:numFmt w:val="decimal"/>
      <w:lvlText w:val="%4."/>
      <w:lvlJc w:val="left"/>
      <w:pPr>
        <w:tabs>
          <w:tab w:val="left" w:pos="0"/>
        </w:tabs>
      </w:pPr>
      <w:rPr>
        <w:rFonts w:ascii="Times New Roman" w:hAnsi="Times New Roman" w:cs="Times New Roman"/>
        <w:color w:val="000000"/>
      </w:rPr>
    </w:lvl>
    <w:lvl w:ilvl="4" w:tplc="793B2E13" w:tentative="1">
      <w:start w:val="1"/>
      <w:numFmt w:val="decimal"/>
      <w:lvlText w:val="%5."/>
      <w:lvlJc w:val="left"/>
      <w:pPr>
        <w:tabs>
          <w:tab w:val="left" w:pos="0"/>
        </w:tabs>
      </w:pPr>
      <w:rPr>
        <w:rFonts w:ascii="Times New Roman" w:hAnsi="Times New Roman" w:cs="Times New Roman"/>
        <w:color w:val="000000"/>
      </w:rPr>
    </w:lvl>
    <w:lvl w:ilvl="5" w:tplc="0CBB82FB" w:tentative="1">
      <w:start w:val="1"/>
      <w:numFmt w:val="decimal"/>
      <w:lvlText w:val="%6."/>
      <w:lvlJc w:val="left"/>
      <w:pPr>
        <w:tabs>
          <w:tab w:val="left" w:pos="0"/>
        </w:tabs>
      </w:pPr>
      <w:rPr>
        <w:rFonts w:ascii="Times New Roman" w:hAnsi="Times New Roman" w:cs="Times New Roman"/>
        <w:color w:val="000000"/>
      </w:rPr>
    </w:lvl>
    <w:lvl w:ilvl="6" w:tplc="4FC88C49" w:tentative="1">
      <w:start w:val="1"/>
      <w:numFmt w:val="decimal"/>
      <w:lvlText w:val="%7."/>
      <w:lvlJc w:val="left"/>
      <w:pPr>
        <w:tabs>
          <w:tab w:val="left" w:pos="0"/>
        </w:tabs>
      </w:pPr>
      <w:rPr>
        <w:rFonts w:ascii="Times New Roman" w:hAnsi="Times New Roman" w:cs="Times New Roman"/>
        <w:color w:val="000000"/>
      </w:rPr>
    </w:lvl>
    <w:lvl w:ilvl="7" w:tplc="000DD165" w:tentative="1">
      <w:start w:val="1"/>
      <w:numFmt w:val="decimal"/>
      <w:lvlText w:val="%8."/>
      <w:lvlJc w:val="left"/>
      <w:pPr>
        <w:tabs>
          <w:tab w:val="left" w:pos="0"/>
        </w:tabs>
      </w:pPr>
      <w:rPr>
        <w:rFonts w:ascii="Times New Roman" w:hAnsi="Times New Roman" w:cs="Times New Roman"/>
        <w:color w:val="000000"/>
      </w:rPr>
    </w:lvl>
    <w:lvl w:ilvl="8" w:tplc="42BDE979" w:tentative="1">
      <w:start w:val="1"/>
      <w:numFmt w:val="decimal"/>
      <w:lvlText w:val="%9."/>
      <w:lvlJc w:val="left"/>
      <w:pPr>
        <w:tabs>
          <w:tab w:val="left" w:pos="0"/>
        </w:tabs>
      </w:pPr>
      <w:rPr>
        <w:rFonts w:ascii="Times New Roman" w:hAnsi="Times New Roman" w:cs="Times New Roman"/>
        <w:color w:val="000000"/>
      </w:rPr>
    </w:lvl>
  </w:abstractNum>
  <w:abstractNum w:abstractNumId="34" w15:restartNumberingAfterBreak="0">
    <w:nsid w:val="73E14168"/>
    <w:multiLevelType w:val="hybridMultilevel"/>
    <w:tmpl w:val="EC2E5D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6715120"/>
    <w:multiLevelType w:val="hybridMultilevel"/>
    <w:tmpl w:val="722FF719"/>
    <w:lvl w:ilvl="0" w:tplc="2D64FE32">
      <w:start w:val="1"/>
      <w:numFmt w:val="bullet"/>
      <w:lvlText w:val="•"/>
      <w:lvlJc w:val="left"/>
      <w:pPr>
        <w:tabs>
          <w:tab w:val="left" w:pos="400"/>
        </w:tabs>
        <w:ind w:left="400" w:firstLine="0"/>
      </w:pPr>
      <w:rPr>
        <w:rFonts w:ascii="Times New Roman" w:hAnsi="Times New Roman"/>
        <w:color w:val="000000"/>
      </w:rPr>
    </w:lvl>
    <w:lvl w:ilvl="1" w:tplc="5CE2F2B1">
      <w:start w:val="1"/>
      <w:numFmt w:val="decimal"/>
      <w:lvlText w:val="%2."/>
      <w:lvlJc w:val="left"/>
      <w:pPr>
        <w:tabs>
          <w:tab w:val="left" w:pos="0"/>
        </w:tabs>
        <w:ind w:left="0" w:firstLine="0"/>
      </w:pPr>
      <w:rPr>
        <w:rFonts w:ascii="Times New Roman" w:hAnsi="Times New Roman" w:cs="Times New Roman"/>
        <w:color w:val="000000"/>
      </w:rPr>
    </w:lvl>
    <w:lvl w:ilvl="2" w:tplc="12C33E3A">
      <w:start w:val="1"/>
      <w:numFmt w:val="decimal"/>
      <w:lvlText w:val="%3."/>
      <w:lvlJc w:val="left"/>
      <w:pPr>
        <w:tabs>
          <w:tab w:val="left" w:pos="0"/>
        </w:tabs>
        <w:ind w:left="0" w:firstLine="0"/>
      </w:pPr>
      <w:rPr>
        <w:rFonts w:ascii="Times New Roman" w:hAnsi="Times New Roman" w:cs="Times New Roman"/>
        <w:color w:val="000000"/>
      </w:rPr>
    </w:lvl>
    <w:lvl w:ilvl="3" w:tplc="425A2DA3">
      <w:start w:val="1"/>
      <w:numFmt w:val="decimal"/>
      <w:lvlText w:val="%4."/>
      <w:lvlJc w:val="left"/>
      <w:pPr>
        <w:tabs>
          <w:tab w:val="left" w:pos="0"/>
        </w:tabs>
        <w:ind w:left="0" w:firstLine="0"/>
      </w:pPr>
      <w:rPr>
        <w:rFonts w:ascii="Times New Roman" w:hAnsi="Times New Roman" w:cs="Times New Roman"/>
        <w:color w:val="000000"/>
      </w:rPr>
    </w:lvl>
    <w:lvl w:ilvl="4" w:tplc="0F83D137">
      <w:start w:val="1"/>
      <w:numFmt w:val="decimal"/>
      <w:lvlText w:val="%5."/>
      <w:lvlJc w:val="left"/>
      <w:pPr>
        <w:tabs>
          <w:tab w:val="left" w:pos="0"/>
        </w:tabs>
        <w:ind w:left="0" w:firstLine="0"/>
      </w:pPr>
      <w:rPr>
        <w:rFonts w:ascii="Times New Roman" w:hAnsi="Times New Roman" w:cs="Times New Roman"/>
        <w:color w:val="000000"/>
      </w:rPr>
    </w:lvl>
    <w:lvl w:ilvl="5" w:tplc="2F3DB921">
      <w:start w:val="1"/>
      <w:numFmt w:val="decimal"/>
      <w:lvlText w:val="%6."/>
      <w:lvlJc w:val="left"/>
      <w:pPr>
        <w:tabs>
          <w:tab w:val="left" w:pos="0"/>
        </w:tabs>
        <w:ind w:left="0" w:firstLine="0"/>
      </w:pPr>
      <w:rPr>
        <w:rFonts w:ascii="Times New Roman" w:hAnsi="Times New Roman" w:cs="Times New Roman"/>
        <w:color w:val="000000"/>
      </w:rPr>
    </w:lvl>
    <w:lvl w:ilvl="6" w:tplc="06CA2AA8">
      <w:start w:val="1"/>
      <w:numFmt w:val="decimal"/>
      <w:lvlText w:val="%7."/>
      <w:lvlJc w:val="left"/>
      <w:pPr>
        <w:tabs>
          <w:tab w:val="left" w:pos="0"/>
        </w:tabs>
        <w:ind w:left="0" w:firstLine="0"/>
      </w:pPr>
      <w:rPr>
        <w:rFonts w:ascii="Times New Roman" w:hAnsi="Times New Roman" w:cs="Times New Roman"/>
        <w:color w:val="000000"/>
      </w:rPr>
    </w:lvl>
    <w:lvl w:ilvl="7" w:tplc="65DB2F70">
      <w:start w:val="1"/>
      <w:numFmt w:val="decimal"/>
      <w:lvlText w:val="%8."/>
      <w:lvlJc w:val="left"/>
      <w:pPr>
        <w:tabs>
          <w:tab w:val="left" w:pos="0"/>
        </w:tabs>
        <w:ind w:left="0" w:firstLine="0"/>
      </w:pPr>
      <w:rPr>
        <w:rFonts w:ascii="Times New Roman" w:hAnsi="Times New Roman" w:cs="Times New Roman"/>
        <w:color w:val="000000"/>
      </w:rPr>
    </w:lvl>
    <w:lvl w:ilvl="8" w:tplc="04E80AB4">
      <w:start w:val="1"/>
      <w:numFmt w:val="decimal"/>
      <w:lvlText w:val="%9."/>
      <w:lvlJc w:val="left"/>
      <w:pPr>
        <w:tabs>
          <w:tab w:val="left" w:pos="0"/>
        </w:tabs>
        <w:ind w:left="0" w:firstLine="0"/>
      </w:pPr>
      <w:rPr>
        <w:rFonts w:ascii="Times New Roman" w:hAnsi="Times New Roman" w:cs="Times New Roman"/>
        <w:color w:val="000000"/>
      </w:rPr>
    </w:lvl>
  </w:abstractNum>
  <w:abstractNum w:abstractNumId="36" w15:restartNumberingAfterBreak="0">
    <w:nsid w:val="781F05E9"/>
    <w:multiLevelType w:val="hybridMultilevel"/>
    <w:tmpl w:val="D05E2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9865C25"/>
    <w:multiLevelType w:val="hybridMultilevel"/>
    <w:tmpl w:val="7C3A26AD"/>
    <w:lvl w:ilvl="0" w:tplc="21A5C083">
      <w:start w:val="1"/>
      <w:numFmt w:val="bullet"/>
      <w:lvlText w:val="•"/>
      <w:lvlJc w:val="left"/>
      <w:pPr>
        <w:tabs>
          <w:tab w:val="left" w:pos="400"/>
        </w:tabs>
        <w:ind w:left="400" w:firstLine="0"/>
      </w:pPr>
      <w:rPr>
        <w:rFonts w:ascii="Times New Roman" w:hAnsi="Times New Roman"/>
        <w:color w:val="000000"/>
      </w:rPr>
    </w:lvl>
    <w:lvl w:ilvl="1" w:tplc="6BC3AE97">
      <w:start w:val="1"/>
      <w:numFmt w:val="decimal"/>
      <w:lvlText w:val="%2."/>
      <w:lvlJc w:val="left"/>
      <w:pPr>
        <w:tabs>
          <w:tab w:val="left" w:pos="0"/>
        </w:tabs>
        <w:ind w:left="0" w:firstLine="0"/>
      </w:pPr>
      <w:rPr>
        <w:rFonts w:ascii="Times New Roman" w:hAnsi="Times New Roman" w:cs="Times New Roman"/>
        <w:color w:val="000000"/>
      </w:rPr>
    </w:lvl>
    <w:lvl w:ilvl="2" w:tplc="0B562F79">
      <w:start w:val="1"/>
      <w:numFmt w:val="decimal"/>
      <w:lvlText w:val="%3."/>
      <w:lvlJc w:val="left"/>
      <w:pPr>
        <w:tabs>
          <w:tab w:val="left" w:pos="0"/>
        </w:tabs>
        <w:ind w:left="0" w:firstLine="0"/>
      </w:pPr>
      <w:rPr>
        <w:rFonts w:ascii="Times New Roman" w:hAnsi="Times New Roman" w:cs="Times New Roman"/>
        <w:color w:val="000000"/>
      </w:rPr>
    </w:lvl>
    <w:lvl w:ilvl="3" w:tplc="5910D80B">
      <w:start w:val="1"/>
      <w:numFmt w:val="decimal"/>
      <w:lvlText w:val="%4."/>
      <w:lvlJc w:val="left"/>
      <w:pPr>
        <w:tabs>
          <w:tab w:val="left" w:pos="0"/>
        </w:tabs>
        <w:ind w:left="0" w:firstLine="0"/>
      </w:pPr>
      <w:rPr>
        <w:rFonts w:ascii="Times New Roman" w:hAnsi="Times New Roman" w:cs="Times New Roman"/>
        <w:color w:val="000000"/>
      </w:rPr>
    </w:lvl>
    <w:lvl w:ilvl="4" w:tplc="6823E1B9">
      <w:start w:val="1"/>
      <w:numFmt w:val="decimal"/>
      <w:lvlText w:val="%5."/>
      <w:lvlJc w:val="left"/>
      <w:pPr>
        <w:tabs>
          <w:tab w:val="left" w:pos="0"/>
        </w:tabs>
        <w:ind w:left="0" w:firstLine="0"/>
      </w:pPr>
      <w:rPr>
        <w:rFonts w:ascii="Times New Roman" w:hAnsi="Times New Roman" w:cs="Times New Roman"/>
        <w:color w:val="000000"/>
      </w:rPr>
    </w:lvl>
    <w:lvl w:ilvl="5" w:tplc="4E62C339">
      <w:start w:val="1"/>
      <w:numFmt w:val="decimal"/>
      <w:lvlText w:val="%6."/>
      <w:lvlJc w:val="left"/>
      <w:pPr>
        <w:tabs>
          <w:tab w:val="left" w:pos="0"/>
        </w:tabs>
        <w:ind w:left="0" w:firstLine="0"/>
      </w:pPr>
      <w:rPr>
        <w:rFonts w:ascii="Times New Roman" w:hAnsi="Times New Roman" w:cs="Times New Roman"/>
        <w:color w:val="000000"/>
      </w:rPr>
    </w:lvl>
    <w:lvl w:ilvl="6" w:tplc="36DF9D9C">
      <w:start w:val="1"/>
      <w:numFmt w:val="decimal"/>
      <w:lvlText w:val="%7."/>
      <w:lvlJc w:val="left"/>
      <w:pPr>
        <w:tabs>
          <w:tab w:val="left" w:pos="0"/>
        </w:tabs>
        <w:ind w:left="0" w:firstLine="0"/>
      </w:pPr>
      <w:rPr>
        <w:rFonts w:ascii="Times New Roman" w:hAnsi="Times New Roman" w:cs="Times New Roman"/>
        <w:color w:val="000000"/>
      </w:rPr>
    </w:lvl>
    <w:lvl w:ilvl="7" w:tplc="5B2212F2">
      <w:start w:val="1"/>
      <w:numFmt w:val="decimal"/>
      <w:lvlText w:val="%8."/>
      <w:lvlJc w:val="left"/>
      <w:pPr>
        <w:tabs>
          <w:tab w:val="left" w:pos="0"/>
        </w:tabs>
        <w:ind w:left="0" w:firstLine="0"/>
      </w:pPr>
      <w:rPr>
        <w:rFonts w:ascii="Times New Roman" w:hAnsi="Times New Roman" w:cs="Times New Roman"/>
        <w:color w:val="000000"/>
      </w:rPr>
    </w:lvl>
    <w:lvl w:ilvl="8" w:tplc="5E254C21">
      <w:start w:val="1"/>
      <w:numFmt w:val="decimal"/>
      <w:lvlText w:val="%9."/>
      <w:lvlJc w:val="left"/>
      <w:pPr>
        <w:tabs>
          <w:tab w:val="left" w:pos="0"/>
        </w:tabs>
        <w:ind w:left="0" w:firstLine="0"/>
      </w:pPr>
      <w:rPr>
        <w:rFonts w:ascii="Times New Roman" w:hAnsi="Times New Roman" w:cs="Times New Roman"/>
        <w:color w:val="000000"/>
      </w:rPr>
    </w:lvl>
  </w:abstractNum>
  <w:abstractNum w:abstractNumId="38" w15:restartNumberingAfterBreak="0">
    <w:nsid w:val="79935D9C"/>
    <w:multiLevelType w:val="hybridMultilevel"/>
    <w:tmpl w:val="81A66070"/>
    <w:lvl w:ilvl="0" w:tplc="0416000F">
      <w:start w:val="1"/>
      <w:numFmt w:val="decimal"/>
      <w:lvlText w:val="%1."/>
      <w:lvlJc w:val="left"/>
      <w:pPr>
        <w:tabs>
          <w:tab w:val="num" w:pos="780"/>
        </w:tabs>
        <w:ind w:left="780" w:hanging="360"/>
      </w:pPr>
    </w:lvl>
    <w:lvl w:ilvl="1" w:tplc="3E080A38">
      <w:start w:val="1"/>
      <w:numFmt w:val="upperLetter"/>
      <w:lvlText w:val="%2)"/>
      <w:lvlJc w:val="left"/>
      <w:pPr>
        <w:tabs>
          <w:tab w:val="num" w:pos="360"/>
        </w:tabs>
        <w:ind w:left="360" w:hanging="360"/>
      </w:pPr>
      <w:rPr>
        <w:rFonts w:hint="default"/>
      </w:r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39" w15:restartNumberingAfterBreak="0">
    <w:nsid w:val="7BE565D0"/>
    <w:multiLevelType w:val="hybridMultilevel"/>
    <w:tmpl w:val="46885D9E"/>
    <w:lvl w:ilvl="0" w:tplc="0416000F">
      <w:start w:val="1"/>
      <w:numFmt w:val="decimal"/>
      <w:lvlText w:val="%1."/>
      <w:lvlJc w:val="left"/>
      <w:pPr>
        <w:ind w:left="2712" w:hanging="360"/>
      </w:pPr>
    </w:lvl>
    <w:lvl w:ilvl="1" w:tplc="04160019">
      <w:start w:val="1"/>
      <w:numFmt w:val="lowerLetter"/>
      <w:lvlText w:val="%2."/>
      <w:lvlJc w:val="left"/>
      <w:pPr>
        <w:ind w:left="3432" w:hanging="360"/>
      </w:pPr>
    </w:lvl>
    <w:lvl w:ilvl="2" w:tplc="0416001B">
      <w:start w:val="1"/>
      <w:numFmt w:val="lowerRoman"/>
      <w:lvlText w:val="%3."/>
      <w:lvlJc w:val="right"/>
      <w:pPr>
        <w:ind w:left="4152" w:hanging="180"/>
      </w:pPr>
    </w:lvl>
    <w:lvl w:ilvl="3" w:tplc="0416000F">
      <w:start w:val="1"/>
      <w:numFmt w:val="decimal"/>
      <w:lvlText w:val="%4."/>
      <w:lvlJc w:val="left"/>
      <w:pPr>
        <w:ind w:left="4872" w:hanging="360"/>
      </w:pPr>
    </w:lvl>
    <w:lvl w:ilvl="4" w:tplc="04160019" w:tentative="1">
      <w:start w:val="1"/>
      <w:numFmt w:val="lowerLetter"/>
      <w:lvlText w:val="%5."/>
      <w:lvlJc w:val="left"/>
      <w:pPr>
        <w:ind w:left="5592" w:hanging="360"/>
      </w:pPr>
    </w:lvl>
    <w:lvl w:ilvl="5" w:tplc="0416001B" w:tentative="1">
      <w:start w:val="1"/>
      <w:numFmt w:val="lowerRoman"/>
      <w:lvlText w:val="%6."/>
      <w:lvlJc w:val="right"/>
      <w:pPr>
        <w:ind w:left="6312" w:hanging="180"/>
      </w:pPr>
    </w:lvl>
    <w:lvl w:ilvl="6" w:tplc="0416000F" w:tentative="1">
      <w:start w:val="1"/>
      <w:numFmt w:val="decimal"/>
      <w:lvlText w:val="%7."/>
      <w:lvlJc w:val="left"/>
      <w:pPr>
        <w:ind w:left="7032" w:hanging="360"/>
      </w:pPr>
    </w:lvl>
    <w:lvl w:ilvl="7" w:tplc="04160019" w:tentative="1">
      <w:start w:val="1"/>
      <w:numFmt w:val="lowerLetter"/>
      <w:lvlText w:val="%8."/>
      <w:lvlJc w:val="left"/>
      <w:pPr>
        <w:ind w:left="7752" w:hanging="360"/>
      </w:pPr>
    </w:lvl>
    <w:lvl w:ilvl="8" w:tplc="0416001B" w:tentative="1">
      <w:start w:val="1"/>
      <w:numFmt w:val="lowerRoman"/>
      <w:lvlText w:val="%9."/>
      <w:lvlJc w:val="right"/>
      <w:pPr>
        <w:ind w:left="8472" w:hanging="180"/>
      </w:pPr>
    </w:lvl>
  </w:abstractNum>
  <w:num w:numId="1">
    <w:abstractNumId w:val="6"/>
  </w:num>
  <w:num w:numId="2">
    <w:abstractNumId w:val="20"/>
  </w:num>
  <w:num w:numId="3">
    <w:abstractNumId w:val="18"/>
  </w:num>
  <w:num w:numId="4">
    <w:abstractNumId w:val="34"/>
  </w:num>
  <w:num w:numId="5">
    <w:abstractNumId w:val="14"/>
  </w:num>
  <w:num w:numId="6">
    <w:abstractNumId w:val="29"/>
  </w:num>
  <w:num w:numId="7">
    <w:abstractNumId w:val="10"/>
  </w:num>
  <w:num w:numId="8">
    <w:abstractNumId w:val="22"/>
  </w:num>
  <w:num w:numId="9">
    <w:abstractNumId w:val="33"/>
  </w:num>
  <w:num w:numId="10">
    <w:abstractNumId w:val="31"/>
  </w:num>
  <w:num w:numId="11">
    <w:abstractNumId w:val="13"/>
  </w:num>
  <w:num w:numId="12">
    <w:abstractNumId w:val="0"/>
    <w:lvlOverride w:ilvl="0">
      <w:lvl w:ilvl="0">
        <w:numFmt w:val="bullet"/>
        <w:lvlText w:val=""/>
        <w:legacy w:legacy="1" w:legacySpace="0" w:legacyIndent="0"/>
        <w:lvlJc w:val="left"/>
        <w:rPr>
          <w:rFonts w:ascii="Wingdings" w:hAnsi="Wingdings" w:hint="default"/>
          <w:sz w:val="40"/>
        </w:rPr>
      </w:lvl>
    </w:lvlOverride>
  </w:num>
  <w:num w:numId="13">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39"/>
  </w:num>
  <w:num w:numId="18">
    <w:abstractNumId w:val="36"/>
  </w:num>
  <w:num w:numId="19">
    <w:abstractNumId w:val="19"/>
  </w:num>
  <w:num w:numId="20">
    <w:abstractNumId w:val="11"/>
  </w:num>
  <w:num w:numId="21">
    <w:abstractNumId w:val="38"/>
  </w:num>
  <w:num w:numId="22">
    <w:abstractNumId w:val="32"/>
  </w:num>
  <w:num w:numId="23">
    <w:abstractNumId w:val="1"/>
  </w:num>
  <w:num w:numId="24">
    <w:abstractNumId w:val="15"/>
  </w:num>
  <w:num w:numId="25">
    <w:abstractNumId w:val="24"/>
  </w:num>
  <w:num w:numId="26">
    <w:abstractNumId w:val="25"/>
  </w:num>
  <w:num w:numId="27">
    <w:abstractNumId w:val="23"/>
  </w:num>
  <w:num w:numId="28">
    <w:abstractNumId w:val="2"/>
  </w:num>
  <w:num w:numId="29">
    <w:abstractNumId w:val="3"/>
  </w:num>
  <w:num w:numId="30">
    <w:abstractNumId w:val="4"/>
  </w:num>
  <w:num w:numId="31">
    <w:abstractNumId w:val="21"/>
  </w:num>
  <w:num w:numId="32">
    <w:abstractNumId w:val="16"/>
  </w:num>
  <w:num w:numId="33">
    <w:abstractNumId w:val="30"/>
  </w:num>
  <w:num w:numId="34">
    <w:abstractNumId w:val="5"/>
  </w:num>
  <w:num w:numId="35">
    <w:abstractNumId w:val="7"/>
  </w:num>
  <w:num w:numId="36">
    <w:abstractNumId w:val="8"/>
  </w:num>
  <w:num w:numId="37">
    <w:abstractNumId w:val="28"/>
  </w:num>
  <w:num w:numId="38">
    <w:abstractNumId w:val="26"/>
  </w:num>
  <w:num w:numId="39">
    <w:abstractNumId w:val="27"/>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BBB"/>
    <w:rsid w:val="00007DC0"/>
    <w:rsid w:val="00020030"/>
    <w:rsid w:val="00056DB6"/>
    <w:rsid w:val="00072378"/>
    <w:rsid w:val="00092CCE"/>
    <w:rsid w:val="00097B1A"/>
    <w:rsid w:val="000B58F6"/>
    <w:rsid w:val="000C7F96"/>
    <w:rsid w:val="00132EFC"/>
    <w:rsid w:val="0015187C"/>
    <w:rsid w:val="001B7455"/>
    <w:rsid w:val="002147C2"/>
    <w:rsid w:val="00230F94"/>
    <w:rsid w:val="002952FA"/>
    <w:rsid w:val="002A5590"/>
    <w:rsid w:val="002A7579"/>
    <w:rsid w:val="002C6600"/>
    <w:rsid w:val="002F38A5"/>
    <w:rsid w:val="003143A7"/>
    <w:rsid w:val="0032103F"/>
    <w:rsid w:val="00355BBB"/>
    <w:rsid w:val="003751C6"/>
    <w:rsid w:val="00380D52"/>
    <w:rsid w:val="003B0170"/>
    <w:rsid w:val="003B6431"/>
    <w:rsid w:val="003D4048"/>
    <w:rsid w:val="003F19F7"/>
    <w:rsid w:val="00416751"/>
    <w:rsid w:val="00426E56"/>
    <w:rsid w:val="00435609"/>
    <w:rsid w:val="0044597F"/>
    <w:rsid w:val="00455505"/>
    <w:rsid w:val="00465882"/>
    <w:rsid w:val="00494934"/>
    <w:rsid w:val="004C4386"/>
    <w:rsid w:val="004D4C10"/>
    <w:rsid w:val="00505BD2"/>
    <w:rsid w:val="00532F17"/>
    <w:rsid w:val="00542EF1"/>
    <w:rsid w:val="00554DB1"/>
    <w:rsid w:val="005B7609"/>
    <w:rsid w:val="005D7163"/>
    <w:rsid w:val="00630B76"/>
    <w:rsid w:val="0063567C"/>
    <w:rsid w:val="00652EF9"/>
    <w:rsid w:val="006546BC"/>
    <w:rsid w:val="0067678C"/>
    <w:rsid w:val="00686F77"/>
    <w:rsid w:val="006A027D"/>
    <w:rsid w:val="006D4E0A"/>
    <w:rsid w:val="00700AAF"/>
    <w:rsid w:val="007508E4"/>
    <w:rsid w:val="007548E8"/>
    <w:rsid w:val="0075642A"/>
    <w:rsid w:val="007E397E"/>
    <w:rsid w:val="007E4DE8"/>
    <w:rsid w:val="00801173"/>
    <w:rsid w:val="00821DC2"/>
    <w:rsid w:val="00847ABE"/>
    <w:rsid w:val="0085480F"/>
    <w:rsid w:val="0089135A"/>
    <w:rsid w:val="008B0283"/>
    <w:rsid w:val="008B34E6"/>
    <w:rsid w:val="00936591"/>
    <w:rsid w:val="009C0B1E"/>
    <w:rsid w:val="009D0DBF"/>
    <w:rsid w:val="00A02698"/>
    <w:rsid w:val="00A16845"/>
    <w:rsid w:val="00A1722E"/>
    <w:rsid w:val="00A91421"/>
    <w:rsid w:val="00A977AA"/>
    <w:rsid w:val="00AA5C06"/>
    <w:rsid w:val="00AF5AB6"/>
    <w:rsid w:val="00AF7773"/>
    <w:rsid w:val="00B20AA9"/>
    <w:rsid w:val="00B6399F"/>
    <w:rsid w:val="00B84FA2"/>
    <w:rsid w:val="00BD0159"/>
    <w:rsid w:val="00BD4612"/>
    <w:rsid w:val="00BD6E67"/>
    <w:rsid w:val="00BE79F8"/>
    <w:rsid w:val="00C07CD5"/>
    <w:rsid w:val="00C102AD"/>
    <w:rsid w:val="00C162A5"/>
    <w:rsid w:val="00C447B4"/>
    <w:rsid w:val="00C52A3D"/>
    <w:rsid w:val="00CB2B47"/>
    <w:rsid w:val="00CB73EB"/>
    <w:rsid w:val="00CD718B"/>
    <w:rsid w:val="00CF3BFB"/>
    <w:rsid w:val="00CF5095"/>
    <w:rsid w:val="00D17840"/>
    <w:rsid w:val="00D706B9"/>
    <w:rsid w:val="00D938FF"/>
    <w:rsid w:val="00D95169"/>
    <w:rsid w:val="00DB7D5C"/>
    <w:rsid w:val="00DF0917"/>
    <w:rsid w:val="00E051F3"/>
    <w:rsid w:val="00E461D8"/>
    <w:rsid w:val="00EF25E3"/>
    <w:rsid w:val="00EF5462"/>
    <w:rsid w:val="00F1114B"/>
    <w:rsid w:val="00F502FD"/>
    <w:rsid w:val="00F831D2"/>
    <w:rsid w:val="00F85664"/>
    <w:rsid w:val="00FA1F8B"/>
    <w:rsid w:val="00FB4367"/>
    <w:rsid w:val="00FE5D14"/>
    <w:rsid w:val="00FF4835"/>
    <w:rsid w:val="00FF74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4BDB3CC6"/>
  <w15:docId w15:val="{6AFDCFF5-2427-4215-B767-B0EAFA980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97E"/>
  </w:style>
  <w:style w:type="paragraph" w:styleId="Ttulo1">
    <w:name w:val="heading 1"/>
    <w:basedOn w:val="Normal"/>
    <w:next w:val="Normal"/>
    <w:link w:val="Ttulo1Char"/>
    <w:uiPriority w:val="99"/>
    <w:qFormat/>
    <w:rsid w:val="008B34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9"/>
    <w:unhideWhenUsed/>
    <w:qFormat/>
    <w:rsid w:val="008B34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9"/>
    <w:unhideWhenUsed/>
    <w:qFormat/>
    <w:rsid w:val="008B34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7E4DE8"/>
    <w:pPr>
      <w:keepNext/>
      <w:keepLines/>
      <w:spacing w:before="40" w:after="0"/>
      <w:outlineLvl w:val="3"/>
    </w:pPr>
    <w:rPr>
      <w:rFonts w:ascii="Cambria" w:eastAsia="Times New Roman" w:hAnsi="Cambria" w:cs="Times New Roman"/>
      <w:b/>
      <w:bCs/>
      <w:i/>
      <w:iCs/>
      <w:color w:val="4F81BD"/>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55B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55BBB"/>
  </w:style>
  <w:style w:type="paragraph" w:styleId="Rodap">
    <w:name w:val="footer"/>
    <w:basedOn w:val="Normal"/>
    <w:link w:val="RodapChar"/>
    <w:uiPriority w:val="99"/>
    <w:unhideWhenUsed/>
    <w:rsid w:val="00355BBB"/>
    <w:pPr>
      <w:tabs>
        <w:tab w:val="center" w:pos="4252"/>
        <w:tab w:val="right" w:pos="8504"/>
      </w:tabs>
      <w:spacing w:after="0" w:line="240" w:lineRule="auto"/>
    </w:pPr>
  </w:style>
  <w:style w:type="character" w:customStyle="1" w:styleId="RodapChar">
    <w:name w:val="Rodapé Char"/>
    <w:basedOn w:val="Fontepargpadro"/>
    <w:link w:val="Rodap"/>
    <w:uiPriority w:val="99"/>
    <w:rsid w:val="00355BBB"/>
  </w:style>
  <w:style w:type="paragraph" w:styleId="Textodebalo">
    <w:name w:val="Balloon Text"/>
    <w:basedOn w:val="Normal"/>
    <w:link w:val="TextodebaloChar"/>
    <w:uiPriority w:val="99"/>
    <w:semiHidden/>
    <w:unhideWhenUsed/>
    <w:rsid w:val="00355BB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55BBB"/>
    <w:rPr>
      <w:rFonts w:ascii="Tahoma" w:hAnsi="Tahoma" w:cs="Tahoma"/>
      <w:sz w:val="16"/>
      <w:szCs w:val="16"/>
    </w:rPr>
  </w:style>
  <w:style w:type="paragraph" w:customStyle="1" w:styleId="CORPODETEXTO">
    <w:name w:val="CORPO DE TEXTO"/>
    <w:link w:val="CORPODETEXTOChar"/>
    <w:rsid w:val="002C6600"/>
    <w:pPr>
      <w:spacing w:before="60" w:after="60" w:line="240" w:lineRule="auto"/>
      <w:ind w:firstLine="709"/>
      <w:jc w:val="both"/>
    </w:pPr>
    <w:rPr>
      <w:rFonts w:ascii="Arial" w:eastAsiaTheme="minorEastAsia" w:hAnsi="Arial" w:cs="Times New Roman"/>
      <w:noProof/>
      <w:sz w:val="26"/>
      <w:szCs w:val="20"/>
      <w:lang w:eastAsia="pt-BR"/>
    </w:rPr>
  </w:style>
  <w:style w:type="character" w:customStyle="1" w:styleId="CORPODETEXTOChar">
    <w:name w:val="CORPO DE TEXTO Char"/>
    <w:link w:val="CORPODETEXTO"/>
    <w:locked/>
    <w:rsid w:val="002C6600"/>
    <w:rPr>
      <w:rFonts w:ascii="Arial" w:eastAsiaTheme="minorEastAsia" w:hAnsi="Arial" w:cs="Times New Roman"/>
      <w:noProof/>
      <w:sz w:val="26"/>
      <w:szCs w:val="20"/>
      <w:lang w:eastAsia="pt-BR"/>
    </w:rPr>
  </w:style>
  <w:style w:type="table" w:styleId="Tabelacomgrade">
    <w:name w:val="Table Grid"/>
    <w:basedOn w:val="Tabelanormal"/>
    <w:uiPriority w:val="59"/>
    <w:rsid w:val="00CF5095"/>
    <w:pPr>
      <w:spacing w:after="0" w:line="240" w:lineRule="auto"/>
    </w:pPr>
    <w:rPr>
      <w:rFonts w:eastAsia="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2A55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elaSimples2">
    <w:name w:val="Plain Table 2"/>
    <w:basedOn w:val="Tabelanormal"/>
    <w:uiPriority w:val="42"/>
    <w:rsid w:val="002A55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uiPriority w:val="2"/>
    <w:semiHidden/>
    <w:unhideWhenUsed/>
    <w:qFormat/>
    <w:rsid w:val="002A55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07237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grafodaLista">
    <w:name w:val="List Paragraph"/>
    <w:basedOn w:val="Normal"/>
    <w:uiPriority w:val="34"/>
    <w:qFormat/>
    <w:rsid w:val="00CB2B47"/>
    <w:pPr>
      <w:ind w:left="720"/>
      <w:contextualSpacing/>
    </w:pPr>
  </w:style>
  <w:style w:type="paragraph" w:customStyle="1" w:styleId="J1">
    <w:name w:val="J1"/>
    <w:basedOn w:val="Normal"/>
    <w:qFormat/>
    <w:rsid w:val="008B34E6"/>
    <w:pPr>
      <w:widowControl w:val="0"/>
      <w:autoSpaceDE w:val="0"/>
      <w:autoSpaceDN w:val="0"/>
      <w:adjustRightInd w:val="0"/>
      <w:spacing w:after="0" w:line="240" w:lineRule="auto"/>
      <w:jc w:val="center"/>
    </w:pPr>
    <w:rPr>
      <w:rFonts w:ascii="Verdana" w:eastAsia="Times New Roman" w:hAnsi="Verdana" w:cs="Verdana"/>
      <w:b/>
      <w:bCs/>
      <w:color w:val="000000"/>
      <w:sz w:val="16"/>
      <w:szCs w:val="16"/>
      <w:lang w:eastAsia="pt-BR"/>
    </w:rPr>
  </w:style>
  <w:style w:type="paragraph" w:customStyle="1" w:styleId="J2">
    <w:name w:val="J2"/>
    <w:basedOn w:val="Normal"/>
    <w:qFormat/>
    <w:rsid w:val="008B34E6"/>
    <w:pPr>
      <w:widowControl w:val="0"/>
      <w:autoSpaceDE w:val="0"/>
      <w:autoSpaceDN w:val="0"/>
      <w:adjustRightInd w:val="0"/>
      <w:spacing w:after="0" w:line="240" w:lineRule="auto"/>
      <w:jc w:val="center"/>
    </w:pPr>
    <w:rPr>
      <w:rFonts w:ascii="Verdana" w:eastAsia="Times New Roman" w:hAnsi="Verdana" w:cs="Verdana"/>
      <w:b/>
      <w:color w:val="000000"/>
      <w:sz w:val="16"/>
      <w:szCs w:val="16"/>
      <w:lang w:eastAsia="pt-BR"/>
    </w:rPr>
  </w:style>
  <w:style w:type="paragraph" w:customStyle="1" w:styleId="J3">
    <w:name w:val="J3"/>
    <w:basedOn w:val="Normal"/>
    <w:qFormat/>
    <w:rsid w:val="008B34E6"/>
    <w:pPr>
      <w:widowControl w:val="0"/>
      <w:autoSpaceDE w:val="0"/>
      <w:autoSpaceDN w:val="0"/>
      <w:adjustRightInd w:val="0"/>
      <w:spacing w:after="0"/>
    </w:pPr>
    <w:rPr>
      <w:rFonts w:ascii="Verdana" w:eastAsia="Times New Roman" w:hAnsi="Verdana" w:cs="Arial"/>
      <w:color w:val="000000"/>
      <w:sz w:val="18"/>
      <w:szCs w:val="18"/>
      <w:lang w:eastAsia="pt-BR"/>
    </w:rPr>
  </w:style>
  <w:style w:type="character" w:customStyle="1" w:styleId="Ttulo1Char">
    <w:name w:val="Título 1 Char"/>
    <w:basedOn w:val="Fontepargpadro"/>
    <w:link w:val="Ttulo1"/>
    <w:uiPriority w:val="9"/>
    <w:rsid w:val="008B34E6"/>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semiHidden/>
    <w:rsid w:val="008B34E6"/>
    <w:rPr>
      <w:rFonts w:asciiTheme="majorHAnsi" w:eastAsiaTheme="majorEastAsia" w:hAnsiTheme="majorHAnsi" w:cstheme="majorBidi"/>
      <w:color w:val="365F91" w:themeColor="accent1" w:themeShade="BF"/>
      <w:sz w:val="26"/>
      <w:szCs w:val="26"/>
    </w:rPr>
  </w:style>
  <w:style w:type="character" w:customStyle="1" w:styleId="Ttulo3Char">
    <w:name w:val="Título 3 Char"/>
    <w:basedOn w:val="Fontepargpadro"/>
    <w:link w:val="Ttulo3"/>
    <w:uiPriority w:val="9"/>
    <w:semiHidden/>
    <w:rsid w:val="008B34E6"/>
    <w:rPr>
      <w:rFonts w:asciiTheme="majorHAnsi" w:eastAsiaTheme="majorEastAsia" w:hAnsiTheme="majorHAnsi" w:cstheme="majorBidi"/>
      <w:color w:val="243F60" w:themeColor="accent1" w:themeShade="7F"/>
      <w:sz w:val="24"/>
      <w:szCs w:val="24"/>
    </w:rPr>
  </w:style>
  <w:style w:type="paragraph" w:styleId="Sumrio1">
    <w:name w:val="toc 1"/>
    <w:basedOn w:val="Normal"/>
    <w:next w:val="Normal"/>
    <w:autoRedefine/>
    <w:uiPriority w:val="39"/>
    <w:unhideWhenUsed/>
    <w:rsid w:val="008B34E6"/>
    <w:pPr>
      <w:spacing w:before="120" w:after="120"/>
    </w:pPr>
    <w:rPr>
      <w:rFonts w:cstheme="minorHAnsi"/>
      <w:b/>
      <w:bCs/>
      <w:caps/>
      <w:sz w:val="20"/>
      <w:szCs w:val="20"/>
    </w:rPr>
  </w:style>
  <w:style w:type="paragraph" w:styleId="Sumrio2">
    <w:name w:val="toc 2"/>
    <w:basedOn w:val="Normal"/>
    <w:next w:val="Normal"/>
    <w:autoRedefine/>
    <w:uiPriority w:val="39"/>
    <w:unhideWhenUsed/>
    <w:rsid w:val="008B34E6"/>
    <w:pPr>
      <w:spacing w:after="0"/>
      <w:ind w:left="220"/>
    </w:pPr>
    <w:rPr>
      <w:rFonts w:cstheme="minorHAnsi"/>
      <w:smallCaps/>
      <w:sz w:val="20"/>
      <w:szCs w:val="20"/>
    </w:rPr>
  </w:style>
  <w:style w:type="paragraph" w:styleId="Sumrio3">
    <w:name w:val="toc 3"/>
    <w:basedOn w:val="Normal"/>
    <w:next w:val="Normal"/>
    <w:autoRedefine/>
    <w:uiPriority w:val="39"/>
    <w:unhideWhenUsed/>
    <w:rsid w:val="008B34E6"/>
    <w:pPr>
      <w:spacing w:after="0"/>
      <w:ind w:left="440"/>
    </w:pPr>
    <w:rPr>
      <w:rFonts w:cstheme="minorHAnsi"/>
      <w:i/>
      <w:iCs/>
      <w:sz w:val="20"/>
      <w:szCs w:val="20"/>
    </w:rPr>
  </w:style>
  <w:style w:type="paragraph" w:styleId="Sumrio4">
    <w:name w:val="toc 4"/>
    <w:basedOn w:val="Normal"/>
    <w:next w:val="Normal"/>
    <w:autoRedefine/>
    <w:uiPriority w:val="39"/>
    <w:unhideWhenUsed/>
    <w:rsid w:val="008B34E6"/>
    <w:pPr>
      <w:spacing w:after="0"/>
      <w:ind w:left="660"/>
    </w:pPr>
    <w:rPr>
      <w:rFonts w:cstheme="minorHAnsi"/>
      <w:sz w:val="18"/>
      <w:szCs w:val="18"/>
    </w:rPr>
  </w:style>
  <w:style w:type="paragraph" w:styleId="Sumrio5">
    <w:name w:val="toc 5"/>
    <w:basedOn w:val="Normal"/>
    <w:next w:val="Normal"/>
    <w:autoRedefine/>
    <w:uiPriority w:val="39"/>
    <w:unhideWhenUsed/>
    <w:rsid w:val="008B34E6"/>
    <w:pPr>
      <w:spacing w:after="0"/>
      <w:ind w:left="880"/>
    </w:pPr>
    <w:rPr>
      <w:rFonts w:cstheme="minorHAnsi"/>
      <w:sz w:val="18"/>
      <w:szCs w:val="18"/>
    </w:rPr>
  </w:style>
  <w:style w:type="paragraph" w:styleId="Sumrio6">
    <w:name w:val="toc 6"/>
    <w:basedOn w:val="Normal"/>
    <w:next w:val="Normal"/>
    <w:autoRedefine/>
    <w:uiPriority w:val="39"/>
    <w:unhideWhenUsed/>
    <w:rsid w:val="008B34E6"/>
    <w:pPr>
      <w:spacing w:after="0"/>
      <w:ind w:left="1100"/>
    </w:pPr>
    <w:rPr>
      <w:rFonts w:cstheme="minorHAnsi"/>
      <w:sz w:val="18"/>
      <w:szCs w:val="18"/>
    </w:rPr>
  </w:style>
  <w:style w:type="paragraph" w:styleId="Sumrio7">
    <w:name w:val="toc 7"/>
    <w:basedOn w:val="Normal"/>
    <w:next w:val="Normal"/>
    <w:autoRedefine/>
    <w:uiPriority w:val="39"/>
    <w:unhideWhenUsed/>
    <w:rsid w:val="008B34E6"/>
    <w:pPr>
      <w:spacing w:after="0"/>
      <w:ind w:left="1320"/>
    </w:pPr>
    <w:rPr>
      <w:rFonts w:cstheme="minorHAnsi"/>
      <w:sz w:val="18"/>
      <w:szCs w:val="18"/>
    </w:rPr>
  </w:style>
  <w:style w:type="paragraph" w:styleId="Sumrio8">
    <w:name w:val="toc 8"/>
    <w:basedOn w:val="Normal"/>
    <w:next w:val="Normal"/>
    <w:autoRedefine/>
    <w:uiPriority w:val="39"/>
    <w:unhideWhenUsed/>
    <w:rsid w:val="008B34E6"/>
    <w:pPr>
      <w:spacing w:after="0"/>
      <w:ind w:left="1540"/>
    </w:pPr>
    <w:rPr>
      <w:rFonts w:cstheme="minorHAnsi"/>
      <w:sz w:val="18"/>
      <w:szCs w:val="18"/>
    </w:rPr>
  </w:style>
  <w:style w:type="paragraph" w:styleId="Sumrio9">
    <w:name w:val="toc 9"/>
    <w:basedOn w:val="Normal"/>
    <w:next w:val="Normal"/>
    <w:autoRedefine/>
    <w:uiPriority w:val="39"/>
    <w:unhideWhenUsed/>
    <w:rsid w:val="008B34E6"/>
    <w:pPr>
      <w:spacing w:after="0"/>
      <w:ind w:left="1760"/>
    </w:pPr>
    <w:rPr>
      <w:rFonts w:cstheme="minorHAnsi"/>
      <w:sz w:val="18"/>
      <w:szCs w:val="18"/>
    </w:rPr>
  </w:style>
  <w:style w:type="character" w:styleId="Hyperlink">
    <w:name w:val="Hyperlink"/>
    <w:basedOn w:val="Fontepargpadro"/>
    <w:uiPriority w:val="99"/>
    <w:unhideWhenUsed/>
    <w:rsid w:val="008B34E6"/>
    <w:rPr>
      <w:color w:val="0000FF" w:themeColor="hyperlink"/>
      <w:u w:val="single"/>
    </w:rPr>
  </w:style>
  <w:style w:type="table" w:customStyle="1" w:styleId="Tabelacomgrade1">
    <w:name w:val="Tabela com grade1"/>
    <w:basedOn w:val="Tabelanormal"/>
    <w:next w:val="Tabelacomgrade"/>
    <w:rsid w:val="0089135A"/>
    <w:pPr>
      <w:spacing w:after="0" w:line="240" w:lineRule="auto"/>
    </w:pPr>
    <w:rPr>
      <w:rFonts w:eastAsia="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TOPICO">
    <w:name w:val="1 TOPICO"/>
    <w:basedOn w:val="Normal"/>
    <w:qFormat/>
    <w:rsid w:val="00A977AA"/>
    <w:pPr>
      <w:widowControl w:val="0"/>
      <w:autoSpaceDE w:val="0"/>
      <w:autoSpaceDN w:val="0"/>
      <w:adjustRightInd w:val="0"/>
      <w:spacing w:after="0" w:line="240" w:lineRule="auto"/>
      <w:jc w:val="center"/>
    </w:pPr>
    <w:rPr>
      <w:rFonts w:ascii="Verdana" w:eastAsiaTheme="minorEastAsia" w:hAnsi="Verdana" w:cs="Verdana"/>
      <w:b/>
      <w:bCs/>
      <w:color w:val="000000"/>
      <w:sz w:val="16"/>
      <w:szCs w:val="16"/>
      <w:lang w:eastAsia="pt-BR"/>
    </w:rPr>
  </w:style>
  <w:style w:type="paragraph" w:customStyle="1" w:styleId="1PLANILHA">
    <w:name w:val="1 PLANILHA"/>
    <w:basedOn w:val="Normal"/>
    <w:qFormat/>
    <w:rsid w:val="00A977AA"/>
    <w:pPr>
      <w:widowControl w:val="0"/>
      <w:autoSpaceDE w:val="0"/>
      <w:autoSpaceDN w:val="0"/>
      <w:adjustRightInd w:val="0"/>
      <w:spacing w:before="40" w:after="0" w:line="240" w:lineRule="auto"/>
      <w:jc w:val="center"/>
    </w:pPr>
    <w:rPr>
      <w:rFonts w:ascii="Verdana" w:eastAsiaTheme="minorEastAsia" w:hAnsi="Verdana" w:cs="Arial"/>
      <w:b/>
      <w:color w:val="000000"/>
      <w:sz w:val="16"/>
      <w:szCs w:val="16"/>
      <w:lang w:eastAsia="pt-BR"/>
    </w:rPr>
  </w:style>
  <w:style w:type="paragraph" w:customStyle="1" w:styleId="MINA03">
    <w:name w:val="MINA03"/>
    <w:basedOn w:val="Normal"/>
    <w:qFormat/>
    <w:rsid w:val="00A977AA"/>
    <w:pPr>
      <w:spacing w:after="0" w:line="240" w:lineRule="auto"/>
      <w:jc w:val="both"/>
    </w:pPr>
    <w:rPr>
      <w:rFonts w:ascii="Verdana" w:eastAsia="Times New Roman" w:hAnsi="Verdana" w:cs="Verdana"/>
      <w:b/>
      <w:bCs/>
      <w:sz w:val="16"/>
      <w:szCs w:val="16"/>
      <w:lang w:eastAsia="pt-BR"/>
    </w:rPr>
  </w:style>
  <w:style w:type="paragraph" w:customStyle="1" w:styleId="MINA04">
    <w:name w:val="MINA04"/>
    <w:basedOn w:val="Normal"/>
    <w:qFormat/>
    <w:rsid w:val="00A977AA"/>
    <w:pPr>
      <w:spacing w:after="0" w:line="240" w:lineRule="auto"/>
      <w:jc w:val="both"/>
    </w:pPr>
    <w:rPr>
      <w:rFonts w:ascii="Verdana" w:eastAsia="Times New Roman" w:hAnsi="Verdana" w:cs="Verdana"/>
      <w:b/>
      <w:bCs/>
      <w:sz w:val="16"/>
      <w:szCs w:val="16"/>
      <w:lang w:eastAsia="pt-BR"/>
    </w:rPr>
  </w:style>
  <w:style w:type="paragraph" w:customStyle="1" w:styleId="3PLANILHA">
    <w:name w:val="3 PLANILHA"/>
    <w:basedOn w:val="Normal"/>
    <w:qFormat/>
    <w:rsid w:val="00A977AA"/>
    <w:pPr>
      <w:spacing w:before="160" w:after="160" w:line="240" w:lineRule="auto"/>
      <w:jc w:val="center"/>
    </w:pPr>
    <w:rPr>
      <w:rFonts w:ascii="Verdana" w:eastAsia="Times New Roman" w:hAnsi="Verdana" w:cs="Times New Roman"/>
      <w:b/>
      <w:caps/>
      <w:noProof/>
      <w:sz w:val="20"/>
      <w:szCs w:val="20"/>
      <w:lang w:eastAsia="pt-BR"/>
      <w14:shadow w14:blurRad="50800" w14:dist="38100" w14:dir="2700000" w14:sx="100000" w14:sy="100000" w14:kx="0" w14:ky="0" w14:algn="tl">
        <w14:srgbClr w14:val="000000">
          <w14:alpha w14:val="60000"/>
        </w14:srgbClr>
      </w14:shadow>
    </w:rPr>
  </w:style>
  <w:style w:type="paragraph" w:customStyle="1" w:styleId="Ttulo41">
    <w:name w:val="Título 41"/>
    <w:basedOn w:val="Normal"/>
    <w:next w:val="Normal"/>
    <w:uiPriority w:val="9"/>
    <w:semiHidden/>
    <w:unhideWhenUsed/>
    <w:qFormat/>
    <w:rsid w:val="007E4DE8"/>
    <w:pPr>
      <w:keepNext/>
      <w:keepLines/>
      <w:widowControl w:val="0"/>
      <w:autoSpaceDE w:val="0"/>
      <w:autoSpaceDN w:val="0"/>
      <w:adjustRightInd w:val="0"/>
      <w:spacing w:before="200" w:after="0" w:line="240" w:lineRule="auto"/>
      <w:outlineLvl w:val="3"/>
    </w:pPr>
    <w:rPr>
      <w:rFonts w:ascii="Cambria" w:eastAsia="Times New Roman" w:hAnsi="Cambria" w:cs="Times New Roman"/>
      <w:b/>
      <w:bCs/>
      <w:i/>
      <w:iCs/>
      <w:color w:val="4F81BD"/>
      <w:sz w:val="24"/>
      <w:szCs w:val="24"/>
      <w:lang w:eastAsia="pt-BR"/>
    </w:rPr>
  </w:style>
  <w:style w:type="numbering" w:customStyle="1" w:styleId="Semlista1">
    <w:name w:val="Sem lista1"/>
    <w:next w:val="Semlista"/>
    <w:uiPriority w:val="99"/>
    <w:semiHidden/>
    <w:unhideWhenUsed/>
    <w:rsid w:val="007E4DE8"/>
  </w:style>
  <w:style w:type="paragraph" w:styleId="Legenda">
    <w:name w:val="caption"/>
    <w:basedOn w:val="Normal"/>
    <w:next w:val="Normal"/>
    <w:qFormat/>
    <w:rsid w:val="007E4DE8"/>
    <w:pPr>
      <w:spacing w:after="0" w:line="240" w:lineRule="auto"/>
      <w:jc w:val="center"/>
    </w:pPr>
    <w:rPr>
      <w:rFonts w:ascii="Arial" w:eastAsia="Times New Roman" w:hAnsi="Arial" w:cs="Times New Roman"/>
      <w:i/>
      <w:color w:val="0000FF"/>
      <w:sz w:val="14"/>
      <w:szCs w:val="20"/>
      <w:lang w:eastAsia="pt-BR"/>
    </w:rPr>
  </w:style>
  <w:style w:type="paragraph" w:customStyle="1" w:styleId="3CARGOS">
    <w:name w:val="3 CARGOS"/>
    <w:basedOn w:val="Normal"/>
    <w:qFormat/>
    <w:rsid w:val="007E4DE8"/>
    <w:pPr>
      <w:widowControl w:val="0"/>
      <w:autoSpaceDE w:val="0"/>
      <w:autoSpaceDN w:val="0"/>
      <w:adjustRightInd w:val="0"/>
      <w:spacing w:before="120" w:after="120" w:line="240" w:lineRule="auto"/>
    </w:pPr>
    <w:rPr>
      <w:rFonts w:ascii="Verdana" w:eastAsia="Times New Roman" w:hAnsi="Verdana" w:cs="Arial"/>
      <w:color w:val="000000"/>
      <w:sz w:val="16"/>
      <w:szCs w:val="16"/>
      <w:lang w:eastAsia="pt-BR"/>
    </w:rPr>
  </w:style>
  <w:style w:type="paragraph" w:customStyle="1" w:styleId="Estilo1">
    <w:name w:val="Estilo1"/>
    <w:basedOn w:val="2SETOR"/>
    <w:uiPriority w:val="99"/>
    <w:qFormat/>
    <w:rsid w:val="007E4DE8"/>
  </w:style>
  <w:style w:type="paragraph" w:customStyle="1" w:styleId="4AGENTESQUIMICOS">
    <w:name w:val="4 AGENTES QUIMICOS"/>
    <w:basedOn w:val="Normal"/>
    <w:qFormat/>
    <w:rsid w:val="007E4DE8"/>
    <w:pPr>
      <w:widowControl w:val="0"/>
      <w:autoSpaceDE w:val="0"/>
      <w:autoSpaceDN w:val="0"/>
      <w:adjustRightInd w:val="0"/>
      <w:spacing w:before="120" w:after="120" w:line="240" w:lineRule="auto"/>
    </w:pPr>
    <w:rPr>
      <w:rFonts w:ascii="Verdana" w:eastAsia="Times New Roman" w:hAnsi="Verdana" w:cs="Arial"/>
      <w:color w:val="000000"/>
      <w:sz w:val="16"/>
      <w:szCs w:val="16"/>
      <w:lang w:eastAsia="pt-BR"/>
    </w:rPr>
  </w:style>
  <w:style w:type="table" w:customStyle="1" w:styleId="Tabelacomgrade2">
    <w:name w:val="Tabela com grade2"/>
    <w:basedOn w:val="Tabelanormal"/>
    <w:next w:val="Tabelacomgrade"/>
    <w:uiPriority w:val="59"/>
    <w:rsid w:val="007E4DE8"/>
    <w:pPr>
      <w:spacing w:after="0" w:line="240" w:lineRule="auto"/>
    </w:pPr>
    <w:rPr>
      <w:rFonts w:eastAsia="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link w:val="Corpodetexto2Char"/>
    <w:uiPriority w:val="99"/>
    <w:rsid w:val="007E4DE8"/>
    <w:pPr>
      <w:spacing w:before="40" w:after="0" w:line="240" w:lineRule="auto"/>
      <w:jc w:val="center"/>
    </w:pPr>
    <w:rPr>
      <w:rFonts w:ascii="Times New Roman" w:eastAsia="Times New Roman" w:hAnsi="Times New Roman" w:cs="Times New Roman"/>
      <w:b/>
      <w:sz w:val="24"/>
      <w:szCs w:val="20"/>
      <w:lang w:eastAsia="pt-BR"/>
    </w:rPr>
  </w:style>
  <w:style w:type="character" w:customStyle="1" w:styleId="Corpodetexto2Char">
    <w:name w:val="Corpo de texto 2 Char"/>
    <w:basedOn w:val="Fontepargpadro"/>
    <w:link w:val="Corpodetexto2"/>
    <w:uiPriority w:val="99"/>
    <w:rsid w:val="007E4DE8"/>
    <w:rPr>
      <w:rFonts w:ascii="Times New Roman" w:eastAsia="Times New Roman" w:hAnsi="Times New Roman" w:cs="Times New Roman"/>
      <w:b/>
      <w:sz w:val="24"/>
      <w:szCs w:val="20"/>
      <w:lang w:eastAsia="pt-BR"/>
    </w:rPr>
  </w:style>
  <w:style w:type="paragraph" w:styleId="SemEspaamento">
    <w:name w:val="No Spacing"/>
    <w:uiPriority w:val="1"/>
    <w:qFormat/>
    <w:rsid w:val="007E4DE8"/>
    <w:pPr>
      <w:spacing w:after="0" w:line="240" w:lineRule="auto"/>
    </w:pPr>
    <w:rPr>
      <w:rFonts w:ascii="Times New Roman" w:eastAsia="Times New Roman" w:hAnsi="Times New Roman" w:cs="Times New Roman"/>
      <w:sz w:val="24"/>
      <w:szCs w:val="24"/>
      <w:lang w:val="fr-FR" w:eastAsia="fr-FR"/>
    </w:rPr>
  </w:style>
  <w:style w:type="character" w:customStyle="1" w:styleId="quebra-palavra">
    <w:name w:val="quebra-palavra"/>
    <w:basedOn w:val="Fontepargpadro"/>
    <w:rsid w:val="007E4DE8"/>
  </w:style>
  <w:style w:type="paragraph" w:customStyle="1" w:styleId="Default">
    <w:name w:val="Default"/>
    <w:uiPriority w:val="99"/>
    <w:rsid w:val="007E4DE8"/>
    <w:pPr>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L1">
    <w:name w:val="L1"/>
    <w:basedOn w:val="Normal"/>
    <w:uiPriority w:val="99"/>
    <w:qFormat/>
    <w:rsid w:val="007E4DE8"/>
    <w:pPr>
      <w:spacing w:before="160" w:after="160" w:line="240" w:lineRule="auto"/>
      <w:jc w:val="center"/>
    </w:pPr>
    <w:rPr>
      <w:rFonts w:ascii="Tahoma" w:eastAsia="Times New Roman" w:hAnsi="Tahoma" w:cs="Times New Roman"/>
      <w:b/>
      <w:caps/>
      <w:noProof/>
      <w:sz w:val="32"/>
      <w:szCs w:val="20"/>
      <w:lang w:eastAsia="pt-BR"/>
      <w14:shadow w14:blurRad="50800" w14:dist="38100" w14:dir="2700000" w14:sx="100000" w14:sy="100000" w14:kx="0" w14:ky="0" w14:algn="tl">
        <w14:srgbClr w14:val="000000">
          <w14:alpha w14:val="60000"/>
        </w14:srgbClr>
      </w14:shadow>
    </w:rPr>
  </w:style>
  <w:style w:type="paragraph" w:styleId="Corpodetexto0">
    <w:name w:val="Body Text"/>
    <w:basedOn w:val="Normal"/>
    <w:link w:val="CorpodetextoChar0"/>
    <w:uiPriority w:val="99"/>
    <w:unhideWhenUsed/>
    <w:rsid w:val="007E4DE8"/>
    <w:pPr>
      <w:widowControl w:val="0"/>
      <w:autoSpaceDE w:val="0"/>
      <w:autoSpaceDN w:val="0"/>
      <w:adjustRightInd w:val="0"/>
      <w:spacing w:after="120" w:line="240" w:lineRule="auto"/>
    </w:pPr>
    <w:rPr>
      <w:rFonts w:ascii="Arial" w:eastAsia="Times New Roman" w:hAnsi="Arial" w:cs="Arial"/>
      <w:color w:val="000000"/>
      <w:sz w:val="24"/>
      <w:szCs w:val="24"/>
      <w:lang w:eastAsia="pt-BR"/>
    </w:rPr>
  </w:style>
  <w:style w:type="character" w:customStyle="1" w:styleId="CorpodetextoChar0">
    <w:name w:val="Corpo de texto Char"/>
    <w:basedOn w:val="Fontepargpadro"/>
    <w:link w:val="Corpodetexto0"/>
    <w:uiPriority w:val="99"/>
    <w:rsid w:val="007E4DE8"/>
    <w:rPr>
      <w:rFonts w:ascii="Arial" w:eastAsia="Times New Roman" w:hAnsi="Arial" w:cs="Arial"/>
      <w:color w:val="000000"/>
      <w:sz w:val="24"/>
      <w:szCs w:val="24"/>
      <w:lang w:eastAsia="pt-BR"/>
    </w:rPr>
  </w:style>
  <w:style w:type="paragraph" w:styleId="Recuodecorpodetexto3">
    <w:name w:val="Body Text Indent 3"/>
    <w:basedOn w:val="Normal"/>
    <w:link w:val="Recuodecorpodetexto3Char"/>
    <w:uiPriority w:val="99"/>
    <w:unhideWhenUsed/>
    <w:rsid w:val="007E4DE8"/>
    <w:pPr>
      <w:widowControl w:val="0"/>
      <w:autoSpaceDE w:val="0"/>
      <w:autoSpaceDN w:val="0"/>
      <w:adjustRightInd w:val="0"/>
      <w:spacing w:after="120" w:line="240" w:lineRule="auto"/>
      <w:ind w:left="283"/>
    </w:pPr>
    <w:rPr>
      <w:rFonts w:ascii="Arial" w:eastAsia="Times New Roman" w:hAnsi="Arial" w:cs="Arial"/>
      <w:color w:val="000000"/>
      <w:sz w:val="16"/>
      <w:szCs w:val="16"/>
      <w:lang w:eastAsia="pt-BR"/>
    </w:rPr>
  </w:style>
  <w:style w:type="character" w:customStyle="1" w:styleId="Recuodecorpodetexto3Char">
    <w:name w:val="Recuo de corpo de texto 3 Char"/>
    <w:basedOn w:val="Fontepargpadro"/>
    <w:link w:val="Recuodecorpodetexto3"/>
    <w:uiPriority w:val="99"/>
    <w:rsid w:val="007E4DE8"/>
    <w:rPr>
      <w:rFonts w:ascii="Arial" w:eastAsia="Times New Roman" w:hAnsi="Arial" w:cs="Arial"/>
      <w:color w:val="000000"/>
      <w:sz w:val="16"/>
      <w:szCs w:val="16"/>
      <w:lang w:eastAsia="pt-BR"/>
    </w:rPr>
  </w:style>
  <w:style w:type="paragraph" w:styleId="Recuodecorpodetexto2">
    <w:name w:val="Body Text Indent 2"/>
    <w:basedOn w:val="Normal"/>
    <w:link w:val="Recuodecorpodetexto2Char"/>
    <w:uiPriority w:val="99"/>
    <w:semiHidden/>
    <w:unhideWhenUsed/>
    <w:rsid w:val="007E4DE8"/>
    <w:pPr>
      <w:widowControl w:val="0"/>
      <w:autoSpaceDE w:val="0"/>
      <w:autoSpaceDN w:val="0"/>
      <w:adjustRightInd w:val="0"/>
      <w:spacing w:after="120" w:line="480" w:lineRule="auto"/>
      <w:ind w:left="283"/>
    </w:pPr>
    <w:rPr>
      <w:rFonts w:ascii="Arial" w:eastAsia="Times New Roman" w:hAnsi="Arial" w:cs="Arial"/>
      <w:color w:val="000000"/>
      <w:sz w:val="24"/>
      <w:szCs w:val="24"/>
      <w:lang w:eastAsia="pt-BR"/>
    </w:rPr>
  </w:style>
  <w:style w:type="character" w:customStyle="1" w:styleId="Recuodecorpodetexto2Char">
    <w:name w:val="Recuo de corpo de texto 2 Char"/>
    <w:basedOn w:val="Fontepargpadro"/>
    <w:link w:val="Recuodecorpodetexto2"/>
    <w:uiPriority w:val="99"/>
    <w:semiHidden/>
    <w:rsid w:val="007E4DE8"/>
    <w:rPr>
      <w:rFonts w:ascii="Arial" w:eastAsia="Times New Roman" w:hAnsi="Arial" w:cs="Arial"/>
      <w:color w:val="000000"/>
      <w:sz w:val="24"/>
      <w:szCs w:val="24"/>
      <w:lang w:eastAsia="pt-BR"/>
    </w:rPr>
  </w:style>
  <w:style w:type="paragraph" w:styleId="Ttulo">
    <w:name w:val="Title"/>
    <w:basedOn w:val="Normal"/>
    <w:link w:val="TtuloChar"/>
    <w:qFormat/>
    <w:rsid w:val="007E4DE8"/>
    <w:pPr>
      <w:spacing w:after="0" w:line="240" w:lineRule="auto"/>
      <w:ind w:firstLine="567"/>
      <w:jc w:val="center"/>
    </w:pPr>
    <w:rPr>
      <w:rFonts w:ascii="Times New Roman" w:eastAsia="Times New Roman" w:hAnsi="Times New Roman" w:cs="Times New Roman"/>
      <w:b/>
      <w:sz w:val="20"/>
      <w:szCs w:val="24"/>
      <w:lang w:val="x-none" w:eastAsia="x-none"/>
    </w:rPr>
  </w:style>
  <w:style w:type="character" w:customStyle="1" w:styleId="TtuloChar">
    <w:name w:val="Título Char"/>
    <w:basedOn w:val="Fontepargpadro"/>
    <w:link w:val="Ttulo"/>
    <w:rsid w:val="007E4DE8"/>
    <w:rPr>
      <w:rFonts w:ascii="Times New Roman" w:eastAsia="Times New Roman" w:hAnsi="Times New Roman" w:cs="Times New Roman"/>
      <w:b/>
      <w:sz w:val="20"/>
      <w:szCs w:val="24"/>
      <w:lang w:val="x-none" w:eastAsia="x-none"/>
    </w:rPr>
  </w:style>
  <w:style w:type="paragraph" w:customStyle="1" w:styleId="2SETOR">
    <w:name w:val="2 SETOR"/>
    <w:basedOn w:val="Normal"/>
    <w:qFormat/>
    <w:rsid w:val="007E4DE8"/>
    <w:pPr>
      <w:tabs>
        <w:tab w:val="right" w:leader="dot" w:pos="9356"/>
        <w:tab w:val="right" w:leader="dot" w:pos="9498"/>
      </w:tabs>
      <w:spacing w:after="0" w:line="240" w:lineRule="auto"/>
      <w:jc w:val="center"/>
    </w:pPr>
    <w:rPr>
      <w:rFonts w:ascii="Verdana" w:eastAsia="Times New Roman" w:hAnsi="Verdana" w:cs="Arial"/>
      <w:bCs/>
      <w:sz w:val="16"/>
      <w:szCs w:val="16"/>
      <w:lang w:eastAsia="pt-BR"/>
      <w14:shadow w14:blurRad="50800" w14:dist="38100" w14:dir="2700000" w14:sx="100000" w14:sy="100000" w14:kx="0" w14:ky="0" w14:algn="tl">
        <w14:srgbClr w14:val="000000">
          <w14:alpha w14:val="60000"/>
        </w14:srgbClr>
      </w14:shadow>
    </w:rPr>
  </w:style>
  <w:style w:type="character" w:customStyle="1" w:styleId="editorwysiwyg">
    <w:name w:val="editorwysiwyg"/>
    <w:basedOn w:val="Fontepargpadro"/>
    <w:rsid w:val="007E4DE8"/>
  </w:style>
  <w:style w:type="character" w:customStyle="1" w:styleId="Ttulo4Char">
    <w:name w:val="Título 4 Char"/>
    <w:basedOn w:val="Fontepargpadro"/>
    <w:link w:val="Ttulo4"/>
    <w:uiPriority w:val="9"/>
    <w:semiHidden/>
    <w:rsid w:val="007E4DE8"/>
    <w:rPr>
      <w:rFonts w:ascii="Cambria" w:eastAsia="Times New Roman" w:hAnsi="Cambria" w:cs="Times New Roman"/>
      <w:b/>
      <w:bCs/>
      <w:i/>
      <w:iCs/>
      <w:color w:val="4F81BD"/>
      <w:sz w:val="24"/>
      <w:szCs w:val="24"/>
    </w:rPr>
  </w:style>
  <w:style w:type="paragraph" w:styleId="NormalWeb">
    <w:name w:val="Normal (Web)"/>
    <w:basedOn w:val="Normal"/>
    <w:uiPriority w:val="99"/>
    <w:unhideWhenUsed/>
    <w:rsid w:val="007E4DE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7E4DE8"/>
    <w:pPr>
      <w:widowControl w:val="0"/>
      <w:autoSpaceDE w:val="0"/>
      <w:autoSpaceDN w:val="0"/>
      <w:adjustRightInd w:val="0"/>
      <w:spacing w:after="120" w:line="240" w:lineRule="auto"/>
      <w:ind w:left="283"/>
    </w:pPr>
    <w:rPr>
      <w:rFonts w:ascii="Arial" w:eastAsia="Times New Roman" w:hAnsi="Arial" w:cs="Arial"/>
      <w:color w:val="000000"/>
      <w:sz w:val="24"/>
      <w:szCs w:val="24"/>
      <w:lang w:eastAsia="pt-BR"/>
    </w:rPr>
  </w:style>
  <w:style w:type="character" w:customStyle="1" w:styleId="RecuodecorpodetextoChar">
    <w:name w:val="Recuo de corpo de texto Char"/>
    <w:basedOn w:val="Fontepargpadro"/>
    <w:link w:val="Recuodecorpodetexto"/>
    <w:uiPriority w:val="99"/>
    <w:semiHidden/>
    <w:rsid w:val="007E4DE8"/>
    <w:rPr>
      <w:rFonts w:ascii="Arial" w:eastAsia="Times New Roman" w:hAnsi="Arial" w:cs="Arial"/>
      <w:color w:val="000000"/>
      <w:sz w:val="24"/>
      <w:szCs w:val="24"/>
      <w:lang w:eastAsia="pt-BR"/>
    </w:rPr>
  </w:style>
  <w:style w:type="paragraph" w:customStyle="1" w:styleId="F1">
    <w:name w:val="F1"/>
    <w:basedOn w:val="Normal"/>
    <w:qFormat/>
    <w:rsid w:val="007E4DE8"/>
    <w:pPr>
      <w:spacing w:after="0" w:line="240" w:lineRule="auto"/>
      <w:ind w:left="142" w:hanging="142"/>
      <w:jc w:val="center"/>
    </w:pPr>
    <w:rPr>
      <w:rFonts w:ascii="Tahoma" w:eastAsia="Times New Roman" w:hAnsi="Tahoma" w:cs="Tahoma"/>
      <w:b/>
      <w:noProof/>
      <w:sz w:val="28"/>
      <w:szCs w:val="40"/>
      <w:lang w:eastAsia="pt-BR"/>
    </w:rPr>
  </w:style>
  <w:style w:type="paragraph" w:customStyle="1" w:styleId="F2">
    <w:name w:val="F2"/>
    <w:basedOn w:val="F1"/>
    <w:qFormat/>
    <w:rsid w:val="007E4DE8"/>
  </w:style>
  <w:style w:type="paragraph" w:customStyle="1" w:styleId="tb1">
    <w:name w:val="tb1"/>
    <w:basedOn w:val="1TOPICO"/>
    <w:qFormat/>
    <w:rsid w:val="007E4DE8"/>
  </w:style>
  <w:style w:type="paragraph" w:customStyle="1" w:styleId="Geraldo3">
    <w:name w:val="Geraldo 3"/>
    <w:basedOn w:val="Default"/>
    <w:qFormat/>
    <w:rsid w:val="007E4DE8"/>
    <w:pPr>
      <w:jc w:val="both"/>
    </w:pPr>
    <w:rPr>
      <w:rFonts w:ascii="Calibri" w:hAnsi="Calibri"/>
      <w:color w:val="auto"/>
      <w:sz w:val="20"/>
      <w:szCs w:val="20"/>
    </w:rPr>
  </w:style>
  <w:style w:type="paragraph" w:customStyle="1" w:styleId="TTULO0">
    <w:name w:val="TÍTULO"/>
    <w:link w:val="TTULOChar0"/>
    <w:uiPriority w:val="99"/>
    <w:rsid w:val="007E4DE8"/>
    <w:pPr>
      <w:spacing w:before="160" w:after="160" w:line="240" w:lineRule="auto"/>
      <w:jc w:val="center"/>
    </w:pPr>
    <w:rPr>
      <w:rFonts w:ascii="Tahoma" w:eastAsia="Times New Roman" w:hAnsi="Tahoma" w:cs="Times New Roman"/>
      <w:b/>
      <w:caps/>
      <w:color w:val="FF0000"/>
      <w:sz w:val="32"/>
      <w:szCs w:val="20"/>
      <w:lang w:eastAsia="pt-BR"/>
    </w:rPr>
  </w:style>
  <w:style w:type="character" w:customStyle="1" w:styleId="TTULOChar0">
    <w:name w:val="TÍTULO Char"/>
    <w:link w:val="TTULO0"/>
    <w:uiPriority w:val="99"/>
    <w:rsid w:val="007E4DE8"/>
    <w:rPr>
      <w:rFonts w:ascii="Tahoma" w:eastAsia="Times New Roman" w:hAnsi="Tahoma" w:cs="Times New Roman"/>
      <w:b/>
      <w:caps/>
      <w:color w:val="FF0000"/>
      <w:sz w:val="32"/>
      <w:szCs w:val="20"/>
      <w:lang w:eastAsia="pt-BR"/>
    </w:rPr>
  </w:style>
  <w:style w:type="paragraph" w:customStyle="1" w:styleId="Estilo5">
    <w:name w:val="Estilo5"/>
    <w:basedOn w:val="Normal"/>
    <w:uiPriority w:val="99"/>
    <w:semiHidden/>
    <w:qFormat/>
    <w:rsid w:val="007E4DE8"/>
    <w:pPr>
      <w:spacing w:before="160" w:after="160" w:line="240" w:lineRule="auto"/>
      <w:jc w:val="center"/>
    </w:pPr>
    <w:rPr>
      <w:rFonts w:ascii="Tahoma" w:eastAsia="Times New Roman" w:hAnsi="Tahoma" w:cs="Times New Roman"/>
      <w:b/>
      <w:caps/>
      <w:noProof/>
      <w:sz w:val="32"/>
      <w:szCs w:val="20"/>
      <w:lang w:eastAsia="pt-BR"/>
      <w14:shadow w14:blurRad="50800" w14:dist="38100" w14:dir="2700000" w14:sx="100000" w14:sy="100000" w14:kx="0" w14:ky="0" w14:algn="tl">
        <w14:srgbClr w14:val="000000">
          <w14:alpha w14:val="60000"/>
        </w14:srgbClr>
      </w14:shadow>
    </w:rPr>
  </w:style>
  <w:style w:type="paragraph" w:customStyle="1" w:styleId="b2">
    <w:name w:val="b 2"/>
    <w:basedOn w:val="Normal"/>
    <w:uiPriority w:val="99"/>
    <w:semiHidden/>
    <w:qFormat/>
    <w:rsid w:val="007E4DE8"/>
    <w:pPr>
      <w:spacing w:before="120" w:after="120" w:line="240" w:lineRule="auto"/>
    </w:pPr>
    <w:rPr>
      <w:rFonts w:ascii="Arial" w:eastAsia="Times New Roman" w:hAnsi="Arial" w:cs="Arial"/>
      <w:sz w:val="16"/>
      <w:szCs w:val="16"/>
      <w:lang w:val="en-US"/>
    </w:rPr>
  </w:style>
  <w:style w:type="paragraph" w:customStyle="1" w:styleId="Estilo7">
    <w:name w:val="Estilo7"/>
    <w:basedOn w:val="Estilo5"/>
    <w:uiPriority w:val="99"/>
    <w:semiHidden/>
    <w:qFormat/>
    <w:rsid w:val="007E4DE8"/>
  </w:style>
  <w:style w:type="paragraph" w:customStyle="1" w:styleId="Estilo8">
    <w:name w:val="Estilo8"/>
    <w:basedOn w:val="b2"/>
    <w:uiPriority w:val="99"/>
    <w:semiHidden/>
    <w:qFormat/>
    <w:rsid w:val="007E4DE8"/>
  </w:style>
  <w:style w:type="paragraph" w:customStyle="1" w:styleId="2PLANILHA">
    <w:name w:val="2 PLANILHA"/>
    <w:basedOn w:val="Estilo8"/>
    <w:qFormat/>
    <w:rsid w:val="007E4DE8"/>
    <w:rPr>
      <w:rFonts w:ascii="Verdana" w:hAnsi="Verdana"/>
    </w:rPr>
  </w:style>
  <w:style w:type="paragraph" w:customStyle="1" w:styleId="4PLANILHA">
    <w:name w:val="4 PLANILHA"/>
    <w:basedOn w:val="L1"/>
    <w:qFormat/>
    <w:rsid w:val="007E4DE8"/>
    <w:rPr>
      <w:rFonts w:ascii="Verdana" w:hAnsi="Verdana"/>
      <w:sz w:val="20"/>
    </w:rPr>
  </w:style>
  <w:style w:type="character" w:customStyle="1" w:styleId="Ttulo4Char1">
    <w:name w:val="Título 4 Char1"/>
    <w:basedOn w:val="Fontepargpadro"/>
    <w:uiPriority w:val="9"/>
    <w:semiHidden/>
    <w:rsid w:val="007E4DE8"/>
    <w:rPr>
      <w:rFonts w:asciiTheme="majorHAnsi" w:eastAsiaTheme="majorEastAsia" w:hAnsiTheme="majorHAnsi" w:cstheme="majorBidi"/>
      <w:i/>
      <w:iCs/>
      <w:color w:val="365F91" w:themeColor="accent1" w:themeShade="BF"/>
    </w:rPr>
  </w:style>
  <w:style w:type="paragraph" w:customStyle="1" w:styleId="hil1">
    <w:name w:val="hil1"/>
    <w:basedOn w:val="1TOPICO"/>
    <w:qFormat/>
    <w:rsid w:val="00E461D8"/>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615638">
      <w:bodyDiv w:val="1"/>
      <w:marLeft w:val="0"/>
      <w:marRight w:val="0"/>
      <w:marTop w:val="0"/>
      <w:marBottom w:val="0"/>
      <w:divBdr>
        <w:top w:val="none" w:sz="0" w:space="0" w:color="auto"/>
        <w:left w:val="none" w:sz="0" w:space="0" w:color="auto"/>
        <w:bottom w:val="none" w:sz="0" w:space="0" w:color="auto"/>
        <w:right w:val="none" w:sz="0" w:space="0" w:color="auto"/>
      </w:divBdr>
    </w:div>
    <w:div w:id="766198069">
      <w:bodyDiv w:val="1"/>
      <w:marLeft w:val="0"/>
      <w:marRight w:val="0"/>
      <w:marTop w:val="0"/>
      <w:marBottom w:val="0"/>
      <w:divBdr>
        <w:top w:val="none" w:sz="0" w:space="0" w:color="auto"/>
        <w:left w:val="none" w:sz="0" w:space="0" w:color="auto"/>
        <w:bottom w:val="none" w:sz="0" w:space="0" w:color="auto"/>
        <w:right w:val="none" w:sz="0" w:space="0" w:color="auto"/>
      </w:divBdr>
    </w:div>
    <w:div w:id="947085122">
      <w:bodyDiv w:val="1"/>
      <w:marLeft w:val="0"/>
      <w:marRight w:val="0"/>
      <w:marTop w:val="0"/>
      <w:marBottom w:val="0"/>
      <w:divBdr>
        <w:top w:val="none" w:sz="0" w:space="0" w:color="auto"/>
        <w:left w:val="none" w:sz="0" w:space="0" w:color="auto"/>
        <w:bottom w:val="none" w:sz="0" w:space="0" w:color="auto"/>
        <w:right w:val="none" w:sz="0" w:space="0" w:color="auto"/>
      </w:divBdr>
    </w:div>
    <w:div w:id="1029839612">
      <w:bodyDiv w:val="1"/>
      <w:marLeft w:val="0"/>
      <w:marRight w:val="0"/>
      <w:marTop w:val="0"/>
      <w:marBottom w:val="0"/>
      <w:divBdr>
        <w:top w:val="none" w:sz="0" w:space="0" w:color="auto"/>
        <w:left w:val="none" w:sz="0" w:space="0" w:color="auto"/>
        <w:bottom w:val="none" w:sz="0" w:space="0" w:color="auto"/>
        <w:right w:val="none" w:sz="0" w:space="0" w:color="auto"/>
      </w:divBdr>
    </w:div>
    <w:div w:id="1499006143">
      <w:bodyDiv w:val="1"/>
      <w:marLeft w:val="0"/>
      <w:marRight w:val="0"/>
      <w:marTop w:val="0"/>
      <w:marBottom w:val="0"/>
      <w:divBdr>
        <w:top w:val="none" w:sz="0" w:space="0" w:color="auto"/>
        <w:left w:val="none" w:sz="0" w:space="0" w:color="auto"/>
        <w:bottom w:val="none" w:sz="0" w:space="0" w:color="auto"/>
        <w:right w:val="none" w:sz="0" w:space="0" w:color="auto"/>
      </w:divBdr>
    </w:div>
    <w:div w:id="1554583317">
      <w:bodyDiv w:val="1"/>
      <w:marLeft w:val="0"/>
      <w:marRight w:val="0"/>
      <w:marTop w:val="0"/>
      <w:marBottom w:val="0"/>
      <w:divBdr>
        <w:top w:val="none" w:sz="0" w:space="0" w:color="auto"/>
        <w:left w:val="none" w:sz="0" w:space="0" w:color="auto"/>
        <w:bottom w:val="none" w:sz="0" w:space="0" w:color="auto"/>
        <w:right w:val="none" w:sz="0" w:space="0" w:color="auto"/>
      </w:divBdr>
    </w:div>
    <w:div w:id="157963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acgih.org/" TargetMode="External"/><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04358-553D-4462-97FB-8B2588228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14</Pages>
  <Words>1374</Words>
  <Characters>7424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pc-Dell</dc:creator>
  <cp:lastModifiedBy>Giovana Franciele de Carvalho</cp:lastModifiedBy>
  <cp:revision>15</cp:revision>
  <cp:lastPrinted>2022-03-29T01:41:00Z</cp:lastPrinted>
  <dcterms:created xsi:type="dcterms:W3CDTF">2024-08-01T23:50:00Z</dcterms:created>
  <dcterms:modified xsi:type="dcterms:W3CDTF">2026-01-05T19:20:00Z</dcterms:modified>
</cp:coreProperties>
</file>