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6791" w14:textId="20E87B9A" w:rsidR="00A10484" w:rsidRDefault="00FA4123">
      <w:pPr>
        <w:pStyle w:val="Title"/>
      </w:pPr>
      <w:r>
        <w:t xml:space="preserve">Assignment </w:t>
      </w:r>
      <w:r w:rsidR="00A87456">
        <w:t>2</w:t>
      </w:r>
    </w:p>
    <w:p w14:paraId="38A915B2" w14:textId="09EF46CF" w:rsidR="00855982" w:rsidRPr="00855982" w:rsidRDefault="00FA4123" w:rsidP="00855982">
      <w:pPr>
        <w:pStyle w:val="Heading1"/>
      </w:pPr>
      <w:r>
        <w:t>Q1</w:t>
      </w:r>
    </w:p>
    <w:p w14:paraId="538990EC" w14:textId="073CF36A" w:rsidR="00146F48" w:rsidRDefault="00146F48" w:rsidP="00146F4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Confidence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 evaluates the likelihood of item B being purchased when item A is bought. However, it overlooks the popularity of item B, which can lead to misleading associations. For instance, if B is a popular item, confidence in (A -&gt; B) may be high, even if no significant connection exists between A and B. </w:t>
      </w:r>
    </w:p>
    <w:p w14:paraId="0C3BA272" w14:textId="681A103A" w:rsidR="00FA4123" w:rsidRPr="00146F48" w:rsidRDefault="00146F48" w:rsidP="00146F4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Lift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Interest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, successfully address this constraint. Lift accounts for Pr(B) by calculating the ratio of actual to predicted confidence. Interest directly subtracts the anticipated support for B from the observed confidence, mitigating the influence of B's popularity. By offering a more impartial viewpoint on item associations, these metrics lessen the possibility of drawing erroneous inferences based only on item popularity.</w:t>
      </w:r>
    </w:p>
    <w:p w14:paraId="44983B92" w14:textId="629901CC" w:rsidR="00146F48" w:rsidRPr="00146F48" w:rsidRDefault="00146F48" w:rsidP="00146F4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Confidence </w:t>
      </w:r>
      <w:r>
        <w:rPr>
          <w:rFonts w:ascii="AppleSystemUIFont" w:hAnsi="AppleSystemUIFont" w:cs="AppleSystemUIFont"/>
          <w:sz w:val="26"/>
          <w:szCs w:val="26"/>
          <w:lang w:val="en-GB"/>
        </w:rPr>
        <w:t>is not symmetrical since it is directional.</w:t>
      </w:r>
    </w:p>
    <w:p w14:paraId="2B64A12D" w14:textId="22E6C9A0" w:rsidR="00146F48" w:rsidRPr="00146F48" w:rsidRDefault="00146F48" w:rsidP="00146F4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conf(A -&gt; B) = Pr(BlA) 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and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conf(B -&gt; A) = Pr(A|B)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Pr(AlB) 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and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Pr(BlA) 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might be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different.</w:t>
      </w:r>
    </w:p>
    <w:p w14:paraId="64E8AD06" w14:textId="7BE69BBC" w:rsidR="00146F48" w:rsidRDefault="00146F48" w:rsidP="00146F48">
      <w:pPr>
        <w:autoSpaceDE w:val="0"/>
        <w:autoSpaceDN w:val="0"/>
        <w:adjustRightInd w:val="0"/>
        <w:spacing w:after="0" w:line="240" w:lineRule="auto"/>
        <w:ind w:left="1776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Suppose we have two products, A and B,</w:t>
      </w:r>
    </w:p>
    <w:p w14:paraId="4D42AC6D" w14:textId="5DE6EA32" w:rsidR="00146F48" w:rsidRPr="00146F48" w:rsidRDefault="00146F48" w:rsidP="00146F4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sz w:val="26"/>
          <w:szCs w:val="26"/>
          <w:lang w:val="en-GB"/>
        </w:rPr>
        <w:t>Product A has 100 out of 200 customers who bought A also bought B.</w:t>
      </w:r>
    </w:p>
    <w:p w14:paraId="11DDA4FF" w14:textId="156A6BFC" w:rsidR="00146F48" w:rsidRPr="00146F48" w:rsidRDefault="00146F48" w:rsidP="00146F4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sz w:val="26"/>
          <w:szCs w:val="26"/>
          <w:lang w:val="en-GB"/>
        </w:rPr>
        <w:t>Product B has 20 out of 50 customers who bought B also bought A.</w:t>
      </w:r>
    </w:p>
    <w:p w14:paraId="7F0F847A" w14:textId="583D9C59" w:rsidR="00146F48" w:rsidRDefault="00146F48" w:rsidP="00146F48">
      <w:pPr>
        <w:autoSpaceDE w:val="0"/>
        <w:autoSpaceDN w:val="0"/>
        <w:adjustRightInd w:val="0"/>
        <w:spacing w:after="0" w:line="240" w:lineRule="auto"/>
        <w:ind w:left="1776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Confidence of A -&gt; B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(conf(A -&gt; B)) = Support(A and B) / Support(A)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is 100/200 = 0.5, indicating that 50% of A buyers also bought B.</w:t>
      </w:r>
    </w:p>
    <w:p w14:paraId="115A4538" w14:textId="34057196" w:rsidR="00146F48" w:rsidRDefault="00146F48" w:rsidP="00146F48">
      <w:pPr>
        <w:autoSpaceDE w:val="0"/>
        <w:autoSpaceDN w:val="0"/>
        <w:adjustRightInd w:val="0"/>
        <w:spacing w:after="0" w:line="240" w:lineRule="auto"/>
        <w:ind w:left="1776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Confidence of B -&gt; A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(conf(B -&gt; A)) = Support(A and B) / Support(B)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is 20/50 = 0.4, indicating that 40% of B buyers also bought A.</w:t>
      </w:r>
    </w:p>
    <w:p w14:paraId="129E971C" w14:textId="5020B6F0" w:rsidR="00146F48" w:rsidRPr="00146F48" w:rsidRDefault="00146F48" w:rsidP="00146F48">
      <w:pPr>
        <w:autoSpaceDE w:val="0"/>
        <w:autoSpaceDN w:val="0"/>
        <w:adjustRightInd w:val="0"/>
        <w:spacing w:after="0" w:line="240" w:lineRule="auto"/>
        <w:ind w:left="1776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Hence,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 conf(A -&gt; B) is not equal to conf(B -&gt; A), showing that confidence is not symmetrical. The direction of the association matters in this measure.</w:t>
      </w:r>
    </w:p>
    <w:p w14:paraId="6253E6EB" w14:textId="6396990B" w:rsidR="00146F48" w:rsidRDefault="00146F48" w:rsidP="00146F48">
      <w:pPr>
        <w:autoSpaceDE w:val="0"/>
        <w:autoSpaceDN w:val="0"/>
        <w:adjustRightInd w:val="0"/>
        <w:spacing w:after="0" w:line="240" w:lineRule="auto"/>
        <w:ind w:left="1134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Lift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 is symmetrical</w:t>
      </w:r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2BB1BB23" w14:textId="1DAC2559" w:rsidR="00146F48" w:rsidRPr="00146F48" w:rsidRDefault="00146F48" w:rsidP="00146F4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ith proof of its symmetry:</w:t>
      </w:r>
    </w:p>
    <w:p w14:paraId="5C64F7D1" w14:textId="07C6F15D" w:rsidR="00146F48" w:rsidRPr="00146F48" w:rsidRDefault="00146F48" w:rsidP="00146F4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i/>
          <w:iCs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Lift (A -&gt; B) = Pr(A, B) / [Pr(A) * Pr(B)]</w:t>
      </w:r>
    </w:p>
    <w:p w14:paraId="2883FF6B" w14:textId="40C3D01E" w:rsidR="00146F48" w:rsidRPr="00146F48" w:rsidRDefault="00146F48" w:rsidP="00146F4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i/>
          <w:iCs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Lift (B -&gt; A) = Pr(B, A) / [Pr(B) * Pr(A)]</w:t>
      </w:r>
    </w:p>
    <w:p w14:paraId="6AEA7453" w14:textId="021A9747" w:rsidR="00146F48" w:rsidRDefault="00146F48" w:rsidP="00146F48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Show that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Lift (A -&gt; B) = Lift (B -&gt; A):</w:t>
      </w:r>
    </w:p>
    <w:p w14:paraId="3F66F482" w14:textId="574FFFC1" w:rsidR="00146F48" w:rsidRDefault="00146F48" w:rsidP="00146F48">
      <w:pPr>
        <w:autoSpaceDE w:val="0"/>
        <w:autoSpaceDN w:val="0"/>
        <w:adjustRightInd w:val="0"/>
        <w:spacing w:after="0" w:line="240" w:lineRule="auto"/>
        <w:ind w:left="1776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By the commutative property of multiplication,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Pr(A, B)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is the same as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Pr(B, A),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Pr(A)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is the same as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Pr(A)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</w:p>
    <w:p w14:paraId="4DA8F04A" w14:textId="14C132D0" w:rsidR="00146F48" w:rsidRDefault="00146F48" w:rsidP="00146F48">
      <w:pPr>
        <w:autoSpaceDE w:val="0"/>
        <w:autoSpaceDN w:val="0"/>
        <w:adjustRightInd w:val="0"/>
        <w:spacing w:after="0" w:line="240" w:lineRule="auto"/>
        <w:ind w:left="1776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Therefore,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Lift (B -&gt; A) = Pr(A, B) / [Pr(B) * Pr(A)]</w:t>
      </w:r>
      <w:r>
        <w:rPr>
          <w:rFonts w:ascii="MS Gothic" w:eastAsia="MS Gothic" w:hAnsi="MS Gothic" w:cs="MS Gothic" w:hint="eastAsia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Since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Pr(A, B)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Pr(B, A)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are the same, and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Pr(A)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Pr(A) </w:t>
      </w:r>
      <w:r>
        <w:rPr>
          <w:rFonts w:ascii="AppleSystemUIFont" w:hAnsi="AppleSystemUIFont" w:cs="AppleSystemUIFont"/>
          <w:sz w:val="26"/>
          <w:szCs w:val="26"/>
          <w:lang w:val="en-GB"/>
        </w:rPr>
        <w:t>are also the same, we have:</w:t>
      </w:r>
      <w:r>
        <w:rPr>
          <w:rFonts w:ascii="MS Gothic" w:eastAsia="MS Gothic" w:hAnsi="MS Gothic" w:cs="MS Gothic" w:hint="eastAsia"/>
          <w:sz w:val="26"/>
          <w:szCs w:val="26"/>
          <w:lang w:val="en-GB"/>
        </w:rPr>
        <w:t> 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Lift (B -&gt; A) = Lift (A -&gt; B)</w:t>
      </w:r>
    </w:p>
    <w:p w14:paraId="3FA5A1F9" w14:textId="0614078D" w:rsidR="00146F48" w:rsidRDefault="00146F48" w:rsidP="00146F48">
      <w:pPr>
        <w:pStyle w:val="ListParagraph"/>
        <w:autoSpaceDE w:val="0"/>
        <w:autoSpaceDN w:val="0"/>
        <w:adjustRightInd w:val="0"/>
        <w:spacing w:after="0" w:line="240" w:lineRule="auto"/>
        <w:ind w:left="1776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This shows that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Lift (A -&gt; B)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is equal to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Lift (B -&gt; A)</w:t>
      </w:r>
      <w:r>
        <w:rPr>
          <w:rFonts w:ascii="AppleSystemUIFont" w:hAnsi="AppleSystemUIFont" w:cs="AppleSystemUIFont"/>
          <w:sz w:val="26"/>
          <w:szCs w:val="26"/>
          <w:lang w:val="en-GB"/>
        </w:rPr>
        <w:t>, confirming the symmetry of the lift measure. The order of items A and B in the lift measure does not affect the result, making it a symmetrical measure.</w:t>
      </w:r>
    </w:p>
    <w:p w14:paraId="49726DEF" w14:textId="4072748A" w:rsidR="00146F48" w:rsidRDefault="00146F48" w:rsidP="00146F4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Interest </w:t>
      </w:r>
      <w:r>
        <w:rPr>
          <w:rFonts w:ascii="AppleSystemUIFont" w:hAnsi="AppleSystemUIFont" w:cs="AppleSystemUIFont"/>
          <w:sz w:val="26"/>
          <w:szCs w:val="26"/>
          <w:lang w:val="en-GB"/>
        </w:rPr>
        <w:t>is not symmetrical.</w:t>
      </w:r>
    </w:p>
    <w:p w14:paraId="17B5CFF0" w14:textId="3D98257C" w:rsidR="00146F48" w:rsidRPr="00146F48" w:rsidRDefault="00146F48" w:rsidP="00146F4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i/>
          <w:iCs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Interest (A -&gt; B) = conf(A -&gt; B) - Pr(B)</w:t>
      </w:r>
    </w:p>
    <w:p w14:paraId="34F6DDBD" w14:textId="5904BB9F" w:rsidR="00146F48" w:rsidRPr="00146F48" w:rsidRDefault="00146F48" w:rsidP="00146F4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i/>
          <w:iCs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Interest (B -&gt; A) = conf(B -&gt; A) - Pr(A)</w:t>
      </w:r>
    </w:p>
    <w:p w14:paraId="7DA5744C" w14:textId="77777777" w:rsidR="00146F48" w:rsidRDefault="00146F48" w:rsidP="00146F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Suppose we have two products, A and B:</w:t>
      </w:r>
    </w:p>
    <w:p w14:paraId="4F6B833E" w14:textId="5DFE4A9D" w:rsidR="00146F48" w:rsidRPr="00146F48" w:rsidRDefault="00146F48" w:rsidP="00146F4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Product A: 60 out of 100 customers who bought A also bought B. So,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conf(A -&gt; B)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 = 0.6.</w:t>
      </w:r>
    </w:p>
    <w:p w14:paraId="6A96B045" w14:textId="36C0CD22" w:rsidR="00146F48" w:rsidRPr="00146F48" w:rsidRDefault="00146F48" w:rsidP="00146F4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Product B: 20 out of 50 customers who bought B also bought A. So,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conf(B -&gt; A)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 = 0.4.</w:t>
      </w:r>
    </w:p>
    <w:p w14:paraId="31F54399" w14:textId="77777777" w:rsidR="00146F48" w:rsidRDefault="00146F48" w:rsidP="00146F48">
      <w:pPr>
        <w:autoSpaceDE w:val="0"/>
        <w:autoSpaceDN w:val="0"/>
        <w:adjustRightInd w:val="0"/>
        <w:spacing w:after="0" w:line="240" w:lineRule="auto"/>
        <w:ind w:left="1416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Now, let's calculate the Interest measures without making assumptions about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Pr(B)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and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Pr(A):</w:t>
      </w:r>
    </w:p>
    <w:p w14:paraId="292F1A14" w14:textId="032009BD" w:rsidR="00146F48" w:rsidRPr="00146F48" w:rsidRDefault="00146F48" w:rsidP="00146F4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i/>
          <w:iCs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Interest (A -&gt; B) = conf(A -&gt; B) - Pr(B) = 0.6 - Pr(B)</w:t>
      </w:r>
    </w:p>
    <w:p w14:paraId="0F082E69" w14:textId="406A6F33" w:rsidR="00146F48" w:rsidRPr="00146F48" w:rsidRDefault="00146F48" w:rsidP="00146F4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i/>
          <w:iCs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Interest (B -&gt; A) = conf(B -&gt; A) - Pr(A) = 0.4 - Pr(A)</w:t>
      </w:r>
    </w:p>
    <w:p w14:paraId="01ED99D8" w14:textId="7975512B" w:rsidR="00146F48" w:rsidRDefault="00146F48" w:rsidP="00146F48">
      <w:pPr>
        <w:autoSpaceDE w:val="0"/>
        <w:autoSpaceDN w:val="0"/>
        <w:adjustRightInd w:val="0"/>
        <w:spacing w:after="0" w:line="240" w:lineRule="auto"/>
        <w:ind w:left="1416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In this counterexample, we do not assume specific values for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Pr(B) and Pr(A),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 and we observe that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Interest (A -&gt; B)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 is not necessarily equal to </w:t>
      </w:r>
      <w:r w:rsidRPr="00146F48"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Interest (B -&gt; A),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 xml:space="preserve"> confirming that Interest is not symmetrical. The direction of the association is still important.</w:t>
      </w:r>
    </w:p>
    <w:p w14:paraId="24B7DB27" w14:textId="3C5F3CD0" w:rsidR="00146F48" w:rsidRDefault="00146F48" w:rsidP="00146F48">
      <w:pPr>
        <w:autoSpaceDE w:val="0"/>
        <w:autoSpaceDN w:val="0"/>
        <w:adjustRightInd w:val="0"/>
        <w:spacing w:after="0" w:line="240" w:lineRule="auto"/>
        <w:ind w:left="1416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BF897C" w14:textId="5C026AB6" w:rsidR="00146F48" w:rsidRPr="00146F48" w:rsidRDefault="00146F48" w:rsidP="00146F4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Top Pair Rule 1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: ['DAI93865'] =&gt; ['FRO40251'], Confidence: 1.0</w:t>
      </w:r>
    </w:p>
    <w:p w14:paraId="5B0A6317" w14:textId="77777777" w:rsidR="00146F48" w:rsidRPr="00146F48" w:rsidRDefault="00146F48" w:rsidP="00146F4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Top Pair Rule 2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: ['GRO85051'] =&gt; ['FRO40251'], Confidence: 0.9991762767710051</w:t>
      </w:r>
    </w:p>
    <w:p w14:paraId="38884BBD" w14:textId="77777777" w:rsidR="00146F48" w:rsidRPr="00146F48" w:rsidRDefault="00146F48" w:rsidP="00146F4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Top Pair Rule 3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: ['GRO38636'] =&gt; ['FRO40251'], Confidence: 0.9906542056074765</w:t>
      </w:r>
    </w:p>
    <w:p w14:paraId="5FCE5817" w14:textId="77777777" w:rsidR="00146F48" w:rsidRPr="00146F48" w:rsidRDefault="00146F48" w:rsidP="00146F4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Top Pair Rule 4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: ['ELE12951'] =&gt; ['FRO40251'], Confidence: 0.9905660377358491</w:t>
      </w:r>
    </w:p>
    <w:p w14:paraId="2CACC2A4" w14:textId="0A1660AC" w:rsidR="00146F48" w:rsidRPr="00146F48" w:rsidRDefault="00146F48" w:rsidP="00146F4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Top Pair Rule 5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: ['DAI88079'] =&gt; ['FRO40251'], Confidence: 0.9867256637168142</w:t>
      </w:r>
    </w:p>
    <w:p w14:paraId="2668786D" w14:textId="2975DBD6" w:rsidR="00146F48" w:rsidRPr="00146F48" w:rsidRDefault="00146F48" w:rsidP="00146F4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Top Triple Rule 1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: ['DAI23334', 'ELE92920'] =&gt; ['DAI62779'], Confidence: 1.0</w:t>
      </w:r>
    </w:p>
    <w:p w14:paraId="10E0B994" w14:textId="77777777" w:rsidR="00146F48" w:rsidRPr="00146F48" w:rsidRDefault="00146F48" w:rsidP="00146F4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Top Triple Rule 2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: ['DAI31081', 'GRO85051'] =&gt; ['FRO40251'], Confidence: 1.0</w:t>
      </w:r>
    </w:p>
    <w:p w14:paraId="183C1D4A" w14:textId="77777777" w:rsidR="00146F48" w:rsidRPr="00146F48" w:rsidRDefault="00146F48" w:rsidP="00146F4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Top Triple Rule 3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: ['DAI55911', 'GRO85051'] =&gt; ['FRO40251'], Confidence: 1.0</w:t>
      </w:r>
    </w:p>
    <w:p w14:paraId="553C4E0A" w14:textId="77777777" w:rsidR="00146F48" w:rsidRPr="00146F48" w:rsidRDefault="00146F48" w:rsidP="00146F4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Top Triple Rule 4</w:t>
      </w:r>
      <w:r w:rsidRPr="00146F48">
        <w:rPr>
          <w:rFonts w:ascii="AppleSystemUIFont" w:hAnsi="AppleSystemUIFont" w:cs="AppleSystemUIFont"/>
          <w:sz w:val="26"/>
          <w:szCs w:val="26"/>
          <w:lang w:val="en-GB"/>
        </w:rPr>
        <w:t>: ['DAI62779', 'DAI88079'] =&gt; ['FRO40251'], Confidence: 1.0</w:t>
      </w:r>
    </w:p>
    <w:p w14:paraId="54ABD5A4" w14:textId="6C41BAD6" w:rsidR="009A3089" w:rsidRPr="009A3089" w:rsidRDefault="00146F48" w:rsidP="009A3089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ppleSystemUIFont" w:hAnsi="AppleSystemUIFont" w:cs="AppleSystemUIFont"/>
          <w:sz w:val="26"/>
          <w:szCs w:val="26"/>
          <w:lang w:val="en-GB"/>
        </w:rPr>
      </w:pPr>
      <w:r w:rsidRPr="00146F4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Top Triple Rule 5</w:t>
      </w:r>
      <w:r>
        <w:rPr>
          <w:rFonts w:ascii="AppleSystemUIFont" w:hAnsi="AppleSystemUIFont" w:cs="AppleSystemUIFont"/>
          <w:sz w:val="26"/>
          <w:szCs w:val="26"/>
          <w:lang w:val="en-GB"/>
        </w:rPr>
        <w:t>: ['DAI75645', 'GRO85051'] =&gt; ['FRO40251'], Confidence: 1.0</w:t>
      </w:r>
    </w:p>
    <w:p w14:paraId="230C65ED" w14:textId="55D7E83A" w:rsidR="009A3089" w:rsidRDefault="009A3089" w:rsidP="009A3089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739E78" w14:textId="56F4E1F8" w:rsidR="00146F48" w:rsidRPr="009A3089" w:rsidRDefault="009A3089" w:rsidP="009A3089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br w:type="page"/>
      </w:r>
    </w:p>
    <w:p w14:paraId="6280BBBF" w14:textId="33A5C6D6" w:rsidR="00FA4123" w:rsidRDefault="00FA4123" w:rsidP="00FA4123">
      <w:pPr>
        <w:pStyle w:val="Heading1"/>
      </w:pPr>
      <w:r>
        <w:lastRenderedPageBreak/>
        <w:t>Q2</w:t>
      </w:r>
    </w:p>
    <w:p w14:paraId="79C9C1E7" w14:textId="1A24570A" w:rsidR="009A3089" w:rsidRPr="009A3089" w:rsidRDefault="009A3089" w:rsidP="009A3089">
      <w:pPr>
        <w:pStyle w:val="ListParagraph"/>
        <w:numPr>
          <w:ilvl w:val="1"/>
          <w:numId w:val="35"/>
        </w:num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229"/>
        <w:gridCol w:w="1056"/>
        <w:gridCol w:w="1054"/>
        <w:gridCol w:w="1054"/>
        <w:gridCol w:w="1054"/>
        <w:gridCol w:w="1065"/>
        <w:gridCol w:w="1065"/>
        <w:gridCol w:w="1065"/>
      </w:tblGrid>
      <w:tr w:rsidR="009A3089" w:rsidRPr="009A3089" w14:paraId="5E8E945D" w14:textId="77777777" w:rsidTr="009A3089">
        <w:tc>
          <w:tcPr>
            <w:tcW w:w="1081" w:type="dxa"/>
            <w:vAlign w:val="center"/>
          </w:tcPr>
          <w:p w14:paraId="6BE0E900" w14:textId="5C4C7C95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Element</w:t>
            </w:r>
          </w:p>
        </w:tc>
        <w:tc>
          <w:tcPr>
            <w:tcW w:w="1081" w:type="dxa"/>
            <w:vAlign w:val="center"/>
          </w:tcPr>
          <w:p w14:paraId="2E57A5A7" w14:textId="7D5437B7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S1</w:t>
            </w:r>
          </w:p>
        </w:tc>
        <w:tc>
          <w:tcPr>
            <w:tcW w:w="1080" w:type="dxa"/>
            <w:vAlign w:val="center"/>
          </w:tcPr>
          <w:p w14:paraId="737ACCDC" w14:textId="22EA74A6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S2</w:t>
            </w:r>
          </w:p>
        </w:tc>
        <w:tc>
          <w:tcPr>
            <w:tcW w:w="1080" w:type="dxa"/>
            <w:vAlign w:val="center"/>
          </w:tcPr>
          <w:p w14:paraId="491201EB" w14:textId="1789BFE0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S3</w:t>
            </w:r>
          </w:p>
        </w:tc>
        <w:tc>
          <w:tcPr>
            <w:tcW w:w="1080" w:type="dxa"/>
            <w:vAlign w:val="center"/>
          </w:tcPr>
          <w:p w14:paraId="52E060B9" w14:textId="1A92B75D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S4</w:t>
            </w:r>
          </w:p>
        </w:tc>
        <w:tc>
          <w:tcPr>
            <w:tcW w:w="1080" w:type="dxa"/>
            <w:vAlign w:val="center"/>
          </w:tcPr>
          <w:p w14:paraId="09912D1A" w14:textId="77777777" w:rsidR="009A3089" w:rsidRPr="009A3089" w:rsidRDefault="009A3089" w:rsidP="009A3089">
            <w:pPr>
              <w:pStyle w:val="sc-1468b5q-1"/>
              <w:wordWrap w:val="0"/>
              <w:spacing w:before="0" w:beforeAutospacing="0" w:after="0" w:afterAutospacing="0"/>
              <w:jc w:val="center"/>
              <w:divId w:val="808784645"/>
              <w:rPr>
                <w:rFonts w:ascii="Helvetica" w:hAnsi="Helvetica"/>
                <w:color w:val="302C41"/>
                <w:sz w:val="26"/>
                <w:szCs w:val="26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2x+1</w:t>
            </w:r>
          </w:p>
          <w:p w14:paraId="04EB7692" w14:textId="217BE868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mod 6</w:t>
            </w:r>
          </w:p>
        </w:tc>
        <w:tc>
          <w:tcPr>
            <w:tcW w:w="1080" w:type="dxa"/>
            <w:vAlign w:val="center"/>
          </w:tcPr>
          <w:p w14:paraId="298FACD5" w14:textId="65CDA7C0" w:rsidR="009A3089" w:rsidRPr="009A3089" w:rsidRDefault="009A3089" w:rsidP="009A3089">
            <w:pPr>
              <w:pStyle w:val="sc-1468b5q-1"/>
              <w:wordWrap w:val="0"/>
              <w:spacing w:before="0" w:beforeAutospacing="0" w:after="0" w:afterAutospacing="0"/>
              <w:jc w:val="center"/>
              <w:divId w:val="718624332"/>
              <w:rPr>
                <w:rFonts w:ascii="Helvetica" w:hAnsi="Helvetica"/>
                <w:color w:val="302C41"/>
                <w:sz w:val="26"/>
                <w:szCs w:val="26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3</w:t>
            </w:r>
            <w:r w:rsidR="00470B34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x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+2</w:t>
            </w:r>
          </w:p>
          <w:p w14:paraId="58307EF4" w14:textId="07E6330F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mod 6</w:t>
            </w:r>
          </w:p>
        </w:tc>
        <w:tc>
          <w:tcPr>
            <w:tcW w:w="1080" w:type="dxa"/>
            <w:vAlign w:val="center"/>
          </w:tcPr>
          <w:p w14:paraId="25418B76" w14:textId="08031674" w:rsidR="009A3089" w:rsidRPr="009A3089" w:rsidRDefault="009A3089" w:rsidP="009A3089">
            <w:pPr>
              <w:pStyle w:val="sc-1468b5q-1"/>
              <w:wordWrap w:val="0"/>
              <w:spacing w:before="0" w:beforeAutospacing="0" w:after="0" w:afterAutospacing="0"/>
              <w:jc w:val="center"/>
              <w:divId w:val="813912842"/>
              <w:rPr>
                <w:rFonts w:ascii="Helvetica" w:hAnsi="Helvetica"/>
                <w:color w:val="302C41"/>
                <w:sz w:val="26"/>
                <w:szCs w:val="26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5</w:t>
            </w:r>
            <w:r w:rsidR="00470B34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x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+2</w:t>
            </w:r>
          </w:p>
          <w:p w14:paraId="57832E28" w14:textId="5E8FEC81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mod 6</w:t>
            </w:r>
          </w:p>
        </w:tc>
      </w:tr>
      <w:tr w:rsidR="009A3089" w:rsidRPr="009A3089" w14:paraId="3F47272C" w14:textId="77777777" w:rsidTr="009A3089">
        <w:tc>
          <w:tcPr>
            <w:tcW w:w="1081" w:type="dxa"/>
            <w:vAlign w:val="center"/>
          </w:tcPr>
          <w:p w14:paraId="1EDE99D7" w14:textId="52710B5F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1" w:type="dxa"/>
            <w:vAlign w:val="center"/>
          </w:tcPr>
          <w:p w14:paraId="5CC08FB7" w14:textId="55CE14AD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62564BAD" w14:textId="5DFC1088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14:paraId="23A210C7" w14:textId="2A130986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1B6A6F79" w14:textId="37612489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14:paraId="5D432BE1" w14:textId="24C360DB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14:paraId="74F7360B" w14:textId="7667772A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2</w:t>
            </w:r>
          </w:p>
        </w:tc>
        <w:tc>
          <w:tcPr>
            <w:tcW w:w="1080" w:type="dxa"/>
            <w:vAlign w:val="center"/>
          </w:tcPr>
          <w:p w14:paraId="4AE145FF" w14:textId="7A537CA4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2</w:t>
            </w:r>
          </w:p>
        </w:tc>
      </w:tr>
      <w:tr w:rsidR="009A3089" w:rsidRPr="009A3089" w14:paraId="3159A8BF" w14:textId="77777777" w:rsidTr="009A3089">
        <w:tc>
          <w:tcPr>
            <w:tcW w:w="1081" w:type="dxa"/>
            <w:vAlign w:val="center"/>
          </w:tcPr>
          <w:p w14:paraId="27B68D2A" w14:textId="6FE19F7A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1" w:type="dxa"/>
            <w:vAlign w:val="center"/>
          </w:tcPr>
          <w:p w14:paraId="2152575B" w14:textId="3DB00DEC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6EEE0264" w14:textId="2612E14A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14:paraId="3BDEA958" w14:textId="3D59A375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681367EA" w14:textId="32E09599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4B8658C5" w14:textId="6CD7DD1B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3</w:t>
            </w:r>
          </w:p>
        </w:tc>
        <w:tc>
          <w:tcPr>
            <w:tcW w:w="1080" w:type="dxa"/>
            <w:vAlign w:val="center"/>
          </w:tcPr>
          <w:p w14:paraId="7C085275" w14:textId="304A3C70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5</w:t>
            </w:r>
          </w:p>
        </w:tc>
        <w:tc>
          <w:tcPr>
            <w:tcW w:w="1080" w:type="dxa"/>
            <w:vAlign w:val="center"/>
          </w:tcPr>
          <w:p w14:paraId="66504AFD" w14:textId="2AFD5042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</w:tr>
      <w:tr w:rsidR="009A3089" w:rsidRPr="009A3089" w14:paraId="51870DCF" w14:textId="77777777" w:rsidTr="009A3089">
        <w:tc>
          <w:tcPr>
            <w:tcW w:w="1081" w:type="dxa"/>
            <w:vAlign w:val="center"/>
          </w:tcPr>
          <w:p w14:paraId="57AB833F" w14:textId="52FCB6F6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2</w:t>
            </w:r>
          </w:p>
        </w:tc>
        <w:tc>
          <w:tcPr>
            <w:tcW w:w="1081" w:type="dxa"/>
            <w:vAlign w:val="center"/>
          </w:tcPr>
          <w:p w14:paraId="69D6FC40" w14:textId="4403E40B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14:paraId="77980075" w14:textId="64504A51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1D568736" w14:textId="773FFAD6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1B8DDC17" w14:textId="6C86D5C8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14:paraId="2C411E0C" w14:textId="0BC4452F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5</w:t>
            </w:r>
          </w:p>
        </w:tc>
        <w:tc>
          <w:tcPr>
            <w:tcW w:w="1080" w:type="dxa"/>
            <w:vAlign w:val="center"/>
          </w:tcPr>
          <w:p w14:paraId="592A74F8" w14:textId="039EC25E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2</w:t>
            </w:r>
          </w:p>
        </w:tc>
        <w:tc>
          <w:tcPr>
            <w:tcW w:w="1080" w:type="dxa"/>
            <w:vAlign w:val="center"/>
          </w:tcPr>
          <w:p w14:paraId="4CD63A4A" w14:textId="7C933CA7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</w:tr>
      <w:tr w:rsidR="009A3089" w:rsidRPr="009A3089" w14:paraId="3B6DB75F" w14:textId="77777777" w:rsidTr="009A3089">
        <w:tc>
          <w:tcPr>
            <w:tcW w:w="1081" w:type="dxa"/>
            <w:vAlign w:val="center"/>
          </w:tcPr>
          <w:p w14:paraId="4529B1BD" w14:textId="378ACED3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3</w:t>
            </w:r>
          </w:p>
        </w:tc>
        <w:tc>
          <w:tcPr>
            <w:tcW w:w="1081" w:type="dxa"/>
            <w:vAlign w:val="center"/>
          </w:tcPr>
          <w:p w14:paraId="6B947CF2" w14:textId="632D4DBE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3A8A2F39" w14:textId="5C0C4ABD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62427958" w14:textId="5E9C10E5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14:paraId="2B36046E" w14:textId="24411209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5254B32C" w14:textId="6F5DABDF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14:paraId="166A7634" w14:textId="77978A96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5</w:t>
            </w:r>
          </w:p>
        </w:tc>
        <w:tc>
          <w:tcPr>
            <w:tcW w:w="1080" w:type="dxa"/>
            <w:vAlign w:val="center"/>
          </w:tcPr>
          <w:p w14:paraId="0D456CDB" w14:textId="0BAC9102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5</w:t>
            </w:r>
          </w:p>
        </w:tc>
      </w:tr>
      <w:tr w:rsidR="009A3089" w:rsidRPr="009A3089" w14:paraId="50469ED6" w14:textId="77777777" w:rsidTr="009A3089">
        <w:tc>
          <w:tcPr>
            <w:tcW w:w="1081" w:type="dxa"/>
            <w:vAlign w:val="center"/>
          </w:tcPr>
          <w:p w14:paraId="7B20789F" w14:textId="7643BE95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4</w:t>
            </w:r>
          </w:p>
        </w:tc>
        <w:tc>
          <w:tcPr>
            <w:tcW w:w="1081" w:type="dxa"/>
            <w:vAlign w:val="center"/>
          </w:tcPr>
          <w:p w14:paraId="27C0660C" w14:textId="1FF35790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1B179E9F" w14:textId="5572E57C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742CFF71" w14:textId="33DAAC66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14:paraId="7D508F67" w14:textId="6714A38A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14:paraId="169A5E47" w14:textId="1DD2C0D9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3</w:t>
            </w:r>
          </w:p>
        </w:tc>
        <w:tc>
          <w:tcPr>
            <w:tcW w:w="1080" w:type="dxa"/>
            <w:vAlign w:val="center"/>
          </w:tcPr>
          <w:p w14:paraId="3B1F8703" w14:textId="393D04E5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2</w:t>
            </w:r>
          </w:p>
        </w:tc>
        <w:tc>
          <w:tcPr>
            <w:tcW w:w="1080" w:type="dxa"/>
            <w:vAlign w:val="center"/>
          </w:tcPr>
          <w:p w14:paraId="438B40ED" w14:textId="74F1AAA4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4</w:t>
            </w:r>
          </w:p>
        </w:tc>
      </w:tr>
      <w:tr w:rsidR="009A3089" w:rsidRPr="009A3089" w14:paraId="29FD8892" w14:textId="77777777" w:rsidTr="009A3089">
        <w:tc>
          <w:tcPr>
            <w:tcW w:w="1081" w:type="dxa"/>
            <w:vAlign w:val="center"/>
          </w:tcPr>
          <w:p w14:paraId="4048504F" w14:textId="762C5388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5</w:t>
            </w:r>
          </w:p>
        </w:tc>
        <w:tc>
          <w:tcPr>
            <w:tcW w:w="1081" w:type="dxa"/>
            <w:vAlign w:val="center"/>
          </w:tcPr>
          <w:p w14:paraId="313DB500" w14:textId="1D8D6F49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14:paraId="275593B9" w14:textId="55F30621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1910E811" w14:textId="673F0C2F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38A38F12" w14:textId="78C34C00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0</w:t>
            </w:r>
          </w:p>
        </w:tc>
        <w:tc>
          <w:tcPr>
            <w:tcW w:w="1080" w:type="dxa"/>
            <w:vAlign w:val="center"/>
          </w:tcPr>
          <w:p w14:paraId="75B47689" w14:textId="77478F89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5</w:t>
            </w:r>
          </w:p>
        </w:tc>
        <w:tc>
          <w:tcPr>
            <w:tcW w:w="1080" w:type="dxa"/>
            <w:vAlign w:val="center"/>
          </w:tcPr>
          <w:p w14:paraId="27344D2C" w14:textId="0F5A7E92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5</w:t>
            </w:r>
          </w:p>
        </w:tc>
        <w:tc>
          <w:tcPr>
            <w:tcW w:w="1080" w:type="dxa"/>
            <w:vAlign w:val="center"/>
          </w:tcPr>
          <w:p w14:paraId="1C815DF0" w14:textId="1DB66E00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color w:val="302C41"/>
                <w:sz w:val="26"/>
                <w:szCs w:val="26"/>
              </w:rPr>
              <w:t>3</w:t>
            </w:r>
          </w:p>
        </w:tc>
      </w:tr>
    </w:tbl>
    <w:p w14:paraId="1D057B59" w14:textId="674FA873" w:rsid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729"/>
        <w:gridCol w:w="1729"/>
        <w:gridCol w:w="1728"/>
        <w:gridCol w:w="1728"/>
        <w:gridCol w:w="1728"/>
      </w:tblGrid>
      <w:tr w:rsidR="009A3089" w14:paraId="4695E463" w14:textId="77777777" w:rsidTr="00813ED0">
        <w:tc>
          <w:tcPr>
            <w:tcW w:w="1729" w:type="dxa"/>
          </w:tcPr>
          <w:p w14:paraId="131EC2D3" w14:textId="6137DE3C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sz w:val="26"/>
                <w:szCs w:val="26"/>
              </w:rPr>
              <w:br/>
            </w:r>
          </w:p>
        </w:tc>
        <w:tc>
          <w:tcPr>
            <w:tcW w:w="1729" w:type="dxa"/>
            <w:vAlign w:val="center"/>
          </w:tcPr>
          <w:p w14:paraId="1E24E202" w14:textId="2952575E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S1</w:t>
            </w:r>
          </w:p>
        </w:tc>
        <w:tc>
          <w:tcPr>
            <w:tcW w:w="1728" w:type="dxa"/>
            <w:vAlign w:val="center"/>
          </w:tcPr>
          <w:p w14:paraId="07FF39E7" w14:textId="161AD752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S2</w:t>
            </w:r>
          </w:p>
        </w:tc>
        <w:tc>
          <w:tcPr>
            <w:tcW w:w="1728" w:type="dxa"/>
            <w:vAlign w:val="center"/>
          </w:tcPr>
          <w:p w14:paraId="655CF7DB" w14:textId="3FA04231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S3</w:t>
            </w:r>
          </w:p>
        </w:tc>
        <w:tc>
          <w:tcPr>
            <w:tcW w:w="1728" w:type="dxa"/>
            <w:vAlign w:val="center"/>
          </w:tcPr>
          <w:p w14:paraId="3A9D7B74" w14:textId="73BC6AD8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S4</w:t>
            </w:r>
          </w:p>
        </w:tc>
      </w:tr>
      <w:tr w:rsidR="009A3089" w14:paraId="2BF42D5F" w14:textId="77777777" w:rsidTr="009A3089">
        <w:tc>
          <w:tcPr>
            <w:tcW w:w="1729" w:type="dxa"/>
          </w:tcPr>
          <w:p w14:paraId="7F677C3C" w14:textId="1D0E7715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h1(0)</w:t>
            </w:r>
          </w:p>
        </w:tc>
        <w:tc>
          <w:tcPr>
            <w:tcW w:w="1729" w:type="dxa"/>
          </w:tcPr>
          <w:p w14:paraId="4015F492" w14:textId="06A43EB1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255458BC" w14:textId="3AF7FDF9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2FDCFA04" w14:textId="2ED1F2F4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4B703D80" w14:textId="08FC76B9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</w:tr>
      <w:tr w:rsidR="009A3089" w14:paraId="59A9C18E" w14:textId="77777777" w:rsidTr="009A3089">
        <w:tc>
          <w:tcPr>
            <w:tcW w:w="1729" w:type="dxa"/>
          </w:tcPr>
          <w:p w14:paraId="517D4F21" w14:textId="1C5EED3B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h2(0)</w:t>
            </w:r>
          </w:p>
        </w:tc>
        <w:tc>
          <w:tcPr>
            <w:tcW w:w="1729" w:type="dxa"/>
          </w:tcPr>
          <w:p w14:paraId="4F5198FA" w14:textId="48B51910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08668F8E" w14:textId="7A982A52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619E012B" w14:textId="22BA1F93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059FAC83" w14:textId="748B295D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</w:tr>
      <w:tr w:rsidR="009A3089" w14:paraId="0B53E2F0" w14:textId="77777777" w:rsidTr="009A3089">
        <w:tc>
          <w:tcPr>
            <w:tcW w:w="1729" w:type="dxa"/>
          </w:tcPr>
          <w:p w14:paraId="6073459E" w14:textId="18DD17D9" w:rsidR="009A3089" w:rsidRP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h3(0)</w:t>
            </w:r>
          </w:p>
        </w:tc>
        <w:tc>
          <w:tcPr>
            <w:tcW w:w="1729" w:type="dxa"/>
          </w:tcPr>
          <w:p w14:paraId="4142A0DB" w14:textId="6E86AFA0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3421BEF6" w14:textId="158E2DE9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0DA7AF33" w14:textId="6C819181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74F8E41B" w14:textId="47A4CF2D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</w:tr>
    </w:tbl>
    <w:p w14:paraId="75FE30DF" w14:textId="46BD57F2" w:rsid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729"/>
        <w:gridCol w:w="1729"/>
        <w:gridCol w:w="1728"/>
        <w:gridCol w:w="1728"/>
        <w:gridCol w:w="1728"/>
      </w:tblGrid>
      <w:tr w:rsidR="009A3089" w14:paraId="73CE4D28" w14:textId="77777777" w:rsidTr="009F26EA">
        <w:tc>
          <w:tcPr>
            <w:tcW w:w="1729" w:type="dxa"/>
          </w:tcPr>
          <w:p w14:paraId="03F14D41" w14:textId="77777777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sz w:val="26"/>
                <w:szCs w:val="26"/>
              </w:rPr>
              <w:br/>
            </w:r>
          </w:p>
        </w:tc>
        <w:tc>
          <w:tcPr>
            <w:tcW w:w="1729" w:type="dxa"/>
            <w:vAlign w:val="center"/>
          </w:tcPr>
          <w:p w14:paraId="5B2D6631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S1</w:t>
            </w:r>
          </w:p>
        </w:tc>
        <w:tc>
          <w:tcPr>
            <w:tcW w:w="1728" w:type="dxa"/>
            <w:vAlign w:val="center"/>
          </w:tcPr>
          <w:p w14:paraId="77B64CC0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S2</w:t>
            </w:r>
          </w:p>
        </w:tc>
        <w:tc>
          <w:tcPr>
            <w:tcW w:w="1728" w:type="dxa"/>
            <w:vAlign w:val="center"/>
          </w:tcPr>
          <w:p w14:paraId="27AB519F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S3</w:t>
            </w:r>
          </w:p>
        </w:tc>
        <w:tc>
          <w:tcPr>
            <w:tcW w:w="1728" w:type="dxa"/>
            <w:vAlign w:val="center"/>
          </w:tcPr>
          <w:p w14:paraId="7266FB94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S4</w:t>
            </w:r>
          </w:p>
        </w:tc>
      </w:tr>
      <w:tr w:rsidR="009A3089" w14:paraId="046EE707" w14:textId="77777777" w:rsidTr="009F26EA">
        <w:tc>
          <w:tcPr>
            <w:tcW w:w="1729" w:type="dxa"/>
          </w:tcPr>
          <w:p w14:paraId="4C72E30E" w14:textId="5EE27567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h1(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1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6E7D5CBC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5A5B9188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05EAE45A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1F471149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</w:tr>
      <w:tr w:rsidR="009A3089" w14:paraId="46C72E81" w14:textId="77777777" w:rsidTr="009F26EA">
        <w:tc>
          <w:tcPr>
            <w:tcW w:w="1729" w:type="dxa"/>
          </w:tcPr>
          <w:p w14:paraId="2DA1B24A" w14:textId="22175B03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h2(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1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2F4183F2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7F6FA431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78FADE5D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4B318BA6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</w:tr>
      <w:tr w:rsidR="009A3089" w14:paraId="5A6C16ED" w14:textId="77777777" w:rsidTr="009F26EA">
        <w:tc>
          <w:tcPr>
            <w:tcW w:w="1729" w:type="dxa"/>
          </w:tcPr>
          <w:p w14:paraId="624FE47A" w14:textId="4E90999E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h3(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1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2DFCFF74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5DE0C487" w14:textId="7B04A04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12E06283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452FEB8B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</w:tr>
    </w:tbl>
    <w:p w14:paraId="68E3BDB2" w14:textId="7B85B874" w:rsid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729"/>
        <w:gridCol w:w="1729"/>
        <w:gridCol w:w="1728"/>
        <w:gridCol w:w="1728"/>
        <w:gridCol w:w="1728"/>
      </w:tblGrid>
      <w:tr w:rsidR="009A3089" w14:paraId="35F1EF3A" w14:textId="77777777" w:rsidTr="009F26EA">
        <w:tc>
          <w:tcPr>
            <w:tcW w:w="1729" w:type="dxa"/>
          </w:tcPr>
          <w:p w14:paraId="7376DFDF" w14:textId="77777777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sz w:val="26"/>
                <w:szCs w:val="26"/>
              </w:rPr>
              <w:br/>
            </w:r>
          </w:p>
        </w:tc>
        <w:tc>
          <w:tcPr>
            <w:tcW w:w="1729" w:type="dxa"/>
            <w:vAlign w:val="center"/>
          </w:tcPr>
          <w:p w14:paraId="3277521E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S1</w:t>
            </w:r>
          </w:p>
        </w:tc>
        <w:tc>
          <w:tcPr>
            <w:tcW w:w="1728" w:type="dxa"/>
            <w:vAlign w:val="center"/>
          </w:tcPr>
          <w:p w14:paraId="26961627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S2</w:t>
            </w:r>
          </w:p>
        </w:tc>
        <w:tc>
          <w:tcPr>
            <w:tcW w:w="1728" w:type="dxa"/>
            <w:vAlign w:val="center"/>
          </w:tcPr>
          <w:p w14:paraId="66DC940F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S3</w:t>
            </w:r>
          </w:p>
        </w:tc>
        <w:tc>
          <w:tcPr>
            <w:tcW w:w="1728" w:type="dxa"/>
            <w:vAlign w:val="center"/>
          </w:tcPr>
          <w:p w14:paraId="3728DEA3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S4</w:t>
            </w:r>
          </w:p>
        </w:tc>
      </w:tr>
      <w:tr w:rsidR="009A3089" w14:paraId="30F4BCFC" w14:textId="77777777" w:rsidTr="009F26EA">
        <w:tc>
          <w:tcPr>
            <w:tcW w:w="1729" w:type="dxa"/>
          </w:tcPr>
          <w:p w14:paraId="1D736002" w14:textId="486971C7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h1(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2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6E3701B1" w14:textId="630D8D41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5</w:t>
            </w:r>
          </w:p>
        </w:tc>
        <w:tc>
          <w:tcPr>
            <w:tcW w:w="1728" w:type="dxa"/>
          </w:tcPr>
          <w:p w14:paraId="4F48E2C1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3A2FDEE7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5987271F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</w:tr>
      <w:tr w:rsidR="009A3089" w14:paraId="7DDBEBB4" w14:textId="77777777" w:rsidTr="009F26EA">
        <w:tc>
          <w:tcPr>
            <w:tcW w:w="1729" w:type="dxa"/>
          </w:tcPr>
          <w:p w14:paraId="3802D887" w14:textId="4EBBFCC5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h2(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2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603989BC" w14:textId="46CA4031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1A65D135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4F17A4E9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591E637F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</w:tr>
      <w:tr w:rsidR="009A3089" w14:paraId="2C4EB95E" w14:textId="77777777" w:rsidTr="009F26EA">
        <w:tc>
          <w:tcPr>
            <w:tcW w:w="1729" w:type="dxa"/>
          </w:tcPr>
          <w:p w14:paraId="78EE6028" w14:textId="607F5AA0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h3(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2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6BEBE3D4" w14:textId="16B0B38C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0</w:t>
            </w:r>
          </w:p>
        </w:tc>
        <w:tc>
          <w:tcPr>
            <w:tcW w:w="1728" w:type="dxa"/>
          </w:tcPr>
          <w:p w14:paraId="53901B40" w14:textId="629E34FF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5A723AFE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\</w:t>
            </w:r>
          </w:p>
        </w:tc>
        <w:tc>
          <w:tcPr>
            <w:tcW w:w="1728" w:type="dxa"/>
          </w:tcPr>
          <w:p w14:paraId="6B4E0CD2" w14:textId="1D217EE2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0</w:t>
            </w:r>
          </w:p>
        </w:tc>
      </w:tr>
    </w:tbl>
    <w:p w14:paraId="5402334C" w14:textId="120595DE" w:rsid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729"/>
        <w:gridCol w:w="1729"/>
        <w:gridCol w:w="1728"/>
        <w:gridCol w:w="1728"/>
        <w:gridCol w:w="1728"/>
      </w:tblGrid>
      <w:tr w:rsidR="009A3089" w14:paraId="2D1110CE" w14:textId="77777777" w:rsidTr="009F26EA">
        <w:tc>
          <w:tcPr>
            <w:tcW w:w="1729" w:type="dxa"/>
          </w:tcPr>
          <w:p w14:paraId="3DC114C1" w14:textId="77777777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sz w:val="26"/>
                <w:szCs w:val="26"/>
              </w:rPr>
              <w:br/>
            </w:r>
          </w:p>
        </w:tc>
        <w:tc>
          <w:tcPr>
            <w:tcW w:w="1729" w:type="dxa"/>
            <w:vAlign w:val="center"/>
          </w:tcPr>
          <w:p w14:paraId="33460B27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S1</w:t>
            </w:r>
          </w:p>
        </w:tc>
        <w:tc>
          <w:tcPr>
            <w:tcW w:w="1728" w:type="dxa"/>
            <w:vAlign w:val="center"/>
          </w:tcPr>
          <w:p w14:paraId="2126A53F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S2</w:t>
            </w:r>
          </w:p>
        </w:tc>
        <w:tc>
          <w:tcPr>
            <w:tcW w:w="1728" w:type="dxa"/>
            <w:vAlign w:val="center"/>
          </w:tcPr>
          <w:p w14:paraId="629E1FB3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S3</w:t>
            </w:r>
          </w:p>
        </w:tc>
        <w:tc>
          <w:tcPr>
            <w:tcW w:w="1728" w:type="dxa"/>
            <w:vAlign w:val="center"/>
          </w:tcPr>
          <w:p w14:paraId="6733109C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S4</w:t>
            </w:r>
          </w:p>
        </w:tc>
      </w:tr>
      <w:tr w:rsidR="009A3089" w14:paraId="66568872" w14:textId="77777777" w:rsidTr="009F26EA">
        <w:tc>
          <w:tcPr>
            <w:tcW w:w="1729" w:type="dxa"/>
          </w:tcPr>
          <w:p w14:paraId="02BE8A67" w14:textId="0BF3CA3A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h1(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3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62D0438B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5</w:t>
            </w:r>
          </w:p>
        </w:tc>
        <w:tc>
          <w:tcPr>
            <w:tcW w:w="1728" w:type="dxa"/>
          </w:tcPr>
          <w:p w14:paraId="6ABC1931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4D1F5AA5" w14:textId="248B0369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46E550B8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</w:tr>
      <w:tr w:rsidR="009A3089" w14:paraId="26383D96" w14:textId="77777777" w:rsidTr="009F26EA">
        <w:tc>
          <w:tcPr>
            <w:tcW w:w="1729" w:type="dxa"/>
          </w:tcPr>
          <w:p w14:paraId="20BD62F2" w14:textId="323C86B0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h2(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3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1C89961D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655092DA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5F1E9780" w14:textId="3FB92C1E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5</w:t>
            </w:r>
          </w:p>
        </w:tc>
        <w:tc>
          <w:tcPr>
            <w:tcW w:w="1728" w:type="dxa"/>
          </w:tcPr>
          <w:p w14:paraId="33A6EF54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</w:tr>
      <w:tr w:rsidR="009A3089" w14:paraId="1B14C03E" w14:textId="77777777" w:rsidTr="009F26EA">
        <w:tc>
          <w:tcPr>
            <w:tcW w:w="1729" w:type="dxa"/>
          </w:tcPr>
          <w:p w14:paraId="569F75B0" w14:textId="65D20946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h3(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3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3E72C4BE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0</w:t>
            </w:r>
          </w:p>
        </w:tc>
        <w:tc>
          <w:tcPr>
            <w:tcW w:w="1728" w:type="dxa"/>
          </w:tcPr>
          <w:p w14:paraId="53F284C3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19DC2195" w14:textId="174E5259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5</w:t>
            </w:r>
          </w:p>
        </w:tc>
        <w:tc>
          <w:tcPr>
            <w:tcW w:w="1728" w:type="dxa"/>
          </w:tcPr>
          <w:p w14:paraId="2D010475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0</w:t>
            </w:r>
          </w:p>
        </w:tc>
      </w:tr>
    </w:tbl>
    <w:p w14:paraId="7B5317B2" w14:textId="2791167A" w:rsid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17FBE6" w14:textId="27275529" w:rsid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FADEFC" w14:textId="77777777" w:rsid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729"/>
        <w:gridCol w:w="1729"/>
        <w:gridCol w:w="1728"/>
        <w:gridCol w:w="1728"/>
        <w:gridCol w:w="1728"/>
      </w:tblGrid>
      <w:tr w:rsidR="009A3089" w14:paraId="7CD2B5C7" w14:textId="77777777" w:rsidTr="009F26EA">
        <w:tc>
          <w:tcPr>
            <w:tcW w:w="1729" w:type="dxa"/>
          </w:tcPr>
          <w:p w14:paraId="2BDE8CBB" w14:textId="77777777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sz w:val="26"/>
                <w:szCs w:val="26"/>
              </w:rPr>
              <w:lastRenderedPageBreak/>
              <w:br/>
            </w:r>
          </w:p>
        </w:tc>
        <w:tc>
          <w:tcPr>
            <w:tcW w:w="1729" w:type="dxa"/>
            <w:vAlign w:val="center"/>
          </w:tcPr>
          <w:p w14:paraId="13C9A213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S1</w:t>
            </w:r>
          </w:p>
        </w:tc>
        <w:tc>
          <w:tcPr>
            <w:tcW w:w="1728" w:type="dxa"/>
            <w:vAlign w:val="center"/>
          </w:tcPr>
          <w:p w14:paraId="395B78F6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S2</w:t>
            </w:r>
          </w:p>
        </w:tc>
        <w:tc>
          <w:tcPr>
            <w:tcW w:w="1728" w:type="dxa"/>
            <w:vAlign w:val="center"/>
          </w:tcPr>
          <w:p w14:paraId="053C48D7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S3</w:t>
            </w:r>
          </w:p>
        </w:tc>
        <w:tc>
          <w:tcPr>
            <w:tcW w:w="1728" w:type="dxa"/>
            <w:vAlign w:val="center"/>
          </w:tcPr>
          <w:p w14:paraId="74C320EA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S4</w:t>
            </w:r>
          </w:p>
        </w:tc>
      </w:tr>
      <w:tr w:rsidR="009A3089" w14:paraId="5C8FAB17" w14:textId="77777777" w:rsidTr="009F26EA">
        <w:tc>
          <w:tcPr>
            <w:tcW w:w="1729" w:type="dxa"/>
          </w:tcPr>
          <w:p w14:paraId="3A948E67" w14:textId="0CDD1FB4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h1(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4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7027C9AD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5</w:t>
            </w:r>
          </w:p>
        </w:tc>
        <w:tc>
          <w:tcPr>
            <w:tcW w:w="1728" w:type="dxa"/>
          </w:tcPr>
          <w:p w14:paraId="4170DDE5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21FD7156" w14:textId="167FE094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12F1AD3D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</w:tr>
      <w:tr w:rsidR="009A3089" w14:paraId="0A0F2CBD" w14:textId="77777777" w:rsidTr="009F26EA">
        <w:tc>
          <w:tcPr>
            <w:tcW w:w="1729" w:type="dxa"/>
          </w:tcPr>
          <w:p w14:paraId="0EA37876" w14:textId="5535B99D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h2(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4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3050F7F2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2D44D7C8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4516D777" w14:textId="75447043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1854D8D5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</w:tr>
      <w:tr w:rsidR="009A3089" w14:paraId="5E07C70E" w14:textId="77777777" w:rsidTr="009F26EA">
        <w:tc>
          <w:tcPr>
            <w:tcW w:w="1729" w:type="dxa"/>
          </w:tcPr>
          <w:p w14:paraId="0333FB79" w14:textId="786AE162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h3(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4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7C42F5E5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0</w:t>
            </w:r>
          </w:p>
        </w:tc>
        <w:tc>
          <w:tcPr>
            <w:tcW w:w="1728" w:type="dxa"/>
          </w:tcPr>
          <w:p w14:paraId="2FE04117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492DD351" w14:textId="03B962AA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4</w:t>
            </w:r>
          </w:p>
        </w:tc>
        <w:tc>
          <w:tcPr>
            <w:tcW w:w="1728" w:type="dxa"/>
          </w:tcPr>
          <w:p w14:paraId="7E109A98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0</w:t>
            </w:r>
          </w:p>
        </w:tc>
      </w:tr>
    </w:tbl>
    <w:p w14:paraId="222CCDC4" w14:textId="3DEDBD15" w:rsid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729"/>
        <w:gridCol w:w="1729"/>
        <w:gridCol w:w="1728"/>
        <w:gridCol w:w="1728"/>
        <w:gridCol w:w="1728"/>
      </w:tblGrid>
      <w:tr w:rsidR="009A3089" w14:paraId="587972C4" w14:textId="77777777" w:rsidTr="009F26EA">
        <w:tc>
          <w:tcPr>
            <w:tcW w:w="1729" w:type="dxa"/>
          </w:tcPr>
          <w:p w14:paraId="789BA283" w14:textId="77777777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Fonts w:ascii="Helvetica" w:hAnsi="Helvetica"/>
                <w:sz w:val="26"/>
                <w:szCs w:val="26"/>
              </w:rPr>
              <w:br/>
            </w:r>
          </w:p>
        </w:tc>
        <w:tc>
          <w:tcPr>
            <w:tcW w:w="1729" w:type="dxa"/>
            <w:vAlign w:val="center"/>
          </w:tcPr>
          <w:p w14:paraId="05B6653E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S1</w:t>
            </w:r>
          </w:p>
        </w:tc>
        <w:tc>
          <w:tcPr>
            <w:tcW w:w="1728" w:type="dxa"/>
            <w:vAlign w:val="center"/>
          </w:tcPr>
          <w:p w14:paraId="4156B37F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S2</w:t>
            </w:r>
          </w:p>
        </w:tc>
        <w:tc>
          <w:tcPr>
            <w:tcW w:w="1728" w:type="dxa"/>
            <w:vAlign w:val="center"/>
          </w:tcPr>
          <w:p w14:paraId="3630DCEA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S3</w:t>
            </w:r>
          </w:p>
        </w:tc>
        <w:tc>
          <w:tcPr>
            <w:tcW w:w="1728" w:type="dxa"/>
            <w:vAlign w:val="center"/>
          </w:tcPr>
          <w:p w14:paraId="0B97C551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S4</w:t>
            </w:r>
          </w:p>
        </w:tc>
      </w:tr>
      <w:tr w:rsidR="009A3089" w14:paraId="28241E18" w14:textId="77777777" w:rsidTr="009F26EA">
        <w:tc>
          <w:tcPr>
            <w:tcW w:w="1729" w:type="dxa"/>
          </w:tcPr>
          <w:p w14:paraId="4634A7D6" w14:textId="0ED50239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h1(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5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6D17A663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5</w:t>
            </w:r>
          </w:p>
        </w:tc>
        <w:tc>
          <w:tcPr>
            <w:tcW w:w="1728" w:type="dxa"/>
          </w:tcPr>
          <w:p w14:paraId="3F572883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0DBA0FDF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35FF8F2A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</w:tr>
      <w:tr w:rsidR="009A3089" w14:paraId="5266BF0B" w14:textId="77777777" w:rsidTr="009F26EA">
        <w:tc>
          <w:tcPr>
            <w:tcW w:w="1729" w:type="dxa"/>
          </w:tcPr>
          <w:p w14:paraId="0CA33E69" w14:textId="7D36C613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h2(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5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6D9E04C1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62294C4F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656157A0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1728" w:type="dxa"/>
          </w:tcPr>
          <w:p w14:paraId="626B88AA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</w:tr>
      <w:tr w:rsidR="009A3089" w14:paraId="307F314B" w14:textId="77777777" w:rsidTr="009F26EA">
        <w:tc>
          <w:tcPr>
            <w:tcW w:w="1729" w:type="dxa"/>
          </w:tcPr>
          <w:p w14:paraId="4ABBE84E" w14:textId="40ABD16C" w:rsidR="009A3089" w:rsidRP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h3(</w:t>
            </w:r>
            <w:r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5</w:t>
            </w: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)</w:t>
            </w:r>
          </w:p>
        </w:tc>
        <w:tc>
          <w:tcPr>
            <w:tcW w:w="1729" w:type="dxa"/>
          </w:tcPr>
          <w:p w14:paraId="25CBD3FA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0</w:t>
            </w:r>
          </w:p>
        </w:tc>
        <w:tc>
          <w:tcPr>
            <w:tcW w:w="1728" w:type="dxa"/>
          </w:tcPr>
          <w:p w14:paraId="178FD6EB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1728" w:type="dxa"/>
          </w:tcPr>
          <w:p w14:paraId="0434B896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4</w:t>
            </w:r>
          </w:p>
        </w:tc>
        <w:tc>
          <w:tcPr>
            <w:tcW w:w="1728" w:type="dxa"/>
          </w:tcPr>
          <w:p w14:paraId="759A0358" w14:textId="77777777" w:rsidR="009A3089" w:rsidRDefault="009A3089" w:rsidP="009F26E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0</w:t>
            </w:r>
          </w:p>
        </w:tc>
      </w:tr>
    </w:tbl>
    <w:p w14:paraId="647BB355" w14:textId="1A8DFA7F" w:rsid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CFA0F1" w14:textId="632A80A5" w:rsid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The final minhash signature matrix is: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160"/>
        <w:gridCol w:w="2160"/>
        <w:gridCol w:w="2161"/>
        <w:gridCol w:w="2161"/>
      </w:tblGrid>
      <w:tr w:rsidR="009A3089" w14:paraId="10ADA27E" w14:textId="77777777" w:rsidTr="009A3089">
        <w:tc>
          <w:tcPr>
            <w:tcW w:w="2160" w:type="dxa"/>
            <w:vAlign w:val="center"/>
          </w:tcPr>
          <w:p w14:paraId="4F146D87" w14:textId="37D7CCB7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S1</w:t>
            </w:r>
          </w:p>
        </w:tc>
        <w:tc>
          <w:tcPr>
            <w:tcW w:w="2160" w:type="dxa"/>
            <w:vAlign w:val="center"/>
          </w:tcPr>
          <w:p w14:paraId="5DBAC02A" w14:textId="6CD566F6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S2</w:t>
            </w:r>
          </w:p>
        </w:tc>
        <w:tc>
          <w:tcPr>
            <w:tcW w:w="2161" w:type="dxa"/>
            <w:vAlign w:val="center"/>
          </w:tcPr>
          <w:p w14:paraId="606AE937" w14:textId="51DBED71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S3</w:t>
            </w:r>
          </w:p>
        </w:tc>
        <w:tc>
          <w:tcPr>
            <w:tcW w:w="2161" w:type="dxa"/>
            <w:vAlign w:val="center"/>
          </w:tcPr>
          <w:p w14:paraId="0081DAA5" w14:textId="7D30EE79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9A3089">
              <w:rPr>
                <w:rStyle w:val="Strong"/>
                <w:rFonts w:ascii="Helvetica" w:hAnsi="Helvetica"/>
                <w:color w:val="302C41"/>
                <w:sz w:val="26"/>
                <w:szCs w:val="26"/>
              </w:rPr>
              <w:t>S4</w:t>
            </w:r>
          </w:p>
        </w:tc>
      </w:tr>
      <w:tr w:rsidR="009A3089" w14:paraId="5EAB224C" w14:textId="77777777" w:rsidTr="009A3089">
        <w:tc>
          <w:tcPr>
            <w:tcW w:w="2160" w:type="dxa"/>
          </w:tcPr>
          <w:p w14:paraId="703F783D" w14:textId="1E5AB29F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5</w:t>
            </w:r>
          </w:p>
        </w:tc>
        <w:tc>
          <w:tcPr>
            <w:tcW w:w="2160" w:type="dxa"/>
          </w:tcPr>
          <w:p w14:paraId="4DF4B7E7" w14:textId="188343BF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2161" w:type="dxa"/>
          </w:tcPr>
          <w:p w14:paraId="40400531" w14:textId="7ECAC2E3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2161" w:type="dxa"/>
          </w:tcPr>
          <w:p w14:paraId="7313EE55" w14:textId="43A369C3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</w:tr>
      <w:tr w:rsidR="009A3089" w14:paraId="75C9F7C5" w14:textId="77777777" w:rsidTr="009A3089">
        <w:tc>
          <w:tcPr>
            <w:tcW w:w="2160" w:type="dxa"/>
          </w:tcPr>
          <w:p w14:paraId="664F9B58" w14:textId="6F1D3BDF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2160" w:type="dxa"/>
          </w:tcPr>
          <w:p w14:paraId="170761BA" w14:textId="4F8ED8A4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2161" w:type="dxa"/>
          </w:tcPr>
          <w:p w14:paraId="113CDF7C" w14:textId="3619E485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  <w:tc>
          <w:tcPr>
            <w:tcW w:w="2161" w:type="dxa"/>
          </w:tcPr>
          <w:p w14:paraId="67565363" w14:textId="1A608D19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2</w:t>
            </w:r>
          </w:p>
        </w:tc>
      </w:tr>
      <w:tr w:rsidR="009A3089" w14:paraId="6756B8F4" w14:textId="77777777" w:rsidTr="009A3089">
        <w:tc>
          <w:tcPr>
            <w:tcW w:w="2160" w:type="dxa"/>
          </w:tcPr>
          <w:p w14:paraId="6033359A" w14:textId="0511B634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0</w:t>
            </w:r>
          </w:p>
        </w:tc>
        <w:tc>
          <w:tcPr>
            <w:tcW w:w="2160" w:type="dxa"/>
          </w:tcPr>
          <w:p w14:paraId="279C4AA9" w14:textId="13878C43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1</w:t>
            </w:r>
          </w:p>
        </w:tc>
        <w:tc>
          <w:tcPr>
            <w:tcW w:w="2161" w:type="dxa"/>
          </w:tcPr>
          <w:p w14:paraId="31E8F695" w14:textId="521C8FA0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4</w:t>
            </w:r>
          </w:p>
        </w:tc>
        <w:tc>
          <w:tcPr>
            <w:tcW w:w="2161" w:type="dxa"/>
          </w:tcPr>
          <w:p w14:paraId="51488D04" w14:textId="2CBECA30" w:rsidR="009A3089" w:rsidRDefault="009A3089" w:rsidP="009A308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0</w:t>
            </w:r>
          </w:p>
        </w:tc>
      </w:tr>
    </w:tbl>
    <w:p w14:paraId="709637F8" w14:textId="6D71FF86" w:rsid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34F3190" w14:textId="205567EA" w:rsidR="009A3089" w:rsidRDefault="009A3089" w:rsidP="009A3089">
      <w:pPr>
        <w:pStyle w:val="NormalWeb"/>
        <w:numPr>
          <w:ilvl w:val="1"/>
          <w:numId w:val="35"/>
        </w:num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Only function </w:t>
      </w:r>
      <w:r>
        <w:rPr>
          <w:rFonts w:ascii="CMMI12" w:hAnsi="CMMI12"/>
        </w:rPr>
        <w:t>h</w:t>
      </w:r>
      <w:r>
        <w:rPr>
          <w:rFonts w:ascii="CMR8" w:hAnsi="CMR8"/>
          <w:position w:val="-4"/>
          <w:sz w:val="16"/>
          <w:szCs w:val="16"/>
        </w:rPr>
        <w:t>3</w:t>
      </w:r>
      <w:r>
        <w:rPr>
          <w:rFonts w:ascii="CMR12" w:hAnsi="CMR12"/>
        </w:rPr>
        <w:t>(</w:t>
      </w:r>
      <w:r>
        <w:rPr>
          <w:rFonts w:ascii="CMMI12" w:hAnsi="CMMI12"/>
        </w:rPr>
        <w:t>x</w:t>
      </w:r>
      <w:r>
        <w:rPr>
          <w:rFonts w:ascii="CMR12" w:hAnsi="CMR12"/>
        </w:rPr>
        <w:t>)=5</w:t>
      </w:r>
      <w:r>
        <w:rPr>
          <w:rFonts w:ascii="CMMI12" w:hAnsi="CMMI12"/>
        </w:rPr>
        <w:t>x</w:t>
      </w:r>
      <w:r>
        <w:rPr>
          <w:rFonts w:ascii="CMR12" w:hAnsi="CMR12"/>
        </w:rPr>
        <w:t>+2</w:t>
      </w:r>
      <w:r>
        <w:rPr>
          <w:rFonts w:ascii="LinLibertineO-Identity-H" w:hAnsi="LinLibertineO-Identity-H"/>
        </w:rPr>
        <w:t>mod</w:t>
      </w:r>
      <w:r>
        <w:rPr>
          <w:rFonts w:ascii="CMR12" w:hAnsi="CMR12"/>
        </w:rPr>
        <w:t>6</w:t>
      </w:r>
      <w:r>
        <w:rPr>
          <w:rFonts w:ascii="LinLibertineO-Identity-H" w:hAnsi="LinLibertineO-Identity-H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is a true permutation, since the numbers generated by the hash function for row numbers form a permutation of 0 to 5.</w:t>
      </w:r>
    </w:p>
    <w:p w14:paraId="4964AA18" w14:textId="336E04E0" w:rsidR="009A3089" w:rsidRDefault="009A3089" w:rsidP="009A3089">
      <w:pPr>
        <w:pStyle w:val="ListParagraph"/>
        <w:autoSpaceDE w:val="0"/>
        <w:autoSpaceDN w:val="0"/>
        <w:adjustRightInd w:val="0"/>
        <w:spacing w:after="0" w:line="240" w:lineRule="auto"/>
        <w:ind w:left="1428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BDCDFC" w14:textId="77777777" w:rsidR="009A3089" w:rsidRDefault="009A3089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br w:type="page"/>
      </w:r>
    </w:p>
    <w:p w14:paraId="7293F065" w14:textId="4EA0E60E" w:rsidR="009A3089" w:rsidRDefault="009A3089" w:rsidP="009A3089">
      <w:pPr>
        <w:pStyle w:val="Heading1"/>
      </w:pPr>
      <w:r>
        <w:lastRenderedPageBreak/>
        <w:t>Q3</w:t>
      </w:r>
    </w:p>
    <w:p w14:paraId="3EFB792B" w14:textId="006AEA0F" w:rsidR="009A3089" w:rsidRPr="009A3089" w:rsidRDefault="009A3089" w:rsidP="009A308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A3089">
        <w:rPr>
          <w:rFonts w:ascii="AppleSystemUIFont" w:hAnsi="AppleSystemUIFont" w:cs="AppleSystemUIFont"/>
          <w:sz w:val="26"/>
          <w:szCs w:val="26"/>
          <w:lang w:val="en-GB"/>
        </w:rPr>
        <w:t xml:space="preserve">To estimate the fraction of students who have </w:t>
      </w:r>
      <w:r>
        <w:rPr>
          <w:rFonts w:ascii="AppleSystemUIFont" w:hAnsi="AppleSystemUIFont" w:cs="AppleSystemUIFont"/>
          <w:sz w:val="26"/>
          <w:szCs w:val="26"/>
          <w:lang w:val="en-GB"/>
        </w:rPr>
        <w:t>taken at least 5 courses</w:t>
      </w:r>
      <w:r w:rsidRPr="009A3089">
        <w:rPr>
          <w:rFonts w:ascii="AppleSystemUIFont" w:hAnsi="AppleSystemUIFont" w:cs="AppleSystemUIFont"/>
          <w:sz w:val="26"/>
          <w:szCs w:val="26"/>
          <w:lang w:val="en-GB"/>
        </w:rPr>
        <w:t xml:space="preserve"> in a context where 'studentID' is only unique within a university, </w:t>
      </w:r>
    </w:p>
    <w:p w14:paraId="563B13A8" w14:textId="402C0824" w:rsidR="009A3089" w:rsidRDefault="009A3089" w:rsidP="009A30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Key Attribute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: The key attribute used to construct the sample is </w:t>
      </w:r>
      <w:r w:rsidRPr="009A3089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'universityID'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combination with </w:t>
      </w:r>
      <w:r w:rsidRPr="009A3089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'studentID'</w:t>
      </w:r>
      <w:r>
        <w:rPr>
          <w:rFonts w:ascii="AppleSystemUIFont" w:hAnsi="AppleSystemUIFont" w:cs="AppleSystemUIFont"/>
          <w:sz w:val="26"/>
          <w:szCs w:val="26"/>
          <w:lang w:val="en-GB"/>
        </w:rPr>
        <w:t>, since ‘</w:t>
      </w:r>
      <w:r w:rsidRPr="009A3089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studentID’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alone is not sufficient for unique identification, the composite key </w:t>
      </w:r>
      <w:r w:rsidRPr="009A3089"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[university, studentID])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is essential to distinguish each record in the dataset.</w:t>
      </w:r>
    </w:p>
    <w:p w14:paraId="74411C93" w14:textId="5C7EF5E2" w:rsidR="009A3089" w:rsidRDefault="009A3089" w:rsidP="009A3089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Explanation:</w:t>
      </w:r>
    </w:p>
    <w:p w14:paraId="792A9983" w14:textId="77777777" w:rsidR="009A3089" w:rsidRPr="009A3089" w:rsidRDefault="009A3089" w:rsidP="009A308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A3089">
        <w:rPr>
          <w:rFonts w:ascii="AppleSystemUIFont" w:hAnsi="AppleSystemUIFont" w:cs="AppleSystemUIFont"/>
          <w:sz w:val="26"/>
          <w:szCs w:val="26"/>
          <w:lang w:val="en-GB"/>
        </w:rPr>
        <w:t>Create a stratified sample by independently selecting 1/20th of the tuples for each university.</w:t>
      </w:r>
    </w:p>
    <w:p w14:paraId="0DABD112" w14:textId="3475A362" w:rsidR="009A3089" w:rsidRDefault="009A3089" w:rsidP="009A308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Within each university, randomly select a sample of students (e.g., 1/20th of the students) using their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‘</w:t>
      </w:r>
      <w:r w:rsidRPr="009A3089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studentID’</w:t>
      </w:r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2009B880" w14:textId="49F3C169" w:rsidR="009A3089" w:rsidRPr="009A3089" w:rsidRDefault="009A3089" w:rsidP="009A308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This sample construction avoids biased estimation.</w:t>
      </w:r>
    </w:p>
    <w:p w14:paraId="7FE7BDA6" w14:textId="77777777" w:rsidR="009A3089" w:rsidRDefault="009A3089" w:rsidP="009A30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4E9AE7" w14:textId="51DF696F" w:rsidR="009A3089" w:rsidRDefault="009A3089" w:rsidP="009A308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</w:t>
      </w:r>
      <w:r w:rsidRPr="009A3089">
        <w:rPr>
          <w:rFonts w:ascii="AppleSystemUIFont" w:hAnsi="AppleSystemUIFont" w:cs="AppleSystemUIFont"/>
          <w:sz w:val="26"/>
          <w:szCs w:val="26"/>
          <w:lang w:val="en-GB"/>
        </w:rPr>
        <w:t xml:space="preserve">o estimate the fraction of courses where at least half the students received an "A" grade, we must create a composite key using both </w:t>
      </w:r>
      <w:r w:rsidRPr="009A3089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'university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ID</w:t>
      </w:r>
      <w:r w:rsidRPr="009A3089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'</w:t>
      </w:r>
      <w:r w:rsidRPr="009A3089"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r w:rsidRPr="009A3089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'courseID'</w:t>
      </w:r>
      <w:r w:rsidRPr="009A3089">
        <w:rPr>
          <w:rFonts w:ascii="AppleSystemUIFont" w:hAnsi="AppleSystemUIFont" w:cs="AppleSystemUIFont"/>
          <w:sz w:val="26"/>
          <w:szCs w:val="26"/>
          <w:lang w:val="en-GB"/>
        </w:rPr>
        <w:t xml:space="preserve"> to uniquely identify each tuple. Since </w:t>
      </w:r>
      <w:r w:rsidRPr="009A3089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'courseID'</w:t>
      </w:r>
      <w:r w:rsidRPr="009A3089">
        <w:rPr>
          <w:rFonts w:ascii="AppleSystemUIFont" w:hAnsi="AppleSystemUIFont" w:cs="AppleSystemUIFont"/>
          <w:sz w:val="26"/>
          <w:szCs w:val="26"/>
          <w:lang w:val="en-GB"/>
        </w:rPr>
        <w:t xml:space="preserve"> alone is not sufficient for unique identification, the composite key </w:t>
      </w:r>
      <w:r w:rsidRPr="009A3089"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[university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ID</w:t>
      </w:r>
      <w:r w:rsidRPr="009A3089"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 xml:space="preserve">, courseID] </w:t>
      </w:r>
      <w:r w:rsidRPr="009A3089">
        <w:rPr>
          <w:rFonts w:ascii="AppleSystemUIFont" w:hAnsi="AppleSystemUIFont" w:cs="AppleSystemUIFont"/>
          <w:sz w:val="26"/>
          <w:szCs w:val="26"/>
          <w:lang w:val="en-GB"/>
        </w:rPr>
        <w:t>is essential to distinguish each record in the dataset.</w:t>
      </w:r>
    </w:p>
    <w:p w14:paraId="53B1CB19" w14:textId="3F0B2864" w:rsidR="009A3089" w:rsidRPr="009A3089" w:rsidRDefault="009A3089" w:rsidP="009A30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ppleSystemUIFont" w:hAnsi="AppleSystemUIFont" w:cs="AppleSystemUIFont"/>
          <w:sz w:val="26"/>
          <w:szCs w:val="26"/>
          <w:lang w:val="en-GB"/>
        </w:rPr>
      </w:pPr>
      <w:r w:rsidRPr="009A3089">
        <w:rPr>
          <w:rFonts w:ascii="AppleSystemUIFont" w:hAnsi="AppleSystemUIFont" w:cs="AppleSystemUIFont"/>
          <w:sz w:val="26"/>
          <w:szCs w:val="26"/>
          <w:lang w:val="en-GB"/>
        </w:rPr>
        <w:t>Explanation:</w:t>
      </w:r>
    </w:p>
    <w:p w14:paraId="6545564F" w14:textId="2C627C21" w:rsidR="009A3089" w:rsidRPr="009A3089" w:rsidRDefault="009A3089" w:rsidP="009A308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A3089">
        <w:rPr>
          <w:rFonts w:ascii="AppleSystemUIFont" w:hAnsi="AppleSystemUIFont" w:cs="AppleSystemUIFont"/>
          <w:sz w:val="26"/>
          <w:szCs w:val="26"/>
          <w:lang w:val="en-GB"/>
        </w:rPr>
        <w:t>Create a stratified sample by independently selecting 1/20th of the tuples for each university.</w:t>
      </w:r>
    </w:p>
    <w:p w14:paraId="300CF8A8" w14:textId="22B4DE44" w:rsidR="009A3089" w:rsidRDefault="009A3089" w:rsidP="009A308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A3089">
        <w:rPr>
          <w:rFonts w:ascii="AppleSystemUIFont" w:hAnsi="AppleSystemUIFont" w:cs="AppleSystemUIFont"/>
          <w:sz w:val="26"/>
          <w:szCs w:val="26"/>
          <w:lang w:val="en-GB"/>
        </w:rPr>
        <w:t xml:space="preserve">Within each university, take a random sample of courses (e.g., 1/20th of the courses) based on their </w:t>
      </w:r>
      <w:r w:rsidRPr="009A3089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'courseID'</w:t>
      </w:r>
      <w:r w:rsidRPr="009A3089"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0FBF9592" w14:textId="7A7A087C" w:rsidR="009A3089" w:rsidRDefault="009A3089" w:rsidP="009A308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This sample construction avoids biased estimation.</w:t>
      </w:r>
    </w:p>
    <w:p w14:paraId="36A483FE" w14:textId="77777777" w:rsidR="009A3089" w:rsidRPr="009A3089" w:rsidRDefault="009A3089" w:rsidP="009A308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E0D3F9" w14:textId="77777777" w:rsidR="009A3089" w:rsidRPr="009A3089" w:rsidRDefault="009A3089" w:rsidP="009A3089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sectPr w:rsidR="009A3089" w:rsidRPr="009A3089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ADA2" w14:textId="77777777" w:rsidR="00CD32F5" w:rsidRDefault="00CD32F5" w:rsidP="00855982">
      <w:pPr>
        <w:spacing w:after="0" w:line="240" w:lineRule="auto"/>
      </w:pPr>
      <w:r>
        <w:separator/>
      </w:r>
    </w:p>
  </w:endnote>
  <w:endnote w:type="continuationSeparator" w:id="0">
    <w:p w14:paraId="503C2A33" w14:textId="77777777" w:rsidR="00CD32F5" w:rsidRDefault="00CD32F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LinLibertineO-Identity-H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00E58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06BF" w14:textId="77777777" w:rsidR="00CD32F5" w:rsidRDefault="00CD32F5" w:rsidP="00855982">
      <w:pPr>
        <w:spacing w:after="0" w:line="240" w:lineRule="auto"/>
      </w:pPr>
      <w:r>
        <w:separator/>
      </w:r>
    </w:p>
  </w:footnote>
  <w:footnote w:type="continuationSeparator" w:id="0">
    <w:p w14:paraId="277717E7" w14:textId="77777777" w:rsidR="00CD32F5" w:rsidRDefault="00CD32F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42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94E146C"/>
    <w:multiLevelType w:val="hybridMultilevel"/>
    <w:tmpl w:val="2EF2694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0FC9561E"/>
    <w:multiLevelType w:val="multilevel"/>
    <w:tmpl w:val="E986761C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9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87B6B48"/>
    <w:multiLevelType w:val="hybridMultilevel"/>
    <w:tmpl w:val="9F3C508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00000001">
      <w:start w:val="1"/>
      <w:numFmt w:val="bullet"/>
      <w:lvlText w:val="•"/>
      <w:lvlJc w:val="left"/>
      <w:pPr>
        <w:ind w:left="360" w:hanging="360"/>
      </w:pPr>
    </w:lvl>
  </w:abstractNum>
  <w:abstractNum w:abstractNumId="22" w15:restartNumberingAfterBreak="0">
    <w:nsid w:val="18FF360F"/>
    <w:multiLevelType w:val="hybridMultilevel"/>
    <w:tmpl w:val="2EEA415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5E5594"/>
    <w:multiLevelType w:val="hybridMultilevel"/>
    <w:tmpl w:val="5484AF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FB55EA"/>
    <w:multiLevelType w:val="hybridMultilevel"/>
    <w:tmpl w:val="B03A4650"/>
    <w:lvl w:ilvl="0" w:tplc="756AD6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151BAF"/>
    <w:multiLevelType w:val="hybridMultilevel"/>
    <w:tmpl w:val="18DAB99A"/>
    <w:lvl w:ilvl="0" w:tplc="AD2273F0">
      <w:numFmt w:val="bullet"/>
      <w:lvlText w:val="-"/>
      <w:lvlJc w:val="left"/>
      <w:pPr>
        <w:ind w:left="1068" w:hanging="360"/>
      </w:pPr>
      <w:rPr>
        <w:rFonts w:ascii="AppleSystemUIFont" w:eastAsiaTheme="minorEastAsia" w:hAnsi="AppleSystemUIFont" w:cs="AppleSystemUIFont" w:hint="default"/>
        <w:b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D9A15AA"/>
    <w:multiLevelType w:val="hybridMultilevel"/>
    <w:tmpl w:val="27E4DD3E"/>
    <w:lvl w:ilvl="0" w:tplc="18CC9964">
      <w:numFmt w:val="bullet"/>
      <w:lvlText w:val="-"/>
      <w:lvlJc w:val="left"/>
      <w:pPr>
        <w:ind w:left="1776" w:hanging="360"/>
      </w:pPr>
      <w:rPr>
        <w:rFonts w:ascii="AppleSystemUIFont" w:eastAsiaTheme="minorEastAsia" w:hAnsi="AppleSystemUIFont" w:cs="AppleSystemUIFont" w:hint="default"/>
        <w:b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8A54B9E"/>
    <w:multiLevelType w:val="multilevel"/>
    <w:tmpl w:val="E986761C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C0B0BAD"/>
    <w:multiLevelType w:val="multilevel"/>
    <w:tmpl w:val="2AE8594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  <w:rPr>
        <w:sz w:val="26"/>
        <w:szCs w:val="26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1" w15:restartNumberingAfterBreak="0">
    <w:nsid w:val="56A71A1E"/>
    <w:multiLevelType w:val="multilevel"/>
    <w:tmpl w:val="E986761C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2" w15:restartNumberingAfterBreak="0">
    <w:nsid w:val="5F2016AA"/>
    <w:multiLevelType w:val="hybridMultilevel"/>
    <w:tmpl w:val="93C21A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E22C6"/>
    <w:multiLevelType w:val="hybridMultilevel"/>
    <w:tmpl w:val="0852A3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246763">
    <w:abstractNumId w:val="19"/>
  </w:num>
  <w:num w:numId="2" w16cid:durableId="197821738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1422990">
    <w:abstractNumId w:val="19"/>
  </w:num>
  <w:num w:numId="4" w16cid:durableId="1726177826">
    <w:abstractNumId w:val="19"/>
  </w:num>
  <w:num w:numId="5" w16cid:durableId="1909878930">
    <w:abstractNumId w:val="19"/>
  </w:num>
  <w:num w:numId="6" w16cid:durableId="52434208">
    <w:abstractNumId w:val="19"/>
  </w:num>
  <w:num w:numId="7" w16cid:durableId="1086996715">
    <w:abstractNumId w:val="19"/>
  </w:num>
  <w:num w:numId="8" w16cid:durableId="858665612">
    <w:abstractNumId w:val="19"/>
  </w:num>
  <w:num w:numId="9" w16cid:durableId="618682225">
    <w:abstractNumId w:val="19"/>
  </w:num>
  <w:num w:numId="10" w16cid:durableId="1545096338">
    <w:abstractNumId w:val="19"/>
  </w:num>
  <w:num w:numId="11" w16cid:durableId="1875190444">
    <w:abstractNumId w:val="19"/>
  </w:num>
  <w:num w:numId="12" w16cid:durableId="1031956634">
    <w:abstractNumId w:val="19"/>
  </w:num>
  <w:num w:numId="13" w16cid:durableId="982319329">
    <w:abstractNumId w:val="13"/>
  </w:num>
  <w:num w:numId="14" w16cid:durableId="197401985">
    <w:abstractNumId w:val="29"/>
  </w:num>
  <w:num w:numId="15" w16cid:durableId="509872073">
    <w:abstractNumId w:val="15"/>
  </w:num>
  <w:num w:numId="16" w16cid:durableId="1340040839">
    <w:abstractNumId w:val="16"/>
  </w:num>
  <w:num w:numId="17" w16cid:durableId="932250292">
    <w:abstractNumId w:val="9"/>
  </w:num>
  <w:num w:numId="18" w16cid:durableId="950278670">
    <w:abstractNumId w:val="7"/>
  </w:num>
  <w:num w:numId="19" w16cid:durableId="1217349868">
    <w:abstractNumId w:val="6"/>
  </w:num>
  <w:num w:numId="20" w16cid:durableId="767962658">
    <w:abstractNumId w:val="5"/>
  </w:num>
  <w:num w:numId="21" w16cid:durableId="741488947">
    <w:abstractNumId w:val="4"/>
  </w:num>
  <w:num w:numId="22" w16cid:durableId="1802264817">
    <w:abstractNumId w:val="8"/>
  </w:num>
  <w:num w:numId="23" w16cid:durableId="1082529283">
    <w:abstractNumId w:val="3"/>
  </w:num>
  <w:num w:numId="24" w16cid:durableId="1501577436">
    <w:abstractNumId w:val="2"/>
  </w:num>
  <w:num w:numId="25" w16cid:durableId="1333994862">
    <w:abstractNumId w:val="1"/>
  </w:num>
  <w:num w:numId="26" w16cid:durableId="1782409627">
    <w:abstractNumId w:val="0"/>
  </w:num>
  <w:num w:numId="27" w16cid:durableId="1569539380">
    <w:abstractNumId w:val="17"/>
  </w:num>
  <w:num w:numId="28" w16cid:durableId="1101409601">
    <w:abstractNumId w:val="20"/>
  </w:num>
  <w:num w:numId="29" w16cid:durableId="1381399017">
    <w:abstractNumId w:val="28"/>
  </w:num>
  <w:num w:numId="30" w16cid:durableId="1319532997">
    <w:abstractNumId w:val="24"/>
  </w:num>
  <w:num w:numId="31" w16cid:durableId="183175787">
    <w:abstractNumId w:val="10"/>
  </w:num>
  <w:num w:numId="32" w16cid:durableId="1870945157">
    <w:abstractNumId w:val="21"/>
  </w:num>
  <w:num w:numId="33" w16cid:durableId="385641906">
    <w:abstractNumId w:val="14"/>
  </w:num>
  <w:num w:numId="34" w16cid:durableId="523247881">
    <w:abstractNumId w:val="22"/>
  </w:num>
  <w:num w:numId="35" w16cid:durableId="1739205709">
    <w:abstractNumId w:val="30"/>
  </w:num>
  <w:num w:numId="36" w16cid:durableId="414058805">
    <w:abstractNumId w:val="25"/>
  </w:num>
  <w:num w:numId="37" w16cid:durableId="1264413442">
    <w:abstractNumId w:val="26"/>
  </w:num>
  <w:num w:numId="38" w16cid:durableId="523637210">
    <w:abstractNumId w:val="11"/>
  </w:num>
  <w:num w:numId="39" w16cid:durableId="363408520">
    <w:abstractNumId w:val="12"/>
  </w:num>
  <w:num w:numId="40" w16cid:durableId="1404402899">
    <w:abstractNumId w:val="18"/>
  </w:num>
  <w:num w:numId="41" w16cid:durableId="957416851">
    <w:abstractNumId w:val="31"/>
  </w:num>
  <w:num w:numId="42" w16cid:durableId="73207639">
    <w:abstractNumId w:val="27"/>
  </w:num>
  <w:num w:numId="43" w16cid:durableId="2079281535">
    <w:abstractNumId w:val="23"/>
  </w:num>
  <w:num w:numId="44" w16cid:durableId="447818290">
    <w:abstractNumId w:val="33"/>
  </w:num>
  <w:num w:numId="45" w16cid:durableId="33707541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23"/>
    <w:rsid w:val="000246F4"/>
    <w:rsid w:val="00146F48"/>
    <w:rsid w:val="001D4362"/>
    <w:rsid w:val="001E0AA5"/>
    <w:rsid w:val="00470B34"/>
    <w:rsid w:val="004B5578"/>
    <w:rsid w:val="00512F7D"/>
    <w:rsid w:val="007833A7"/>
    <w:rsid w:val="00855982"/>
    <w:rsid w:val="009A3089"/>
    <w:rsid w:val="00A10484"/>
    <w:rsid w:val="00A87456"/>
    <w:rsid w:val="00CD32F5"/>
    <w:rsid w:val="00FA412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72F5"/>
  <w15:chartTrackingRefBased/>
  <w15:docId w15:val="{0DE60380-44F0-9E4F-A296-95271451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89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A4123"/>
    <w:pPr>
      <w:ind w:left="720"/>
      <w:contextualSpacing/>
    </w:pPr>
  </w:style>
  <w:style w:type="table" w:styleId="TableGrid">
    <w:name w:val="Table Grid"/>
    <w:basedOn w:val="TableNormal"/>
    <w:uiPriority w:val="39"/>
    <w:rsid w:val="009A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3089"/>
    <w:rPr>
      <w:b/>
      <w:bCs/>
    </w:rPr>
  </w:style>
  <w:style w:type="paragraph" w:customStyle="1" w:styleId="sc-1468b5q-1">
    <w:name w:val="sc-1468b5q-1"/>
    <w:basedOn w:val="Normal"/>
    <w:rsid w:val="009A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styleId="NormalWeb">
    <w:name w:val="Normal (Web)"/>
    <w:basedOn w:val="Normal"/>
    <w:uiPriority w:val="99"/>
    <w:semiHidden/>
    <w:unhideWhenUsed/>
    <w:rsid w:val="009A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9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zqqqq/Library/Containers/com.microsoft.Word/Data/Library/Application%20Support/Microsoft/Office/16.0/DTS/Search/%7bE2658169-D1DE-804E-A24B-2DED9F37D365%7dtf03457715_win32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23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#LOH JUN XIANG EZEKIEL#</cp:lastModifiedBy>
  <cp:revision>5</cp:revision>
  <dcterms:created xsi:type="dcterms:W3CDTF">2023-10-30T20:28:00Z</dcterms:created>
  <dcterms:modified xsi:type="dcterms:W3CDTF">2023-10-31T13:17:00Z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