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72EB766B" w:rsidR="00D374DC" w:rsidRPr="001117B9" w:rsidRDefault="00655357" w:rsidP="00D93E94">
      <w:pPr>
        <w:pStyle w:val="Heading1"/>
        <w:rPr>
          <w:lang w:val="pt-BR"/>
        </w:rPr>
      </w:pPr>
      <w:r>
        <w:rPr>
          <w:lang w:val="pt-BR"/>
        </w:rPr>
        <w:t>Change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642D49">
        <w:rPr>
          <w:lang w:val="pt-BR"/>
        </w:rPr>
        <w:t>2</w:t>
      </w:r>
      <w:r w:rsidR="00881D34" w:rsidRPr="001117B9">
        <w:rPr>
          <w:lang w:val="pt-BR"/>
        </w:rPr>
        <w:t xml:space="preserve"> B</w:t>
      </w:r>
      <w:r w:rsidR="00642D49">
        <w:rPr>
          <w:lang w:val="pt-BR"/>
        </w:rPr>
        <w:t>1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642D49">
        <w:rPr>
          <w:lang w:val="pt-BR"/>
        </w:rPr>
        <w:t>5</w:t>
      </w:r>
      <w:r w:rsidR="001117B9">
        <w:rPr>
          <w:lang w:val="pt-BR"/>
        </w:rPr>
        <w:t>.</w:t>
      </w:r>
      <w:r w:rsidR="00642D49">
        <w:rPr>
          <w:lang w:val="pt-BR"/>
        </w:rPr>
        <w:t>2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01C8F41A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D95EC8">
        <w:rPr>
          <w:lang w:val="pt-BR"/>
        </w:rPr>
        <w:t>2</w:t>
      </w:r>
      <w:r>
        <w:rPr>
          <w:lang w:val="pt-BR"/>
        </w:rPr>
        <w:t>.</w:t>
      </w:r>
      <w:r w:rsidR="00CA3FDB">
        <w:rPr>
          <w:lang w:val="pt-BR"/>
        </w:rPr>
        <w:t>5</w:t>
      </w:r>
    </w:p>
    <w:p w14:paraId="34820B3D" w14:textId="55ED3EB7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CA3FDB">
        <w:rPr>
          <w:lang w:val="pt-BR"/>
        </w:rPr>
        <w:t>20</w:t>
      </w:r>
      <w:r w:rsidR="00981E55">
        <w:rPr>
          <w:lang w:val="pt-BR"/>
        </w:rPr>
        <w:t>/</w:t>
      </w:r>
      <w:r w:rsidR="00642D49">
        <w:rPr>
          <w:lang w:val="pt-BR"/>
        </w:rPr>
        <w:t>11</w:t>
      </w:r>
      <w:r>
        <w:rPr>
          <w:lang w:val="pt-BR"/>
        </w:rPr>
        <w:t>/202</w:t>
      </w:r>
      <w:r w:rsidR="00981E55">
        <w:rPr>
          <w:lang w:val="pt-BR"/>
        </w:rPr>
        <w:t>5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4BA7422C" w14:textId="651B28B1" w:rsidR="00642D49" w:rsidRDefault="00642D49" w:rsidP="00642D49">
      <w:pPr>
        <w:pStyle w:val="Heading2"/>
        <w:rPr>
          <w:lang w:val="pt-BR"/>
        </w:rPr>
      </w:pPr>
      <w:r>
        <w:rPr>
          <w:lang w:val="pt-BR"/>
        </w:rPr>
        <w:t>Correções desde 25b8</w:t>
      </w:r>
      <w:r>
        <w:rPr>
          <w:lang w:val="pt-BR"/>
        </w:rPr>
        <w:t>1</w:t>
      </w:r>
      <w:r>
        <w:rPr>
          <w:lang w:val="pt-BR"/>
        </w:rPr>
        <w:t>B</w:t>
      </w:r>
      <w:r>
        <w:rPr>
          <w:lang w:val="pt-BR"/>
        </w:rPr>
        <w:t>2</w:t>
      </w:r>
    </w:p>
    <w:p w14:paraId="74584B37" w14:textId="62C64F98" w:rsidR="00CA3FDB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EZProbe</w:t>
      </w:r>
      <w:r w:rsidR="002738F8">
        <w:rPr>
          <w:lang w:val="pt-BR"/>
        </w:rPr>
        <w:t>.hex</w:t>
      </w:r>
      <w:proofErr w:type="spellEnd"/>
      <w:r>
        <w:rPr>
          <w:lang w:val="pt-BR"/>
        </w:rPr>
        <w:t xml:space="preserve"> firmware 1.00.25</w:t>
      </w:r>
    </w:p>
    <w:p w14:paraId="6E1D6F00" w14:textId="10DB2077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.exe</w:t>
      </w:r>
      <w:r>
        <w:rPr>
          <w:lang w:val="pt-BR"/>
        </w:rPr>
        <w:t xml:space="preserve"> app melhorias para autodetecção de sondas </w:t>
      </w:r>
    </w:p>
    <w:p w14:paraId="53427614" w14:textId="1F4C989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EZSoftSim</w:t>
      </w:r>
      <w:r w:rsidR="002738F8">
        <w:rPr>
          <w:lang w:val="pt-BR"/>
        </w:rPr>
        <w:t>.DLL</w:t>
      </w:r>
      <w:r>
        <w:rPr>
          <w:lang w:val="pt-BR"/>
        </w:rPr>
        <w:t xml:space="preserve"> driver resolveu uso de CPU 100% </w:t>
      </w:r>
    </w:p>
    <w:p w14:paraId="4F90DC7A" w14:textId="0795AFC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EZConnect</w:t>
      </w:r>
      <w:r w:rsidR="002738F8">
        <w:rPr>
          <w:lang w:val="pt-BR"/>
        </w:rPr>
        <w:t>.DLL</w:t>
      </w:r>
      <w:r>
        <w:rPr>
          <w:lang w:val="pt-BR"/>
        </w:rPr>
        <w:t xml:space="preserve"> resolveu problemas de travamento para Linux, e truncamento/arredondamento de preço unitário </w:t>
      </w:r>
    </w:p>
    <w:p w14:paraId="658BD0A5" w14:textId="1535D5C5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editar/</w:t>
      </w:r>
      <w:r w:rsidR="002738F8">
        <w:rPr>
          <w:lang w:val="pt-BR"/>
        </w:rPr>
        <w:t>salvar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hostname</w:t>
      </w:r>
      <w:proofErr w:type="spellEnd"/>
      <w:r>
        <w:rPr>
          <w:lang w:val="pt-BR"/>
        </w:rPr>
        <w:t xml:space="preserve"> e </w:t>
      </w:r>
      <w:r w:rsidR="002738F8">
        <w:rPr>
          <w:lang w:val="pt-BR"/>
        </w:rPr>
        <w:t>endereço</w:t>
      </w:r>
      <w:r>
        <w:rPr>
          <w:lang w:val="pt-BR"/>
        </w:rPr>
        <w:t xml:space="preserve"> IP para Linux.</w:t>
      </w:r>
    </w:p>
    <w:p w14:paraId="24FAE762" w14:textId="4892C23F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EZEmbedded</w:t>
      </w:r>
      <w:r w:rsidR="002738F8">
        <w:rPr>
          <w:lang w:val="pt-BR"/>
        </w:rPr>
        <w:t>.B2G</w:t>
      </w:r>
      <w:r>
        <w:rPr>
          <w:lang w:val="pt-BR"/>
        </w:rPr>
        <w:t xml:space="preserve"> firmware, melhorias no </w:t>
      </w:r>
      <w:r w:rsidR="002738F8">
        <w:rPr>
          <w:lang w:val="pt-BR"/>
        </w:rPr>
        <w:t>algoritmo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auto-passthru</w:t>
      </w:r>
      <w:proofErr w:type="spellEnd"/>
      <w:r>
        <w:rPr>
          <w:lang w:val="pt-BR"/>
        </w:rPr>
        <w:t xml:space="preserve"> </w:t>
      </w:r>
    </w:p>
    <w:p w14:paraId="37AB991F" w14:textId="5EA59873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Gilbarco.DLL melhorias par tratamento de protocolo 775, para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e troca de preços etc. </w:t>
      </w:r>
    </w:p>
    <w:p w14:paraId="6B8E6BA0" w14:textId="326FB4A7" w:rsidR="002738F8" w:rsidRDefault="002738F8" w:rsidP="002738F8">
      <w:pPr>
        <w:pStyle w:val="ListParagraph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>/EZIBr.B2G</w:t>
      </w:r>
      <w:r>
        <w:rPr>
          <w:lang w:val="pt-BR"/>
        </w:rPr>
        <w:t xml:space="preserve"> </w:t>
      </w:r>
      <w:r>
        <w:rPr>
          <w:lang w:val="pt-BR"/>
        </w:rPr>
        <w:t>firmware – melhorias para</w:t>
      </w:r>
      <w:r>
        <w:rPr>
          <w:lang w:val="pt-BR"/>
        </w:rPr>
        <w:t xml:space="preserve"> sonda start italiana RS845 </w:t>
      </w:r>
    </w:p>
    <w:p w14:paraId="64EDFDC2" w14:textId="175986EF" w:rsidR="00642D49" w:rsidRPr="00642D49" w:rsidRDefault="002738F8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>/EZIBr</w:t>
      </w:r>
      <w:r>
        <w:rPr>
          <w:lang w:val="pt-BR"/>
        </w:rPr>
        <w:t xml:space="preserve">.B2G melhorias no algoritmo de </w:t>
      </w:r>
      <w:proofErr w:type="spellStart"/>
      <w:r>
        <w:rPr>
          <w:lang w:val="pt-BR"/>
        </w:rPr>
        <w:t>polling</w:t>
      </w:r>
      <w:proofErr w:type="spellEnd"/>
      <w:r>
        <w:rPr>
          <w:lang w:val="pt-BR"/>
        </w:rPr>
        <w:t xml:space="preserve"> para sondas de 6m </w:t>
      </w:r>
    </w:p>
    <w:p w14:paraId="1A774C3C" w14:textId="69E1C608" w:rsidR="00CA3FDB" w:rsidRDefault="00CA3FDB" w:rsidP="00CA3FDB">
      <w:pPr>
        <w:pStyle w:val="Heading2"/>
        <w:rPr>
          <w:lang w:val="pt-BR"/>
        </w:rPr>
      </w:pPr>
      <w:r>
        <w:rPr>
          <w:lang w:val="pt-BR"/>
        </w:rPr>
        <w:t>Correções desde 25b80B20</w:t>
      </w:r>
    </w:p>
    <w:p w14:paraId="69D75060" w14:textId="6B4D5CA0" w:rsidR="005A3579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API </w:t>
      </w:r>
      <w:proofErr w:type="spellStart"/>
      <w:r>
        <w:rPr>
          <w:lang w:val="pt-BR"/>
        </w:rPr>
        <w:t>SetHosePrices</w:t>
      </w:r>
      <w:proofErr w:type="spellEnd"/>
      <w:r>
        <w:rPr>
          <w:lang w:val="pt-BR"/>
        </w:rPr>
        <w:t xml:space="preserve"> não salvando os preços.</w:t>
      </w:r>
    </w:p>
    <w:p w14:paraId="0380486F" w14:textId="04B798E9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</w:t>
      </w:r>
      <w:proofErr w:type="spellStart"/>
      <w:r>
        <w:rPr>
          <w:lang w:val="pt-BR"/>
        </w:rPr>
        <w:t>SetZigBeeProperties</w:t>
      </w:r>
      <w:proofErr w:type="spellEnd"/>
      <w:r>
        <w:rPr>
          <w:lang w:val="pt-BR"/>
        </w:rPr>
        <w:t xml:space="preserve">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</w:t>
      </w:r>
    </w:p>
    <w:p w14:paraId="23F7ED18" w14:textId="1F6C93B7" w:rsidR="00FD762C" w:rsidRDefault="00FD762C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EZDriver.ini –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driver </w:t>
      </w:r>
      <w:proofErr w:type="spellStart"/>
      <w:r>
        <w:rPr>
          <w:lang w:val="pt-BR"/>
        </w:rPr>
        <w:t>InterCharDelay</w:t>
      </w:r>
      <w:proofErr w:type="spellEnd"/>
      <w:r>
        <w:rPr>
          <w:lang w:val="pt-BR"/>
        </w:rPr>
        <w:t xml:space="preserve"> voltou para20ms, menos para novo tipo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PHX que fica com 70ms</w:t>
      </w:r>
    </w:p>
    <w:p w14:paraId="73C59FFB" w14:textId="4BA71D4F" w:rsidR="00566093" w:rsidRDefault="00566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Manda preço temporário antes do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para a bomba para evitar perda de </w:t>
      </w:r>
      <w:proofErr w:type="spellStart"/>
      <w:r>
        <w:rPr>
          <w:lang w:val="pt-BR"/>
        </w:rPr>
        <w:t>preset</w:t>
      </w:r>
      <w:proofErr w:type="spellEnd"/>
    </w:p>
    <w:p w14:paraId="07D057A7" w14:textId="7D8A5510" w:rsidR="009D0AC8" w:rsidRDefault="009D0AC8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só gerar ZERO_DELIVERY </w:t>
      </w:r>
      <w:proofErr w:type="spellStart"/>
      <w:r>
        <w:rPr>
          <w:lang w:val="pt-BR"/>
        </w:rPr>
        <w:t>event</w:t>
      </w:r>
      <w:proofErr w:type="spellEnd"/>
      <w:r>
        <w:rPr>
          <w:lang w:val="pt-BR"/>
        </w:rPr>
        <w:t xml:space="preserve"> quando sair do estado </w:t>
      </w:r>
      <w:proofErr w:type="spellStart"/>
      <w:r>
        <w:rPr>
          <w:lang w:val="pt-BR"/>
        </w:rPr>
        <w:t>idle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  <w:r>
        <w:rPr>
          <w:lang w:val="pt-BR"/>
        </w:rPr>
        <w:t xml:space="preserve">, não </w:t>
      </w:r>
      <w:proofErr w:type="spellStart"/>
      <w:r>
        <w:rPr>
          <w:lang w:val="pt-BR"/>
        </w:rPr>
        <w:t>not_repsonding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lastRenderedPageBreak/>
        <w:t>Nova funcionalidade</w:t>
      </w:r>
    </w:p>
    <w:p w14:paraId="4B8067B1" w14:textId="406219D9" w:rsidR="005A3579" w:rsidRDefault="005A3579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1.00.23 – melhor tratamento de pulse e novo target </w:t>
      </w:r>
      <w:proofErr w:type="spellStart"/>
      <w:r>
        <w:rPr>
          <w:lang w:val="pt-BR"/>
        </w:rPr>
        <w:t>voltage</w:t>
      </w:r>
      <w:proofErr w:type="spellEnd"/>
      <w:r>
        <w:rPr>
          <w:lang w:val="pt-BR"/>
        </w:rPr>
        <w:t>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Heading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Tratamento de odometro quando o abastecimento é reservado pelo conecttec. Limpa frentista e cliente tag quando autorização é automatico.</w:t>
      </w:r>
    </w:p>
    <w:p w14:paraId="15CB8173" w14:textId="2217DC39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</w:t>
      </w:r>
      <w:proofErr w:type="gramStart"/>
      <w:r>
        <w:rPr>
          <w:lang w:val="pt-BR"/>
        </w:rPr>
        <w:t>re-conexão</w:t>
      </w:r>
      <w:proofErr w:type="gramEnd"/>
      <w:r>
        <w:rPr>
          <w:lang w:val="pt-BR"/>
        </w:rPr>
        <w:t xml:space="preserve"> melhorada, </w:t>
      </w:r>
      <w:r w:rsidR="00955E83">
        <w:rPr>
          <w:lang w:val="pt-BR"/>
        </w:rPr>
        <w:t xml:space="preserve">Zero </w:t>
      </w:r>
      <w:proofErr w:type="gramStart"/>
      <w:r w:rsidR="00955E83">
        <w:rPr>
          <w:lang w:val="pt-BR"/>
        </w:rPr>
        <w:t>Abastecimento etc</w:t>
      </w:r>
      <w:proofErr w:type="gramEnd"/>
      <w:r w:rsidR="00955E83">
        <w:rPr>
          <w:lang w:val="pt-BR"/>
        </w:rPr>
        <w:t xml:space="preserve">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Heading2"/>
        <w:rPr>
          <w:lang w:val="pt-BR"/>
        </w:rPr>
      </w:pPr>
      <w:r>
        <w:rPr>
          <w:lang w:val="pt-BR"/>
        </w:rPr>
        <w:t>Correções desde 25b80B17</w:t>
      </w:r>
    </w:p>
    <w:p w14:paraId="7BE03FBA" w14:textId="0C83ADC6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r w:rsidR="00FF4AB7">
        <w:rPr>
          <w:lang w:val="pt-BR"/>
        </w:rPr>
        <w:t xml:space="preserve">coreção para </w:t>
      </w:r>
      <w:r>
        <w:rPr>
          <w:lang w:val="pt-BR"/>
        </w:rPr>
        <w:t xml:space="preserve">mapeamento dos PAs para bombas de 4 PAs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>em modo ezremote offline.</w:t>
      </w:r>
    </w:p>
    <w:p w14:paraId="5D6B7344" w14:textId="6AF6DE95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tags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ezremote offline.</w:t>
      </w:r>
    </w:p>
    <w:p w14:paraId="39BEACEB" w14:textId="73A4F87D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</w:t>
      </w:r>
      <w:proofErr w:type="gramStart"/>
      <w:r>
        <w:rPr>
          <w:lang w:val="pt-BR"/>
        </w:rPr>
        <w:t>`?`</w:t>
      </w:r>
      <w:proofErr w:type="gramEnd"/>
      <w:r>
        <w:rPr>
          <w:lang w:val="pt-BR"/>
        </w:rPr>
        <w:t xml:space="preserve"> dentro do calibraition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EZProbe.hex – 1.0.2.1 melhorias na tratamente de sinal baixo e localizaç~co da boia de </w:t>
      </w:r>
      <w:proofErr w:type="gramStart"/>
      <w:r>
        <w:rPr>
          <w:lang w:val="pt-BR"/>
        </w:rPr>
        <w:t>agua</w:t>
      </w:r>
      <w:proofErr w:type="gramEnd"/>
      <w:r>
        <w:rPr>
          <w:lang w:val="pt-BR"/>
        </w:rPr>
        <w:t>.</w:t>
      </w:r>
    </w:p>
    <w:p w14:paraId="441A7613" w14:textId="3691D414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Firmware 2643 – melhorias no tratamente de power down, e mapeamento de PAs para lietores.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Correções desde 25b80B16</w:t>
      </w:r>
    </w:p>
    <w:p w14:paraId="688692B7" w14:textId="55FBFCE4" w:rsidR="0098680C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>.DLL – correção para funcionar corretamente com EZEmbedded (Gilbarco IoT) cabeado.</w:t>
      </w:r>
    </w:p>
    <w:p w14:paraId="50627F7D" w14:textId="24EC09B7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EZProbe quando o tipo de medição é configurado </w:t>
      </w:r>
      <w:proofErr w:type="gramStart"/>
      <w:r>
        <w:rPr>
          <w:lang w:val="pt-BR"/>
        </w:rPr>
        <w:t>com Medido</w:t>
      </w:r>
      <w:proofErr w:type="gramEnd"/>
      <w:r>
        <w:rPr>
          <w:lang w:val="pt-BR"/>
        </w:rPr>
        <w:t xml:space="preserve"> (reservado para </w:t>
      </w:r>
      <w:proofErr w:type="gramStart"/>
      <w:r>
        <w:rPr>
          <w:lang w:val="pt-BR"/>
        </w:rPr>
        <w:t>ATGs )</w:t>
      </w:r>
      <w:proofErr w:type="gramEnd"/>
      <w:r>
        <w:rPr>
          <w:lang w:val="pt-BR"/>
        </w:rPr>
        <w:t xml:space="preserve"> </w:t>
      </w:r>
    </w:p>
    <w:p w14:paraId="43521BFD" w14:textId="5F42AA89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EZ2Company.DLL – várias melhorias em tratamento de mudança de status e totais em andamento passado para o EZServer.</w:t>
      </w:r>
    </w:p>
    <w:p w14:paraId="337BE483" w14:textId="0B95844F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</w:t>
      </w:r>
      <w:proofErr w:type="gramStart"/>
      <w:r>
        <w:rPr>
          <w:lang w:val="pt-BR"/>
        </w:rPr>
        <w:t>numero</w:t>
      </w:r>
      <w:proofErr w:type="gramEnd"/>
      <w:r>
        <w:rPr>
          <w:lang w:val="pt-BR"/>
        </w:rPr>
        <w:t xml:space="preserve"> 1 sendo ExcelBr </w:t>
      </w:r>
    </w:p>
    <w:p w14:paraId="061061A1" w14:textId="50E56B08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ModBus.DLL – suporte para model DGM-01 da Metroval</w:t>
      </w:r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PAs e bicos baseado nas respostas do CBC-06 </w:t>
      </w:r>
    </w:p>
    <w:p w14:paraId="728A0FD6" w14:textId="61F7B1C9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</w:t>
      </w:r>
      <w:proofErr w:type="gramStart"/>
      <w:r w:rsidRPr="00C66EEB">
        <w:rPr>
          <w:lang w:val="pt-BR"/>
        </w:rPr>
        <w:t>agua</w:t>
      </w:r>
      <w:proofErr w:type="gramEnd"/>
      <w:r w:rsidRPr="00C66EEB">
        <w:rPr>
          <w:lang w:val="pt-BR"/>
        </w:rPr>
        <w:t xml:space="preserve"> e combustível para sondas XPTec </w:t>
      </w:r>
      <w:r>
        <w:rPr>
          <w:lang w:val="pt-BR"/>
        </w:rPr>
        <w:t xml:space="preserve">e </w:t>
      </w:r>
      <w:proofErr w:type="gramStart"/>
      <w:r w:rsidRPr="00C66EEB">
        <w:rPr>
          <w:lang w:val="pt-BR"/>
        </w:rPr>
        <w:t>NZ.Tec</w:t>
      </w:r>
      <w:proofErr w:type="gramEnd"/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ListParagraph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Heading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EZCalibrate – nova funcionalidade para configurar e calibrar tanques com as entregas</w:t>
      </w:r>
    </w:p>
    <w:p w14:paraId="79E94B1C" w14:textId="04B825C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PumpDrv.DLL – resolveu problema Wertico utilizando leitores embutido</w:t>
      </w:r>
    </w:p>
    <w:p w14:paraId="33D65A2C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encerrantes </w:t>
      </w:r>
    </w:p>
    <w:p w14:paraId="6CA9892E" w14:textId="26FAD66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Develco com duas casas decimais nos encerrantes </w:t>
      </w:r>
    </w:p>
    <w:p w14:paraId="083834EC" w14:textId="6478A5A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preset </w:t>
      </w:r>
    </w:p>
    <w:p w14:paraId="7CC6BCAF" w14:textId="2334BED6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Bombas com 4 PAs Clearing tag</w:t>
      </w:r>
      <w:r w:rsidR="00103C6C">
        <w:rPr>
          <w:lang w:val="pt-BR"/>
        </w:rPr>
        <w:t>s</w:t>
      </w:r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tags</w:t>
      </w:r>
      <w:r w:rsidR="003D4164">
        <w:rPr>
          <w:lang w:val="pt-BR"/>
        </w:rPr>
        <w:t xml:space="preserve">, a última leitura de tag é salvou para utilizar quando GNV comença sem liberação </w:t>
      </w:r>
    </w:p>
    <w:p w14:paraId="72E35A4B" w14:textId="5BA836C1" w:rsidR="0041104B" w:rsidRDefault="0041104B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concertou formatação do tag mifare sendo mandado para o EZRemote, agora sempre 8 dígitos com zeros na esquerda.</w:t>
      </w:r>
    </w:p>
    <w:p w14:paraId="5DCCA536" w14:textId="2264589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tags depois authorize timeout </w:t>
      </w:r>
    </w:p>
    <w:p w14:paraId="1C497E9F" w14:textId="68AD290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r w:rsidR="00103C6C">
        <w:rPr>
          <w:lang w:val="pt-BR"/>
        </w:rPr>
        <w:t>M</w:t>
      </w:r>
      <w:r>
        <w:rPr>
          <w:lang w:val="pt-BR"/>
        </w:rPr>
        <w:t xml:space="preserve">ifare </w:t>
      </w:r>
    </w:p>
    <w:p w14:paraId="35376118" w14:textId="3E5804B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mifare 1.0 </w:t>
      </w:r>
    </w:p>
    <w:p w14:paraId="794C8F8A" w14:textId="77C82A4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ListParagraph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Heading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EZProber.hex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r w:rsidR="00892DC8" w:rsidRPr="00892DC8">
        <w:rPr>
          <w:lang w:val="pt-BR"/>
        </w:rPr>
        <w:t>HasWater=No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EZDriver.ini – alteração dos parâmetros de comunicações para bomba Gilbarco.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Heading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>PumpDrv.dll – Melhorias no tratamento do upload de abastecimentos dos EZRemotes sem fio, para evitar duplicação.</w:t>
      </w:r>
    </w:p>
    <w:p w14:paraId="6D4993D0" w14:textId="0CB3175A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EZMonitor – Correção na data dos itens vendidos </w:t>
      </w:r>
    </w:p>
    <w:p w14:paraId="33B5E179" w14:textId="61B88C84" w:rsidR="004E3364" w:rsidRPr="00655357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EZServer – correção no salvo do odômetro quando é entrada no EZTerm </w:t>
      </w:r>
    </w:p>
    <w:p w14:paraId="30487A7A" w14:textId="77777777" w:rsidR="00D07F1A" w:rsidRDefault="00D07F1A" w:rsidP="00D07F1A">
      <w:pPr>
        <w:pStyle w:val="Heading2"/>
        <w:rPr>
          <w:lang w:val="pt-BR"/>
        </w:rPr>
      </w:pPr>
    </w:p>
    <w:p w14:paraId="0F7AAB7A" w14:textId="5A243975" w:rsidR="00273B93" w:rsidRDefault="00273B93" w:rsidP="00273B93">
      <w:pPr>
        <w:pStyle w:val="Heading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>EZServer – Linux mudança no select para evitar utilização 100% de CPU</w:t>
      </w:r>
    </w:p>
    <w:p w14:paraId="6934A23A" w14:textId="50096557" w:rsidR="00447D28" w:rsidRDefault="00447D28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EZServer SQLite – criando registro do bico falhando </w:t>
      </w:r>
    </w:p>
    <w:p w14:paraId="70CFA721" w14:textId="57B3CDA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EZExtract – import de tanques não fazendo o tipo e endereço da sonda </w:t>
      </w:r>
    </w:p>
    <w:p w14:paraId="3F77ED12" w14:textId="7075C510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>ModBus.dll – Adiciou AuthedTimeout no EZDriver.ini para fi</w:t>
      </w:r>
      <w:r>
        <w:rPr>
          <w:lang w:val="pt-BR"/>
        </w:rPr>
        <w:t>ltrar IDLE state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Mifare </w:t>
      </w:r>
      <w:r w:rsidR="00655357">
        <w:rPr>
          <w:lang w:val="pt-BR"/>
        </w:rPr>
        <w:t xml:space="preserve">quando é idle por 10 segundos para evitar travamento do leitor. </w:t>
      </w:r>
    </w:p>
    <w:p w14:paraId="72BC3126" w14:textId="77777777" w:rsidR="00655357" w:rsidRPr="00655357" w:rsidRDefault="00655357" w:rsidP="00655357">
      <w:pPr>
        <w:pStyle w:val="ListParagraph"/>
        <w:rPr>
          <w:lang w:val="pt-BR"/>
        </w:rPr>
      </w:pPr>
    </w:p>
    <w:p w14:paraId="50B3F13E" w14:textId="43849976" w:rsidR="00C76D39" w:rsidRDefault="00C76D39" w:rsidP="00C76D39">
      <w:pPr>
        <w:pStyle w:val="Heading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backup do banco SQL reativado </w:t>
      </w:r>
    </w:p>
    <w:p w14:paraId="1ED5463D" w14:textId="3B8AE44F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EZMonitor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 xml:space="preserve">-  </w:t>
      </w:r>
      <w:proofErr w:type="spellStart"/>
      <w:r w:rsidRPr="00163BC7">
        <w:rPr>
          <w:lang w:val="en-NZ"/>
        </w:rPr>
        <w:t>adicionou</w:t>
      </w:r>
      <w:proofErr w:type="spellEnd"/>
      <w:proofErr w:type="gramEnd"/>
      <w:r w:rsidRPr="00163BC7">
        <w:rPr>
          <w:lang w:val="en-NZ"/>
        </w:rPr>
        <w:t xml:space="preserve"> Close Shift/Day/Month</w:t>
      </w:r>
    </w:p>
    <w:p w14:paraId="0180EBFE" w14:textId="77777777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EZServer</w:t>
      </w:r>
      <w:proofErr w:type="spellEnd"/>
      <w:r w:rsidRPr="00163BC7">
        <w:rPr>
          <w:lang w:val="en-NZ"/>
        </w:rPr>
        <w:t xml:space="preserve"> – </w:t>
      </w:r>
      <w:proofErr w:type="spellStart"/>
      <w:r w:rsidRPr="00163BC7">
        <w:rPr>
          <w:lang w:val="en-NZ"/>
        </w:rPr>
        <w:t>suporte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>para Close</w:t>
      </w:r>
      <w:proofErr w:type="gramEnd"/>
      <w:r w:rsidRPr="00163BC7">
        <w:rPr>
          <w:lang w:val="en-NZ"/>
        </w:rPr>
        <w:t xml:space="preserve"> Shift/Day/Month</w:t>
      </w:r>
    </w:p>
    <w:p w14:paraId="417594CF" w14:textId="0CA1FA44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 w:rsidRPr="00C76D39">
        <w:rPr>
          <w:lang w:val="pt-BR"/>
        </w:rPr>
        <w:t>EZLoader – troca de PanID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prompt para produtos sem confirmação no EZTerm </w:t>
      </w:r>
    </w:p>
    <w:p w14:paraId="44FBD4F9" w14:textId="1B34D9E1" w:rsidR="00163BC7" w:rsidRPr="00C76D39" w:rsidRDefault="00163BC7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EZClient.so – para Linux 32, 64, Centos 32 e Android-Kotlin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Heading2"/>
        <w:rPr>
          <w:lang w:val="pt-BR"/>
        </w:rPr>
      </w:pPr>
      <w:r>
        <w:rPr>
          <w:lang w:val="pt-BR"/>
        </w:rPr>
        <w:t>Correções desde 25b80B3</w:t>
      </w:r>
    </w:p>
    <w:p w14:paraId="04E32FA4" w14:textId="2B9553E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EZConfig.exe – Melhora nas mensagens de erro, na falha de logon.</w:t>
      </w:r>
    </w:p>
    <w:p w14:paraId="0622BF69" w14:textId="67714DC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>EZLoader.exe – ZigBee l</w:t>
      </w:r>
      <w:r w:rsidR="00C76D39">
        <w:rPr>
          <w:lang w:val="pt-BR"/>
        </w:rPr>
        <w:t>i</w:t>
      </w:r>
      <w:r w:rsidRPr="00B40E77">
        <w:rPr>
          <w:lang w:val="pt-BR"/>
        </w:rPr>
        <w:t>sten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gravação de temperatura no banco SQLite agora funcionando. </w:t>
      </w:r>
    </w:p>
    <w:p w14:paraId="724C6E8B" w14:textId="4F269C42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quick code de produtos </w:t>
      </w:r>
    </w:p>
    <w:p w14:paraId="2786A364" w14:textId="6A9E5E1B" w:rsidR="00F61F3F" w:rsidRP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ListParagraph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>EZServer.dll – PutValue para arqui</w:t>
      </w:r>
      <w:r>
        <w:rPr>
          <w:lang w:val="pt-BR"/>
        </w:rPr>
        <w:t xml:space="preserve">vos INI grande fazendo ‘segment violation’ </w:t>
      </w:r>
    </w:p>
    <w:p w14:paraId="69493313" w14:textId="6D06B163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validação quando apagar Products, Attendants e CardClients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SQLite. </w:t>
      </w:r>
    </w:p>
    <w:p w14:paraId="1A54B09B" w14:textId="41AF7E8B" w:rsidR="00ED477F" w:rsidRDefault="00ED477F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EZConnect.</w:t>
      </w:r>
    </w:p>
    <w:p w14:paraId="17DF5340" w14:textId="59E9CD7B" w:rsidR="00ED477F" w:rsidRP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lastRenderedPageBreak/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presets e preços temporários para </w:t>
      </w:r>
      <w:r w:rsidR="00ED477F">
        <w:rPr>
          <w:lang w:val="pt-BR"/>
        </w:rPr>
        <w:t>melhora a integração com EZConnect.</w:t>
      </w:r>
    </w:p>
    <w:p w14:paraId="20507DAB" w14:textId="4ED71990" w:rsid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Wayne.dll - melhorias no tratamento de presets e preços temporários para melhora a integração com EZConnect,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EZIbr2G – melhorias na sequência de polling das sondas e sensores para ler os nível e estado com mais frequência.</w:t>
      </w:r>
    </w:p>
    <w:p w14:paraId="6AEA2D7F" w14:textId="03AC8324" w:rsidR="00ED477F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EZMod, EZRemote - Detectação de T</w:t>
      </w:r>
      <w:r w:rsidR="00910B21">
        <w:rPr>
          <w:lang w:val="pt-BR"/>
        </w:rPr>
        <w:t>x</w:t>
      </w:r>
      <w:r>
        <w:rPr>
          <w:lang w:val="pt-BR"/>
        </w:rPr>
        <w:t>Timeout causando a falta de resposta para o PumpDrv</w:t>
      </w:r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 e EZCoord – quando o PanID é o default 1234, o coordinator ZigBee não reset mais quando não consegui criar a rede com aquele PanID.</w:t>
      </w:r>
    </w:p>
    <w:p w14:paraId="3E396B22" w14:textId="5A482D5B" w:rsidR="00910B21" w:rsidRPr="009C3320" w:rsidRDefault="00B55CF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3751A71F" w14:textId="10F0BB14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r>
        <w:rPr>
          <w:lang w:val="pt-BR"/>
        </w:rPr>
        <w:t xml:space="preserve">EZProbe </w:t>
      </w:r>
      <w:r w:rsidR="00ED2C36">
        <w:rPr>
          <w:lang w:val="pt-BR"/>
        </w:rPr>
        <w:t xml:space="preserve">e </w:t>
      </w:r>
      <w:r>
        <w:rPr>
          <w:lang w:val="pt-BR"/>
        </w:rPr>
        <w:t>EZSensor)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IBDrvOEM direto no concentrador. </w:t>
      </w:r>
    </w:p>
    <w:p w14:paraId="4C3B153C" w14:textId="4AA5F90A" w:rsidR="00D07F1A" w:rsidRDefault="006908A1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>de EZConnect 1.0.7.2</w:t>
      </w:r>
    </w:p>
    <w:p w14:paraId="4A78F90C" w14:textId="093446A3" w:rsidR="00D07F1A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EZIPConfig </w:t>
      </w:r>
      <w:r w:rsidR="00DF2302">
        <w:rPr>
          <w:lang w:val="pt-BR"/>
        </w:rPr>
        <w:t>e EZLicense modificado para aceitar o paste da chave inteira.</w:t>
      </w:r>
    </w:p>
    <w:p w14:paraId="7A46DA59" w14:textId="19A599CA" w:rsidR="00DF2302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r w:rsidRPr="00DF2302">
        <w:rPr>
          <w:lang w:val="pt-BR"/>
        </w:rPr>
        <w:t>PriceResetDelay</w:t>
      </w:r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Acrescentou informações no config.ini gerado pelo EZExtra</w:t>
      </w:r>
      <w:r w:rsidR="0072267E">
        <w:rPr>
          <w:lang w:val="pt-BR"/>
        </w:rPr>
        <w:t xml:space="preserve">ct, para facilitar reinstalação/configuração. </w:t>
      </w:r>
    </w:p>
    <w:p w14:paraId="380AF7BC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IPAddress</w:t>
      </w:r>
      <w:proofErr w:type="spellEnd"/>
      <w:r w:rsidRPr="00B40E77">
        <w:rPr>
          <w:lang w:val="en-NZ"/>
        </w:rPr>
        <w:t>=192.168.1.111</w:t>
      </w:r>
    </w:p>
    <w:p w14:paraId="2FD48911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NetMask</w:t>
      </w:r>
      <w:proofErr w:type="spellEnd"/>
      <w:r w:rsidRPr="00B40E77">
        <w:rPr>
          <w:lang w:val="en-NZ"/>
        </w:rPr>
        <w:t>=255.255.255.0</w:t>
      </w:r>
    </w:p>
    <w:p w14:paraId="079B13A4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DNSServer</w:t>
      </w:r>
      <w:proofErr w:type="spellEnd"/>
      <w:r w:rsidRPr="00B40E77">
        <w:rPr>
          <w:lang w:val="en-NZ"/>
        </w:rPr>
        <w:t>=8.8.8.8</w:t>
      </w:r>
    </w:p>
    <w:p w14:paraId="23963921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NetworkName=EZServerCE</w:t>
      </w:r>
    </w:p>
    <w:p w14:paraId="72CA8DD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LicenseKey=275C-AE59-EABE-F48F-A01E-E178</w:t>
      </w:r>
    </w:p>
    <w:p w14:paraId="5FB02CE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KeySerialNo=0079/20</w:t>
      </w:r>
    </w:p>
    <w:p w14:paraId="04B74B99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SerialNo=0079/20</w:t>
      </w:r>
    </w:p>
    <w:p w14:paraId="7A7C220A" w14:textId="06DBF079" w:rsid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ExpiryDate=12/31/2099 11:59:59 PM</w:t>
      </w:r>
    </w:p>
    <w:p w14:paraId="09C40648" w14:textId="77777777" w:rsidR="00ED2C36" w:rsidRDefault="00ED2C36" w:rsidP="009D423B">
      <w:pPr>
        <w:pStyle w:val="ListParagraph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EZRemote para uma outra PA numa bomba provavelmente cabeado direto. Para configurar simplesmente coloca no nome do PA com o leitor #Rn aonde n é o número do PA para mapear esse leitor.  O </w:t>
      </w:r>
      <w:r w:rsidR="0072267E" w:rsidRPr="0072267E">
        <w:rPr>
          <w:lang w:val="pt-BR"/>
        </w:rPr>
        <w:t xml:space="preserve">EZMonitor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lastRenderedPageBreak/>
        <w:t xml:space="preserve">EZ2Serial tem suporte para </w:t>
      </w:r>
      <w:r w:rsidR="009C2F82">
        <w:rPr>
          <w:lang w:val="pt-BR"/>
        </w:rPr>
        <w:t xml:space="preserve">protocolo TCU do Company,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ListParagraph"/>
        <w:rPr>
          <w:lang w:val="pt-BR"/>
        </w:rPr>
      </w:pPr>
    </w:p>
    <w:p w14:paraId="06650F0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BinaryTag</w:t>
      </w:r>
      <w:proofErr w:type="spellEnd"/>
      <w:r w:rsidRPr="00ED2C36">
        <w:rPr>
          <w:lang w:val="en-NZ"/>
        </w:rPr>
        <w:t>=true</w:t>
      </w:r>
    </w:p>
    <w:p w14:paraId="45EAEC2A" w14:textId="36800FC3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CardReadTO</w:t>
      </w:r>
      <w:proofErr w:type="spellEnd"/>
      <w:r w:rsidRPr="00ED2C36">
        <w:rPr>
          <w:lang w:val="en-NZ"/>
        </w:rPr>
        <w:t>=10</w:t>
      </w:r>
    </w:p>
    <w:p w14:paraId="148FE970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67E988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2DB81EE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B2F1C2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Novo serviço EZLogger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EZConfig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ListParagraph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Suporte no EZRemote para um leitor de código de barras.</w:t>
      </w:r>
    </w:p>
    <w:p w14:paraId="7F118170" w14:textId="2DA9B722" w:rsidR="005537BD" w:rsidRDefault="009C3320" w:rsidP="005537BD">
      <w:pPr>
        <w:pStyle w:val="ListParagraph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>Novos APIs AddTank, AddSensor, AddZigBee, AddHose, AddPump, AddPort</w:t>
      </w:r>
      <w:r>
        <w:rPr>
          <w:lang w:val="pt-BR"/>
        </w:rPr>
        <w:t xml:space="preserve"> e</w:t>
      </w:r>
      <w:r w:rsidRPr="009C3320">
        <w:rPr>
          <w:lang w:val="pt-BR"/>
        </w:rPr>
        <w:t xml:space="preserve"> AddGrade para complementar os </w:t>
      </w:r>
      <w:r>
        <w:rPr>
          <w:lang w:val="pt-BR"/>
        </w:rPr>
        <w:t xml:space="preserve">existentes APIs </w:t>
      </w:r>
      <w:proofErr w:type="gramStart"/>
      <w:r>
        <w:rPr>
          <w:lang w:val="pt-BR"/>
        </w:rPr>
        <w:t>AddAttendant etc</w:t>
      </w:r>
      <w:proofErr w:type="gramEnd"/>
      <w:r>
        <w:rPr>
          <w:lang w:val="pt-BR"/>
        </w:rPr>
        <w:t xml:space="preserve"> </w:t>
      </w:r>
    </w:p>
    <w:p w14:paraId="7D26A453" w14:textId="210922C0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Wertico (Tem que testada com bomba Wertico) </w:t>
      </w:r>
    </w:p>
    <w:p w14:paraId="24913ABD" w14:textId="77777777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Extensão dos protocolos Gilbarco e Wayne para suportar pass thru e acesso os leitores mifare para concentradores de terceiros.</w:t>
      </w:r>
    </w:p>
    <w:p w14:paraId="2451E078" w14:textId="7DF469F1" w:rsidR="006908A1" w:rsidRDefault="006908A1" w:rsidP="006908A1">
      <w:pPr>
        <w:pStyle w:val="ListParagraph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ListParagraph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Heading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Heading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EZServer.DLL correção no tratamento de NV para limpeza de LogEvents</w:t>
      </w:r>
    </w:p>
    <w:p w14:paraId="139A4C3E" w14:textId="1D4012E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Firmware 2615 – suporte par EZTerm 2.0 </w:t>
      </w:r>
    </w:p>
    <w:p w14:paraId="754184F3" w14:textId="294563B4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WecEZMVC – novo app para Vision para suporte MVC </w:t>
      </w:r>
    </w:p>
    <w:p w14:paraId="008D6860" w14:textId="66A4ED20" w:rsidR="0040510C" w:rsidRDefault="0040510C" w:rsidP="0040510C">
      <w:pPr>
        <w:pStyle w:val="Heading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 xml:space="preserve">MaxPercentVolumeChange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>MaxFilterDepth</w:t>
      </w:r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Modifique o API ClientLogon para não obrigar o ShellBox ou outra aplicação Linux trocar o SO e recompilar a aplicação deles.</w:t>
      </w:r>
    </w:p>
    <w:p w14:paraId="3B2B23D2" w14:textId="386410AE" w:rsidR="009514AD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Melhorou </w:t>
      </w:r>
      <w:proofErr w:type="gramStart"/>
      <w:r>
        <w:rPr>
          <w:lang w:val="pt-BR"/>
        </w:rPr>
        <w:t>o atualização</w:t>
      </w:r>
      <w:proofErr w:type="gramEnd"/>
      <w:r>
        <w:rPr>
          <w:lang w:val="pt-BR"/>
        </w:rPr>
        <w:t xml:space="preserve"> de EZConnect e EZHOWSC</w:t>
      </w:r>
    </w:p>
    <w:p w14:paraId="7091EF23" w14:textId="6854867A" w:rsidR="0089600B" w:rsidRDefault="0089600B" w:rsidP="0089600B">
      <w:pPr>
        <w:pStyle w:val="Heading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EZManager e EZIPConfig melhorado para gerar e gravar o HaskKey para liberar mais clientes </w:t>
      </w:r>
    </w:p>
    <w:p w14:paraId="1673DD0D" w14:textId="2AC8D41A" w:rsidR="0089600B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EZHowsc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Heading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r w:rsidRPr="00E6619A">
        <w:rPr>
          <w:lang w:val="pt-BR"/>
        </w:rPr>
        <w:t>TagAuthType</w:t>
      </w:r>
      <w:r>
        <w:rPr>
          <w:lang w:val="pt-BR"/>
        </w:rPr>
        <w:t xml:space="preserve">, 3 para desabilitar multi-PA por leitor </w:t>
      </w:r>
      <w:proofErr w:type="gramStart"/>
      <w:r>
        <w:rPr>
          <w:lang w:val="pt-BR"/>
        </w:rPr>
        <w:t>Mifare .</w:t>
      </w:r>
      <w:proofErr w:type="gramEnd"/>
      <w:r>
        <w:rPr>
          <w:lang w:val="pt-BR"/>
        </w:rPr>
        <w:t xml:space="preserve"> </w:t>
      </w:r>
    </w:p>
    <w:p w14:paraId="66E4F331" w14:textId="6F056DAF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EZRemote secondario tem que ter mesmo Número físico de bomba para associar com o EZRemote primário.</w:t>
      </w:r>
    </w:p>
    <w:p w14:paraId="0611B0CB" w14:textId="16406912" w:rsidR="00990425" w:rsidRPr="00990425" w:rsidRDefault="00E6619A" w:rsidP="00990425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Novos parametos para EZExtract</w:t>
      </w:r>
      <w:r w:rsidR="007820AB">
        <w:rPr>
          <w:lang w:val="pt-BR"/>
        </w:rPr>
        <w:t xml:space="preserve">, /NoProducts, /NoAttendants, /NoCardClients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Heading2"/>
        <w:rPr>
          <w:lang w:val="pt-BR"/>
        </w:rPr>
      </w:pPr>
      <w:r>
        <w:rPr>
          <w:lang w:val="pt-BR"/>
        </w:rPr>
        <w:lastRenderedPageBreak/>
        <w:t xml:space="preserve">Correções desde 25b73B1 </w:t>
      </w:r>
    </w:p>
    <w:p w14:paraId="4A31F878" w14:textId="313C4DFB" w:rsidR="009A2143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ZigBee coordenador não voltando para o PanID original quando resetar. </w:t>
      </w:r>
    </w:p>
    <w:p w14:paraId="448DE310" w14:textId="77777777" w:rsidR="002D6C26" w:rsidRDefault="002D6C26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tags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Heading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 – rejeição dos encerrantes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>– melhorias no tratamento de CDM-01 com EZiD.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EZiD.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encerrantes. </w:t>
      </w:r>
    </w:p>
    <w:p w14:paraId="0E15A8D5" w14:textId="46408BEB" w:rsidR="004C1B99" w:rsidRDefault="004C1B9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>om as sondas conforme a recomendação do XPert</w:t>
      </w:r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>se não foi respondendo por mais do que 5 mins.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>correção para trocando EZiD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ListParagraph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AuthID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>. Impactando EZConnect</w:t>
      </w:r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ZigBee</w:t>
      </w:r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>s entre tentativas de ZigBee</w:t>
      </w:r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ZigBee. </w:t>
      </w:r>
    </w:p>
    <w:p w14:paraId="735B6826" w14:textId="71E490BB" w:rsidR="00E47F0A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</w:t>
      </w:r>
      <w:proofErr w:type="gramStart"/>
      <w:r>
        <w:rPr>
          <w:lang w:val="pt-BR"/>
        </w:rPr>
        <w:t xml:space="preserve">EZConnect </w:t>
      </w:r>
      <w:r w:rsidR="000C61B8">
        <w:rPr>
          <w:lang w:val="pt-BR"/>
        </w:rPr>
        <w:t xml:space="preserve"> (</w:t>
      </w:r>
      <w:proofErr w:type="gramEnd"/>
      <w:r w:rsidR="0060533E">
        <w:rPr>
          <w:lang w:val="pt-BR"/>
        </w:rPr>
        <w:t xml:space="preserve">Payment reserve </w:t>
      </w:r>
      <w:proofErr w:type="gramStart"/>
      <w:r w:rsidR="0060533E">
        <w:rPr>
          <w:lang w:val="pt-BR"/>
        </w:rPr>
        <w:t>auth etc</w:t>
      </w:r>
      <w:proofErr w:type="gramEnd"/>
      <w:r w:rsidR="0060533E">
        <w:rPr>
          <w:lang w:val="pt-BR"/>
        </w:rPr>
        <w:t>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WinCE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SQLBackup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SQLite.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MaxPercentVolumeChange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respondeno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presete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ListParagraph"/>
        <w:rPr>
          <w:lang w:val="pt-BR"/>
        </w:rPr>
      </w:pPr>
    </w:p>
    <w:p w14:paraId="495A5F1F" w14:textId="756FDE04" w:rsidR="00903ACC" w:rsidRDefault="001351FE" w:rsidP="001351FE">
      <w:pPr>
        <w:pStyle w:val="Heading2"/>
        <w:rPr>
          <w:lang w:val="pt-BR"/>
        </w:rPr>
      </w:pPr>
      <w:r w:rsidRPr="001117B9">
        <w:rPr>
          <w:lang w:val="pt-BR"/>
        </w:rPr>
        <w:lastRenderedPageBreak/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r w:rsidR="002B3340">
        <w:rPr>
          <w:lang w:val="pt-BR"/>
        </w:rPr>
        <w:t>SaleItem no banco SQLite.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SaleItem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(WecEZTanks, WecEZPumps, Wec</w:t>
      </w:r>
      <w:r w:rsidR="00E40989">
        <w:rPr>
          <w:lang w:val="pt-BR"/>
        </w:rPr>
        <w:t>EZAlarms, WecEZSensors</w:t>
      </w:r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‘/report’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 xml:space="preserve">‘WecEZTanks /report’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ini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ListParagraph"/>
        <w:rPr>
          <w:lang w:val="pt-BR"/>
        </w:rPr>
      </w:pPr>
    </w:p>
    <w:p w14:paraId="478E4FB1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359F3DAF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390E2124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1A709079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46B78EA4" w14:textId="6B631FA9" w:rsidR="005F000D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ListParagraph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>habilitado/ desabilitado seria feito no EZConfig.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SQLite.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r w:rsidR="009C644F" w:rsidRPr="009C644F">
        <w:rPr>
          <w:lang w:val="pt-BR"/>
        </w:rPr>
        <w:t>LogDelKeepDays</w:t>
      </w:r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CompanyTec,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\EZForecourt\Log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ListParagraph"/>
        <w:rPr>
          <w:lang w:val="pt-BR"/>
        </w:rPr>
      </w:pPr>
    </w:p>
    <w:p w14:paraId="17170536" w14:textId="5E87EAAB" w:rsidR="00480729" w:rsidRDefault="0048072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Gerarção de Config.ini na pasta c:\EZForecourt automaticamente quando EZConfig está fechado, se alguma mudança na configuração foi feita. Isso vai facilitar na inicialização de ume concentrador novo, na falha de do concentrador atual.</w:t>
      </w:r>
    </w:p>
    <w:p w14:paraId="5B7FA803" w14:textId="77777777" w:rsidR="00D218F4" w:rsidRPr="00D218F4" w:rsidRDefault="00D218F4" w:rsidP="00D218F4">
      <w:pPr>
        <w:pStyle w:val="ListParagraph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ListParagraph"/>
        <w:rPr>
          <w:lang w:val="pt-BR"/>
        </w:rPr>
      </w:pPr>
    </w:p>
    <w:p w14:paraId="2591122F" w14:textId="17332094" w:rsidR="003950BD" w:rsidRDefault="00840E8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>tes conectado no EZServer.</w:t>
      </w:r>
    </w:p>
    <w:p w14:paraId="19BAC69C" w14:textId="77777777" w:rsidR="008207A5" w:rsidRPr="008207A5" w:rsidRDefault="008207A5" w:rsidP="008207A5">
      <w:pPr>
        <w:pStyle w:val="ListParagraph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 xml:space="preserve">dade de ‘third-party’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‘HashKey’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EZHashKey para Windows </w:t>
      </w:r>
      <w:r w:rsidR="00167D1D">
        <w:rPr>
          <w:lang w:val="pt-BR"/>
        </w:rPr>
        <w:t>para gerar esse HashKey</w:t>
      </w:r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ListParagraph"/>
        <w:rPr>
          <w:lang w:val="pt-BR"/>
        </w:rPr>
      </w:pPr>
    </w:p>
    <w:p w14:paraId="293141AE" w14:textId="77777777" w:rsidR="009D4C5F" w:rsidRPr="00167D1D" w:rsidRDefault="009D4C5F" w:rsidP="009D4C5F">
      <w:pPr>
        <w:pStyle w:val="ListParagraph"/>
        <w:rPr>
          <w:b/>
          <w:bCs/>
          <w:lang w:val="pt-BR"/>
        </w:rPr>
      </w:pPr>
      <w:r w:rsidRPr="00167D1D">
        <w:rPr>
          <w:b/>
          <w:bCs/>
          <w:lang w:val="pt-BR"/>
        </w:rPr>
        <w:t>.\EZHashKey</w:t>
      </w:r>
    </w:p>
    <w:p w14:paraId="61B16901" w14:textId="77777777" w:rsidR="009D4C5F" w:rsidRP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EZHashKey nnnn/nn cc [dd/mm/yyyy]</w:t>
      </w:r>
    </w:p>
    <w:p w14:paraId="6E163F6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 xml:space="preserve">Serial No       = </w:t>
      </w:r>
      <w:proofErr w:type="spellStart"/>
      <w:r w:rsidRPr="009D4C5F">
        <w:rPr>
          <w:lang w:val="en-NZ"/>
        </w:rPr>
        <w:t>nnnn</w:t>
      </w:r>
      <w:proofErr w:type="spellEnd"/>
      <w:r w:rsidRPr="009D4C5F">
        <w:rPr>
          <w:lang w:val="en-NZ"/>
        </w:rPr>
        <w:t>/</w:t>
      </w:r>
      <w:proofErr w:type="spellStart"/>
      <w:r w:rsidRPr="009D4C5F">
        <w:rPr>
          <w:lang w:val="en-NZ"/>
        </w:rPr>
        <w:t>nn</w:t>
      </w:r>
      <w:proofErr w:type="spellEnd"/>
    </w:p>
    <w:p w14:paraId="668C204C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Expiration date = dd/mm/</w:t>
      </w:r>
      <w:proofErr w:type="spellStart"/>
      <w:r w:rsidRPr="009D4C5F">
        <w:rPr>
          <w:lang w:val="en-NZ"/>
        </w:rPr>
        <w:t>yyyy</w:t>
      </w:r>
      <w:proofErr w:type="spellEnd"/>
    </w:p>
    <w:p w14:paraId="1B4DFC42" w14:textId="77777777" w:rsidR="008207A5" w:rsidRPr="009D4C5F" w:rsidRDefault="008207A5" w:rsidP="009D4C5F">
      <w:pPr>
        <w:pStyle w:val="ListParagraph"/>
        <w:rPr>
          <w:lang w:val="en-NZ"/>
        </w:rPr>
      </w:pPr>
    </w:p>
    <w:p w14:paraId="65DE3C95" w14:textId="1F1BD769" w:rsidR="009D4C5F" w:rsidRPr="00167D1D" w:rsidRDefault="009D4C5F" w:rsidP="009D4C5F">
      <w:pPr>
        <w:pStyle w:val="ListParagraph"/>
        <w:rPr>
          <w:b/>
          <w:bCs/>
          <w:lang w:val="en-NZ"/>
        </w:rPr>
      </w:pPr>
      <w:r w:rsidRPr="00167D1D">
        <w:rPr>
          <w:b/>
          <w:bCs/>
          <w:lang w:val="en-NZ"/>
        </w:rPr>
        <w:t>.\</w:t>
      </w:r>
      <w:proofErr w:type="spellStart"/>
      <w:r w:rsidRPr="00167D1D">
        <w:rPr>
          <w:b/>
          <w:bCs/>
          <w:lang w:val="en-NZ"/>
        </w:rPr>
        <w:t>EZHashKey</w:t>
      </w:r>
      <w:proofErr w:type="spellEnd"/>
      <w:r w:rsidRPr="00167D1D">
        <w:rPr>
          <w:b/>
          <w:bCs/>
          <w:lang w:val="en-NZ"/>
        </w:rPr>
        <w:t xml:space="preserve"> 2442/20 10 01/01/2099</w:t>
      </w:r>
    </w:p>
    <w:p w14:paraId="19C70D4D" w14:textId="77777777" w:rsidR="009D4C5F" w:rsidRPr="009D4C5F" w:rsidRDefault="009D4C5F" w:rsidP="009D4C5F">
      <w:pPr>
        <w:pStyle w:val="ListParagraph"/>
        <w:rPr>
          <w:lang w:val="en-NZ"/>
        </w:rPr>
      </w:pPr>
      <w:proofErr w:type="spellStart"/>
      <w:r w:rsidRPr="009D4C5F">
        <w:rPr>
          <w:lang w:val="en-NZ"/>
        </w:rPr>
        <w:t>HashKey</w:t>
      </w:r>
      <w:proofErr w:type="spellEnd"/>
      <w:r w:rsidRPr="009D4C5F">
        <w:rPr>
          <w:lang w:val="en-NZ"/>
        </w:rPr>
        <w:t xml:space="preserve"> for 2M2442/20 with 10 max clients, expiry 1/01/2099 12:00:00 am</w:t>
      </w:r>
    </w:p>
    <w:p w14:paraId="4A169ECD" w14:textId="04560F67" w:rsid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ListParagraph"/>
        <w:rPr>
          <w:lang w:val="pt-BR"/>
        </w:rPr>
      </w:pPr>
    </w:p>
    <w:p w14:paraId="57212B0D" w14:textId="4350C8BD" w:rsidR="007A49AC" w:rsidRDefault="009B2785" w:rsidP="009D4C5F">
      <w:pPr>
        <w:pStyle w:val="ListParagraph"/>
        <w:rPr>
          <w:lang w:val="pt-BR"/>
        </w:rPr>
      </w:pPr>
      <w:r>
        <w:rPr>
          <w:lang w:val="pt-BR"/>
        </w:rPr>
        <w:t>Para aplicar esse HashKey, abri o \EZForecourt\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ListParagraph"/>
        <w:rPr>
          <w:lang w:val="pt-BR"/>
        </w:rPr>
      </w:pPr>
    </w:p>
    <w:p w14:paraId="23007DA8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CallPort</w:t>
      </w:r>
      <w:proofErr w:type="spellEnd"/>
      <w:r w:rsidRPr="001A34C5">
        <w:rPr>
          <w:lang w:val="en-NZ"/>
        </w:rPr>
        <w:t>=5123</w:t>
      </w:r>
    </w:p>
    <w:p w14:paraId="27D14D01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EventsPort</w:t>
      </w:r>
      <w:proofErr w:type="spellEnd"/>
      <w:r w:rsidRPr="001A34C5">
        <w:rPr>
          <w:lang w:val="en-NZ"/>
        </w:rPr>
        <w:t>=5124</w:t>
      </w:r>
    </w:p>
    <w:p w14:paraId="2383E486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CallTimeout</w:t>
      </w:r>
      <w:proofErr w:type="spellEnd"/>
      <w:r w:rsidRPr="001A34C5">
        <w:rPr>
          <w:lang w:val="en-NZ"/>
        </w:rPr>
        <w:t xml:space="preserve">=10000 </w:t>
      </w:r>
    </w:p>
    <w:p w14:paraId="4EA51AF5" w14:textId="15E2B542" w:rsidR="001A34C5" w:rsidRDefault="001A34C5" w:rsidP="001A34C5">
      <w:pPr>
        <w:pStyle w:val="ListParagraph"/>
        <w:rPr>
          <w:b/>
          <w:bCs/>
          <w:lang w:val="en-NZ"/>
        </w:rPr>
      </w:pPr>
      <w:proofErr w:type="spellStart"/>
      <w:r w:rsidRPr="0077778A">
        <w:rPr>
          <w:b/>
          <w:bCs/>
          <w:lang w:val="en-NZ"/>
        </w:rPr>
        <w:t>HashKey</w:t>
      </w:r>
      <w:proofErr w:type="spellEnd"/>
      <w:r w:rsidRPr="0077778A">
        <w:rPr>
          <w:b/>
          <w:bCs/>
          <w:lang w:val="en-NZ"/>
        </w:rPr>
        <w:t>=6216-8098-1B8C-46A7-7B70-65FD</w:t>
      </w:r>
    </w:p>
    <w:p w14:paraId="5D62EFE6" w14:textId="77777777" w:rsidR="00EB1285" w:rsidRDefault="00EB1285" w:rsidP="001A34C5">
      <w:pPr>
        <w:pStyle w:val="ListParagraph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vc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 xml:space="preserve">Client [02] "THIRD-PARTY", mask 00000C47, THIRD_PARTY, </w:t>
      </w:r>
      <w:proofErr w:type="spellStart"/>
      <w:r w:rsidRPr="002E577F">
        <w:rPr>
          <w:lang w:val="en-NZ"/>
        </w:rPr>
        <w:t>ks</w:t>
      </w:r>
      <w:proofErr w:type="spellEnd"/>
      <w:r w:rsidRPr="002E577F">
        <w:rPr>
          <w:lang w:val="en-NZ"/>
        </w:rPr>
        <w:t xml:space="preserve"> 3, exp 31/01/2099 11:59:59 pm, max 10, </w:t>
      </w:r>
      <w:proofErr w:type="spellStart"/>
      <w:r w:rsidRPr="002E577F">
        <w:rPr>
          <w:lang w:val="en-NZ"/>
        </w:rPr>
        <w:t>sn</w:t>
      </w:r>
      <w:proofErr w:type="spellEnd"/>
      <w:r w:rsidRPr="002E577F">
        <w:rPr>
          <w:lang w:val="en-NZ"/>
        </w:rPr>
        <w:t xml:space="preserve">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LicenseKey</w:t>
      </w:r>
      <w:proofErr w:type="spellEnd"/>
      <w:r w:rsidRPr="00D218F4">
        <w:rPr>
          <w:lang w:val="en-NZ"/>
        </w:rPr>
        <w:t>=9332-4783-A658-CAE4-448C-E2D1</w:t>
      </w:r>
    </w:p>
    <w:p w14:paraId="436D42C6" w14:textId="77777777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SerialNo=??0516/16</w:t>
      </w:r>
    </w:p>
    <w:p w14:paraId="7263377C" w14:textId="77777777" w:rsid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ExpirationDate</w:t>
      </w:r>
      <w:proofErr w:type="spellEnd"/>
      <w:r w:rsidRPr="00D218F4">
        <w:rPr>
          <w:lang w:val="en-NZ"/>
        </w:rPr>
        <w:t>=31/12/2099 11:59:59 PM</w:t>
      </w:r>
    </w:p>
    <w:p w14:paraId="716EDB49" w14:textId="5253C2C1" w:rsidR="00D218F4" w:rsidRP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b/>
          <w:bCs/>
          <w:lang w:val="en-NZ"/>
        </w:rPr>
        <w:t>HashKey</w:t>
      </w:r>
      <w:proofErr w:type="spellEnd"/>
      <w:r w:rsidRPr="00D218F4">
        <w:rPr>
          <w:b/>
          <w:bCs/>
          <w:lang w:val="en-NZ"/>
        </w:rPr>
        <w:t>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>ão entra nesse limite, somente EZDemoPos</w:t>
      </w:r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Atual</w:t>
            </w:r>
            <w:proofErr w:type="spellEnd"/>
            <w:r>
              <w:rPr>
                <w:lang w:val="en-NZ"/>
              </w:rPr>
              <w:t xml:space="preserve">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EZRemote</w:t>
            </w:r>
            <w:proofErr w:type="spellEnd"/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proofErr w:type="spellEnd"/>
            <w:r>
              <w:rPr>
                <w:lang w:val="en-NZ"/>
              </w:rPr>
              <w:t xml:space="preserve"> </w:t>
            </w:r>
            <w:proofErr w:type="spellStart"/>
            <w:r>
              <w:rPr>
                <w:lang w:val="en-NZ"/>
              </w:rPr>
              <w:t>Coord</w:t>
            </w:r>
            <w:r w:rsidR="00056AC4">
              <w:rPr>
                <w:lang w:val="en-NZ"/>
              </w:rPr>
              <w:t>inador</w:t>
            </w:r>
            <w:proofErr w:type="spellEnd"/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ListParagraph"/>
        <w:rPr>
          <w:lang w:val="pt-BR"/>
        </w:rPr>
      </w:pPr>
    </w:p>
    <w:p w14:paraId="04AED9EC" w14:textId="2934B0DA" w:rsidR="00DC7E81" w:rsidRDefault="005A6C89" w:rsidP="005A6C8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proofErr w:type="spellStart"/>
      <w:r w:rsidRPr="00FE50C8">
        <w:rPr>
          <w:lang w:val="en-NZ"/>
        </w:rPr>
        <w:t>Novos</w:t>
      </w:r>
      <w:proofErr w:type="spellEnd"/>
      <w:r w:rsidRPr="00FE50C8">
        <w:rPr>
          <w:lang w:val="en-NZ"/>
        </w:rPr>
        <w:t xml:space="preserve"> campos </w:t>
      </w:r>
      <w:proofErr w:type="spellStart"/>
      <w:r w:rsidR="00F4422C" w:rsidRPr="00FE50C8">
        <w:rPr>
          <w:lang w:val="en-NZ"/>
        </w:rPr>
        <w:t>na</w:t>
      </w:r>
      <w:proofErr w:type="spellEnd"/>
      <w:r w:rsidR="00F4422C" w:rsidRPr="00FE50C8">
        <w:rPr>
          <w:lang w:val="en-NZ"/>
        </w:rPr>
        <w:t xml:space="preserve"> </w:t>
      </w:r>
      <w:proofErr w:type="spellStart"/>
      <w:r w:rsidR="00F4422C" w:rsidRPr="00FE50C8">
        <w:rPr>
          <w:lang w:val="en-NZ"/>
        </w:rPr>
        <w:t>Tab</w:t>
      </w:r>
      <w:r w:rsidR="00C54EB3" w:rsidRPr="00FE50C8">
        <w:rPr>
          <w:lang w:val="en-NZ"/>
        </w:rPr>
        <w:t>ela</w:t>
      </w:r>
      <w:proofErr w:type="spellEnd"/>
      <w:r w:rsidR="00C54EB3" w:rsidRPr="00FE50C8">
        <w:rPr>
          <w:lang w:val="en-NZ"/>
        </w:rPr>
        <w:t xml:space="preserve"> </w:t>
      </w:r>
      <w:proofErr w:type="spellStart"/>
      <w:r w:rsidR="00C54EB3" w:rsidRPr="00FE50C8">
        <w:rPr>
          <w:lang w:val="en-NZ"/>
        </w:rPr>
        <w:t>Produtos</w:t>
      </w:r>
      <w:proofErr w:type="spellEnd"/>
    </w:p>
    <w:p w14:paraId="0EBF09BE" w14:textId="3A49CDE0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 xml:space="preserve">CREATE TABLE IF NOT EXISTS </w:t>
      </w:r>
      <w:proofErr w:type="gramStart"/>
      <w:r w:rsidRPr="00FE50C8">
        <w:rPr>
          <w:lang w:val="en-NZ"/>
        </w:rPr>
        <w:t>Products(</w:t>
      </w:r>
      <w:proofErr w:type="gramEnd"/>
    </w:p>
    <w:p w14:paraId="51E57B2A" w14:textId="2A8F699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ShortName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</w:t>
      </w:r>
      <w:proofErr w:type="gramStart"/>
      <w:r w:rsidRPr="00FE50C8">
        <w:rPr>
          <w:lang w:val="en-NZ"/>
        </w:rPr>
        <w:t>) ,</w:t>
      </w:r>
      <w:proofErr w:type="gramEnd"/>
      <w:r w:rsidRPr="00FE50C8">
        <w:rPr>
          <w:lang w:val="en-NZ"/>
        </w:rPr>
        <w:t xml:space="preserve"> </w:t>
      </w:r>
    </w:p>
    <w:p w14:paraId="1462BE8B" w14:textId="0CAC6B9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642D49" w:rsidRDefault="00FE50C8" w:rsidP="00FE50C8">
      <w:pPr>
        <w:pStyle w:val="ListParagraph"/>
        <w:rPr>
          <w:lang w:val="en-GB"/>
        </w:rPr>
      </w:pPr>
      <w:r w:rsidRPr="00FE50C8">
        <w:rPr>
          <w:lang w:val="en-NZ"/>
        </w:rPr>
        <w:tab/>
      </w:r>
      <w:r w:rsidRPr="00642D49">
        <w:rPr>
          <w:lang w:val="en-GB"/>
        </w:rPr>
        <w:t>Barcode</w:t>
      </w:r>
      <w:r w:rsidRPr="00642D49">
        <w:rPr>
          <w:lang w:val="en-GB"/>
        </w:rPr>
        <w:tab/>
      </w:r>
      <w:r w:rsidRPr="00642D49">
        <w:rPr>
          <w:lang w:val="en-GB"/>
        </w:rPr>
        <w:tab/>
      </w:r>
      <w:r w:rsidRPr="00642D49">
        <w:rPr>
          <w:lang w:val="en-GB"/>
        </w:rPr>
        <w:tab/>
      </w:r>
      <w:proofErr w:type="gramStart"/>
      <w:r w:rsidRPr="00642D49">
        <w:rPr>
          <w:lang w:val="en-GB"/>
        </w:rPr>
        <w:t>NCHAR(</w:t>
      </w:r>
      <w:proofErr w:type="gramEnd"/>
      <w:r w:rsidRPr="00642D49">
        <w:rPr>
          <w:lang w:val="en-GB"/>
        </w:rPr>
        <w:t>20</w:t>
      </w:r>
      <w:proofErr w:type="gramStart"/>
      <w:r w:rsidRPr="00642D49">
        <w:rPr>
          <w:lang w:val="en-GB"/>
        </w:rPr>
        <w:t>) ,</w:t>
      </w:r>
      <w:proofErr w:type="gramEnd"/>
    </w:p>
    <w:p w14:paraId="1B009214" w14:textId="2973108A" w:rsidR="00FE50C8" w:rsidRPr="00642D49" w:rsidRDefault="00FE50C8" w:rsidP="00FE50C8">
      <w:pPr>
        <w:pStyle w:val="ListParagraph"/>
        <w:rPr>
          <w:lang w:val="en-GB"/>
        </w:rPr>
      </w:pPr>
      <w:r w:rsidRPr="00642D49">
        <w:rPr>
          <w:lang w:val="en-GB"/>
        </w:rPr>
        <w:tab/>
      </w:r>
      <w:proofErr w:type="spellStart"/>
      <w:r w:rsidRPr="00642D49">
        <w:rPr>
          <w:lang w:val="en-GB"/>
        </w:rPr>
        <w:t>QuickCode</w:t>
      </w:r>
      <w:proofErr w:type="spellEnd"/>
      <w:r w:rsidRPr="00642D49">
        <w:rPr>
          <w:lang w:val="en-GB"/>
        </w:rPr>
        <w:tab/>
      </w:r>
      <w:r w:rsidRPr="00642D49">
        <w:rPr>
          <w:lang w:val="en-GB"/>
        </w:rPr>
        <w:tab/>
      </w:r>
      <w:r w:rsidRPr="00642D49">
        <w:rPr>
          <w:lang w:val="en-GB"/>
        </w:rPr>
        <w:tab/>
        <w:t xml:space="preserve">NUMERIC    </w:t>
      </w:r>
      <w:r w:rsidR="0043746F" w:rsidRPr="00642D49">
        <w:rPr>
          <w:lang w:val="en-GB"/>
        </w:rPr>
        <w:tab/>
      </w:r>
      <w:r w:rsidRPr="00642D49">
        <w:rPr>
          <w:lang w:val="en-GB"/>
        </w:rPr>
        <w:t>DEFAULT 0,</w:t>
      </w:r>
      <w:r w:rsidRPr="00642D49">
        <w:rPr>
          <w:lang w:val="en-GB"/>
        </w:rPr>
        <w:tab/>
      </w:r>
    </w:p>
    <w:p w14:paraId="7FF0CEB8" w14:textId="5F3B12E6" w:rsidR="00FE50C8" w:rsidRPr="00FE50C8" w:rsidRDefault="00FE50C8" w:rsidP="00FE50C8">
      <w:pPr>
        <w:pStyle w:val="ListParagraph"/>
        <w:rPr>
          <w:lang w:val="en-NZ"/>
        </w:rPr>
      </w:pPr>
      <w:r w:rsidRPr="00642D49">
        <w:rPr>
          <w:lang w:val="en-GB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ProductGroup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AddedDT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UpdatedDT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ListParagraph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Heading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mode’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>up (</w:t>
      </w:r>
      <w:proofErr w:type="spellStart"/>
      <w:r w:rsidR="00963ECA" w:rsidRPr="006A3388">
        <w:t>pedi</w:t>
      </w:r>
      <w:proofErr w:type="spellEnd"/>
      <w:r w:rsidR="00963ECA" w:rsidRPr="006A3388">
        <w:t xml:space="preserve"> </w:t>
      </w:r>
      <w:proofErr w:type="spellStart"/>
      <w:r w:rsidR="00963ECA" w:rsidRPr="006A3388">
        <w:t>senha</w:t>
      </w:r>
      <w:proofErr w:type="spellEnd"/>
      <w:r w:rsidR="00963ECA" w:rsidRPr="006A3388">
        <w:t xml:space="preserve">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>-&gt; Enter station header (</w:t>
      </w:r>
      <w:proofErr w:type="spellStart"/>
      <w:r w:rsidR="00171264">
        <w:t>Cabeçada</w:t>
      </w:r>
      <w:proofErr w:type="spellEnd"/>
      <w:r w:rsidR="00171264">
        <w:t xml:space="preserve"> dos </w:t>
      </w:r>
      <w:proofErr w:type="spellStart"/>
      <w:r w:rsidR="008A38B8" w:rsidRPr="008A38B8">
        <w:t>relatórios</w:t>
      </w:r>
      <w:proofErr w:type="spellEnd"/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D521A6"/>
    <w:multiLevelType w:val="hybridMultilevel"/>
    <w:tmpl w:val="4072B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1"/>
  </w:num>
  <w:num w:numId="2" w16cid:durableId="1222642806">
    <w:abstractNumId w:val="9"/>
  </w:num>
  <w:num w:numId="3" w16cid:durableId="1609658957">
    <w:abstractNumId w:val="19"/>
  </w:num>
  <w:num w:numId="4" w16cid:durableId="1451779996">
    <w:abstractNumId w:val="17"/>
  </w:num>
  <w:num w:numId="5" w16cid:durableId="1068650665">
    <w:abstractNumId w:val="21"/>
  </w:num>
  <w:num w:numId="6" w16cid:durableId="1495954137">
    <w:abstractNumId w:val="10"/>
  </w:num>
  <w:num w:numId="7" w16cid:durableId="1362049632">
    <w:abstractNumId w:val="12"/>
  </w:num>
  <w:num w:numId="8" w16cid:durableId="403069935">
    <w:abstractNumId w:val="5"/>
  </w:num>
  <w:num w:numId="9" w16cid:durableId="234894696">
    <w:abstractNumId w:val="2"/>
  </w:num>
  <w:num w:numId="10" w16cid:durableId="1148475804">
    <w:abstractNumId w:val="20"/>
  </w:num>
  <w:num w:numId="11" w16cid:durableId="2042393739">
    <w:abstractNumId w:val="13"/>
  </w:num>
  <w:num w:numId="12" w16cid:durableId="776292558">
    <w:abstractNumId w:val="8"/>
  </w:num>
  <w:num w:numId="13" w16cid:durableId="1858033770">
    <w:abstractNumId w:val="1"/>
  </w:num>
  <w:num w:numId="14" w16cid:durableId="184904348">
    <w:abstractNumId w:val="4"/>
  </w:num>
  <w:num w:numId="15" w16cid:durableId="2067096434">
    <w:abstractNumId w:val="18"/>
  </w:num>
  <w:num w:numId="16" w16cid:durableId="434130140">
    <w:abstractNumId w:val="14"/>
  </w:num>
  <w:num w:numId="17" w16cid:durableId="1545555917">
    <w:abstractNumId w:val="6"/>
  </w:num>
  <w:num w:numId="18" w16cid:durableId="162472719">
    <w:abstractNumId w:val="3"/>
  </w:num>
  <w:num w:numId="19" w16cid:durableId="1180268900">
    <w:abstractNumId w:val="16"/>
  </w:num>
  <w:num w:numId="20" w16cid:durableId="171573552">
    <w:abstractNumId w:val="15"/>
  </w:num>
  <w:num w:numId="21" w16cid:durableId="758599951">
    <w:abstractNumId w:val="0"/>
  </w:num>
  <w:num w:numId="22" w16cid:durableId="4359781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A1E7E"/>
    <w:rsid w:val="001A34C5"/>
    <w:rsid w:val="001A7492"/>
    <w:rsid w:val="001C21C1"/>
    <w:rsid w:val="001D36E4"/>
    <w:rsid w:val="001E2B27"/>
    <w:rsid w:val="001E51A0"/>
    <w:rsid w:val="001F6AE2"/>
    <w:rsid w:val="001F7093"/>
    <w:rsid w:val="0020099C"/>
    <w:rsid w:val="00207665"/>
    <w:rsid w:val="0022044D"/>
    <w:rsid w:val="0023057C"/>
    <w:rsid w:val="002332A9"/>
    <w:rsid w:val="00253131"/>
    <w:rsid w:val="00254850"/>
    <w:rsid w:val="002738F8"/>
    <w:rsid w:val="00273B93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1208D"/>
    <w:rsid w:val="003149D8"/>
    <w:rsid w:val="00321F8E"/>
    <w:rsid w:val="00354FEF"/>
    <w:rsid w:val="00361779"/>
    <w:rsid w:val="003654B9"/>
    <w:rsid w:val="003775CA"/>
    <w:rsid w:val="00384741"/>
    <w:rsid w:val="003950BD"/>
    <w:rsid w:val="003A1234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E3364"/>
    <w:rsid w:val="004E54EE"/>
    <w:rsid w:val="004F50FF"/>
    <w:rsid w:val="005041B5"/>
    <w:rsid w:val="0051418E"/>
    <w:rsid w:val="00515247"/>
    <w:rsid w:val="00516844"/>
    <w:rsid w:val="0052660B"/>
    <w:rsid w:val="005531B8"/>
    <w:rsid w:val="0055345B"/>
    <w:rsid w:val="005537BD"/>
    <w:rsid w:val="00556E79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D0E33"/>
    <w:rsid w:val="005D2843"/>
    <w:rsid w:val="005F000D"/>
    <w:rsid w:val="0060069C"/>
    <w:rsid w:val="0060533E"/>
    <w:rsid w:val="00635C0B"/>
    <w:rsid w:val="006366EA"/>
    <w:rsid w:val="00642D49"/>
    <w:rsid w:val="0065136D"/>
    <w:rsid w:val="0065427C"/>
    <w:rsid w:val="006545BD"/>
    <w:rsid w:val="00655357"/>
    <w:rsid w:val="00674A3F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701982"/>
    <w:rsid w:val="00711249"/>
    <w:rsid w:val="0072267E"/>
    <w:rsid w:val="00725132"/>
    <w:rsid w:val="007374E6"/>
    <w:rsid w:val="0074232B"/>
    <w:rsid w:val="007634CB"/>
    <w:rsid w:val="0077300F"/>
    <w:rsid w:val="007760BD"/>
    <w:rsid w:val="0077778A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2DC8"/>
    <w:rsid w:val="00894726"/>
    <w:rsid w:val="00895222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7444"/>
    <w:rsid w:val="00B064A9"/>
    <w:rsid w:val="00B146C8"/>
    <w:rsid w:val="00B227B5"/>
    <w:rsid w:val="00B25D84"/>
    <w:rsid w:val="00B3579A"/>
    <w:rsid w:val="00B40E77"/>
    <w:rsid w:val="00B55CF8"/>
    <w:rsid w:val="00B65C0D"/>
    <w:rsid w:val="00B70105"/>
    <w:rsid w:val="00B92EF7"/>
    <w:rsid w:val="00B9310C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74DC"/>
    <w:rsid w:val="00D4523A"/>
    <w:rsid w:val="00D47BBF"/>
    <w:rsid w:val="00D5351F"/>
    <w:rsid w:val="00D55160"/>
    <w:rsid w:val="00D6478B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B024C"/>
    <w:rsid w:val="00DC02B6"/>
    <w:rsid w:val="00DC7E81"/>
    <w:rsid w:val="00DD39D7"/>
    <w:rsid w:val="00DE26A0"/>
    <w:rsid w:val="00DE7D09"/>
    <w:rsid w:val="00DF2302"/>
    <w:rsid w:val="00DF7D05"/>
    <w:rsid w:val="00E22C0B"/>
    <w:rsid w:val="00E27463"/>
    <w:rsid w:val="00E30A4E"/>
    <w:rsid w:val="00E40989"/>
    <w:rsid w:val="00E47F0A"/>
    <w:rsid w:val="00E65535"/>
    <w:rsid w:val="00E6619A"/>
    <w:rsid w:val="00E71E55"/>
    <w:rsid w:val="00E876EF"/>
    <w:rsid w:val="00EA1E2D"/>
    <w:rsid w:val="00EB1285"/>
    <w:rsid w:val="00EC6590"/>
    <w:rsid w:val="00ED2B7A"/>
    <w:rsid w:val="00ED2C36"/>
    <w:rsid w:val="00ED477F"/>
    <w:rsid w:val="00EF0106"/>
    <w:rsid w:val="00F1255C"/>
    <w:rsid w:val="00F20A2D"/>
    <w:rsid w:val="00F239D1"/>
    <w:rsid w:val="00F37736"/>
    <w:rsid w:val="00F42307"/>
    <w:rsid w:val="00F430AE"/>
    <w:rsid w:val="00F4422C"/>
    <w:rsid w:val="00F50F0F"/>
    <w:rsid w:val="00F61F3F"/>
    <w:rsid w:val="00F63404"/>
    <w:rsid w:val="00FB4F91"/>
    <w:rsid w:val="00FC11E9"/>
    <w:rsid w:val="00FC4F06"/>
    <w:rsid w:val="00FD4A49"/>
    <w:rsid w:val="00FD762C"/>
    <w:rsid w:val="00FE50C8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5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2480</TotalTime>
  <Pages>14</Pages>
  <Words>3030</Words>
  <Characters>18242</Characters>
  <Application>Microsoft Office Word</Application>
  <DocSecurity>0</DocSecurity>
  <Lines>506</Lines>
  <Paragraphs>386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300</cp:revision>
  <dcterms:created xsi:type="dcterms:W3CDTF">2021-03-22T14:53:00Z</dcterms:created>
  <dcterms:modified xsi:type="dcterms:W3CDTF">2025-11-20T14:40:00Z</dcterms:modified>
</cp:coreProperties>
</file>