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B9FD" w14:textId="77A6EF74" w:rsidR="00D70FEF" w:rsidRDefault="00D70FEF" w:rsidP="00D70FEF">
      <w:pPr>
        <w:pStyle w:val="NoSpacing"/>
        <w:jc w:val="center"/>
      </w:pPr>
      <w:r>
        <w:t>Finance 352</w:t>
      </w:r>
    </w:p>
    <w:p w14:paraId="6F6359D0" w14:textId="11F96C9E" w:rsidR="00D70FEF" w:rsidRDefault="00D70FEF" w:rsidP="00D70FEF">
      <w:pPr>
        <w:pStyle w:val="NoSpacing"/>
        <w:jc w:val="center"/>
      </w:pPr>
      <w:r>
        <w:t>Fundamentals of Security Analysis</w:t>
      </w:r>
    </w:p>
    <w:p w14:paraId="2CB690D4" w14:textId="0C784A8B" w:rsidR="00D70FEF" w:rsidRDefault="00D70FEF" w:rsidP="00D70FEF">
      <w:pPr>
        <w:pStyle w:val="NoSpacing"/>
        <w:jc w:val="center"/>
      </w:pPr>
      <w:r>
        <w:t>Fall Semester, 2025</w:t>
      </w:r>
    </w:p>
    <w:p w14:paraId="40A09A11" w14:textId="43664D12" w:rsidR="00D70FEF" w:rsidRDefault="00D70FEF" w:rsidP="00D70FEF">
      <w:pPr>
        <w:pStyle w:val="NoSpacing"/>
        <w:jc w:val="center"/>
      </w:pPr>
      <w:r>
        <w:t>Course Project Part IV</w:t>
      </w:r>
    </w:p>
    <w:p w14:paraId="2210FECB" w14:textId="205604CB" w:rsidR="00D70FEF" w:rsidRDefault="00D70FEF" w:rsidP="00D70FEF">
      <w:pPr>
        <w:pStyle w:val="NoSpacing"/>
        <w:jc w:val="center"/>
      </w:pPr>
      <w:r>
        <w:t>Dr. Stephen Morrell</w:t>
      </w:r>
    </w:p>
    <w:p w14:paraId="7540703C" w14:textId="77777777" w:rsidR="00D70FEF" w:rsidRDefault="00D70FEF" w:rsidP="00185609">
      <w:pPr>
        <w:ind w:left="720" w:hanging="360"/>
      </w:pPr>
    </w:p>
    <w:p w14:paraId="31B62EE8" w14:textId="77777777" w:rsidR="00D70FEF" w:rsidRDefault="00D70FEF" w:rsidP="00185609">
      <w:pPr>
        <w:ind w:left="720" w:hanging="360"/>
      </w:pPr>
    </w:p>
    <w:p w14:paraId="521D83EC" w14:textId="1343F90D" w:rsidR="00185609" w:rsidRDefault="00185609" w:rsidP="00185609">
      <w:pPr>
        <w:ind w:left="720" w:hanging="360"/>
      </w:pPr>
      <w:r>
        <w:t>Part 4 of the Course Project focuses on: (1) an assessment of your firm’s governance in Parts A, B, C, and D; and (2) Data on your firm’s capital structure in Part E below.</w:t>
      </w:r>
    </w:p>
    <w:p w14:paraId="25BED78A" w14:textId="20FC53C7" w:rsidR="00185609" w:rsidRPr="00595E1B" w:rsidRDefault="00595E1B" w:rsidP="00185609">
      <w:pPr>
        <w:pStyle w:val="ListParagraph"/>
      </w:pPr>
      <w:r w:rsidRPr="00595E1B">
        <w:rPr>
          <w:highlight w:val="cyan"/>
        </w:rPr>
        <w:t xml:space="preserve">Company </w:t>
      </w:r>
      <w:r w:rsidRPr="00595E1B">
        <w:rPr>
          <w:highlight w:val="cyan"/>
        </w:rPr>
        <w:sym w:font="Wingdings" w:char="F0E0"/>
      </w:r>
      <w:r w:rsidRPr="00595E1B">
        <w:rPr>
          <w:highlight w:val="cyan"/>
        </w:rPr>
        <w:t xml:space="preserve"> </w:t>
      </w:r>
      <w:r w:rsidRPr="00595E1B">
        <w:rPr>
          <w:highlight w:val="cyan"/>
        </w:rPr>
        <w:sym w:font="Wingdings" w:char="F0E0"/>
      </w:r>
      <w:r w:rsidRPr="00595E1B">
        <w:rPr>
          <w:highlight w:val="cyan"/>
        </w:rPr>
        <w:t xml:space="preserve">  Five Below                                Ticker  </w:t>
      </w:r>
      <w:r w:rsidRPr="00595E1B">
        <w:rPr>
          <w:highlight w:val="cyan"/>
        </w:rPr>
        <w:sym w:font="Wingdings" w:char="F0E0"/>
      </w:r>
      <w:r w:rsidRPr="00595E1B">
        <w:rPr>
          <w:highlight w:val="cyan"/>
        </w:rPr>
        <w:sym w:font="Wingdings" w:char="F0E0"/>
      </w:r>
      <w:r w:rsidRPr="00595E1B">
        <w:rPr>
          <w:highlight w:val="cyan"/>
        </w:rPr>
        <w:t xml:space="preserve">  (</w:t>
      </w:r>
      <w:r w:rsidRPr="00595E1B">
        <w:rPr>
          <w:highlight w:val="cyan"/>
          <w:u w:val="single"/>
        </w:rPr>
        <w:t>FIVE)</w:t>
      </w:r>
      <w:r>
        <w:rPr>
          <w:u w:val="single"/>
        </w:rPr>
        <w:t xml:space="preserve"> </w:t>
      </w:r>
    </w:p>
    <w:p w14:paraId="5DC02160" w14:textId="77777777" w:rsidR="00185609" w:rsidRDefault="00185609" w:rsidP="00185609">
      <w:pPr>
        <w:pStyle w:val="ListParagraph"/>
      </w:pPr>
    </w:p>
    <w:p w14:paraId="0D11479F" w14:textId="77777777" w:rsidR="00E10D75" w:rsidRDefault="00185609" w:rsidP="00E10D75">
      <w:pPr>
        <w:pStyle w:val="ListParagraph"/>
        <w:numPr>
          <w:ilvl w:val="0"/>
          <w:numId w:val="1"/>
        </w:numPr>
      </w:pPr>
      <w:r w:rsidRPr="00185609">
        <w:t>Company Management &amp; Governance</w:t>
      </w:r>
      <w:r w:rsidRPr="00185609">
        <w:br/>
        <w:t>1. Board of Directors</w:t>
      </w:r>
      <w:r w:rsidRPr="00185609">
        <w:br/>
        <w:t>a) Number of Board members</w:t>
      </w:r>
    </w:p>
    <w:p w14:paraId="5950F6C9" w14:textId="6E3EF708" w:rsidR="00E10D75" w:rsidRDefault="00E10D75" w:rsidP="00E10D75">
      <w:pPr>
        <w:pStyle w:val="ListParagraph"/>
        <w:numPr>
          <w:ilvl w:val="1"/>
          <w:numId w:val="1"/>
        </w:numPr>
      </w:pPr>
      <w:r>
        <w:t>10 Board Members</w:t>
      </w:r>
    </w:p>
    <w:p w14:paraId="0797A7CB" w14:textId="77777777" w:rsidR="00E10D75" w:rsidRDefault="00185609" w:rsidP="00E10D75">
      <w:pPr>
        <w:pStyle w:val="ListParagraph"/>
      </w:pPr>
      <w:r w:rsidRPr="00185609">
        <w:br/>
        <w:t>b) Names (copy &amp; paste)</w:t>
      </w:r>
    </w:p>
    <w:p w14:paraId="59EFBD52" w14:textId="77777777" w:rsidR="003336CF" w:rsidRDefault="003336CF" w:rsidP="00E10D75">
      <w:pPr>
        <w:pStyle w:val="ListParagraph"/>
      </w:pPr>
    </w:p>
    <w:p w14:paraId="38ED36B0" w14:textId="5D3ECAFA" w:rsidR="00E10D75" w:rsidRDefault="00E10D75" w:rsidP="00E10D75">
      <w:pPr>
        <w:pStyle w:val="ListParagraph"/>
      </w:pPr>
      <w:r w:rsidRPr="00E10D75">
        <w:t xml:space="preserve">Kathleen S. Barclay – Director </w:t>
      </w:r>
    </w:p>
    <w:p w14:paraId="24691E49" w14:textId="77777777" w:rsidR="003336CF" w:rsidRDefault="003336CF" w:rsidP="00E10D75">
      <w:pPr>
        <w:pStyle w:val="ListParagraph"/>
      </w:pPr>
    </w:p>
    <w:p w14:paraId="6634B387" w14:textId="4047FAB1" w:rsidR="00E10D75" w:rsidRDefault="00E10D75" w:rsidP="00E10D75">
      <w:pPr>
        <w:pStyle w:val="ListParagraph"/>
      </w:pPr>
      <w:r w:rsidRPr="00E10D75">
        <w:t>Karen Bowman – Director</w:t>
      </w:r>
    </w:p>
    <w:p w14:paraId="0C69E21E" w14:textId="77777777" w:rsidR="003336CF" w:rsidRDefault="003336CF" w:rsidP="00E10D75">
      <w:pPr>
        <w:pStyle w:val="ListParagraph"/>
      </w:pPr>
    </w:p>
    <w:p w14:paraId="1419FA1F" w14:textId="1A2E8E21" w:rsidR="00E10D75" w:rsidRPr="003336CF" w:rsidRDefault="00E10D75" w:rsidP="00E10D75">
      <w:pPr>
        <w:pStyle w:val="ListParagraph"/>
        <w:rPr>
          <w:b/>
          <w:bCs/>
          <w:u w:val="single"/>
        </w:rPr>
      </w:pPr>
      <w:r w:rsidRPr="003336CF">
        <w:rPr>
          <w:b/>
          <w:bCs/>
          <w:u w:val="single"/>
        </w:rPr>
        <w:t xml:space="preserve">Michael F. Devine, III – Chairman of the Board </w:t>
      </w:r>
    </w:p>
    <w:p w14:paraId="6FD065BC" w14:textId="77777777" w:rsidR="003336CF" w:rsidRDefault="003336CF" w:rsidP="00E10D75">
      <w:pPr>
        <w:pStyle w:val="ListParagraph"/>
      </w:pPr>
    </w:p>
    <w:p w14:paraId="002F9E51" w14:textId="070F44D5" w:rsidR="00E10D75" w:rsidRDefault="00E10D75" w:rsidP="00E10D75">
      <w:pPr>
        <w:pStyle w:val="ListParagraph"/>
      </w:pPr>
      <w:r w:rsidRPr="00E10D75">
        <w:t>Dinesh S. Lathi – Director</w:t>
      </w:r>
    </w:p>
    <w:p w14:paraId="139FA4B8" w14:textId="77777777" w:rsidR="003336CF" w:rsidRDefault="003336CF" w:rsidP="00E10D75">
      <w:pPr>
        <w:pStyle w:val="ListParagraph"/>
      </w:pPr>
    </w:p>
    <w:p w14:paraId="53E525DD" w14:textId="1346866C" w:rsidR="00E10D75" w:rsidRDefault="00E10D75" w:rsidP="00E10D75">
      <w:pPr>
        <w:pStyle w:val="ListParagraph"/>
      </w:pPr>
      <w:r w:rsidRPr="00E10D75">
        <w:t>Richard L. Markee – Director</w:t>
      </w:r>
    </w:p>
    <w:p w14:paraId="1FF2E54C" w14:textId="77777777" w:rsidR="003336CF" w:rsidRDefault="003336CF" w:rsidP="00E10D75">
      <w:pPr>
        <w:pStyle w:val="ListParagraph"/>
      </w:pPr>
    </w:p>
    <w:p w14:paraId="75A16D58" w14:textId="152DFA95" w:rsidR="00E10D75" w:rsidRPr="003336CF" w:rsidRDefault="00E10D75" w:rsidP="00E10D75">
      <w:pPr>
        <w:pStyle w:val="ListParagraph"/>
        <w:rPr>
          <w:b/>
          <w:bCs/>
          <w:u w:val="single"/>
        </w:rPr>
      </w:pPr>
      <w:r w:rsidRPr="003336CF">
        <w:rPr>
          <w:b/>
          <w:bCs/>
          <w:u w:val="single"/>
        </w:rPr>
        <w:t xml:space="preserve">Winnie Y. Park – Chief Executive Officer; Director </w:t>
      </w:r>
    </w:p>
    <w:p w14:paraId="4AB65D84" w14:textId="77777777" w:rsidR="003336CF" w:rsidRDefault="003336CF" w:rsidP="00E10D75">
      <w:pPr>
        <w:pStyle w:val="ListParagraph"/>
      </w:pPr>
    </w:p>
    <w:p w14:paraId="308D0A26" w14:textId="44534CCE" w:rsidR="00E10D75" w:rsidRDefault="00E10D75" w:rsidP="00E10D75">
      <w:pPr>
        <w:pStyle w:val="ListParagraph"/>
      </w:pPr>
      <w:r w:rsidRPr="00E10D75">
        <w:t xml:space="preserve">Thomas M. Ryan – Director </w:t>
      </w:r>
    </w:p>
    <w:p w14:paraId="7E0890CD" w14:textId="77777777" w:rsidR="003336CF" w:rsidRDefault="003336CF" w:rsidP="00E10D75">
      <w:pPr>
        <w:pStyle w:val="ListParagraph"/>
      </w:pPr>
    </w:p>
    <w:p w14:paraId="664F885D" w14:textId="512E7342" w:rsidR="00E10D75" w:rsidRDefault="00E10D75" w:rsidP="00E10D75">
      <w:pPr>
        <w:pStyle w:val="ListParagraph"/>
      </w:pPr>
      <w:r w:rsidRPr="00E10D75">
        <w:t xml:space="preserve">Ronald L. Sargent – Director </w:t>
      </w:r>
    </w:p>
    <w:p w14:paraId="2D8450A1" w14:textId="77777777" w:rsidR="003336CF" w:rsidRDefault="003336CF" w:rsidP="00E10D75">
      <w:pPr>
        <w:pStyle w:val="ListParagraph"/>
      </w:pPr>
    </w:p>
    <w:p w14:paraId="7227F1F1" w14:textId="29A802E8" w:rsidR="00E10D75" w:rsidRDefault="00E10D75" w:rsidP="00E10D75">
      <w:pPr>
        <w:pStyle w:val="ListParagraph"/>
      </w:pPr>
      <w:r w:rsidRPr="00E10D75">
        <w:t xml:space="preserve">Mimi E. Vaughn – Director </w:t>
      </w:r>
    </w:p>
    <w:p w14:paraId="0E6C4327" w14:textId="77777777" w:rsidR="003336CF" w:rsidRDefault="003336CF" w:rsidP="00E10D75">
      <w:pPr>
        <w:pStyle w:val="ListParagraph"/>
      </w:pPr>
    </w:p>
    <w:p w14:paraId="2F8ACE9F" w14:textId="4815FBDE" w:rsidR="00E10D75" w:rsidRDefault="00E10D75" w:rsidP="00E10D75">
      <w:pPr>
        <w:pStyle w:val="ListParagraph"/>
      </w:pPr>
      <w:r w:rsidRPr="00E10D75">
        <w:t>Zuhairah S. Washington – Director</w:t>
      </w:r>
    </w:p>
    <w:p w14:paraId="69F71F74" w14:textId="77777777" w:rsidR="00E10D75" w:rsidRDefault="00E10D75" w:rsidP="00E10D75">
      <w:pPr>
        <w:pStyle w:val="ListParagraph"/>
      </w:pPr>
    </w:p>
    <w:p w14:paraId="6D60981B" w14:textId="4B3B03B0" w:rsidR="003336CF" w:rsidRDefault="00185609" w:rsidP="000F754A">
      <w:r w:rsidRPr="00185609">
        <w:t xml:space="preserve">c) Committees of the </w:t>
      </w:r>
      <w:proofErr w:type="spellStart"/>
      <w:r w:rsidRPr="00185609">
        <w:t>BoD</w:t>
      </w:r>
      <w:proofErr w:type="spellEnd"/>
      <w:r w:rsidRPr="00185609">
        <w:t>.</w:t>
      </w:r>
    </w:p>
    <w:p w14:paraId="7F92FD72" w14:textId="77777777" w:rsidR="003336CF" w:rsidRDefault="003336CF" w:rsidP="000F754A">
      <w:pPr>
        <w:ind w:firstLine="720"/>
      </w:pPr>
      <w:r w:rsidRPr="003336CF">
        <w:t>Audit Committee</w:t>
      </w:r>
      <w:r w:rsidRPr="003336CF">
        <w:tab/>
      </w:r>
    </w:p>
    <w:p w14:paraId="5B624799" w14:textId="77777777" w:rsidR="003336CF" w:rsidRDefault="003336CF" w:rsidP="000F754A">
      <w:pPr>
        <w:ind w:firstLine="720"/>
      </w:pPr>
      <w:r w:rsidRPr="003336CF">
        <w:t>Nominating and Governance Committee</w:t>
      </w:r>
      <w:r w:rsidRPr="003336CF">
        <w:tab/>
      </w:r>
    </w:p>
    <w:p w14:paraId="1214FE8D" w14:textId="77777777" w:rsidR="003336CF" w:rsidRDefault="003336CF" w:rsidP="000F754A">
      <w:pPr>
        <w:ind w:firstLine="720"/>
      </w:pPr>
      <w:r w:rsidRPr="003336CF">
        <w:t>Compensation Committee</w:t>
      </w:r>
      <w:r w:rsidRPr="003336CF">
        <w:tab/>
      </w:r>
    </w:p>
    <w:p w14:paraId="7559DF84" w14:textId="77777777" w:rsidR="003336CF" w:rsidRDefault="003336CF" w:rsidP="000F754A">
      <w:pPr>
        <w:ind w:firstLine="720"/>
      </w:pPr>
      <w:r w:rsidRPr="003336CF">
        <w:t>Investment Committee</w:t>
      </w:r>
      <w:r w:rsidR="00185609" w:rsidRPr="00185609">
        <w:br/>
      </w:r>
    </w:p>
    <w:p w14:paraId="1578342B" w14:textId="2E61B497" w:rsidR="003336CF" w:rsidRDefault="00185609" w:rsidP="003336CF">
      <w:r w:rsidRPr="00185609">
        <w:t>d) Insiders vs. Outsiders.</w:t>
      </w:r>
    </w:p>
    <w:p w14:paraId="28E1D73B" w14:textId="15147694" w:rsidR="000F754A" w:rsidRDefault="000F754A" w:rsidP="000F754A">
      <w:pPr>
        <w:pStyle w:val="ListParagraph"/>
        <w:rPr>
          <w:b/>
          <w:bCs/>
          <w:u w:val="single"/>
        </w:rPr>
      </w:pPr>
      <w:r>
        <w:tab/>
        <w:t xml:space="preserve">The Board of Directors has only one insider, </w:t>
      </w:r>
      <w:r w:rsidRPr="003336CF">
        <w:rPr>
          <w:b/>
          <w:bCs/>
          <w:u w:val="single"/>
        </w:rPr>
        <w:t xml:space="preserve">Winnie Y. Park – </w:t>
      </w:r>
      <w:r>
        <w:rPr>
          <w:b/>
          <w:bCs/>
          <w:u w:val="single"/>
        </w:rPr>
        <w:t>CEO</w:t>
      </w:r>
    </w:p>
    <w:p w14:paraId="5872E6E1" w14:textId="77777777" w:rsidR="000F754A" w:rsidRPr="000F754A" w:rsidRDefault="000F754A" w:rsidP="000F754A">
      <w:pPr>
        <w:pStyle w:val="ListParagraph"/>
        <w:rPr>
          <w:b/>
          <w:bCs/>
          <w:u w:val="single"/>
        </w:rPr>
      </w:pPr>
    </w:p>
    <w:p w14:paraId="737F96EE" w14:textId="77777777" w:rsidR="00185609" w:rsidRDefault="00185609" w:rsidP="00185609">
      <w:pPr>
        <w:pStyle w:val="ListParagraph"/>
      </w:pPr>
    </w:p>
    <w:p w14:paraId="49274DEE" w14:textId="77777777" w:rsidR="000F754A" w:rsidRDefault="00185609" w:rsidP="00185609">
      <w:pPr>
        <w:pStyle w:val="ListParagraph"/>
        <w:numPr>
          <w:ilvl w:val="0"/>
          <w:numId w:val="1"/>
        </w:numPr>
      </w:pPr>
      <w:r w:rsidRPr="00185609">
        <w:t>Governance Score (ISS)</w:t>
      </w:r>
      <w:r w:rsidRPr="00185609">
        <w:br/>
        <w:t>a) Methodology</w:t>
      </w:r>
    </w:p>
    <w:p w14:paraId="182CABD1" w14:textId="4C50DBB6" w:rsidR="000F754A" w:rsidRDefault="00F2417A" w:rsidP="00F2417A">
      <w:pPr>
        <w:pStyle w:val="ListParagraph"/>
        <w:ind w:left="1440"/>
      </w:pPr>
      <w:r>
        <w:t xml:space="preserve">A Quality Score that measures a company’s governance risk, by evaluating the company’s governance practices based on many regional and global factors, that eventually </w:t>
      </w:r>
      <w:proofErr w:type="gramStart"/>
      <w:r>
        <w:t>feeds</w:t>
      </w:r>
      <w:proofErr w:type="gramEnd"/>
      <w:r>
        <w:t xml:space="preserve"> into four pillars, which </w:t>
      </w:r>
      <w:proofErr w:type="gramStart"/>
      <w:r>
        <w:t xml:space="preserve">are </w:t>
      </w:r>
      <w:proofErr w:type="gramEnd"/>
      <w:r>
        <w:t>:</w:t>
      </w:r>
    </w:p>
    <w:p w14:paraId="3B11AC60" w14:textId="77777777" w:rsidR="00F2417A" w:rsidRDefault="00F2417A" w:rsidP="000F754A">
      <w:pPr>
        <w:pStyle w:val="ListParagraph"/>
        <w:ind w:left="360"/>
      </w:pPr>
      <w:r>
        <w:tab/>
      </w:r>
      <w:r>
        <w:tab/>
      </w:r>
      <w:r>
        <w:tab/>
      </w:r>
    </w:p>
    <w:p w14:paraId="33C9C446" w14:textId="1282B2CA" w:rsidR="00F2417A" w:rsidRDefault="00F2417A" w:rsidP="00F2417A">
      <w:pPr>
        <w:pStyle w:val="ListParagraph"/>
        <w:ind w:left="1800" w:firstLine="360"/>
      </w:pPr>
      <w:r>
        <w:t>Board Structure</w:t>
      </w:r>
    </w:p>
    <w:p w14:paraId="231C4F6C" w14:textId="7BEA73E2" w:rsidR="00F2417A" w:rsidRDefault="00F2417A" w:rsidP="000F754A">
      <w:pPr>
        <w:pStyle w:val="ListParagraph"/>
        <w:ind w:left="360"/>
      </w:pPr>
      <w:r>
        <w:tab/>
      </w:r>
      <w:r>
        <w:tab/>
      </w:r>
      <w:r>
        <w:tab/>
        <w:t>Compensation</w:t>
      </w:r>
      <w:r>
        <w:tab/>
      </w:r>
    </w:p>
    <w:p w14:paraId="0CFD6D5F" w14:textId="6C6C9A70" w:rsidR="00F2417A" w:rsidRDefault="00F2417A" w:rsidP="000F754A">
      <w:pPr>
        <w:pStyle w:val="ListParagraph"/>
        <w:ind w:left="360"/>
      </w:pPr>
      <w:r>
        <w:tab/>
      </w:r>
      <w:r>
        <w:tab/>
      </w:r>
      <w:r>
        <w:tab/>
      </w:r>
      <w:proofErr w:type="gramStart"/>
      <w:r>
        <w:t>Shareholders</w:t>
      </w:r>
      <w:proofErr w:type="gramEnd"/>
      <w:r>
        <w:t xml:space="preserve"> Rights</w:t>
      </w:r>
    </w:p>
    <w:p w14:paraId="580DBAD8" w14:textId="1D6DA5EA" w:rsidR="00F2417A" w:rsidRDefault="00F2417A" w:rsidP="00F2417A">
      <w:pPr>
        <w:pStyle w:val="ListParagraph"/>
        <w:ind w:left="360"/>
      </w:pPr>
      <w:r>
        <w:tab/>
      </w:r>
      <w:r>
        <w:tab/>
      </w:r>
      <w:r>
        <w:tab/>
        <w:t xml:space="preserve">Audit &amp; Risk </w:t>
      </w:r>
      <w:proofErr w:type="gramStart"/>
      <w:r>
        <w:t>oversight</w:t>
      </w:r>
      <w:proofErr w:type="gramEnd"/>
    </w:p>
    <w:p w14:paraId="24DB1C69" w14:textId="48BD16CD" w:rsidR="000F754A" w:rsidRDefault="00185609" w:rsidP="000F754A">
      <w:pPr>
        <w:pStyle w:val="ListParagraph"/>
      </w:pPr>
      <w:r w:rsidRPr="00185609">
        <w:br/>
        <w:t>b) Score &amp; Interpretation</w:t>
      </w:r>
    </w:p>
    <w:p w14:paraId="64E4557A" w14:textId="54BF5C9D" w:rsidR="00F2417A" w:rsidRDefault="00F2417A" w:rsidP="000F754A">
      <w:pPr>
        <w:pStyle w:val="ListParagraph"/>
      </w:pPr>
      <w:r>
        <w:t xml:space="preserve"> ISS Score </w:t>
      </w:r>
      <w:r>
        <w:sym w:font="Wingdings" w:char="F0E0"/>
      </w:r>
      <w:r>
        <w:t xml:space="preserve"> ( 2 )</w:t>
      </w:r>
    </w:p>
    <w:p w14:paraId="47180F43" w14:textId="77777777" w:rsidR="002D0EEB" w:rsidRDefault="00185609" w:rsidP="00185609">
      <w:r w:rsidRPr="00185609">
        <w:br/>
      </w:r>
      <w:r>
        <w:t>C</w:t>
      </w:r>
      <w:r w:rsidRPr="00185609">
        <w:t>.</w:t>
      </w:r>
      <w:r>
        <w:t xml:space="preserve"> Equity </w:t>
      </w:r>
      <w:r w:rsidRPr="00185609">
        <w:t xml:space="preserve"> Shares</w:t>
      </w:r>
      <w:r w:rsidRPr="00185609">
        <w:br/>
        <w:t>a) Number Authorized</w:t>
      </w:r>
    </w:p>
    <w:p w14:paraId="6482A447" w14:textId="2E1249C7" w:rsidR="002D0EEB" w:rsidRDefault="002D0EEB" w:rsidP="002D0EEB">
      <w:pPr>
        <w:ind w:firstLine="360"/>
      </w:pPr>
      <w:r>
        <w:t xml:space="preserve">Common Stock: 120,000,000 shares </w:t>
      </w:r>
    </w:p>
    <w:p w14:paraId="6EABF871" w14:textId="77777777" w:rsidR="002D0EEB" w:rsidRDefault="002D0EEB" w:rsidP="002D0EEB">
      <w:pPr>
        <w:ind w:firstLine="360"/>
      </w:pPr>
      <w:r>
        <w:t>Preferred Stock: 5,000,000 shares</w:t>
      </w:r>
    </w:p>
    <w:p w14:paraId="529128EF" w14:textId="77777777" w:rsidR="002D0EEB" w:rsidRDefault="002D0EEB" w:rsidP="002D0EEB">
      <w:pPr>
        <w:ind w:firstLine="360"/>
      </w:pPr>
    </w:p>
    <w:p w14:paraId="0C624BFE" w14:textId="77777777" w:rsidR="002D0EEB" w:rsidRDefault="002D0EEB" w:rsidP="002D0EEB">
      <w:pPr>
        <w:ind w:firstLine="360"/>
      </w:pPr>
    </w:p>
    <w:p w14:paraId="45EFE7B9" w14:textId="77777777" w:rsidR="002D0EEB" w:rsidRDefault="00185609" w:rsidP="002D0EEB">
      <w:pPr>
        <w:ind w:firstLine="360"/>
      </w:pPr>
      <w:r w:rsidRPr="00185609">
        <w:lastRenderedPageBreak/>
        <w:br/>
        <w:t>b) Number Issued</w:t>
      </w:r>
    </w:p>
    <w:p w14:paraId="35334E1C" w14:textId="77777777" w:rsidR="002D0EEB" w:rsidRDefault="002D0EEB" w:rsidP="002D0EEB">
      <w:pPr>
        <w:ind w:firstLine="360"/>
      </w:pPr>
      <w:r w:rsidRPr="002D0EEB">
        <w:rPr>
          <w:b/>
          <w:bCs/>
        </w:rPr>
        <w:t>Common Stock</w:t>
      </w:r>
      <w:r w:rsidRPr="002D0EEB">
        <w:t>: 55,028,682</w:t>
      </w:r>
    </w:p>
    <w:p w14:paraId="793E3624" w14:textId="77777777" w:rsidR="002D0EEB" w:rsidRDefault="00185609" w:rsidP="002D0EEB">
      <w:pPr>
        <w:ind w:firstLine="360"/>
      </w:pPr>
      <w:r w:rsidRPr="00185609">
        <w:br/>
        <w:t>c) Ratio Number Issued to Number Authorized</w:t>
      </w:r>
    </w:p>
    <w:p w14:paraId="07724738" w14:textId="77777777" w:rsidR="002D0EEB" w:rsidRDefault="002D0EEB" w:rsidP="002D0EEB">
      <w:pPr>
        <w:ind w:firstLine="360"/>
      </w:pPr>
      <w:r w:rsidRPr="002D0EEB">
        <w:t>(55,028,682 / 120,000,000) = 0.45857</w:t>
      </w:r>
    </w:p>
    <w:p w14:paraId="095AA133" w14:textId="77777777" w:rsidR="002D0EEB" w:rsidRDefault="002D0EEB" w:rsidP="002D0EEB">
      <w:pPr>
        <w:ind w:firstLine="720"/>
      </w:pPr>
      <w:r>
        <w:t>45.9%</w:t>
      </w:r>
      <w:r w:rsidR="00185609" w:rsidRPr="00185609">
        <w:br/>
        <w:t>d) Number of Free Float Shares</w:t>
      </w:r>
    </w:p>
    <w:p w14:paraId="7D8386D9" w14:textId="77777777" w:rsidR="002D0EEB" w:rsidRDefault="002D0EEB" w:rsidP="002D0EEB">
      <w:pPr>
        <w:ind w:firstLine="720"/>
      </w:pPr>
      <w:r>
        <w:t>N/A</w:t>
      </w:r>
      <w:r w:rsidR="00185609" w:rsidRPr="00185609">
        <w:br/>
        <w:t>e) Ratio Number of Free Float to Number Issued.</w:t>
      </w:r>
    </w:p>
    <w:p w14:paraId="670B7B22" w14:textId="77777777" w:rsidR="002D0EEB" w:rsidRDefault="002D0EEB" w:rsidP="002D0EEB">
      <w:pPr>
        <w:ind w:firstLine="720"/>
      </w:pPr>
      <w:r>
        <w:t>N/A</w:t>
      </w:r>
      <w:r w:rsidR="00185609" w:rsidRPr="00185609">
        <w:br/>
        <w:t>f) Number of Preference Shares</w:t>
      </w:r>
    </w:p>
    <w:p w14:paraId="1C5DD1A4" w14:textId="3FDD60C2" w:rsidR="002D0EEB" w:rsidRDefault="002D0EEB" w:rsidP="002D0EEB">
      <w:pPr>
        <w:ind w:firstLine="720"/>
      </w:pPr>
      <w:r>
        <w:t>Number Authorized</w:t>
      </w:r>
      <w:r>
        <w:t>:</w:t>
      </w:r>
      <w:r>
        <w:t xml:space="preserve"> 5,000,000 shares of preferred stock.</w:t>
      </w:r>
    </w:p>
    <w:p w14:paraId="66CFB3D0" w14:textId="77777777" w:rsidR="002D0EEB" w:rsidRDefault="002D0EEB" w:rsidP="002D0EEB">
      <w:pPr>
        <w:ind w:firstLine="720"/>
      </w:pPr>
      <w:r>
        <w:t>Number Issued: The Consolidated Balance Sheet does not list any preferred stock as being issued, indicating the number is zero.</w:t>
      </w:r>
    </w:p>
    <w:p w14:paraId="2179ECED" w14:textId="77777777" w:rsidR="002D0EEB" w:rsidRDefault="00185609" w:rsidP="002D0EEB">
      <w:pPr>
        <w:ind w:firstLine="720"/>
      </w:pPr>
      <w:r w:rsidRPr="00185609">
        <w:br/>
        <w:t>g) Class B Shares (if applicable)</w:t>
      </w:r>
    </w:p>
    <w:p w14:paraId="4B69EAA7" w14:textId="77777777" w:rsidR="002D0EEB" w:rsidRPr="002D0EEB" w:rsidRDefault="002D0EEB" w:rsidP="002D0EEB">
      <w:pPr>
        <w:ind w:firstLine="720"/>
        <w:rPr>
          <w:u w:val="single"/>
        </w:rPr>
      </w:pPr>
      <w:r w:rsidRPr="002D0EEB">
        <w:rPr>
          <w:highlight w:val="yellow"/>
          <w:u w:val="single"/>
        </w:rPr>
        <w:t>Five Below has no B class shares issued</w:t>
      </w:r>
    </w:p>
    <w:p w14:paraId="6380426C" w14:textId="5735F0F6" w:rsidR="00185609" w:rsidRDefault="00185609" w:rsidP="002D0EEB">
      <w:pPr>
        <w:ind w:firstLine="720"/>
        <w:rPr>
          <w:strike/>
        </w:rPr>
      </w:pPr>
      <w:r w:rsidRPr="002D0EEB">
        <w:rPr>
          <w:strike/>
        </w:rPr>
        <w:br/>
        <w:t>1) Number of Class B Shares Issued.</w:t>
      </w:r>
      <w:r w:rsidRPr="002D0EEB">
        <w:rPr>
          <w:strike/>
        </w:rPr>
        <w:br/>
        <w:t>2) Holders of Class B Shares.</w:t>
      </w:r>
      <w:r w:rsidRPr="002D0EEB">
        <w:rPr>
          <w:strike/>
        </w:rPr>
        <w:br/>
        <w:t xml:space="preserve">3) Rights of Class B Shareholders </w:t>
      </w:r>
      <w:proofErr w:type="gramStart"/>
      <w:r w:rsidRPr="002D0EEB">
        <w:rPr>
          <w:strike/>
        </w:rPr>
        <w:t>with regard to</w:t>
      </w:r>
      <w:proofErr w:type="gramEnd"/>
      <w:r w:rsidRPr="002D0EEB">
        <w:rPr>
          <w:strike/>
        </w:rPr>
        <w:t xml:space="preserve"> Voting, Dividends, etc.</w:t>
      </w:r>
      <w:r w:rsidRPr="002D0EEB">
        <w:rPr>
          <w:strike/>
        </w:rPr>
        <w:br/>
        <w:t>h) Top 10 Shareholders (cut &amp; paste).</w:t>
      </w:r>
    </w:p>
    <w:p w14:paraId="15DF3D76" w14:textId="77777777" w:rsidR="002D0EEB" w:rsidRPr="002D0EEB" w:rsidRDefault="002D0EEB" w:rsidP="002D0EEB">
      <w:pPr>
        <w:ind w:firstLine="720"/>
        <w:rPr>
          <w:strike/>
        </w:rPr>
      </w:pPr>
    </w:p>
    <w:p w14:paraId="545EB29D" w14:textId="1AD85A9C" w:rsidR="00185609" w:rsidRDefault="00185609" w:rsidP="00185609">
      <w:pPr>
        <w:pStyle w:val="ListParagraph"/>
        <w:numPr>
          <w:ilvl w:val="0"/>
          <w:numId w:val="5"/>
        </w:numPr>
      </w:pPr>
      <w:r>
        <w:t>Is your company well governed based on the data and analysis in Parts A,B, and C above?</w:t>
      </w:r>
    </w:p>
    <w:p w14:paraId="355A65EB" w14:textId="374459F0" w:rsidR="00672193" w:rsidRDefault="00672193" w:rsidP="00672193">
      <w:pPr>
        <w:pStyle w:val="ListParagraph"/>
        <w:ind w:left="1440"/>
      </w:pPr>
      <w:r>
        <w:t xml:space="preserve">Yes, Five Below </w:t>
      </w:r>
      <w:proofErr w:type="gramStart"/>
      <w:r>
        <w:t>maintain</w:t>
      </w:r>
      <w:proofErr w:type="gramEnd"/>
      <w:r>
        <w:t xml:space="preserve"> a </w:t>
      </w:r>
      <w:proofErr w:type="gramStart"/>
      <w:r>
        <w:t>high governance standards</w:t>
      </w:r>
      <w:proofErr w:type="gramEnd"/>
      <w:r>
        <w:t xml:space="preserve">, mainly shown in a high degree of independence within the </w:t>
      </w:r>
      <w:proofErr w:type="spellStart"/>
      <w:r>
        <w:t>BoD</w:t>
      </w:r>
      <w:proofErr w:type="spellEnd"/>
      <w:r>
        <w:t xml:space="preserve">, with nine outsiders (90% of </w:t>
      </w:r>
      <w:proofErr w:type="spellStart"/>
      <w:r>
        <w:t>BoD</w:t>
      </w:r>
      <w:proofErr w:type="spellEnd"/>
      <w:r>
        <w:t xml:space="preserve">) resulting in effective corporate governance. The low ISS Score also </w:t>
      </w:r>
      <w:proofErr w:type="gramStart"/>
      <w:r>
        <w:t>suggest</w:t>
      </w:r>
      <w:proofErr w:type="gramEnd"/>
      <w:r>
        <w:t xml:space="preserve"> low governance risk.</w:t>
      </w:r>
    </w:p>
    <w:p w14:paraId="7A995E72" w14:textId="77777777" w:rsidR="00672193" w:rsidRDefault="00672193" w:rsidP="00672193">
      <w:pPr>
        <w:pStyle w:val="ListParagraph"/>
        <w:ind w:left="1440"/>
      </w:pPr>
    </w:p>
    <w:p w14:paraId="656BCF4A" w14:textId="1BC8FFDA" w:rsidR="00185609" w:rsidRPr="0052214A" w:rsidRDefault="00185609" w:rsidP="00185609">
      <w:pPr>
        <w:pStyle w:val="NoSpacing"/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lastRenderedPageBreak/>
        <w:t>Capital Structure</w:t>
      </w:r>
      <w:r w:rsidRPr="0052214A">
        <w:rPr>
          <w:rFonts w:ascii="Georgia" w:hAnsi="Georgia"/>
        </w:rPr>
        <w:t xml:space="preserve"> Analysis</w:t>
      </w:r>
    </w:p>
    <w:p w14:paraId="73FC2990" w14:textId="786891A6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Total $ Debt (Book Value).</w:t>
      </w:r>
    </w:p>
    <w:p w14:paraId="509FDCC4" w14:textId="77777777" w:rsidR="00595E1B" w:rsidRDefault="00595E1B" w:rsidP="00595E1B">
      <w:pPr>
        <w:pStyle w:val="NoSpacing"/>
        <w:rPr>
          <w:rFonts w:ascii="Georgia" w:hAnsi="Georgia"/>
        </w:rPr>
      </w:pPr>
    </w:p>
    <w:p w14:paraId="6F29931F" w14:textId="53FE9AB0" w:rsidR="00672193" w:rsidRDefault="00672193" w:rsidP="00672193">
      <w:pPr>
        <w:pStyle w:val="NoSpacing"/>
        <w:numPr>
          <w:ilvl w:val="1"/>
          <w:numId w:val="3"/>
        </w:numPr>
        <w:rPr>
          <w:rFonts w:ascii="Georgia" w:hAnsi="Georgia"/>
        </w:rPr>
      </w:pPr>
      <w:r w:rsidRPr="00672193">
        <w:rPr>
          <w:rFonts w:ascii="Georgia" w:hAnsi="Georgia"/>
          <w:b/>
          <w:bCs/>
        </w:rPr>
        <w:t>a) Total $ Debt (Book Value)</w:t>
      </w:r>
      <w:r w:rsidRPr="00672193">
        <w:rPr>
          <w:rFonts w:ascii="Georgia" w:hAnsi="Georgia"/>
        </w:rPr>
        <w:t xml:space="preserve"> Five Below's total interest-bearing debt is </w:t>
      </w:r>
      <w:r w:rsidRPr="00672193">
        <w:rPr>
          <w:rFonts w:ascii="Georgia" w:hAnsi="Georgia"/>
          <w:b/>
          <w:bCs/>
        </w:rPr>
        <w:t>$0</w:t>
      </w:r>
      <w:r w:rsidRPr="00672193">
        <w:rPr>
          <w:rFonts w:ascii="Georgia" w:hAnsi="Georgia"/>
        </w:rPr>
        <w:t>.</w:t>
      </w:r>
    </w:p>
    <w:p w14:paraId="6DCAD705" w14:textId="77777777" w:rsidR="00672193" w:rsidRDefault="00672193" w:rsidP="00672193">
      <w:pPr>
        <w:pStyle w:val="NoSpacing"/>
        <w:rPr>
          <w:rFonts w:ascii="Georgia" w:hAnsi="Georgia"/>
        </w:rPr>
      </w:pPr>
    </w:p>
    <w:p w14:paraId="2BD377CB" w14:textId="14CBABCF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Debt/Total Capital. (Book Value)</w:t>
      </w:r>
    </w:p>
    <w:p w14:paraId="546B0484" w14:textId="3B7487B1" w:rsidR="00672193" w:rsidRDefault="00672193" w:rsidP="00672193">
      <w:pPr>
        <w:pStyle w:val="NoSpacing"/>
        <w:numPr>
          <w:ilvl w:val="1"/>
          <w:numId w:val="3"/>
        </w:numPr>
        <w:rPr>
          <w:rFonts w:ascii="Georgia" w:hAnsi="Georgia"/>
        </w:rPr>
      </w:pPr>
      <w:r>
        <w:rPr>
          <w:rFonts w:ascii="Georgia" w:hAnsi="Georgia"/>
        </w:rPr>
        <w:t>0%</w:t>
      </w:r>
    </w:p>
    <w:p w14:paraId="3F19BDA4" w14:textId="77777777" w:rsidR="00672193" w:rsidRDefault="00672193" w:rsidP="00672193">
      <w:pPr>
        <w:pStyle w:val="NoSpacing"/>
        <w:rPr>
          <w:rFonts w:ascii="Georgia" w:hAnsi="Georgia"/>
        </w:rPr>
      </w:pPr>
    </w:p>
    <w:p w14:paraId="6AA77199" w14:textId="1EB3A14F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Debt/Equity. (Book Value)</w:t>
      </w:r>
    </w:p>
    <w:p w14:paraId="488CFE56" w14:textId="6406082D" w:rsidR="00595E1B" w:rsidRDefault="00595E1B" w:rsidP="00595E1B">
      <w:pPr>
        <w:pStyle w:val="NoSpacing"/>
        <w:numPr>
          <w:ilvl w:val="1"/>
          <w:numId w:val="3"/>
        </w:numPr>
        <w:rPr>
          <w:rFonts w:ascii="Georgia" w:hAnsi="Georgia"/>
        </w:rPr>
      </w:pPr>
      <w:r>
        <w:rPr>
          <w:rFonts w:ascii="Georgia" w:hAnsi="Georgia"/>
        </w:rPr>
        <w:t>0</w:t>
      </w:r>
    </w:p>
    <w:p w14:paraId="34BDE608" w14:textId="77777777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Annual Interest Expense.</w:t>
      </w:r>
    </w:p>
    <w:p w14:paraId="60578220" w14:textId="77777777" w:rsidR="00595E1B" w:rsidRDefault="00595E1B" w:rsidP="00595E1B">
      <w:pPr>
        <w:pStyle w:val="NoSpacing"/>
        <w:rPr>
          <w:rFonts w:ascii="Georgia" w:hAnsi="Georgia"/>
        </w:rPr>
      </w:pPr>
    </w:p>
    <w:p w14:paraId="44EB1F34" w14:textId="743F50DE" w:rsidR="00672193" w:rsidRDefault="00672193" w:rsidP="00672193">
      <w:pPr>
        <w:pStyle w:val="NoSpacing"/>
        <w:numPr>
          <w:ilvl w:val="1"/>
          <w:numId w:val="3"/>
        </w:numPr>
        <w:rPr>
          <w:rFonts w:ascii="Georgia" w:hAnsi="Georgia"/>
        </w:rPr>
      </w:pPr>
      <w:r w:rsidRPr="00672193">
        <w:rPr>
          <w:rFonts w:ascii="Georgia" w:hAnsi="Georgia"/>
        </w:rPr>
        <w:t xml:space="preserve">The annual interest paid for fiscal year 2024 was </w:t>
      </w:r>
      <w:r w:rsidRPr="00672193">
        <w:rPr>
          <w:rFonts w:ascii="Georgia" w:hAnsi="Georgia"/>
          <w:b/>
          <w:bCs/>
        </w:rPr>
        <w:t>$496,000</w:t>
      </w:r>
      <w:r w:rsidRPr="00672193">
        <w:rPr>
          <w:rFonts w:ascii="Georgia" w:hAnsi="Georgia"/>
        </w:rPr>
        <w:t>.</w:t>
      </w:r>
    </w:p>
    <w:p w14:paraId="015E8359" w14:textId="77777777" w:rsidR="00672193" w:rsidRDefault="00672193" w:rsidP="00672193">
      <w:pPr>
        <w:pStyle w:val="NoSpacing"/>
        <w:rPr>
          <w:rFonts w:ascii="Georgia" w:hAnsi="Georgia"/>
        </w:rPr>
      </w:pPr>
    </w:p>
    <w:p w14:paraId="742E8683" w14:textId="77777777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Debt Service Coverage Ratio.</w:t>
      </w:r>
    </w:p>
    <w:p w14:paraId="64DDB9A9" w14:textId="66F22997" w:rsidR="00672193" w:rsidRDefault="00672193" w:rsidP="00672193">
      <w:pPr>
        <w:pStyle w:val="NoSpacing"/>
        <w:numPr>
          <w:ilvl w:val="1"/>
          <w:numId w:val="3"/>
        </w:numPr>
        <w:rPr>
          <w:rFonts w:ascii="Georgia" w:hAnsi="Georgia"/>
        </w:rPr>
      </w:pPr>
      <w:r>
        <w:rPr>
          <w:rFonts w:ascii="Georgia" w:hAnsi="Georgia"/>
        </w:rPr>
        <w:t>N/A</w:t>
      </w:r>
    </w:p>
    <w:p w14:paraId="7198FE49" w14:textId="77777777" w:rsidR="00672193" w:rsidRDefault="00672193" w:rsidP="00672193">
      <w:pPr>
        <w:pStyle w:val="NoSpacing"/>
        <w:rPr>
          <w:rFonts w:ascii="Georgia" w:hAnsi="Georgia"/>
        </w:rPr>
      </w:pPr>
    </w:p>
    <w:p w14:paraId="37EB45FA" w14:textId="6CCF744F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Bond Rating. (cite source)</w:t>
      </w:r>
    </w:p>
    <w:p w14:paraId="5E7B6C07" w14:textId="407AA2C5" w:rsidR="00595E1B" w:rsidRDefault="00595E1B" w:rsidP="00595E1B">
      <w:pPr>
        <w:pStyle w:val="NoSpacing"/>
        <w:ind w:left="2880"/>
        <w:rPr>
          <w:rFonts w:ascii="Georgia" w:hAnsi="Georgia"/>
        </w:rPr>
      </w:pPr>
      <w:r>
        <w:rPr>
          <w:rFonts w:ascii="Georgia" w:hAnsi="Georgia"/>
        </w:rPr>
        <w:t>N/A</w:t>
      </w:r>
    </w:p>
    <w:p w14:paraId="57E8615C" w14:textId="77777777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 w:rsidRPr="00341B6F">
        <w:rPr>
          <w:rFonts w:ascii="Georgia" w:hAnsi="Georgia"/>
        </w:rPr>
        <w:t>Shares Authorized and Issued.</w:t>
      </w:r>
    </w:p>
    <w:p w14:paraId="1F37CA8B" w14:textId="77777777" w:rsidR="00595E1B" w:rsidRDefault="00595E1B" w:rsidP="00595E1B">
      <w:pPr>
        <w:pStyle w:val="NoSpacing"/>
        <w:rPr>
          <w:rFonts w:ascii="Georgia" w:hAnsi="Georgia"/>
        </w:rPr>
      </w:pPr>
    </w:p>
    <w:p w14:paraId="46073510" w14:textId="2883E3F6" w:rsidR="00595E1B" w:rsidRPr="00595E1B" w:rsidRDefault="00595E1B" w:rsidP="00595E1B">
      <w:pPr>
        <w:pStyle w:val="NoSpacing"/>
        <w:ind w:left="2880"/>
        <w:rPr>
          <w:rFonts w:ascii="Georgia" w:hAnsi="Georgia"/>
        </w:rPr>
      </w:pPr>
      <w:r w:rsidRPr="00595E1B">
        <w:rPr>
          <w:rFonts w:ascii="Georgia" w:hAnsi="Georgia"/>
        </w:rPr>
        <w:t>•  Authorized Shares:</w:t>
      </w:r>
    </w:p>
    <w:p w14:paraId="1D8B81B4" w14:textId="77777777" w:rsidR="00595E1B" w:rsidRPr="00595E1B" w:rsidRDefault="00595E1B" w:rsidP="00595E1B">
      <w:pPr>
        <w:pStyle w:val="NoSpacing"/>
        <w:numPr>
          <w:ilvl w:val="1"/>
          <w:numId w:val="3"/>
        </w:numPr>
        <w:rPr>
          <w:rFonts w:ascii="Georgia" w:hAnsi="Georgia"/>
        </w:rPr>
      </w:pPr>
      <w:r w:rsidRPr="00595E1B">
        <w:rPr>
          <w:rFonts w:ascii="Georgia" w:hAnsi="Georgia"/>
        </w:rPr>
        <w:t xml:space="preserve">Common Stock: 120,000,000 shares </w:t>
      </w:r>
    </w:p>
    <w:p w14:paraId="0BFB9688" w14:textId="77777777" w:rsidR="00595E1B" w:rsidRPr="00595E1B" w:rsidRDefault="00595E1B" w:rsidP="00595E1B">
      <w:pPr>
        <w:pStyle w:val="NoSpacing"/>
        <w:numPr>
          <w:ilvl w:val="1"/>
          <w:numId w:val="3"/>
        </w:numPr>
        <w:rPr>
          <w:rFonts w:ascii="Georgia" w:hAnsi="Georgia"/>
        </w:rPr>
      </w:pPr>
      <w:r w:rsidRPr="00595E1B">
        <w:rPr>
          <w:rFonts w:ascii="Georgia" w:hAnsi="Georgia"/>
        </w:rPr>
        <w:t xml:space="preserve">Preferred Stock: 5,000,000 shares </w:t>
      </w:r>
    </w:p>
    <w:p w14:paraId="64030C02" w14:textId="77777777" w:rsidR="00595E1B" w:rsidRDefault="00595E1B" w:rsidP="00595E1B">
      <w:pPr>
        <w:pStyle w:val="NoSpacing"/>
        <w:ind w:left="2880"/>
        <w:rPr>
          <w:rFonts w:ascii="Georgia" w:hAnsi="Georgia"/>
        </w:rPr>
      </w:pPr>
    </w:p>
    <w:p w14:paraId="4DCAA577" w14:textId="66CD109C" w:rsidR="00595E1B" w:rsidRPr="00595E1B" w:rsidRDefault="00595E1B" w:rsidP="00595E1B">
      <w:pPr>
        <w:pStyle w:val="NoSpacing"/>
        <w:ind w:left="2880"/>
        <w:rPr>
          <w:rFonts w:ascii="Georgia" w:hAnsi="Georgia"/>
        </w:rPr>
      </w:pPr>
      <w:r w:rsidRPr="00595E1B">
        <w:rPr>
          <w:rFonts w:ascii="Georgia" w:hAnsi="Georgia"/>
        </w:rPr>
        <w:t>•  Issued and Outstanding Shares:</w:t>
      </w:r>
    </w:p>
    <w:p w14:paraId="723A99B3" w14:textId="77777777" w:rsidR="00595E1B" w:rsidRPr="00595E1B" w:rsidRDefault="00595E1B" w:rsidP="00595E1B">
      <w:pPr>
        <w:pStyle w:val="NoSpacing"/>
        <w:numPr>
          <w:ilvl w:val="1"/>
          <w:numId w:val="3"/>
        </w:numPr>
        <w:rPr>
          <w:rFonts w:ascii="Georgia" w:hAnsi="Georgia"/>
        </w:rPr>
      </w:pPr>
      <w:r w:rsidRPr="00595E1B">
        <w:rPr>
          <w:rFonts w:ascii="Georgia" w:hAnsi="Georgia"/>
        </w:rPr>
        <w:t>Common Stock: 55,028,682 shares</w:t>
      </w:r>
    </w:p>
    <w:p w14:paraId="6F9D6A51" w14:textId="77777777" w:rsidR="00595E1B" w:rsidRPr="00341B6F" w:rsidRDefault="00595E1B" w:rsidP="00595E1B">
      <w:pPr>
        <w:pStyle w:val="NoSpacing"/>
        <w:ind w:left="2520"/>
        <w:rPr>
          <w:rFonts w:ascii="Georgia" w:hAnsi="Georgia"/>
        </w:rPr>
      </w:pPr>
    </w:p>
    <w:p w14:paraId="08EBE296" w14:textId="77777777" w:rsidR="00185609" w:rsidRDefault="00185609" w:rsidP="00185609">
      <w:pPr>
        <w:pStyle w:val="NoSpacing"/>
        <w:numPr>
          <w:ilvl w:val="0"/>
          <w:numId w:val="3"/>
        </w:numPr>
        <w:rPr>
          <w:rFonts w:ascii="Georgia" w:hAnsi="Georgia"/>
        </w:rPr>
      </w:pPr>
      <w:r>
        <w:rPr>
          <w:rFonts w:ascii="Georgia" w:hAnsi="Georgia"/>
        </w:rPr>
        <w:t>Book Value of Equity.</w:t>
      </w:r>
    </w:p>
    <w:p w14:paraId="6B1A4A36" w14:textId="77777777" w:rsidR="00595E1B" w:rsidRPr="00C57393" w:rsidRDefault="00595E1B" w:rsidP="00595E1B">
      <w:pPr>
        <w:pStyle w:val="NoSpacing"/>
        <w:rPr>
          <w:rFonts w:ascii="Georgia" w:hAnsi="Georgia"/>
        </w:rPr>
      </w:pPr>
    </w:p>
    <w:p w14:paraId="597B2CA0" w14:textId="1957F63E" w:rsidR="00185609" w:rsidRDefault="00595E1B" w:rsidP="00595E1B">
      <w:pPr>
        <w:ind w:left="2880"/>
      </w:pPr>
      <w:r w:rsidRPr="00595E1B">
        <w:rPr>
          <w:b/>
          <w:bCs/>
        </w:rPr>
        <w:t>$1,808,327,000</w:t>
      </w:r>
      <w:r w:rsidRPr="00595E1B">
        <w:t>.</w:t>
      </w:r>
    </w:p>
    <w:p w14:paraId="412CFB91" w14:textId="253FAFED" w:rsidR="00185609" w:rsidRDefault="00185609" w:rsidP="00185609"/>
    <w:p w14:paraId="39DF810D" w14:textId="77777777" w:rsidR="00185609" w:rsidRDefault="00185609" w:rsidP="00185609"/>
    <w:p w14:paraId="5179885F" w14:textId="174CEFBE" w:rsidR="00185609" w:rsidRPr="00C57393" w:rsidRDefault="00185609" w:rsidP="00185609">
      <w:pPr>
        <w:pStyle w:val="NoSpacing"/>
        <w:rPr>
          <w:rFonts w:ascii="Georgia" w:hAnsi="Georgia"/>
        </w:rPr>
      </w:pPr>
    </w:p>
    <w:p w14:paraId="529AF575" w14:textId="77777777" w:rsidR="00185609" w:rsidRPr="00185609" w:rsidRDefault="00185609" w:rsidP="00185609"/>
    <w:p w14:paraId="1BD79AAB" w14:textId="75BBD079" w:rsidR="00185609" w:rsidRPr="00185609" w:rsidRDefault="00185609" w:rsidP="00185609">
      <w:pPr>
        <w:ind w:left="360"/>
      </w:pPr>
      <w:r w:rsidRPr="00185609">
        <w:br/>
      </w:r>
    </w:p>
    <w:p w14:paraId="4ED72D39" w14:textId="77777777" w:rsidR="00185609" w:rsidRDefault="00185609"/>
    <w:sectPr w:rsidR="00185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7EBE"/>
    <w:multiLevelType w:val="hybridMultilevel"/>
    <w:tmpl w:val="1100B3D0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E79BD"/>
    <w:multiLevelType w:val="hybridMultilevel"/>
    <w:tmpl w:val="0B866DA8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66876"/>
    <w:multiLevelType w:val="hybridMultilevel"/>
    <w:tmpl w:val="CBC273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6622F96">
      <w:start w:val="1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86C43"/>
    <w:multiLevelType w:val="hybridMultilevel"/>
    <w:tmpl w:val="AC2A4554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9E159B"/>
    <w:multiLevelType w:val="hybridMultilevel"/>
    <w:tmpl w:val="2A126B1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97A19D0"/>
    <w:multiLevelType w:val="hybridMultilevel"/>
    <w:tmpl w:val="6128DA76"/>
    <w:lvl w:ilvl="0" w:tplc="FAFC54F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2078270">
    <w:abstractNumId w:val="2"/>
  </w:num>
  <w:num w:numId="2" w16cid:durableId="549610870">
    <w:abstractNumId w:val="3"/>
  </w:num>
  <w:num w:numId="3" w16cid:durableId="1569151246">
    <w:abstractNumId w:val="4"/>
  </w:num>
  <w:num w:numId="4" w16cid:durableId="373165510">
    <w:abstractNumId w:val="0"/>
  </w:num>
  <w:num w:numId="5" w16cid:durableId="1654603629">
    <w:abstractNumId w:val="1"/>
  </w:num>
  <w:num w:numId="6" w16cid:durableId="2126922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09"/>
    <w:rsid w:val="00091321"/>
    <w:rsid w:val="000F754A"/>
    <w:rsid w:val="00185609"/>
    <w:rsid w:val="00245C5E"/>
    <w:rsid w:val="002D0EEB"/>
    <w:rsid w:val="003336CF"/>
    <w:rsid w:val="00575633"/>
    <w:rsid w:val="00595E1B"/>
    <w:rsid w:val="00672193"/>
    <w:rsid w:val="00D70FEF"/>
    <w:rsid w:val="00E10D75"/>
    <w:rsid w:val="00F2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73D9"/>
  <w15:chartTrackingRefBased/>
  <w15:docId w15:val="{FC0611CB-226B-475F-B4FF-02D1810B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5609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efd53442-dc23-4963-b371-2eb692f5b90a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BC3417DCD2746A81EA164C129CE4A" ma:contentTypeVersion="20" ma:contentTypeDescription="Create a new document." ma:contentTypeScope="" ma:versionID="0d0758a7cee32b500b6eeaea17db0b45">
  <xsd:schema xmlns:xsd="http://www.w3.org/2001/XMLSchema" xmlns:xs="http://www.w3.org/2001/XMLSchema" xmlns:p="http://schemas.microsoft.com/office/2006/metadata/properties" xmlns:ns1="http://schemas.microsoft.com/sharepoint/v3" xmlns:ns3="90cd1624-34b4-4ffe-b222-18dc42707a0c" xmlns:ns4="efd53442-dc23-4963-b371-2eb692f5b90a" targetNamespace="http://schemas.microsoft.com/office/2006/metadata/properties" ma:root="true" ma:fieldsID="02df49059d0040744d0d80fec98e7655" ns1:_="" ns3:_="" ns4:_="">
    <xsd:import namespace="http://schemas.microsoft.com/sharepoint/v3"/>
    <xsd:import namespace="90cd1624-34b4-4ffe-b222-18dc42707a0c"/>
    <xsd:import namespace="efd53442-dc23-4963-b371-2eb692f5b9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LengthInSecond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d1624-34b4-4ffe-b222-18dc42707a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53442-dc23-4963-b371-2eb692f5b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C11466-4508-4E91-9E03-0630A9A0C00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fd53442-dc23-4963-b371-2eb692f5b90a"/>
  </ds:schemaRefs>
</ds:datastoreItem>
</file>

<file path=customXml/itemProps2.xml><?xml version="1.0" encoding="utf-8"?>
<ds:datastoreItem xmlns:ds="http://schemas.openxmlformats.org/officeDocument/2006/customXml" ds:itemID="{C6A1C516-AE1A-49AE-9E88-5A5DF7EAB4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9D1BA3-826A-4F12-94C6-FB3F4AEC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0cd1624-34b4-4ffe-b222-18dc42707a0c"/>
    <ds:schemaRef ds:uri="efd53442-dc23-4963-b371-2eb692f5b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545</Words>
  <Characters>2593</Characters>
  <Application>Microsoft Office Word</Application>
  <DocSecurity>0</DocSecurity>
  <Lines>129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Barry University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Morrell, Stephen</dc:creator>
  <cp:keywords/>
  <dc:description/>
  <cp:lastModifiedBy>Zainy, Eyad (Barry Student)</cp:lastModifiedBy>
  <cp:revision>2</cp:revision>
  <dcterms:created xsi:type="dcterms:W3CDTF">2025-10-17T02:36:00Z</dcterms:created>
  <dcterms:modified xsi:type="dcterms:W3CDTF">2025-10-17T02:36:00Z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0x010100C2FBC3417DCD2746A81EA164C129CE4A</vt:lpwstr>
  </property>
</Properties>
</file>