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4" w:dyaOrig="4619">
          <v:rect xmlns:o="urn:schemas-microsoft-com:office:office" xmlns:v="urn:schemas-microsoft-com:vml" id="rectole0000000000" style="width:468.7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INDICE</w:t>
      </w:r>
    </w:p>
    <w:p>
      <w:pPr>
        <w:numPr>
          <w:ilvl w:val="0"/>
          <w:numId w:val="3"/>
        </w:numPr>
        <w:spacing w:before="0" w:after="200" w:line="240"/>
        <w:ind w:right="0" w:left="284" w:firstLine="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Premesse del progetto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1.1 Obiettivi e scopo del prodotto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Il prodotto serve per la gestione delle pulizie in un condominio.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1.2 Contesto di business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Il prodotto sa gestire un eventuale coda con l’ausilio manuale da </w:t>
        <w:tab/>
        <w:tab/>
        <w:t xml:space="preserve">personale amministrativo.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1.3 Stakeholder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 figure che influenzano lo sviluppo del sistema sono: Direttore, Impiegati, Developers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Servizi del sistema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2.1 Requisiti funzionali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2.1.1 Il sistema dovrà eseguire lo startup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2.1.2 Il sistema dovrà permettere di scegliere il servizio richiesto tra </w:t>
        <w:tab/>
        <w:tab/>
        <w:tab/>
        <w:t xml:space="preserve">quelli proposti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2.1.3 Il cliente dovrà inserire i dati necessari richiesti dal sistema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2.1.4 Il sistema dovrà elaborare correttamente i dati inseriti dall'utente </w:t>
        <w:tab/>
        <w:tab/>
        <w:t xml:space="preserve">e stampare un preventivo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2.1.5 Una volta che il cliente avrà confermato il tutto si procederà alla </w:t>
        <w:tab/>
        <w:tab/>
        <w:t xml:space="preserve">sezione pagamento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2.2 Nel caso in cui l'utente dovesse avere dei problemi, sarà possibile </w:t>
        <w:tab/>
        <w:tab/>
        <w:t xml:space="preserve">accedere alla sezione "help" dove sarà possibile contattare </w:t>
        <w:tab/>
        <w:tab/>
        <w:tab/>
        <w:t xml:space="preserve">tramite indirizzo email o numero di telefono lo staff incaricato di </w:t>
        <w:tab/>
        <w:tab/>
        <w:t xml:space="preserve">aiutare l'utente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2.3 Il sistema inoltre avrà il compito di gestire un eventuale coda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2.4 Requisiti informativi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2.4.1 I servizi saranno molteplici e saranno caratterizzati 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-tipo di servizio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-disponibilità (quando-quanto)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Vincoli di sistema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3.1 Requisiti di interfaccia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L’interfaccia del programma è molto semplice e permette a tutti di capirne velocemente il funzionamento.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3.2 Requisiti di prestazione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Il sistema non deve far aspettare i clienti per un tempo troppo prolungato.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3.3 Requisiti di sicurezza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Il sistema deve garantire la privacy dei dati sensibili di ogni </w:t>
        <w:tab/>
        <w:t xml:space="preserve">utente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