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000000" w:rsidRDefault="00F0632E">
      <w:pPr>
        <w:spacing w:after="0" w:before="0" w:line="370" w:lineRule="exact"/>
        <w:ind w:right="3940" w:firstLine="4365"/>
        <w:jc w:val="distribute"/>
        <w:rPr>
          <w:rFonts w:ascii="Arial" w:eastAsia="Arial" w:hAnsi="Arial" w:hint="eastAsia"/>
          <w:b/>
          <w:w w:val="90"/>
          <w:sz w:val="12"/>
          <w:szCs w:val="12"/>
        </w:rPr>
      </w:pPr>
      <w:r>
        <w:rPr>
          <w:rFonts w:ascii="Arial" w:eastAsia="Arial" w:hAnsi="Arial" w:hint="eastAsia"/>
          <w:b/>
          <w:w w:val="90"/>
          <w:sz w:val="24"/>
          <w:szCs w:val="24"/>
        </w:rPr>
        <w:lastRenderedPageBreak/>
        <w:t>Chapter 3</w:t>
      </w:r>
    </w:p>
    <w:p w:rsidR="00F0632E" w:rsidRDefault="00F0632E">
      <w:pPr>
        <w:spacing w:after="0" w:before="0" w:line="500" w:lineRule="exact"/>
        <w:ind w:right="1000" w:firstLine="1416"/>
        <w:jc w:val="distribute"/>
        <w:rPr>
          <w:rFonts w:ascii="Arial" w:eastAsia="Arial" w:hAnsi="Arial" w:hint="eastAsia"/>
          <w:b/>
          <w:w w:val="90"/>
          <w:sz w:val="16"/>
          <w:szCs w:val="16"/>
        </w:rPr>
      </w:pPr>
      <w:r>
        <w:rPr>
          <w:rFonts w:ascii="Arial" w:eastAsia="Arial" w:hAnsi="Arial" w:hint="eastAsia"/>
          <w:b/>
          <w:w w:val="90"/>
          <w:sz w:val="32"/>
          <w:szCs w:val="32"/>
        </w:rPr>
        <w:t>North Korean Force Structure and Formations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18" w:lineRule="exact"/>
        <w:ind w:right="70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This chapter addresses North Korean force structure and command and control (C2) of</w:t>
      </w:r>
    </w:p>
    <w:p w:rsidR="00F0632E" w:rsidRDefault="00F0632E">
      <w:pPr>
        <w:spacing w:after="0" w:before="0" w:line="254" w:lineRule="exact"/>
        <w:ind w:right="700" w:firstLine="1139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formations. It reviews Korean People’s Army (KPA) service component organizations,</w:t>
      </w:r>
    </w:p>
    <w:p w:rsidR="00F0632E" w:rsidRDefault="00F0632E">
      <w:pPr>
        <w:spacing w:after="0" w:before="0" w:line="251" w:lineRule="exact"/>
        <w:ind w:right="700" w:firstLine="1139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command and support relationships, and C2 of military forces. A concise description</w:t>
      </w:r>
    </w:p>
    <w:p w:rsidR="00F0632E" w:rsidRDefault="00F0632E">
      <w:pPr>
        <w:spacing w:after="0" w:before="0" w:line="254" w:lineRule="exact"/>
        <w:ind w:right="700" w:firstLine="1139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of force structure at the tactical echelon addresses regular and irregular forces, with the</w:t>
      </w:r>
    </w:p>
    <w:p w:rsidR="00F0632E" w:rsidRDefault="00F0632E">
      <w:pPr>
        <w:spacing w:after="0" w:before="0" w:line="251" w:lineRule="exact"/>
        <w:ind w:right="700" w:firstLine="1139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former primarily at the tactical echelons of division, brigade, regiment, battalion, and</w:t>
      </w:r>
    </w:p>
    <w:p w:rsidR="00F0632E" w:rsidRDefault="00F0632E">
      <w:pPr>
        <w:spacing w:after="0" w:before="0" w:line="251" w:lineRule="exact"/>
        <w:ind w:right="7420" w:firstLine="1139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company.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8" w:lineRule="exact"/>
        <w:ind w:right="72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FUNCTIONAL ORGANIZATION OF NORTH KOREAN FORCES</w:t>
      </w:r>
    </w:p>
    <w:p w:rsidR="00F0632E" w:rsidRDefault="00F0632E">
      <w:pPr>
        <w:spacing w:after="0" w:before="0" w:line="331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3-1. As discussed in chapter 1, the KPA forces are organized functionally and named accordingly. At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regimental and higher headquarters, units performing these functions are referred to as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forces.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At battalion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subordinate headquarters, units are called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elements.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When applicable to both forces and elements, the</w:t>
      </w:r>
    </w:p>
    <w:p w:rsidR="00F0632E" w:rsidRDefault="00F0632E">
      <w:pPr>
        <w:spacing w:after="0" w:before="0" w:line="227" w:lineRule="exact"/>
        <w:ind w:right="726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term used is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unit.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0" w:lineRule="exact"/>
        <w:ind w:right="334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SERVICE COMPONENT ORGANIZATIONS</w:t>
      </w:r>
    </w:p>
    <w:p w:rsidR="00F0632E" w:rsidRDefault="00F0632E">
      <w:pPr>
        <w:spacing w:after="0" w:before="0" w:line="331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3-2. All North Korean military forces, except the internal security forces, belong to the KPA. There are no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separate military services per se. KPA armed forces are typically structured into six service components and</w:t>
      </w:r>
    </w:p>
    <w:p w:rsidR="00F0632E" w:rsidRDefault="00F0632E">
      <w:pPr>
        <w:spacing w:after="0" w:before="0" w:line="230" w:lineRule="exact"/>
        <w:ind w:right="272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various types of paramilitary reserve personnel, as indicated in figure 3-1.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38.01pt;margin-top:411.01pt;width:351.01pt;height:184.01pt;z-index:-251655168;mso-position-horizontal-relative:page;mso-position-vertical-relative:page" filled="f" strok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1771523</wp:posOffset>
            </wp:positionH>
            <wp:positionV relativeFrom="page">
              <wp:posOffset>5227320</wp:posOffset>
            </wp:positionV>
            <wp:extent cx="4427728" cy="2305050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72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1771523</wp:posOffset>
            </wp:positionH>
            <wp:positionV relativeFrom="page">
              <wp:posOffset>5227320</wp:posOffset>
            </wp:positionV>
            <wp:extent cx="4427728" cy="2305050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72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41" w:lineRule="exact"/>
        <w:ind w:right="2100" w:firstLine="2524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3-1. KPA armed forces service components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626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329" w:lineRule="exact"/>
        <w:ind w:right="340" w:firstLine="1283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Note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The order of battle illustrations throughout this document are representative examples of</w:t>
      </w:r>
    </w:p>
    <w:p w:rsidR="00F0632E" w:rsidRDefault="00F0632E">
      <w:pPr>
        <w:spacing w:after="0" w:before="0" w:line="230" w:lineRule="exact"/>
        <w:ind w:right="360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units. Due to the tiered nature of the KPA, where frontline and higher-priority units receive</w:t>
      </w:r>
    </w:p>
    <w:p w:rsidR="00F0632E" w:rsidRDefault="00F0632E">
      <w:pPr>
        <w:spacing w:after="0" w:before="0" w:line="230" w:lineRule="exact"/>
        <w:ind w:right="340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most modern equipment and reserve units operate less-capable equipment, the same type of</w:t>
      </w:r>
    </w:p>
    <w:p w:rsidR="00F0632E" w:rsidRDefault="00F0632E">
      <w:pPr>
        <w:spacing w:after="0" w:before="0" w:line="228" w:lineRule="exact"/>
        <w:ind w:right="360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unit may not operate the same type of equipment. For example, units along the demilitarized</w:t>
      </w:r>
    </w:p>
    <w:p w:rsidR="00F0632E" w:rsidRDefault="00F0632E">
      <w:pPr>
        <w:spacing w:after="0" w:before="0" w:line="230" w:lineRule="exact"/>
        <w:ind w:right="360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zone (DMZ) may field T-62 or even newer domestically produced tanks, while reserve units may</w:t>
      </w:r>
    </w:p>
    <w:p w:rsidR="00F0632E" w:rsidRDefault="00F0632E">
      <w:pPr>
        <w:spacing w:after="0" w:before="0" w:line="230" w:lineRule="exact"/>
        <w:ind w:right="360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operate T-54 or even vintage T-34/85 tanks. Any change to a subordinate organization would</w:t>
      </w:r>
    </w:p>
    <w:p w:rsidR="00F0632E" w:rsidRDefault="00F0632E">
      <w:pPr>
        <w:spacing w:after="0" w:before="0" w:line="232" w:lineRule="exact"/>
        <w:ind w:right="4340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change the composition of the represented unit.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717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404" w:lineRule="exact"/>
        <w:ind w:right="340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3-1</w:t>
      </w:r>
    </w:p>
    <w:p w:rsidR="00F0632E" w:rsidRDefault="00F0632E">
      <w:pPr>
        <w:sectPr w:rsidR="00F0632E">
          <w:pgSz w:w="12240" w:h="15840"/>
          <w:pgMar w:top="1541" w:right="1380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92" w:lineRule="exact"/>
        <w:ind w:right="87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RMY</w:t>
      </w:r>
    </w:p>
    <w:p w:rsidR="00F0632E" w:rsidRDefault="00F0632E">
      <w:pPr>
        <w:spacing w:after="0" w:before="0" w:line="35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3-3. The army is the largest of the six services, and relies on mobilization of reserve and militia forces to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conduct sustained military operations. To avoid the confusion between the overall military forces and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ground forces, the army units will be called the Korean People’s Army Ground Forces (KPAGF), while the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entire military will be called the KPA. The KPAGF are composed of approximately 1.02 million active duty</w:t>
      </w:r>
    </w:p>
    <w:p w:rsidR="00F0632E" w:rsidRDefault="00F0632E">
      <w:pPr>
        <w:spacing w:after="0" w:before="0" w:line="230" w:lineRule="exact"/>
        <w:ind w:right="65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600,000 reserve personnel.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876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N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AVY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3-4. The navy includes naval forces for both oceanic and littoral missions. The Korean People’s Army</w:t>
      </w:r>
    </w:p>
    <w:p w:rsidR="00F0632E" w:rsidRDefault="00F0632E">
      <w:pPr>
        <w:spacing w:after="0" w:before="0" w:line="230" w:lineRule="exact"/>
        <w:ind w:right="28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Navy (KPAN) is composed of 60,000 active duty personnel with no reserve.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82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3-5. There are approximately 120,000 active duty personnel supporting 1,600 aircraft. There are no reserve</w:t>
      </w:r>
    </w:p>
    <w:p w:rsidR="00F0632E" w:rsidRDefault="00F0632E">
      <w:pPr>
        <w:spacing w:after="0" w:before="0" w:line="230" w:lineRule="exact"/>
        <w:ind w:right="41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units within the Korean People’s Army Air Force (KPAAF).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746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TRATEGIC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3-6. The Strategic Force, formerly the Strategic Rocket Forces Command, is now on the same level as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army, navy, and air force. This command fields 7–8 brigades of surface-to-surface missiles of different types</w:t>
      </w:r>
    </w:p>
    <w:p w:rsidR="00F0632E" w:rsidRDefault="00F0632E">
      <w:pPr>
        <w:spacing w:after="0" w:before="0" w:line="230" w:lineRule="exact"/>
        <w:ind w:right="73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 various ranges.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63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PECIAL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PERATIONS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ORCES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3-7. There is no single command responsible for KPA special operations forces (SOF). Command of SOF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units is divided between the Reconnaissance General Bureau (RGB), the Light Infantry Training Guidance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Bureau, and the Strategic Operations Forces. The latter is also responsible for the SOF that will call in deep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fires for the artillery. There are also SOF units that receive their training guidance from the RGB, but are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assigned on a habitual basis to train with the four KPAGF forward-deployed corps. While many military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field SOF and commando units in their military, the KPAGF do not use commando units; however,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several of the light units belonging to the SOF forces would contain characteristics normally found in such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units. The North Korean armed forces field approximately 200,000 SOF personnel divided among the</w:t>
      </w:r>
    </w:p>
    <w:p w:rsidR="00F0632E" w:rsidRDefault="00F0632E">
      <w:pPr>
        <w:spacing w:after="0" w:before="0" w:line="228" w:lineRule="exact"/>
        <w:ind w:right="36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KPAGF, KPAN, and KPAAF, with most belonging to the KPAGF.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696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ARAMILITARY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ORCES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3-8. The Worker-Peasant Red Guard and People’s Guard—also known as the Red Guard Army—is 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militia of approximately 5.72 million personnel organized by military district with units down to the village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level. While some of the units are armed, many do not possess weapons and would be used as a labor force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as replacement soldiers. These personnel receive approximately 160 hours of annual training. The Red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Youth Guard is just under one million secondary-school students who regularly receive basic military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instruction and marksmanship training. There are also approximately 620,000 members of reserve military</w:t>
      </w:r>
    </w:p>
    <w:p w:rsidR="00F0632E" w:rsidRDefault="00F0632E">
      <w:pPr>
        <w:spacing w:after="0" w:before="0" w:line="230" w:lineRule="exact"/>
        <w:ind w:right="11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training units—also known as the Instruction Guidance Units—who normally serve as instructors.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64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NTERNAL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ECURITY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ORCES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3-9. These 189,000 personnel serve as a national police force and border guards that are subordinate to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Ministry of People’s Security in peacetime, but could be used for military purposes in time of war. Internal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security forces personnel possess light arms to use in their work. There is also a Guard Command, sometimes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called General Guard Bureau, responsible for the protection of Kim Jong Un, his family, and other senior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officials. Composed of approximately 100,000 personnel, the Guard Command contains three combat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brigades, several bodyguard divisions, and a single construction battalion. It is equipped like military units,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 antiaircraft artillery (AAA), multiple-launch rocket systems, armored vehicles, tanks, limousines, and</w:t>
      </w:r>
    </w:p>
    <w:p w:rsidR="00F0632E" w:rsidRDefault="00F0632E">
      <w:pPr>
        <w:spacing w:after="0" w:before="0" w:line="230" w:lineRule="exact"/>
        <w:ind w:right="84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trucks.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241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5479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Force Structure and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Formations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3-10. In wartime conditions and when subordinate to a military force commander, internal security forces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can be assigned tactical combat or combat support mission tasks within organizational capabilities. Mission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tasks can include limited offensive and defensive actions, but are typically more oriented to security and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civilian population control. Other related tasks can include tactical support to prisoner-of-war processing and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control missions, or support to traffic control and regulation. Intelligence collection can also be assigned to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internal security forces, as the units operate within the North Korean population and would work within the</w:t>
      </w:r>
    </w:p>
    <w:p w:rsidR="00F0632E" w:rsidRDefault="00F0632E">
      <w:pPr>
        <w:spacing w:after="0" w:before="0" w:line="230" w:lineRule="exact"/>
        <w:ind w:right="37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South Korean populace if war were to occur on the peninsula.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0" w:lineRule="exact"/>
        <w:ind w:right="3028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COMMAND AND SUPPORT RELATIONSHIPS</w:t>
      </w:r>
    </w:p>
    <w:p w:rsidR="00F0632E" w:rsidRDefault="00F0632E">
      <w:pPr>
        <w:spacing w:after="0" w:before="0" w:line="331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3-11. Each of the KPA units, even when it involves a grouping of multiple units, organizations, or cells, has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identified leader or commander. These command and support relationships may change during the course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an operation in order to best accomplish the assigned tasks. The general category for C2 includes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constituent and dedicated relationships, and supporting and affiliated responsibilities. KPA units organize</w:t>
      </w:r>
    </w:p>
    <w:p w:rsidR="00F0632E" w:rsidRDefault="00F0632E">
      <w:pPr>
        <w:spacing w:after="0" w:before="0" w:line="230" w:lineRule="exact"/>
        <w:ind w:right="26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using four command and support relationships as summarized in table 3-1.</w:t>
      </w:r>
    </w:p>
    <w:p w:rsidR="00F0632E" w:rsidRDefault="00F0632E">
      <w:pPr>
        <w:spacing w:after="0" w:before="0" w:line="366" w:lineRule="exact"/>
        <w:ind w:right="2068" w:firstLine="2464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3-1. KPA command and support relationships</w:t>
      </w:r>
    </w:p>
    <w:tbl>
      <w:tblPr>
        <w:tblStyle w:val="TableGrid"/>
        <w:tblpPr w:leftFromText="604" w:rightFromText="274" w:vertAnchor="page" w:horzAnchor="page" w:tblpX="1984" w:tblpY="5352"/>
        <w:tblW w:w="0" w:type="auto"/>
        <w:tblLayout w:type="fixed"/>
        <w:tblLook w:val="04A0"/>
      </w:tblPr>
      <w:tblGrid>
        <w:gridCol w:w="1744"/>
        <w:gridCol w:w="1754"/>
        <w:gridCol w:w="1696"/>
        <w:gridCol w:w="1723"/>
        <w:gridCol w:w="1711"/>
      </w:tblGrid>
      <w:tr w:rsidR="00F0632E" w:rsidTr="00F0632E">
        <w:trPr>
          <w:trHeight w:hRule="exact" w:val="336"/>
        </w:trPr>
        <w:tc>
          <w:tcPr>
            <w:tcW w:w="1744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Relationship</w:t>
            </w:r>
          </w:p>
        </w:tc>
        <w:tc>
          <w:tcPr>
            <w:tcW w:w="1754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68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Commanded by</w:t>
            </w:r>
          </w:p>
        </w:tc>
        <w:tc>
          <w:tcPr>
            <w:tcW w:w="169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68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Logistics from</w:t>
            </w:r>
          </w:p>
        </w:tc>
        <w:tc>
          <w:tcPr>
            <w:tcW w:w="172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7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Positioned by</w:t>
            </w:r>
          </w:p>
        </w:tc>
        <w:tc>
          <w:tcPr>
            <w:tcW w:w="1711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7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Priorities from</w:t>
            </w:r>
          </w:p>
        </w:tc>
      </w:tr>
      <w:tr w:rsidR="00F0632E" w:rsidTr="00F0632E">
        <w:trPr>
          <w:trHeight w:hRule="exact" w:val="124"/>
        </w:trPr>
        <w:tc>
          <w:tcPr>
            <w:tcW w:w="1744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Constituent</w:t>
            </w:r>
          </w:p>
        </w:tc>
        <w:tc>
          <w:tcPr>
            <w:tcW w:w="1754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6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Gaining</w:t>
            </w:r>
          </w:p>
        </w:tc>
        <w:tc>
          <w:tcPr>
            <w:tcW w:w="1696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6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Gaining</w:t>
            </w:r>
          </w:p>
        </w:tc>
        <w:tc>
          <w:tcPr>
            <w:tcW w:w="1723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Gaining</w:t>
            </w:r>
          </w:p>
        </w:tc>
        <w:tc>
          <w:tcPr>
            <w:tcW w:w="1711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Gaining</w:t>
            </w:r>
          </w:p>
        </w:tc>
      </w:tr>
      <w:tr w:rsidR="00F0632E" w:rsidTr="00F0632E">
        <w:trPr>
          <w:trHeight w:hRule="exact" w:val="324"/>
        </w:trPr>
        <w:tc>
          <w:tcPr>
            <w:tcW w:w="1744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1754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1696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1723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1711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</w:tr>
      <w:tr w:rsidR="00F0632E" w:rsidTr="00F0632E">
        <w:trPr>
          <w:trHeight w:hRule="exact" w:val="393"/>
        </w:trPr>
        <w:tc>
          <w:tcPr>
            <w:tcW w:w="174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Dedicated</w:t>
            </w:r>
          </w:p>
        </w:tc>
        <w:tc>
          <w:tcPr>
            <w:tcW w:w="17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Gaining</w:t>
            </w:r>
          </w:p>
        </w:tc>
        <w:tc>
          <w:tcPr>
            <w:tcW w:w="16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Parent</w:t>
            </w:r>
          </w:p>
        </w:tc>
        <w:tc>
          <w:tcPr>
            <w:tcW w:w="17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Gaining</w:t>
            </w:r>
          </w:p>
        </w:tc>
        <w:tc>
          <w:tcPr>
            <w:tcW w:w="1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Gaining</w:t>
            </w:r>
          </w:p>
        </w:tc>
      </w:tr>
      <w:tr w:rsidR="00F0632E" w:rsidTr="00F0632E">
        <w:trPr>
          <w:trHeight w:hRule="exact" w:val="393"/>
        </w:trPr>
        <w:tc>
          <w:tcPr>
            <w:tcW w:w="174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Supporting</w:t>
            </w:r>
          </w:p>
        </w:tc>
        <w:tc>
          <w:tcPr>
            <w:tcW w:w="17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Parent</w:t>
            </w:r>
          </w:p>
        </w:tc>
        <w:tc>
          <w:tcPr>
            <w:tcW w:w="16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Parent</w:t>
            </w:r>
          </w:p>
        </w:tc>
        <w:tc>
          <w:tcPr>
            <w:tcW w:w="17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Supported</w:t>
            </w:r>
          </w:p>
        </w:tc>
        <w:tc>
          <w:tcPr>
            <w:tcW w:w="1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Supported</w:t>
            </w:r>
          </w:p>
        </w:tc>
      </w:tr>
      <w:tr w:rsidR="00F0632E" w:rsidTr="00F0632E">
        <w:trPr>
          <w:trHeight w:hRule="exact" w:val="393"/>
        </w:trPr>
        <w:tc>
          <w:tcPr>
            <w:tcW w:w="174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Affiliated</w:t>
            </w:r>
          </w:p>
        </w:tc>
        <w:tc>
          <w:tcPr>
            <w:tcW w:w="17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Self</w:t>
            </w:r>
          </w:p>
        </w:tc>
        <w:tc>
          <w:tcPr>
            <w:tcW w:w="16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Self or “parent”</w:t>
            </w:r>
          </w:p>
        </w:tc>
        <w:tc>
          <w:tcPr>
            <w:tcW w:w="17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Self</w:t>
            </w:r>
          </w:p>
        </w:tc>
        <w:tc>
          <w:tcPr>
            <w:tcW w:w="1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Mutual agreement</w:t>
            </w:r>
          </w:p>
        </w:tc>
      </w:tr>
    </w:tbl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92" w:lineRule="exact"/>
        <w:ind w:right="760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ONSTITUENT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3-12.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Constituent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units are those forces assigned directly to a unit and forming an integral part of it. They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may be organic to the KPA administrative force structure forming the basis of a given unit, assigned at the</w:t>
      </w:r>
    </w:p>
    <w:p w:rsidR="00F0632E" w:rsidRDefault="00F0632E">
      <w:pPr>
        <w:spacing w:after="0" w:before="0" w:line="228" w:lineRule="exact"/>
        <w:ind w:right="37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time the unit was created, or attached to it after its formation.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78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EDICATED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3-13.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Dedicated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a command relationship identical to constituent, with the exception that a dedicated unit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still receives logistics support from a parent headquarters of similar type. An example of a dedicated unit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would be a specialized unit, such as an attack helicopter company, allocated to a maneuver brigade.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maneuver brigade does not possess the technical expertise or repair facilities for the aviation systems.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dedicated relationship, however, permits the company to execute missions exclusively for the brigade while</w:t>
      </w:r>
    </w:p>
    <w:p w:rsidR="00F0632E" w:rsidRDefault="00F0632E">
      <w:pPr>
        <w:spacing w:after="0" w:before="0" w:line="228" w:lineRule="exact"/>
        <w:ind w:right="32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receiving its logistics support from its parent aviation organization.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77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UPPORTING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3-14.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Supporting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units continue to be commanded by and receive their logistics from their parent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headquarters, but are positioned and given mission priorities by their supported headquarters. The KPA calls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this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administrative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control. This relationship permits supported units the freedom to establish priorities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position supporting units while allowing higher headquarters to rapidly shift support in dynamic situations.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example of a supporting unit would be a multiple rocket launcher battalion supporting a brigade for a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particular phase of an operation, but ready to rapidly transition to a different support relationship when the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brigade becomes the division reserve in a later phase. The supporting unit does not necessarily have to be</w:t>
      </w:r>
    </w:p>
    <w:p w:rsidR="00F0632E" w:rsidRDefault="00F0632E">
      <w:pPr>
        <w:spacing w:after="0" w:before="0" w:line="230" w:lineRule="exact"/>
        <w:ind w:right="45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within the supported unit’s area of operations (AO).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780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FFILIATED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3-15.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Affiliated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status is mutually agreed-upon cooperation with an organization in support of another unit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operating in a common AO. Affiliation infers the coordination to influence actions towards outcomes that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412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3-3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benefit both actors and is usually temporary in time and limited in scope. No command relationship exists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between an affiliated organization and the unit in whose AO it operates. Affiliated organizations are typically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nonmilitary or paramilitary groups such as criminal organizations, guerrilla units, or insurgent cells. In some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cases, affiliated forces may receive combat support or rear service from a division or brigade as part of the</w:t>
      </w:r>
    </w:p>
    <w:p w:rsidR="00F0632E" w:rsidRDefault="00F0632E">
      <w:pPr>
        <w:spacing w:after="0" w:before="0" w:line="230" w:lineRule="exact"/>
        <w:ind w:right="58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agreement under which they cooperate.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3.01pt;margin-top:135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25" w:lineRule="exact"/>
        <w:ind w:right="720" w:firstLine="952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Note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In organization charts, the affiliated status is reflected by a dashed line―rather than</w:t>
      </w:r>
    </w:p>
    <w:p w:rsidR="00F0632E" w:rsidRDefault="00F0632E">
      <w:pPr>
        <w:spacing w:after="0" w:before="0" w:line="230" w:lineRule="exact"/>
        <w:ind w:right="72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solid―connecting the affiliated unit to the organization with which it is affilia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ted. This dashed</w:t>
      </w:r>
    </w:p>
    <w:p w:rsidR="00F0632E" w:rsidRDefault="00F0632E">
      <w:pPr>
        <w:spacing w:after="0" w:before="0" w:line="230" w:lineRule="exact"/>
        <w:ind w:right="72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line is not to be confused with dashed unit symbols, which indicate additional units that may or</w:t>
      </w:r>
    </w:p>
    <w:p w:rsidR="00F0632E" w:rsidRDefault="00F0632E">
      <w:pPr>
        <w:spacing w:after="0" w:before="0" w:line="230" w:lineRule="exact"/>
        <w:ind w:right="70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may not be present. Although there is typically no formal indication of this relationship in KPA</w:t>
      </w:r>
    </w:p>
    <w:p w:rsidR="00F0632E" w:rsidRDefault="00F0632E">
      <w:pPr>
        <w:spacing w:after="0" w:before="0" w:line="228" w:lineRule="exact"/>
        <w:ind w:right="70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plans and orders, the acronym for affiliated (AFL) can be used as a free text description next to a</w:t>
      </w:r>
    </w:p>
    <w:p w:rsidR="00F0632E" w:rsidRDefault="00F0632E">
      <w:pPr>
        <w:spacing w:after="0" w:before="0" w:line="232" w:lineRule="exact"/>
        <w:ind w:right="748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 symbol.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3.01pt;margin-top:215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93" w:lineRule="exact"/>
        <w:ind w:right="320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COMMAND POST COMMAND AND CONTROL</w:t>
      </w:r>
    </w:p>
    <w:p w:rsidR="00F0632E" w:rsidRDefault="00F0632E">
      <w:pPr>
        <w:spacing w:after="0" w:before="0" w:line="331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3-16. The KPA exercises tactical control over its wartime forces from an integrated system of command</w:t>
      </w:r>
    </w:p>
    <w:p w:rsidR="00F0632E" w:rsidRDefault="00F0632E">
      <w:pPr>
        <w:spacing w:after="0" w:before="0" w:line="230" w:lineRule="exact"/>
        <w:ind w:right="15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posts (CPs). The design of this system enhances the capability of uninterrupted C2 of forces.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3-17. The CPs are typically formed in three parts: a control group, a support group, and a communications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group. The control group includes members of the command group or section and staff. The support group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consists of the transport, logistics, and security/guard elements. Whenever possible, the communications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group is remoted from the control and support groups in order to minimize C2 physical and electromagnetic</w:t>
      </w:r>
    </w:p>
    <w:p w:rsidR="00F0632E" w:rsidRDefault="00F0632E">
      <w:pPr>
        <w:spacing w:after="0" w:before="0" w:line="230" w:lineRule="exact"/>
        <w:ind w:right="81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signatures.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3-18. KPA military planners create a CP structure that emphasizes survivability through dispersal, stringent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security measures, redundancy, and mobility. A CP system is organized to sustain damage with minimum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disruption to the actual C2 process. In the event of disruption, subsystems reestablish C2 as soon as possible.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Tactical CPs are typically designed to be mobile, with a physical and electronic signature smaller than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comparable enemy CPs. The number, size, and types of CPs depend on the level of command and operational</w:t>
      </w:r>
    </w:p>
    <w:p w:rsidR="00F0632E" w:rsidRDefault="00F0632E">
      <w:pPr>
        <w:spacing w:after="0" w:before="0" w:line="230" w:lineRule="exact"/>
        <w:ind w:right="70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environment conditions.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70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OMMAND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OST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YPES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3-19. KPA ground maneuver forces use several basic and special types of CPs. Not all levels of command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use all CP types at all times, as shown in table 3-2. Redundancy provided by multiple CPs enhances resilient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C2 operations. The KPA will allow a CP to move only after approval by its next higher commander. For</w:t>
      </w:r>
    </w:p>
    <w:p w:rsidR="00F0632E" w:rsidRDefault="00F0632E">
      <w:pPr>
        <w:spacing w:after="0" w:before="0" w:line="230" w:lineRule="exact"/>
        <w:ind w:right="45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brevity, acronyms are used for the various types of CPs.</w:t>
      </w:r>
    </w:p>
    <w:p w:rsidR="00F0632E" w:rsidRDefault="00F0632E">
      <w:pPr>
        <w:spacing w:after="0" w:before="0" w:line="366" w:lineRule="exact"/>
        <w:ind w:right="2460" w:firstLine="2186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3-2. Command post types by command level</w:t>
      </w:r>
    </w:p>
    <w:tbl>
      <w:tblPr>
        <w:tblStyle w:val="TableGrid"/>
        <w:tblpPr w:leftFromText="345" w:rightFromText="677" w:vertAnchor="page" w:horzAnchor="page" w:tblpX="1696" w:tblpY="10437"/>
        <w:tblW w:w="0" w:type="auto"/>
        <w:tblLayout w:type="fixed"/>
        <w:tblLook w:val="04A0"/>
      </w:tblPr>
      <w:tblGrid>
        <w:gridCol w:w="2726"/>
        <w:gridCol w:w="1440"/>
        <w:gridCol w:w="1440"/>
        <w:gridCol w:w="1440"/>
        <w:gridCol w:w="1440"/>
      </w:tblGrid>
      <w:tr w:rsidR="00F0632E" w:rsidTr="00F0632E">
        <w:trPr>
          <w:trHeight w:hRule="exact" w:val="336"/>
        </w:trPr>
        <w:tc>
          <w:tcPr>
            <w:tcW w:w="272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Command Post Type</w:t>
            </w:r>
          </w:p>
        </w:tc>
        <w:tc>
          <w:tcPr>
            <w:tcW w:w="144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7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Division</w:t>
            </w:r>
          </w:p>
        </w:tc>
        <w:tc>
          <w:tcPr>
            <w:tcW w:w="144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7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Regiment</w:t>
            </w:r>
          </w:p>
        </w:tc>
        <w:tc>
          <w:tcPr>
            <w:tcW w:w="144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7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Battalion</w:t>
            </w:r>
          </w:p>
        </w:tc>
        <w:tc>
          <w:tcPr>
            <w:tcW w:w="144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7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Company</w:t>
            </w:r>
          </w:p>
        </w:tc>
      </w:tr>
      <w:tr w:rsidR="00F0632E" w:rsidTr="00F0632E">
        <w:trPr>
          <w:trHeight w:hRule="exact" w:val="124"/>
        </w:trPr>
        <w:tc>
          <w:tcPr>
            <w:tcW w:w="2726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Main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Yes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Yes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Yes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</w:t>
            </w:r>
          </w:p>
        </w:tc>
      </w:tr>
      <w:tr w:rsidR="00F0632E" w:rsidTr="00F0632E">
        <w:trPr>
          <w:trHeight w:hRule="exact" w:val="324"/>
        </w:trPr>
        <w:tc>
          <w:tcPr>
            <w:tcW w:w="2726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</w:tr>
      <w:tr w:rsidR="00F0632E" w:rsidTr="00F0632E">
        <w:trPr>
          <w:trHeight w:hRule="exact" w:val="393"/>
        </w:trPr>
        <w:tc>
          <w:tcPr>
            <w:tcW w:w="27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Forward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Yes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Yes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Yes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Yes</w:t>
            </w:r>
          </w:p>
        </w:tc>
      </w:tr>
      <w:tr w:rsidR="00F0632E" w:rsidTr="00F0632E">
        <w:trPr>
          <w:trHeight w:hRule="exact" w:val="393"/>
        </w:trPr>
        <w:tc>
          <w:tcPr>
            <w:tcW w:w="27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Rear area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Yes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Yes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</w:t>
            </w:r>
          </w:p>
        </w:tc>
      </w:tr>
      <w:tr w:rsidR="00F0632E" w:rsidTr="00F0632E">
        <w:trPr>
          <w:trHeight w:hRule="exact" w:val="393"/>
        </w:trPr>
        <w:tc>
          <w:tcPr>
            <w:tcW w:w="27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Reserve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Optional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Optional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Optional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</w:t>
            </w:r>
          </w:p>
        </w:tc>
      </w:tr>
      <w:tr w:rsidR="00F0632E" w:rsidTr="00F0632E">
        <w:trPr>
          <w:trHeight w:hRule="exact" w:val="391"/>
        </w:trPr>
        <w:tc>
          <w:tcPr>
            <w:tcW w:w="27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 observation post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Yes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Yes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</w:t>
            </w:r>
          </w:p>
        </w:tc>
      </w:tr>
      <w:tr w:rsidR="00F0632E" w:rsidTr="00F0632E">
        <w:trPr>
          <w:trHeight w:hRule="exact" w:val="393"/>
        </w:trPr>
        <w:tc>
          <w:tcPr>
            <w:tcW w:w="27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Deception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Optional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Optional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Optional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Optional</w:t>
            </w:r>
          </w:p>
        </w:tc>
      </w:tr>
      <w:tr w:rsidR="00F0632E" w:rsidTr="00F0632E">
        <w:trPr>
          <w:trHeight w:hRule="exact" w:val="393"/>
        </w:trPr>
        <w:tc>
          <w:tcPr>
            <w:tcW w:w="27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Airborne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Optional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Optional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</w:t>
            </w:r>
          </w:p>
        </w:tc>
      </w:tr>
      <w:tr w:rsidR="00F0632E" w:rsidTr="00F0632E">
        <w:trPr>
          <w:trHeight w:hRule="exact" w:val="393"/>
        </w:trPr>
        <w:tc>
          <w:tcPr>
            <w:tcW w:w="27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Auxiliary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Optional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Optional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</w:t>
            </w: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</w:t>
            </w:r>
          </w:p>
        </w:tc>
      </w:tr>
    </w:tbl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209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3-4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5479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Force Structure and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Formations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5" w:lineRule="exact"/>
        <w:ind w:right="700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Main Command Post</w:t>
      </w:r>
    </w:p>
    <w:p w:rsidR="00F0632E" w:rsidRDefault="00F0632E">
      <w:pPr>
        <w:spacing w:after="0" w:before="0" w:line="336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3-20. The KPA main CP is normally located within the second echelon area, in a key sanctuary area, or in a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fortified position that provides easy access, communications with higher and lower units, and defensibility.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main CP contains the majority of the staff, with the chief of staff directing its operation. The primary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purpose is to simultaneously coordinate the activities of subordinate units not yet engaged in combat and plan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subsequent missions. Particular emphasis in the main CP is planning details of transitioning between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current and future operations. The main CP is the central point to control mission execution. It is less mobile</w:t>
      </w:r>
    </w:p>
    <w:p w:rsidR="00F0632E" w:rsidRDefault="00F0632E">
      <w:pPr>
        <w:spacing w:after="0" w:before="0" w:line="228" w:lineRule="exact"/>
        <w:ind w:right="2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much larger than the forward CP, and may use hardened sites when practical for a particular mission.</w:t>
      </w:r>
    </w:p>
    <w:p w:rsidR="00F0632E" w:rsidRDefault="00F0632E">
      <w:pPr>
        <w:spacing w:after="0" w:before="0" w:line="3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3-21. The chief of staff directs the staff in implementing the commander’s decisions as plans and orders;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coordinates the movement and deployment of all subordinate units not yet in combat; and monitors their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progress and combat readiness in conjunction with the sustainment CP. In addition to the chief of staff, there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a political section, specialty staff sections, tactics section, unified communications section, counteraviation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section, and the naval and air services. Additional staff personnel present at the main CP may include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liaison teams from subordinate, supporting, allied, and affiliated units, unless their presence is required at</w:t>
      </w:r>
    </w:p>
    <w:p w:rsidR="00F0632E" w:rsidRDefault="00F0632E">
      <w:pPr>
        <w:spacing w:after="0" w:before="0" w:line="230" w:lineRule="exact"/>
        <w:ind w:right="77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another CP.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3-22. The KPA main CP is often located in an accessible valley that encompasses 4–6 square kilometers and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within 3–5 km of a landing strip. The main CP will contain communications equipment, including that</w:t>
      </w:r>
    </w:p>
    <w:p w:rsidR="00F0632E" w:rsidRDefault="00F0632E">
      <w:pPr>
        <w:spacing w:after="0" w:before="0" w:line="230" w:lineRule="exact"/>
        <w:ind w:right="54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necessary for retransmission operations.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668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Forward Command Post</w:t>
      </w:r>
    </w:p>
    <w:p w:rsidR="00F0632E" w:rsidRDefault="00F0632E">
      <w:pPr>
        <w:spacing w:after="0" w:before="0" w:line="339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3-23. A commander often establishes a forward CP with a small group of selected staff members.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forward CP is deployed at a point from which the commander can more effectively and personally observe</w:t>
      </w:r>
    </w:p>
    <w:p w:rsidR="00F0632E" w:rsidRDefault="00F0632E">
      <w:pPr>
        <w:spacing w:after="0" w:before="0" w:line="22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influence the tactical operation. Location of the forward CP provides the commander with current or near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real-time information, intelligence, and effective communications that facilitate situational awareness and</w:t>
      </w:r>
    </w:p>
    <w:p w:rsidR="00F0632E" w:rsidRDefault="00F0632E">
      <w:pPr>
        <w:spacing w:after="0" w:before="0" w:line="230" w:lineRule="exact"/>
        <w:ind w:right="48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understanding and enhance command decisions.</w:t>
      </w:r>
    </w:p>
    <w:p w:rsidR="00F0632E" w:rsidRDefault="00F0632E">
      <w:pPr>
        <w:spacing w:after="0" w:before="0" w:line="35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3-24. The personnel at the forward CP are not permanent designations. Assignment of forward CP members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accompany the commander is dependent on the mission, situation, and availability of functional experts,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communications, and transportation means. Officers who may typically accompany the commander may</w:t>
      </w:r>
    </w:p>
    <w:p w:rsidR="00F0632E" w:rsidRDefault="00F0632E">
      <w:pPr>
        <w:spacing w:after="0" w:before="0" w:line="22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include the operations officer and the chief of reconnaissance. Other primary or secondary staff officers may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also deploy with the forward CP, depending on the tactical situation. This may include a fires coordinator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linked to the integrated fires system (IFS), signals and codes chief, branch of service chiefs, forward air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controllers, the political commissar, operations section members, communications section, and sister-service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liaisons. The secondary staff contains enough personnel to man the forward CP without degrading the ability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operate the main CP or IFS CP. When a forward CP forms, the commander is typically located where C2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ongoing operations can best be performed. The chief of staff in the main CP has the authority to issue</w:t>
      </w:r>
    </w:p>
    <w:p w:rsidR="00F0632E" w:rsidRDefault="00F0632E">
      <w:pPr>
        <w:spacing w:after="0" w:before="0" w:line="230" w:lineRule="exact"/>
        <w:ind w:right="5508" w:firstLine="77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directives in the commander’s absence.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4" w:lineRule="exact"/>
        <w:ind w:right="652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Rear Area Command Post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3-25. The deputy commander for rear service establishes and controls resources and support of the force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a rear area CP. This CP operates from a position within the unit’s rear area to permit the effective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supervision and execution of sustainment procedures for all classes of supply, as well as transportation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movement of resources. The location should allow for ease of transportation of supplies into the area and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evacuation of wounded personnel. The rear area CP contains staff officers for subsistence; clothing and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equipment; petroleum, oils, and lubricants; construction and barrier material; ammunition; major end item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provision, repair, and maintenance; medical material and health service support; nonmilitary program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support; and other miscellaneous support to the command’s mission. The post coordinates with higher-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echelon support headquarters and subordinate units to ensure sustained capabilities for combat, combat</w:t>
      </w:r>
    </w:p>
    <w:p w:rsidR="00F0632E" w:rsidRDefault="00F0632E">
      <w:pPr>
        <w:spacing w:after="0" w:before="0" w:line="230" w:lineRule="exact"/>
        <w:ind w:right="5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support, and rear service units. Multiple rear area CPs may be formed based on tactical requirements.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4" w:lineRule="exact"/>
        <w:ind w:right="676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Reserve Command Post</w:t>
      </w:r>
    </w:p>
    <w:p w:rsidR="00F0632E" w:rsidRDefault="00F0632E">
      <w:pPr>
        <w:spacing w:after="0" w:before="0" w:line="336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3-26. The reserve CP, sometimes called an auxiliary CP by the KPA, is established by the KPA deputy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 for military affairs and consists of a few signal and staff personnel along with a fires section. It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292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3-5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located in the best position to facilitate the movement of the antitank (AT) reserve, antilanding designated</w:t>
      </w:r>
    </w:p>
    <w:p w:rsidR="00F0632E" w:rsidRDefault="00F0632E">
      <w:pPr>
        <w:spacing w:after="0" w:before="0" w:line="230" w:lineRule="exact"/>
        <w:ind w:right="4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units, or the maneuver reserve. Normally, the reserve CP is to the rear or possibly the flank of the main CP.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3-27. If the KPA commander’s CP becomes nonoperational, the reserve CP could serve as an alternate CP.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KPA commander establishes which CP will act as an alternate if the main (or forward) CP is destroyed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disabled. For situations that require reconstitution or major reorganization, a sustainment CP might be</w:t>
      </w:r>
    </w:p>
    <w:p w:rsidR="00F0632E" w:rsidRDefault="00F0632E">
      <w:pPr>
        <w:spacing w:after="0" w:before="0" w:line="230" w:lineRule="exact"/>
        <w:ind w:right="47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temporarily designated as the alternate command CP.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668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Command Observation Post</w:t>
      </w:r>
    </w:p>
    <w:p w:rsidR="00F0632E" w:rsidRDefault="00F0632E">
      <w:pPr>
        <w:spacing w:after="0" w:before="0" w:line="336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3-28. The deputy commander for artillery for each echelon of command down to the infantry regiment will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establish a command observation post (OP) that is considered an IFS CP. From this post, the artillery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 and staff will observe the enemy situation, study the terrain and potential targets, perform fire</w:t>
      </w:r>
    </w:p>
    <w:p w:rsidR="00F0632E" w:rsidRDefault="00F0632E">
      <w:pPr>
        <w:spacing w:after="0" w:before="0" w:line="230" w:lineRule="exact"/>
        <w:ind w:right="43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direction duties, and coordinate indirect fire on the enemy.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3-29. The IFS CP possesses limited means to synchronize communications, airspace control, and automated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fire control systems required to integrate reconnaissance, intelligence, surveillance, and target acquisition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(RISTA) means and execute long-range fires. Sections of the IFS headquarters and IFS CP typically locate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dispersed sites. The IFS CP is typically separated from the main CP. Each secondary staff subsection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some functional staff subsections have an element dedicated to the IFS CP. The IFS CP includes liaison</w:t>
      </w:r>
    </w:p>
    <w:p w:rsidR="00F0632E" w:rsidRDefault="00F0632E">
      <w:pPr>
        <w:spacing w:after="0" w:before="0" w:line="230" w:lineRule="exact"/>
        <w:ind w:right="19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teams from fire support, army aviation, and long-range reconnaissance or SOF elements.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3-30. At times, a KPA maneuver unit may establish command OPs. Such posts are usually composed only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reconnaissance and operations personnel. The command OP is established in a location for ease of</w:t>
      </w:r>
    </w:p>
    <w:p w:rsidR="00F0632E" w:rsidRDefault="00F0632E">
      <w:pPr>
        <w:spacing w:after="0" w:before="0" w:line="230" w:lineRule="exact"/>
        <w:ind w:right="49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observation of the entire front or important terrain.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4" w:lineRule="exact"/>
        <w:ind w:right="690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Deception Command Post</w:t>
      </w:r>
    </w:p>
    <w:p w:rsidR="00F0632E" w:rsidRDefault="00F0632E">
      <w:pPr>
        <w:spacing w:after="0" w:before="0" w:line="336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3-31. While not specifically stated, it is expected as part of the overall electronic intelligence warfare (EIW)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 that the KPA will employ deception CPs. Capabilities must present realistic and robust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multisensor signatures to deceive the enemy and support the commander in creating tactical opportunities to</w:t>
      </w:r>
    </w:p>
    <w:p w:rsidR="00F0632E" w:rsidRDefault="00F0632E">
      <w:pPr>
        <w:spacing w:after="0" w:before="0" w:line="230" w:lineRule="exact"/>
        <w:ind w:right="67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exploit for mission success.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698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Airborne Command Post</w:t>
      </w:r>
    </w:p>
    <w:p w:rsidR="00F0632E" w:rsidRDefault="00F0632E">
      <w:pPr>
        <w:spacing w:after="0" w:before="0" w:line="336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3-32. It is highly unlikely that a KPA commander will establish an airborne CP due to the likelihood of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enemy’s control of the airspace. If this were to happen, however, it would be to maintain control in rapidly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evolving tactical situations, when subordinate operations are dispersed over a wide geographic area, or when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other CPs are moving between locations. This capability for C2 situational awareness and understanding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at divisional and higher level commands. Helicopters are a typical mode for this mobility and effective</w:t>
      </w:r>
    </w:p>
    <w:p w:rsidR="00F0632E" w:rsidRDefault="00F0632E">
      <w:pPr>
        <w:spacing w:after="0" w:before="0" w:line="228" w:lineRule="exact"/>
        <w:ind w:right="76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communications.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696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Auxiliary Command Post</w:t>
      </w:r>
    </w:p>
    <w:p w:rsidR="00F0632E" w:rsidRDefault="00F0632E">
      <w:pPr>
        <w:spacing w:after="0" w:before="0" w:line="339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3-33. Only in the most remote circumstances will the KPA commander create an auxiliary CP to provide C2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over subordinate units, such as when operations are isolated or may be on remote axes. The commander may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also use an auxiliary CP in the event of disrupted C2 or when adequate control cannot be maintained from</w:t>
      </w:r>
    </w:p>
    <w:p w:rsidR="00F0632E" w:rsidRDefault="00F0632E">
      <w:pPr>
        <w:spacing w:after="0" w:before="0" w:line="230" w:lineRule="exact"/>
        <w:ind w:right="79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main CP.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70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OMMANDERS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’ 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UTIES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3-34. The KPAGF place a stressful amount of responsibility on their unit commanders. The KPAGF expect</w:t>
      </w:r>
    </w:p>
    <w:p w:rsidR="00F0632E" w:rsidRDefault="00F0632E">
      <w:pPr>
        <w:spacing w:after="0" w:before="0" w:line="230" w:lineRule="exact"/>
        <w:ind w:right="71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their commanders to—</w:t>
      </w:r>
    </w:p>
    <w:p w:rsidR="00F0632E" w:rsidRDefault="00F0632E">
      <w:pPr>
        <w:spacing w:after="0" w:before="0" w:line="271" w:lineRule="exact"/>
        <w:ind w:right="32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Conduct detailed planning and preparation for all operations.</w:t>
      </w:r>
    </w:p>
    <w:p w:rsidR="00F0632E" w:rsidRDefault="00F0632E">
      <w:pPr>
        <w:spacing w:after="0" w:before="0" w:line="268" w:lineRule="exact"/>
        <w:ind w:right="31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Exploit the terrain, weather, and time to the KPA’s advantage.</w:t>
      </w:r>
    </w:p>
    <w:p w:rsidR="00F0632E" w:rsidRDefault="00F0632E">
      <w:pPr>
        <w:spacing w:after="0" w:before="0" w:line="268" w:lineRule="exact"/>
        <w:ind w:right="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Achieve surprise during the initial phase of each attack and at decisive times during the course of</w:t>
      </w:r>
    </w:p>
    <w:p w:rsidR="00F0632E" w:rsidRDefault="00F0632E">
      <w:pPr>
        <w:spacing w:after="0" w:before="0" w:line="230" w:lineRule="exact"/>
        <w:ind w:right="76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battle.</w:t>
      </w:r>
    </w:p>
    <w:p w:rsidR="00F0632E" w:rsidRDefault="00F0632E">
      <w:pPr>
        <w:spacing w:after="0" w:before="0" w:line="271" w:lineRule="exact"/>
        <w:ind w:right="29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Concentrate overwhelming forces at the decisive time and place.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404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3-6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5479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Force Structure and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Formations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42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Conduct timely, fast, and daring maneuvers.</w:t>
      </w:r>
    </w:p>
    <w:p w:rsidR="00F0632E" w:rsidRDefault="00F0632E">
      <w:pPr>
        <w:spacing w:after="0" w:before="0" w:line="271" w:lineRule="exact"/>
        <w:ind w:right="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Maintain control over subordinate elements’ actions to ensure bold, determined, and exact</w:t>
      </w:r>
    </w:p>
    <w:p w:rsidR="00F0632E" w:rsidRDefault="00F0632E">
      <w:pPr>
        <w:spacing w:after="0" w:before="0" w:line="228" w:lineRule="exact"/>
        <w:ind w:right="628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execution of plans.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572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OMMUNICATIONS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ROCEDURES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3-35. While the KPA does have improved radio communications equipment, it is likely that it will routinely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avoid using the radio for operational security reasons and because it has less communications equipment than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most other militaries of its size and capabilities. In static situations, the KPA will likely use wire and fiber-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optic communications, if available, to reduce radio traffic that is more susceptible for compromise. The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KPAGF will likely use unsophisticated communications means such as signal flags, bugles, and whistles to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communicate on the battlefield. However, some KPA units will have access to emerging technological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capabilities and will use them for communications. In case of a communications break with higher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headquarters, KPA units will continue operations within previously planned missions or prescribed</w:t>
      </w:r>
    </w:p>
    <w:p w:rsidR="00F0632E" w:rsidRDefault="00F0632E">
      <w:pPr>
        <w:spacing w:after="0" w:before="0" w:line="230" w:lineRule="exact"/>
        <w:ind w:right="76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alternatives.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9" w:lineRule="exact"/>
        <w:ind w:right="1028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TACTICAL-LEVEL ORGANIZATION OF REGULAR FORCES</w:t>
      </w:r>
    </w:p>
    <w:p w:rsidR="00F0632E" w:rsidRDefault="00F0632E">
      <w:pPr>
        <w:spacing w:after="0" w:before="0" w:line="331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3-36. KPAGF tactical units fight battles and engagements, with the largest organizations conducting tactical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 being divisions and regiments. The KPAGF field a limited number of brigades, primarily in their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armor or mechanized forces. In peacetime, KPAGF divisions are subordinate to a corps headquarters. There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 some units that remain under direct control of a North Korean governmental bureau during peacetime</w:t>
      </w:r>
    </w:p>
    <w:p w:rsidR="00F0632E" w:rsidRDefault="00F0632E">
      <w:pPr>
        <w:spacing w:after="0" w:before="0" w:line="230" w:lineRule="exact"/>
        <w:ind w:right="30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some KPA units may report directly to their service headquarters.</w:t>
      </w:r>
    </w:p>
    <w:p w:rsidR="00F0632E" w:rsidRDefault="00F0632E">
      <w:pPr>
        <w:spacing w:after="0" w:before="0" w:line="35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3-37. Major tactical-level commands of the KPAN, KPAAF, Strategic Force, and SOF units often remain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under the direct control of their respective parent component headquarters while supporting the KPAGF. The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retains centralized command or control of certain elite elements of the ground forces, including airborne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SOF units. This command arrangement permits flexibility in the employment of these specialized</w:t>
      </w:r>
    </w:p>
    <w:p w:rsidR="00F0632E" w:rsidRDefault="00F0632E">
      <w:pPr>
        <w:spacing w:after="0" w:before="0" w:line="230" w:lineRule="exact"/>
        <w:ind w:right="47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capabilities in response to mission requirements.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404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24" w:lineRule="exact"/>
        <w:ind w:right="388" w:firstLine="1283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Note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The KPA may task-organize its forces for a particular mission down to the squad level, but</w:t>
      </w:r>
    </w:p>
    <w:p w:rsidR="00F0632E" w:rsidRDefault="00F0632E">
      <w:pPr>
        <w:spacing w:after="0" w:before="0" w:line="230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does not identify this type of unit with a different term. Generic unit terms (squad, platoon,</w:t>
      </w:r>
    </w:p>
    <w:p w:rsidR="00F0632E" w:rsidRDefault="00F0632E">
      <w:pPr>
        <w:spacing w:after="0" w:before="0" w:line="230" w:lineRule="exact"/>
        <w:ind w:right="36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company, battalion, regiment, and division) or task-organized unit terms will be used throughout</w:t>
      </w:r>
    </w:p>
    <w:p w:rsidR="00F0632E" w:rsidRDefault="00F0632E">
      <w:pPr>
        <w:spacing w:after="0" w:before="0" w:line="228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ATP 7-100.2. When there is no known KPA descriptive term, a U.S. term with similar meaning is</w:t>
      </w:r>
    </w:p>
    <w:p w:rsidR="00F0632E" w:rsidRDefault="00F0632E">
      <w:pPr>
        <w:spacing w:after="0" w:before="0" w:line="232" w:lineRule="exact"/>
        <w:ind w:right="2608" w:firstLine="128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used to provide a better understanding of the KPA unit’s capabilities.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473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4" w:lineRule="exact"/>
        <w:ind w:right="83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ORPS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3-38. The corps is a typical C2 headquarters above the division echelon for the KPAGF. Each corps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headquarters is capable of controlling combined arms, joint, or interagency operations necessary to execute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 mission. In peacetime, the four corps along the DMZ have permanently assigned divisions. Any division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assigned to a forward corps is augmented with an additional artillery battalion and a military police battalion.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active duty KPAGF field two mechanized corps, 10 infantry corps, one capital defense (Pyongyang)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corps, an air defense command, and a SOF corps assigned to the Light Infantry Training Guidance Bureau.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KPAGF maintain four infantry corps (I, II, IV, and V) along the DMZ in their first strategic echelon.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second strategic echelon contains their tank brigades and mechanized corps. The remainder of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KPAGF are scattered throughout the northern half of the country and along the borders with China and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Russia. Table 3-3 on page 3-8 and figure 3-2 on page 3-9 show the peacetime locations of these various units.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380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3-7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6" w:lineRule="exact"/>
        <w:ind w:right="3040" w:firstLine="2776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3-3. KPAGF corps and locations</w:t>
      </w:r>
    </w:p>
    <w:tbl>
      <w:tblPr>
        <w:tblStyle w:val="TableGrid"/>
        <w:tblpPr w:leftFromText="725" w:rightFromText="1059" w:vertAnchor="page" w:horzAnchor="page" w:tblpX="2076" w:tblpY="1790"/>
        <w:tblW w:w="0" w:type="auto"/>
        <w:tblLayout w:type="fixed"/>
        <w:tblLook w:val="04A0"/>
      </w:tblPr>
      <w:tblGrid>
        <w:gridCol w:w="3136"/>
        <w:gridCol w:w="2294"/>
        <w:gridCol w:w="2294"/>
      </w:tblGrid>
      <w:tr w:rsidR="00F0632E" w:rsidTr="00F0632E">
        <w:trPr>
          <w:trHeight w:hRule="exact" w:val="336"/>
        </w:trPr>
        <w:tc>
          <w:tcPr>
            <w:tcW w:w="313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Major Army Unit</w:t>
            </w:r>
          </w:p>
        </w:tc>
        <w:tc>
          <w:tcPr>
            <w:tcW w:w="2294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7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Headquarters Location</w:t>
            </w:r>
          </w:p>
        </w:tc>
        <w:tc>
          <w:tcPr>
            <w:tcW w:w="2294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7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Province</w:t>
            </w:r>
          </w:p>
        </w:tc>
      </w:tr>
      <w:tr w:rsidR="00F0632E" w:rsidTr="00F0632E">
        <w:trPr>
          <w:trHeight w:hRule="exact" w:val="124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 District Command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Wonsan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Kangwon</w:t>
            </w:r>
          </w:p>
        </w:tc>
      </w:tr>
      <w:tr w:rsidR="00F0632E" w:rsidTr="00F0632E">
        <w:trPr>
          <w:trHeight w:hRule="exact" w:val="324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Hoeyang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Kangwon</w:t>
            </w:r>
          </w:p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II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Hanpori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South Hwanghae</w:t>
            </w:r>
          </w:p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III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Kaechon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South Pyongan</w:t>
            </w:r>
          </w:p>
        </w:tc>
      </w:tr>
      <w:tr w:rsidR="00F0632E" w:rsidTr="00F0632E">
        <w:trPr>
          <w:trHeight w:hRule="exact" w:val="391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IV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Haeju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North Hwanghae</w:t>
            </w:r>
          </w:p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Huppyong-ni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Kangwon</w:t>
            </w:r>
          </w:p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VII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Tongsin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South Hamgyong</w:t>
            </w:r>
          </w:p>
        </w:tc>
      </w:tr>
      <w:tr w:rsidR="00F0632E" w:rsidTr="00F0632E">
        <w:trPr>
          <w:trHeight w:hRule="exact" w:val="391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VIII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Tongrim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North Pyongan</w:t>
            </w:r>
          </w:p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IX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not available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North Hamgyong</w:t>
            </w:r>
          </w:p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X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not available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Ryanggang</w:t>
            </w:r>
          </w:p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XII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not available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North Hamgyong</w:t>
            </w:r>
          </w:p>
        </w:tc>
      </w:tr>
      <w:tr w:rsidR="00F0632E" w:rsidTr="00F0632E">
        <w:trPr>
          <w:trHeight w:hRule="exact" w:val="391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108 Mechanized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Hamhung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South Hamgyong</w:t>
            </w:r>
          </w:p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425 Mechanized Corps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Chongju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North Pyonggan</w:t>
            </w:r>
          </w:p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Pyongyang Defense Command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Soannae-san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Pyongyang</w:t>
            </w:r>
          </w:p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Air Defense Command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Pyongyang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Pyongyang</w:t>
            </w:r>
          </w:p>
        </w:tc>
      </w:tr>
      <w:tr w:rsidR="00F0632E" w:rsidTr="00F0632E">
        <w:trPr>
          <w:trHeight w:hRule="exact" w:val="393"/>
        </w:trPr>
        <w:tc>
          <w:tcPr>
            <w:tcW w:w="31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6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Reconnaissance General Bureau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not available</w:t>
            </w:r>
          </w:p>
        </w:tc>
        <w:tc>
          <w:tcPr>
            <w:tcW w:w="22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4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not available</w:t>
            </w:r>
          </w:p>
        </w:tc>
      </w:tr>
    </w:tbl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432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3-8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5479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Force Structure and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Formations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73.01pt;margin-top:82.01pt;width:284.01pt;height:323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2205228</wp:posOffset>
            </wp:positionH>
            <wp:positionV relativeFrom="page">
              <wp:posOffset>1051687</wp:posOffset>
            </wp:positionV>
            <wp:extent cx="3567938" cy="4075303"/>
            <wp:effectExtent l="19050" t="0" r="9525" b="0"/>
            <wp:wrapNone/>
            <wp:docPr id="3" name="Picture 2" descr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938" cy="407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2205228</wp:posOffset>
            </wp:positionH>
            <wp:positionV relativeFrom="page">
              <wp:posOffset>1051687</wp:posOffset>
            </wp:positionV>
            <wp:extent cx="3567938" cy="4075303"/>
            <wp:effectExtent l="19050" t="0" r="9525" b="0"/>
            <wp:wrapNone/>
            <wp:docPr id="4" name="Picture 3" descr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938" cy="407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72" w:lineRule="exact"/>
        <w:ind w:right="2488" w:firstLine="2884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3-2. KPAGF corps general locations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3-40. A corps consists of those division-, brigade-, regiment-, battalion-size, and other units allocated to the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 to accomplish mission tasks. The units assigned to a corps will depend on its mission(s). If a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particular corps has contingency plans for participating in more than one tactical mission, it could receive a</w:t>
      </w:r>
    </w:p>
    <w:p w:rsidR="00F0632E" w:rsidRDefault="00F0632E">
      <w:pPr>
        <w:spacing w:after="0" w:before="0" w:line="230" w:lineRule="exact"/>
        <w:ind w:right="11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different set of forces under each operational plan. Typical units assigned to a corps include—</w:t>
      </w:r>
    </w:p>
    <w:p w:rsidR="00F0632E" w:rsidRDefault="00F0632E">
      <w:pPr>
        <w:spacing w:after="0" w:before="0" w:line="271" w:lineRule="exact"/>
        <w:ind w:right="63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Infantry divisions.</w:t>
      </w:r>
    </w:p>
    <w:p w:rsidR="00F0632E" w:rsidRDefault="00F0632E">
      <w:pPr>
        <w:spacing w:after="0" w:before="0" w:line="268" w:lineRule="exact"/>
        <w:ind w:right="59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Mechanized divisions.</w:t>
      </w:r>
    </w:p>
    <w:p w:rsidR="00F0632E" w:rsidRDefault="00F0632E">
      <w:pPr>
        <w:spacing w:after="0" w:before="0" w:line="271" w:lineRule="exact"/>
        <w:ind w:right="61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Motorized divisions.</w:t>
      </w:r>
    </w:p>
    <w:p w:rsidR="00F0632E" w:rsidRDefault="00F0632E">
      <w:pPr>
        <w:spacing w:after="0" w:before="0" w:line="268" w:lineRule="exact"/>
        <w:ind w:right="50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Infantry divisions (partial reserve).</w:t>
      </w:r>
    </w:p>
    <w:p w:rsidR="00F0632E" w:rsidRDefault="00F0632E">
      <w:pPr>
        <w:spacing w:after="0" w:before="0" w:line="271" w:lineRule="exact"/>
        <w:ind w:right="55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Infantry divisions (reserve).</w:t>
      </w:r>
    </w:p>
    <w:p w:rsidR="00F0632E" w:rsidRDefault="00F0632E">
      <w:pPr>
        <w:spacing w:after="0" w:before="0" w:line="268" w:lineRule="exact"/>
        <w:ind w:right="58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Light infantry divisions.</w:t>
      </w:r>
    </w:p>
    <w:p w:rsidR="00F0632E" w:rsidRDefault="00F0632E">
      <w:pPr>
        <w:spacing w:after="0" w:before="0" w:line="271" w:lineRule="exact"/>
        <w:ind w:right="59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Tank divisions (105th).</w:t>
      </w:r>
    </w:p>
    <w:p w:rsidR="00F0632E" w:rsidRDefault="00F0632E">
      <w:pPr>
        <w:spacing w:after="0" w:before="0" w:line="268" w:lineRule="exact"/>
        <w:ind w:right="66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Tank brigades.</w:t>
      </w:r>
    </w:p>
    <w:p w:rsidR="00F0632E" w:rsidRDefault="00F0632E">
      <w:pPr>
        <w:spacing w:after="0" w:before="0" w:line="271" w:lineRule="exact"/>
        <w:ind w:right="63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Artillery brigades.</w:t>
      </w:r>
    </w:p>
    <w:p w:rsidR="00F0632E" w:rsidRDefault="00F0632E">
      <w:pPr>
        <w:spacing w:after="0" w:before="0" w:line="268" w:lineRule="exact"/>
        <w:ind w:right="59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Light infantry brigades.</w:t>
      </w:r>
    </w:p>
    <w:p w:rsidR="00F0632E" w:rsidRDefault="00F0632E">
      <w:pPr>
        <w:spacing w:after="0" w:before="0" w:line="271" w:lineRule="exact"/>
        <w:ind w:right="42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Sniper brigades (KPAGF, KPAN, KPAAF).</w:t>
      </w:r>
    </w:p>
    <w:p w:rsidR="00F0632E" w:rsidRDefault="00F0632E">
      <w:pPr>
        <w:spacing w:after="0" w:before="0" w:line="268" w:lineRule="exact"/>
        <w:ind w:right="63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Missile regiments.</w:t>
      </w:r>
    </w:p>
    <w:p w:rsidR="00F0632E" w:rsidRDefault="00F0632E">
      <w:pPr>
        <w:spacing w:after="0" w:before="0" w:line="271" w:lineRule="exact"/>
        <w:ind w:right="54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Engineer regiments (bridge).</w:t>
      </w:r>
    </w:p>
    <w:p w:rsidR="00F0632E" w:rsidRDefault="00F0632E">
      <w:pPr>
        <w:spacing w:after="0" w:before="0" w:line="268" w:lineRule="exact"/>
        <w:ind w:right="63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Signal regiments.</w:t>
      </w:r>
    </w:p>
    <w:p w:rsidR="00F0632E" w:rsidRDefault="00F0632E">
      <w:pPr>
        <w:spacing w:after="0" w:before="0" w:line="271" w:lineRule="exact"/>
        <w:ind w:right="66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AT battalions.</w:t>
      </w:r>
    </w:p>
    <w:p w:rsidR="00F0632E" w:rsidRDefault="00F0632E">
      <w:pPr>
        <w:spacing w:after="0" w:before="0" w:line="268" w:lineRule="exact"/>
        <w:ind w:right="56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Reconnaissance battalions.</w:t>
      </w:r>
    </w:p>
    <w:p w:rsidR="00F0632E" w:rsidRDefault="00F0632E">
      <w:pPr>
        <w:spacing w:after="0" w:before="0" w:line="271" w:lineRule="exact"/>
        <w:ind w:right="47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Long-range reconnaissance battalions.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407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3-9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43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Engineer battalions (general and construction).</w:t>
      </w:r>
    </w:p>
    <w:p w:rsidR="00F0632E" w:rsidRDefault="00F0632E">
      <w:pPr>
        <w:spacing w:after="0" w:before="0" w:line="271" w:lineRule="exact"/>
        <w:ind w:right="51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Nuclear-chemical defense battalions.</w:t>
      </w:r>
    </w:p>
    <w:p w:rsidR="00F0632E" w:rsidRDefault="00F0632E">
      <w:pPr>
        <w:spacing w:after="0" w:before="0" w:line="268" w:lineRule="exact"/>
        <w:ind w:right="46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Signal battalions (wire, radio, or telephone).</w:t>
      </w:r>
    </w:p>
    <w:p w:rsidR="00F0632E" w:rsidRDefault="00F0632E">
      <w:pPr>
        <w:spacing w:after="0" w:before="0" w:line="271" w:lineRule="exact"/>
        <w:ind w:right="40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Electronic warfare/military intelligence companies.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55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OMBAT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IVISION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TRUCTURE</w:t>
      </w:r>
    </w:p>
    <w:p w:rsidR="00F0632E" w:rsidRDefault="00F0632E">
      <w:pPr>
        <w:spacing w:after="0" w:before="0" w:line="354" w:lineRule="exact"/>
        <w:ind w:right="18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3-41. In the KPAGF, the largest tactical formation is the division. Divisions are able to—</w:t>
      </w:r>
    </w:p>
    <w:p w:rsidR="00F0632E" w:rsidRDefault="00F0632E">
      <w:pPr>
        <w:spacing w:after="0" w:before="0" w:line="271" w:lineRule="exact"/>
        <w:ind w:right="9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Conduct operations as part of a corps or higher organization without being task organized.</w:t>
      </w:r>
    </w:p>
    <w:p w:rsidR="00F0632E" w:rsidRDefault="00F0632E">
      <w:pPr>
        <w:spacing w:after="0" w:before="0" w:line="271" w:lineRule="exact"/>
        <w:ind w:right="30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Sustain independent operations for a designated period of time.</w:t>
      </w:r>
    </w:p>
    <w:p w:rsidR="00F0632E" w:rsidRDefault="00F0632E">
      <w:pPr>
        <w:spacing w:after="0" w:before="0" w:line="268" w:lineRule="exact"/>
        <w:ind w:right="26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Integrate interagency forces up to brigade- or group-size formations.</w:t>
      </w:r>
    </w:p>
    <w:p w:rsidR="00F0632E" w:rsidRDefault="00F0632E">
      <w:pPr>
        <w:spacing w:after="0" w:before="0" w:line="271" w:lineRule="exact"/>
        <w:ind w:right="36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Execute all actions as directed by a higher headquarters.</w:t>
      </w:r>
    </w:p>
    <w:p w:rsidR="00F0632E" w:rsidRDefault="00F0632E">
      <w:pPr>
        <w:spacing w:after="0" w:before="0" w:line="34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3-42. The KPAGF field one armored division, four mechanized divisions, 27 infantry divisions, and 40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additional infantry divisions assigned to the reserves. Figure 3-3 shows the various types of divisions that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KPAGF field, and figure 3-4 on page 3-11 illustrates the structure of a KPAGF infantry division. Mechanized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infantry divisions are very similar except the squads ride in armored personnel carriers (APCs) or infantry</w:t>
      </w:r>
    </w:p>
    <w:p w:rsidR="00F0632E" w:rsidRDefault="00F0632E">
      <w:pPr>
        <w:spacing w:after="0" w:before="0" w:line="228" w:lineRule="exact"/>
        <w:ind w:right="28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fighting vehicles (IFVs), depending on the priority of the unit for equipment.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59.01pt;margin-top:295.01pt;width:275.01pt;height:135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2028698</wp:posOffset>
            </wp:positionH>
            <wp:positionV relativeFrom="page">
              <wp:posOffset>3754247</wp:posOffset>
            </wp:positionV>
            <wp:extent cx="3458083" cy="1675638"/>
            <wp:effectExtent l="19050" t="0" r="9525" b="0"/>
            <wp:wrapNone/>
            <wp:docPr id="5" name="Picture 4" descr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83" cy="1675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2028698</wp:posOffset>
            </wp:positionH>
            <wp:positionV relativeFrom="page">
              <wp:posOffset>3754247</wp:posOffset>
            </wp:positionV>
            <wp:extent cx="3458083" cy="1675638"/>
            <wp:effectExtent l="19050" t="0" r="9525" b="0"/>
            <wp:wrapNone/>
            <wp:docPr id="6" name="Picture 5" descr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83" cy="1675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12" w:lineRule="exact"/>
        <w:ind w:right="2660" w:firstLine="2392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3-3. Different types of KPAGF divisions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3-43. A KPA infantry division would field approximately 12,800 personnel, including about 1,600 officers.</w:t>
      </w:r>
    </w:p>
    <w:p w:rsidR="00F0632E" w:rsidRDefault="00F0632E">
      <w:pPr>
        <w:spacing w:after="0" w:before="0" w:line="230" w:lineRule="exact"/>
        <w:ind w:right="44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Major equipment for the division includes the following:</w:t>
      </w:r>
    </w:p>
    <w:p w:rsidR="00F0632E" w:rsidRDefault="00F0632E">
      <w:pPr>
        <w:spacing w:after="0" w:before="0" w:line="268" w:lineRule="exact"/>
        <w:ind w:right="67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T-55/62 tanks: 31</w:t>
      </w:r>
    </w:p>
    <w:p w:rsidR="00F0632E" w:rsidRDefault="00F0632E">
      <w:pPr>
        <w:spacing w:after="0" w:before="0" w:line="271" w:lineRule="exact"/>
        <w:ind w:right="38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B-10 (82-mm) or B-11 (107-mm) recoilless rifles: 54</w:t>
      </w:r>
    </w:p>
    <w:p w:rsidR="00F0632E" w:rsidRDefault="00F0632E">
      <w:pPr>
        <w:spacing w:after="0" w:before="0" w:line="268" w:lineRule="exact"/>
        <w:ind w:right="55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AT-3 (Sagger) AT launchers: 27</w:t>
      </w:r>
    </w:p>
    <w:p w:rsidR="00F0632E" w:rsidRDefault="00F0632E">
      <w:pPr>
        <w:spacing w:after="0" w:before="0" w:line="271" w:lineRule="exact"/>
        <w:ind w:right="6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76.2-mm AT guns: 48</w:t>
      </w:r>
    </w:p>
    <w:p w:rsidR="00F0632E" w:rsidRDefault="00F0632E">
      <w:pPr>
        <w:spacing w:after="0" w:before="0" w:line="268" w:lineRule="exact"/>
        <w:ind w:right="37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RPG-7 rocket-propelled grenade (RPG) launchers: 630</w:t>
      </w:r>
    </w:p>
    <w:p w:rsidR="00F0632E" w:rsidRDefault="00F0632E">
      <w:pPr>
        <w:spacing w:after="0" w:before="0" w:line="271" w:lineRule="exact"/>
        <w:ind w:right="63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152-mm howitzers: 24</w:t>
      </w:r>
    </w:p>
    <w:p w:rsidR="00F0632E" w:rsidRDefault="00F0632E">
      <w:pPr>
        <w:spacing w:after="0" w:before="0" w:line="268" w:lineRule="exact"/>
        <w:ind w:right="63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122-mm howitzers: 72</w:t>
      </w:r>
    </w:p>
    <w:p w:rsidR="00F0632E" w:rsidRDefault="00F0632E">
      <w:pPr>
        <w:spacing w:after="0" w:before="0" w:line="271" w:lineRule="exact"/>
        <w:ind w:right="50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107-mm multiple rocket launchers: 27</w:t>
      </w:r>
    </w:p>
    <w:p w:rsidR="00F0632E" w:rsidRDefault="00F0632E">
      <w:pPr>
        <w:spacing w:after="0" w:before="0" w:line="268" w:lineRule="exact"/>
        <w:ind w:right="64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120-mm mortars: 54</w:t>
      </w:r>
    </w:p>
    <w:p w:rsidR="00F0632E" w:rsidRDefault="00F0632E">
      <w:pPr>
        <w:spacing w:after="0" w:before="0" w:line="271" w:lineRule="exact"/>
        <w:ind w:right="65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82-mm mortars: 99</w:t>
      </w:r>
    </w:p>
    <w:p w:rsidR="00F0632E" w:rsidRDefault="00F0632E">
      <w:pPr>
        <w:spacing w:after="0" w:before="0" w:line="268" w:lineRule="exact"/>
        <w:ind w:right="65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60-mm mortars: 12</w:t>
      </w:r>
    </w:p>
    <w:p w:rsidR="00F0632E" w:rsidRDefault="00F0632E">
      <w:pPr>
        <w:spacing w:after="0" w:before="0" w:line="271" w:lineRule="exact"/>
        <w:ind w:right="34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SA-7b man-portable air defense systems (MANPADS): 42</w:t>
      </w:r>
    </w:p>
    <w:p w:rsidR="00F0632E" w:rsidRDefault="00F0632E">
      <w:pPr>
        <w:spacing w:after="0" w:before="0" w:line="268" w:lineRule="exact"/>
        <w:ind w:right="51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S-60 (57-mm) AAA machine guns: 6</w:t>
      </w:r>
    </w:p>
    <w:p w:rsidR="00F0632E" w:rsidRDefault="00F0632E">
      <w:pPr>
        <w:sectPr w:rsidR="00F0632E" w:rsidSect="00F0632E">
          <w:pgSz w:w="12240" w:h="15840"/>
          <w:pgMar w:top="588" w:right="1380" w:bottom="96" w:left="1351" w:header="706" w:footer="706" w:gutter="0"/>
          <w:docGrid w:type="lines" w:linePitch="360"/>
        </w:sectPr>
      </w:pPr>
    </w:p>
    <w:p w:rsidR="00F0632E" w:rsidRDefault="00F0632E">
      <w:pPr>
        <w:spacing w:after="0" w:before="0" w:line="271" w:lineRule="exact"/>
        <w:ind w:right="56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37-mm AAA machine guns: 12</w:t>
      </w:r>
    </w:p>
    <w:p w:rsidR="00F0632E" w:rsidRDefault="00F0632E">
      <w:pPr>
        <w:spacing w:after="0" w:before="0" w:line="268" w:lineRule="exact"/>
        <w:ind w:right="47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ZPU-4 (14.5-mm) AAA machine guns: 87</w:t>
      </w:r>
    </w:p>
    <w:p w:rsidR="00F0632E" w:rsidRDefault="00F0632E">
      <w:pPr>
        <w:sectPr w:rsidR="00F0632E" w:rsidSect="00F0632E">
          <w:type w:val="continuous"/>
          <w:pgSz w:w="12240" w:h="15840"/>
          <w:pgMar w:top="588" w:right="1380" w:bottom="96" w:left="1351" w:header="706" w:footer="706" w:gutter="0"/>
          <w:docGrid w:type="lines" w:linePitch="360"/>
        </w:sectPr>
      </w:pPr>
    </w:p>
    <w:p w:rsidR="00F0632E" w:rsidRDefault="00F0632E">
      <w:pPr>
        <w:spacing w:after="0" w:before="0" w:line="271" w:lineRule="exact"/>
        <w:ind w:right="60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Heavy machine guns: 370</w:t>
      </w:r>
    </w:p>
    <w:p w:rsidR="00F0632E" w:rsidRDefault="00F0632E">
      <w:pPr>
        <w:sectPr w:rsidR="00F0632E" w:rsidSect="00F0632E">
          <w:type w:val="continuous"/>
          <w:pgSz w:w="12240" w:h="15840"/>
          <w:pgMar w:top="588" w:right="1380" w:bottom="96" w:left="1351" w:header="706" w:footer="706" w:gutter="0"/>
          <w:docGrid w:type="lines" w:linePitch="360"/>
        </w:sectPr>
      </w:pPr>
    </w:p>
    <w:p w:rsidR="00F0632E" w:rsidRDefault="00F0632E">
      <w:pPr>
        <w:spacing w:after="0" w:before="0" w:line="268" w:lineRule="exact"/>
        <w:ind w:right="68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AK rifles: 9,085</w:t>
      </w:r>
    </w:p>
    <w:p w:rsidR="00F0632E" w:rsidRDefault="00F0632E">
      <w:pPr>
        <w:sectPr w:rsidR="00F0632E" w:rsidSect="00F0632E">
          <w:type w:val="continuous"/>
          <w:pgSz w:w="12240" w:h="15840"/>
          <w:pgMar w:top="588" w:right="1380" w:bottom="96" w:left="1351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92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3-10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type w:val="continuous"/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5479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Force Structure and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Formations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00.01pt;margin-top:82.01pt;width:429.01pt;height:291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1281303</wp:posOffset>
            </wp:positionH>
            <wp:positionV relativeFrom="page">
              <wp:posOffset>1051687</wp:posOffset>
            </wp:positionV>
            <wp:extent cx="5415153" cy="3659378"/>
            <wp:effectExtent l="19050" t="0" r="9525" b="0"/>
            <wp:wrapNone/>
            <wp:docPr id="7" name="Picture 6" descr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153" cy="365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1281303</wp:posOffset>
            </wp:positionH>
            <wp:positionV relativeFrom="page">
              <wp:posOffset>1051687</wp:posOffset>
            </wp:positionV>
            <wp:extent cx="5415153" cy="3659378"/>
            <wp:effectExtent l="19050" t="0" r="9525" b="0"/>
            <wp:wrapNone/>
            <wp:docPr id="8" name="Picture 7" descr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153" cy="365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32" w:lineRule="exact"/>
        <w:ind w:right="1888" w:firstLine="2280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3-4. KPAGF infantry division structure (example)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3-44. Division structure will be dependent upon the unit’s mission and location. Units along the DMZ will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receive an additional artillery battalion and a military police battalion. Artillery could be self-propelled or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towed, based on priority, location, and availability of equipment. KPA tank divisions will have less infantry,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but the infantry will likely be mounted on APCs or IFVs. Mechanized divisions will be similar to standard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infantry divisions, but with more vehicles with the infantry in APCs or IFVs. When dismounted from their</w:t>
      </w:r>
    </w:p>
    <w:p w:rsidR="00F0632E" w:rsidRDefault="00F0632E">
      <w:pPr>
        <w:spacing w:after="0" w:before="0" w:line="230" w:lineRule="exact"/>
        <w:ind w:right="6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APCs or IFVs, KPA infantry will likely operate in the same manner as a standard KPA infantry unit.</w:t>
      </w:r>
    </w:p>
    <w:p w:rsidR="00F0632E" w:rsidRDefault="00F0632E">
      <w:pPr>
        <w:spacing w:after="0" w:before="0" w:line="3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3-45. Besides the normal types of units found in most army divisions, KPAGF divisions contain a security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company that focuses on internal unit security to ensure all soldiers are politically reliable. All units down to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company level have at least a political officer that is separate from the unit commander. The size of this</w:t>
      </w:r>
    </w:p>
    <w:p w:rsidR="00F0632E" w:rsidRDefault="00F0632E">
      <w:pPr>
        <w:spacing w:after="0" w:before="0" w:line="230" w:lineRule="exact"/>
        <w:ind w:right="44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political security unit increases with parent unit size.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3-46. Selection to serve as a political officer is stringent and based on prior military service, party loyalty,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belonging to a politically reliable family. Political officers receive their training at various institutions in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Korea, including the Kim Il Sung Political College and the Kumsong Political College. The training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focuses on politics, economics, party history, juche philosophy, and party loyalty. Upon graduation, the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students receive a commission as a lieutenant and serve as a political officer in a KPA unit. Political officers</w:t>
      </w:r>
    </w:p>
    <w:p w:rsidR="00F0632E" w:rsidRDefault="00F0632E">
      <w:pPr>
        <w:spacing w:after="0" w:before="0" w:line="230" w:lineRule="exact"/>
        <w:ind w:right="45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receive advanced training as they move up in rank.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3-47. Political officers may have as much power as the KPA unit commander. They are to ensure that the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soldiers in the unit remain supportive of the Kim family and the current regime. Political officers will conduct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investigations of anyone accused of disloyalty—including saying negative things about the country or its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leaders—and can have the individual arrested and charged with crimes. During combat operations, political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officers must approve all the unit commander’s plans and any subsequent changes. At the lowest level,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company political officers will ensure that the unit’s soldiers carry out their duties diligently, and will execute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any soldiers that attempt to flee the battlefield or retreat without orders. Cowardice is not tolerated in the</w:t>
      </w:r>
    </w:p>
    <w:p w:rsidR="00F0632E" w:rsidRDefault="00F0632E">
      <w:pPr>
        <w:spacing w:after="0" w:before="0" w:line="230" w:lineRule="exact"/>
        <w:ind w:right="50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KPA, and the political officer is the enforcer.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216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3-11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3-48. Divisions in the four forward corps (I, II, IV, and V) receive additional augmentation beyond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standard units in the form of a second artillery battalion and a military police battalion. These forward corps</w:t>
      </w:r>
    </w:p>
    <w:p w:rsidR="00F0632E" w:rsidRDefault="00F0632E">
      <w:pPr>
        <w:spacing w:after="0" w:before="0" w:line="230" w:lineRule="exact"/>
        <w:ind w:right="13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also may receive additional reconnaissance assets that may be attached to subordinate divisions.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3" w:lineRule="exact"/>
        <w:ind w:right="710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Integrated Fires System</w:t>
      </w:r>
    </w:p>
    <w:p w:rsidR="00F0632E" w:rsidRDefault="00F0632E">
      <w:pPr>
        <w:spacing w:after="0" w:before="0" w:line="339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3-49. The KPA uses an IFS based on the Soviet/Russian model of a regimental artillery group or division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artillery group, and consists of a standing C2 structure and task-organized constituent and dedicated fire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 units. While not specifically stated or named, most division-level and higher KPAGF organizations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possess at least one IFS C2 structure—staff, CP, communications and intelligence architecture,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integrated/automated fire control system—at their headquarters, while brigade-level units and below do not.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unit commander will coordinate all available indirect fire resources through one leader, while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consolidating the assets in a regimental or division artillery group for maximum effect. Figure 3-5 shows an</w:t>
      </w:r>
    </w:p>
    <w:p w:rsidR="00F0632E" w:rsidRDefault="00F0632E">
      <w:pPr>
        <w:spacing w:after="0" w:before="0" w:line="230" w:lineRule="exact"/>
        <w:ind w:right="61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example of a possible division IFS.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11.01pt;margin-top:239.01pt;width:371.01pt;height:211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1419098</wp:posOffset>
            </wp:positionH>
            <wp:positionV relativeFrom="page">
              <wp:posOffset>3047492</wp:posOffset>
            </wp:positionV>
            <wp:extent cx="4683633" cy="2642743"/>
            <wp:effectExtent l="19050" t="0" r="9525" b="0"/>
            <wp:wrapNone/>
            <wp:docPr id="9" name="Picture 8" descr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633" cy="264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1419098</wp:posOffset>
            </wp:positionH>
            <wp:positionV relativeFrom="page">
              <wp:posOffset>3047492</wp:posOffset>
            </wp:positionV>
            <wp:extent cx="4683633" cy="2642743"/>
            <wp:effectExtent l="19050" t="0" r="9525" b="0"/>
            <wp:wrapNone/>
            <wp:docPr id="10" name="Picture 9" descr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633" cy="264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1" w:lineRule="exact"/>
        <w:ind w:right="900" w:firstLine="637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3-5. Division integrated fires system possible task organization components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3-50. The IFS exercises C2 of all constituent and dedicated fire support assets retained by its level of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command. This can include army aviation, artillery, and missile units. It also exercises C2 over all RISTA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assets allocated to it. EIW is a norm in all mission conduct, and such units are included in the IFS structure.</w:t>
      </w:r>
    </w:p>
    <w:p w:rsidR="00F0632E" w:rsidRDefault="00F0632E">
      <w:pPr>
        <w:spacing w:after="0" w:before="0" w:line="230" w:lineRule="exact"/>
        <w:ind w:right="52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See chapter 5 for more detail on IFS missions.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3.01pt;margin-top:533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24" w:lineRule="exact"/>
        <w:ind w:right="700" w:firstLine="952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Note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The order of battle illustrations in this ATP are provided to give the reader the appropriate</w:t>
      </w:r>
    </w:p>
    <w:p w:rsidR="00F0632E" w:rsidRDefault="00F0632E">
      <w:pPr>
        <w:spacing w:after="0" w:before="0" w:line="230" w:lineRule="exact"/>
        <w:ind w:right="70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context for the tactical discussion in part II. For more detailed information on possible orders of</w:t>
      </w:r>
    </w:p>
    <w:p w:rsidR="00F0632E" w:rsidRDefault="00F0632E">
      <w:pPr>
        <w:spacing w:after="0" w:before="0" w:line="228" w:lineRule="exact"/>
        <w:ind w:right="72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battle and tables of organization and equipment, see the force structures available on the</w:t>
      </w:r>
    </w:p>
    <w:p w:rsidR="00F0632E" w:rsidRDefault="00F0632E">
      <w:pPr>
        <w:spacing w:after="0" w:before="0" w:line="232" w:lineRule="exact"/>
        <w:ind w:right="360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Operational Environment Data Integration Network (ODIN).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3.01pt;margin-top:590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18" w:lineRule="exact"/>
        <w:ind w:right="680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Integrated Support System</w:t>
      </w:r>
    </w:p>
    <w:p w:rsidR="00F0632E" w:rsidRDefault="00F0632E">
      <w:pPr>
        <w:spacing w:after="0" w:before="0" w:line="336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3-51. The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integrated support system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the aggregate of rear service units, possibly some combat support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units organic to a division, and additional assets allocated from higher headquarters to form a task-organized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organization, as shown in figure 3-6. An integrated support system contains units that the division does not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suballocate to lower levels of command. The division may allocate part of its integrated support system units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an integrated support group to support its IFS or one of its major divisional units. An integrated support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system or group can also include units performing combat support tasks such as chemical warfare, engineer,</w:t>
      </w:r>
    </w:p>
    <w:p w:rsidR="00F0632E" w:rsidRDefault="00F0632E">
      <w:pPr>
        <w:spacing w:after="0" w:before="0" w:line="228" w:lineRule="exact"/>
        <w:ind w:right="73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law enforcement.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433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3-12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5479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Force Structure and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Formations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29.01pt;margin-top:82.01pt;width:369.01pt;height:300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1657223</wp:posOffset>
            </wp:positionH>
            <wp:positionV relativeFrom="page">
              <wp:posOffset>1051560</wp:posOffset>
            </wp:positionV>
            <wp:extent cx="4656328" cy="3778885"/>
            <wp:effectExtent l="19050" t="0" r="9525" b="0"/>
            <wp:wrapNone/>
            <wp:docPr id="11" name="Picture 10" descr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328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1657223</wp:posOffset>
            </wp:positionH>
            <wp:positionV relativeFrom="page">
              <wp:posOffset>1051560</wp:posOffset>
            </wp:positionV>
            <wp:extent cx="4656328" cy="3778885"/>
            <wp:effectExtent l="19050" t="0" r="9525" b="0"/>
            <wp:wrapNone/>
            <wp:docPr id="12" name="Picture 11" descr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328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6" w:lineRule="exact"/>
        <w:ind w:right="408" w:firstLine="808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3-6. Division integrated support system possible task organization components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76" w:lineRule="exact"/>
        <w:ind w:right="596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PECIAL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PERATIONS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ORCES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3-52. Difficult though it is to estimate exact numbers of North Korean SOF units and their personnel strength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levels, most recent reports assign a figure of between 180,000 and 200,000 soldiers, sailors, and airmen as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part of North Korea’s SOF units. See Appendix I for additional information on the SOF. Figure 3-7 illustrates</w:t>
      </w:r>
    </w:p>
    <w:p w:rsidR="00F0632E" w:rsidRDefault="00F0632E">
      <w:pPr>
        <w:spacing w:after="0" w:before="0" w:line="230" w:lineRule="exact"/>
        <w:ind w:right="46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organizational structure of the KPA SOF units.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40.01pt;margin-top:495.01pt;width:348.01pt;height:164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1795653</wp:posOffset>
            </wp:positionH>
            <wp:positionV relativeFrom="page">
              <wp:posOffset>6300597</wp:posOffset>
            </wp:positionV>
            <wp:extent cx="4382008" cy="2051558"/>
            <wp:effectExtent l="19050" t="0" r="9525" b="0"/>
            <wp:wrapNone/>
            <wp:docPr id="13" name="Picture 12" descr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008" cy="2051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1795653</wp:posOffset>
            </wp:positionH>
            <wp:positionV relativeFrom="page">
              <wp:posOffset>6300597</wp:posOffset>
            </wp:positionV>
            <wp:extent cx="4382008" cy="2051558"/>
            <wp:effectExtent l="19050" t="0" r="9525" b="0"/>
            <wp:wrapNone/>
            <wp:docPr id="14" name="Picture 13" descr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008" cy="2051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7" w:lineRule="exact"/>
        <w:ind w:right="1388" w:firstLine="1785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3-7. KPA special operations forces headquarters (example)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1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3-53. There are two primary organizations responsible for training and executing missions assigned to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SOF—the RGB and the Light Infantry Training Guidance Bureau. The former is the new name for what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387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3-13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was once called “Second Bureau (Reconnaissance),” while the latter is also known as the “Training Unit</w:t>
      </w:r>
    </w:p>
    <w:p w:rsidR="00F0632E" w:rsidRDefault="00F0632E">
      <w:pPr>
        <w:sectPr w:rsidR="00F0632E" w:rsidSect="00F0632E">
          <w:pgSz w:w="12240" w:h="15840"/>
          <w:pgMar w:top="588" w:right="1380" w:bottom="96" w:left="1351" w:header="706" w:footer="706" w:gutter="0"/>
          <w:docGrid w:type="lines" w:linePitch="360"/>
        </w:sectPr>
      </w:pP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Guidance Bureau.” The KPA SOF includes ground, air force, and maritime SOF units. In wartime or in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transition to war, the KPA will maintain some SOF units under the C2 of their respective service headquarters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political bureau. Some SOF units that are under bureau or service-command control in peacetime,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however, can also be provided to operational- or tactical-level commands during the task-organization</w:t>
      </w:r>
    </w:p>
    <w:p w:rsidR="00F0632E" w:rsidRDefault="00F0632E">
      <w:pPr>
        <w:sectPr w:rsidR="00F0632E" w:rsidSect="00F0632E">
          <w:type w:val="continuous"/>
          <w:pgSz w:w="12240" w:h="15840"/>
          <w:pgMar w:top="588" w:right="1380" w:bottom="96" w:left="1351" w:header="706" w:footer="706" w:gutter="0"/>
          <w:docGrid w:type="lines" w:linePitch="360"/>
        </w:sectPr>
      </w:pPr>
    </w:p>
    <w:p w:rsidR="00F0632E" w:rsidRDefault="00F0632E">
      <w:pPr>
        <w:spacing w:after="0" w:before="0" w:line="230" w:lineRule="exact"/>
        <w:ind w:right="42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process to perform designated missions or mission support.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3-54. SOF are not permanently subordinate to tactical-level units at divisional or subordinate headquarters.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Relationships for C2 of SOF operating in a regular-force tactical commander’s AO vary. Command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 relationships for SOF may be constituent, dedicated, supporting, or affiliated. Relationships between</w:t>
      </w:r>
    </w:p>
    <w:p w:rsidR="00F0632E" w:rsidRDefault="00F0632E">
      <w:pPr>
        <w:spacing w:after="0" w:before="0" w:line="228" w:lineRule="exact"/>
        <w:ind w:right="24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SOF and paramilitary or nonmilitary personnel or groups are typically affiliation.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71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ANEUVER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B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RIGADES</w:t>
      </w:r>
    </w:p>
    <w:p w:rsidR="00F0632E" w:rsidRDefault="00F0632E">
      <w:pPr>
        <w:spacing w:after="0" w:before="0" w:line="35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3-55. The basic combined arms unit of the KPAGF is a regiment. The KPAGF, however, do field 15 separate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armored brigades, 14 infantry brigades, and 21 artillery brigades. Normally when brigades are constituent to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divisions, they are called divisional brigades. Brigades that are structured as separate brigades possess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ability to conduct independent missions without additional allocation of forces from higher-level tactical</w:t>
      </w:r>
    </w:p>
    <w:p w:rsidR="00F0632E" w:rsidRDefault="00F0632E">
      <w:pPr>
        <w:spacing w:after="0" w:before="0" w:line="230" w:lineRule="exact"/>
        <w:ind w:right="24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headquarters. Figure 3-8 illustrates the structure of a typical KPAGF tank brigade.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11.01pt;margin-top:292.01pt;width:370.01pt;height:222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1428623</wp:posOffset>
            </wp:positionH>
            <wp:positionV relativeFrom="page">
              <wp:posOffset>3722497</wp:posOffset>
            </wp:positionV>
            <wp:extent cx="4665218" cy="2780538"/>
            <wp:effectExtent l="19050" t="0" r="9525" b="0"/>
            <wp:wrapNone/>
            <wp:docPr id="15" name="Picture 14" descr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218" cy="2780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1428623</wp:posOffset>
            </wp:positionH>
            <wp:positionV relativeFrom="page">
              <wp:posOffset>3722497</wp:posOffset>
            </wp:positionV>
            <wp:extent cx="4665218" cy="2780538"/>
            <wp:effectExtent l="19050" t="0" r="9525" b="0"/>
            <wp:wrapNone/>
            <wp:docPr id="16" name="Picture 15" descr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218" cy="2780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29" w:lineRule="exact"/>
        <w:ind w:right="2860" w:firstLine="2587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3-8. KPAGF tank brigade (example)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3-56. A KPA tank brigade would field approximately 2,500 personnel, including around 230 officers. Major</w:t>
      </w:r>
    </w:p>
    <w:p w:rsidR="00F0632E" w:rsidRDefault="00F0632E">
      <w:pPr>
        <w:spacing w:after="0" w:before="0" w:line="230" w:lineRule="exact"/>
        <w:ind w:right="46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equipment for the tank brigade includes the following:</w:t>
      </w:r>
    </w:p>
    <w:p w:rsidR="00F0632E" w:rsidRDefault="00F0632E">
      <w:pPr>
        <w:spacing w:after="0" w:before="0" w:line="270" w:lineRule="exact"/>
        <w:ind w:right="67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T-55/62 tanks: 93</w:t>
      </w:r>
    </w:p>
    <w:p w:rsidR="00F0632E" w:rsidRDefault="00F0632E">
      <w:pPr>
        <w:spacing w:after="0" w:before="0" w:line="268" w:lineRule="exact"/>
        <w:ind w:right="69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IFVs/APCs: 58</w:t>
      </w:r>
    </w:p>
    <w:p w:rsidR="00F0632E" w:rsidRDefault="00F0632E">
      <w:pPr>
        <w:spacing w:after="0" w:before="0" w:line="271" w:lineRule="exact"/>
        <w:ind w:right="64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BRDM patrol cars: 3</w:t>
      </w:r>
    </w:p>
    <w:p w:rsidR="00F0632E" w:rsidRDefault="00F0632E">
      <w:pPr>
        <w:spacing w:after="0" w:before="0" w:line="268" w:lineRule="exact"/>
        <w:ind w:right="47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M-1985/Type 62/63/PT-76 light tanks: 40</w:t>
      </w:r>
    </w:p>
    <w:p w:rsidR="00F0632E" w:rsidRDefault="00F0632E">
      <w:pPr>
        <w:spacing w:after="0" w:before="0" w:line="271" w:lineRule="exact"/>
        <w:ind w:right="51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152-mm self-propelled howitzers: 18</w:t>
      </w:r>
    </w:p>
    <w:p w:rsidR="00F0632E" w:rsidRDefault="00F0632E">
      <w:pPr>
        <w:spacing w:after="0" w:before="0" w:line="268" w:lineRule="exact"/>
        <w:ind w:right="51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122-mm self-propelled howitzers: 18</w:t>
      </w:r>
    </w:p>
    <w:p w:rsidR="00F0632E" w:rsidRDefault="00F0632E">
      <w:pPr>
        <w:spacing w:after="0" w:before="0" w:line="271" w:lineRule="exact"/>
        <w:ind w:right="56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AT-3 (Sagger) AT launchers: 3</w:t>
      </w:r>
    </w:p>
    <w:p w:rsidR="00F0632E" w:rsidRDefault="00F0632E">
      <w:pPr>
        <w:spacing w:after="0" w:before="0" w:line="268" w:lineRule="exact"/>
        <w:ind w:right="60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RPG-7 RPG launchers: 43</w:t>
      </w:r>
    </w:p>
    <w:p w:rsidR="00F0632E" w:rsidRDefault="00F0632E">
      <w:pPr>
        <w:spacing w:after="0" w:before="0" w:line="271" w:lineRule="exact"/>
        <w:ind w:right="66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82-mm mortars: 9</w:t>
      </w:r>
    </w:p>
    <w:p w:rsidR="00F0632E" w:rsidRDefault="00F0632E">
      <w:pPr>
        <w:spacing w:after="0" w:before="0" w:line="268" w:lineRule="exact"/>
        <w:ind w:right="62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SA-7b MANPADS: 12</w:t>
      </w:r>
    </w:p>
    <w:p w:rsidR="00F0632E" w:rsidRDefault="00F0632E">
      <w:pPr>
        <w:spacing w:after="0" w:before="0" w:line="271" w:lineRule="exact"/>
        <w:ind w:right="52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M-1983/BTR-152 AAA vehicles: 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20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3-14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type w:val="continuous"/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5479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Force Structure and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Formations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52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37-mm AAA machine guns: 12</w:t>
      </w:r>
    </w:p>
    <w:p w:rsidR="00F0632E" w:rsidRDefault="00F0632E">
      <w:pPr>
        <w:spacing w:after="0" w:before="0" w:line="271" w:lineRule="exact"/>
        <w:ind w:right="45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Type 80/ZSU-57 (57-mm) AAA guns: 6</w:t>
      </w:r>
    </w:p>
    <w:p w:rsidR="00F0632E" w:rsidRDefault="00F0632E">
      <w:pPr>
        <w:spacing w:after="0" w:before="0" w:line="268" w:lineRule="exact"/>
        <w:ind w:right="46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Radar systems (FIRECAN or others): 3</w:t>
      </w:r>
    </w:p>
    <w:p w:rsidR="00F0632E" w:rsidRDefault="00F0632E">
      <w:pPr>
        <w:spacing w:after="0" w:before="0" w:line="271" w:lineRule="exact"/>
        <w:ind w:right="60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2 1/2–ton trucks: 162</w:t>
      </w:r>
    </w:p>
    <w:p w:rsidR="00F0632E" w:rsidRDefault="00F0632E">
      <w:pPr>
        <w:spacing w:after="0" w:before="0" w:line="268" w:lineRule="exact"/>
        <w:ind w:right="63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Tank retrievers: 6</w:t>
      </w:r>
    </w:p>
    <w:p w:rsidR="00F0632E" w:rsidRDefault="00F0632E">
      <w:pPr>
        <w:spacing w:after="0" w:before="0" w:line="271" w:lineRule="exact"/>
        <w:ind w:right="59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Light machine guns: 70</w:t>
      </w:r>
    </w:p>
    <w:p w:rsidR="00F0632E" w:rsidRDefault="00F0632E">
      <w:pPr>
        <w:spacing w:after="0" w:before="0" w:line="348" w:lineRule="exact"/>
        <w:ind w:right="43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3-57. Maneuver brigades are designed to be able to—</w:t>
      </w:r>
    </w:p>
    <w:p w:rsidR="00F0632E" w:rsidRDefault="00F0632E">
      <w:pPr>
        <w:spacing w:after="0" w:before="0" w:line="271" w:lineRule="exact"/>
        <w:ind w:right="22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Serve as the basic organization for forming a task-organized brigade.</w:t>
      </w:r>
    </w:p>
    <w:p w:rsidR="00F0632E" w:rsidRDefault="00F0632E">
      <w:pPr>
        <w:spacing w:after="0" w:before="0" w:line="271" w:lineRule="exact"/>
        <w:ind w:right="56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Fight as part of a division.</w:t>
      </w:r>
    </w:p>
    <w:p w:rsidR="00F0632E" w:rsidRDefault="00F0632E">
      <w:pPr>
        <w:spacing w:after="0" w:before="0" w:line="268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Fight as a separate unit in a corps, as an organization from the AFS, or in subordination to a field</w:t>
      </w:r>
    </w:p>
    <w:p w:rsidR="00F0632E" w:rsidRDefault="00F0632E">
      <w:pPr>
        <w:spacing w:after="0" w:before="0" w:line="230" w:lineRule="exact"/>
        <w:ind w:right="73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army.</w:t>
      </w:r>
    </w:p>
    <w:p w:rsidR="00F0632E" w:rsidRDefault="00F0632E">
      <w:pPr>
        <w:spacing w:after="0" w:before="0" w:line="268" w:lineRule="exact"/>
        <w:ind w:right="22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Sustain independent combat operations over a period of several days.</w:t>
      </w:r>
    </w:p>
    <w:p w:rsidR="00F0632E" w:rsidRDefault="00F0632E">
      <w:pPr>
        <w:spacing w:after="0" w:before="0" w:line="271" w:lineRule="exact"/>
        <w:ind w:right="37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Integrate interagency forces of up to battalion size.</w:t>
      </w:r>
    </w:p>
    <w:p w:rsidR="00F0632E" w:rsidRDefault="00F0632E">
      <w:pPr>
        <w:spacing w:after="0" w:before="0" w:line="268" w:lineRule="exact"/>
        <w:ind w:right="52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Execute all actions as assigned.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782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EGIMENTS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3-58. The basic combined arms unit of the KPAGF is an infantry regiment. Figure 3-9 illustrates the structure</w:t>
      </w:r>
    </w:p>
    <w:p w:rsidR="00F0632E" w:rsidRDefault="00F0632E">
      <w:pPr>
        <w:spacing w:after="0" w:before="0" w:line="230" w:lineRule="exact"/>
        <w:ind w:right="61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a KPAGF infantry regiment.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08.01pt;margin-top:326.01pt;width:415.01pt;height:290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1384808</wp:posOffset>
            </wp:positionH>
            <wp:positionV relativeFrom="page">
              <wp:posOffset>4147947</wp:posOffset>
            </wp:positionV>
            <wp:extent cx="5232273" cy="3647948"/>
            <wp:effectExtent l="19050" t="0" r="9525" b="0"/>
            <wp:wrapNone/>
            <wp:docPr id="17" name="Picture 16" descr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273" cy="364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1384808</wp:posOffset>
            </wp:positionH>
            <wp:positionV relativeFrom="page">
              <wp:posOffset>4147947</wp:posOffset>
            </wp:positionV>
            <wp:extent cx="5232273" cy="3647948"/>
            <wp:effectExtent l="19050" t="0" r="9525" b="0"/>
            <wp:wrapNone/>
            <wp:docPr id="18" name="Picture 17" descr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273" cy="364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95" w:lineRule="exact"/>
        <w:ind w:right="2308" w:firstLine="2695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3-9. KPAGF infantry regiment (example)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3-59. KPA infantry regiments would field approximately 2,500 personnel, including around 185 officers.</w:t>
      </w:r>
    </w:p>
    <w:p w:rsidR="00F0632E" w:rsidRDefault="00F0632E">
      <w:pPr>
        <w:spacing w:after="0" w:before="0" w:line="230" w:lineRule="exact"/>
        <w:ind w:right="34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Major equipment for an infantry regiment includes the following:</w:t>
      </w:r>
    </w:p>
    <w:p w:rsidR="00F0632E" w:rsidRDefault="00F0632E">
      <w:pPr>
        <w:spacing w:after="0" w:before="0" w:line="271" w:lineRule="exact"/>
        <w:ind w:right="36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B-10 (82-mm) or B-11 (107-mm) recoilless rifles: 9</w:t>
      </w:r>
    </w:p>
    <w:p w:rsidR="00F0632E" w:rsidRDefault="00F0632E">
      <w:pPr>
        <w:spacing w:after="0" w:before="0" w:line="268" w:lineRule="exact"/>
        <w:ind w:right="51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AT-3 (Sagger) AT launchers: 12</w:t>
      </w:r>
    </w:p>
    <w:p w:rsidR="00F0632E" w:rsidRDefault="00F0632E">
      <w:pPr>
        <w:spacing w:after="0" w:before="0" w:line="268" w:lineRule="exact"/>
        <w:ind w:right="61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76.2-mm AT guns: 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208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3-15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59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RPG-7 RPG launchers: 174</w:t>
      </w:r>
    </w:p>
    <w:p w:rsidR="00F0632E" w:rsidRDefault="00F0632E">
      <w:pPr>
        <w:spacing w:after="0" w:before="0" w:line="271" w:lineRule="exact"/>
        <w:ind w:right="62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SA-7b MANPADS: 12</w:t>
      </w:r>
    </w:p>
    <w:p w:rsidR="00F0632E" w:rsidRDefault="00F0632E">
      <w:pPr>
        <w:spacing w:after="0" w:before="0" w:line="268" w:lineRule="exact"/>
        <w:ind w:right="63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122-mm howitzers: 18</w:t>
      </w:r>
    </w:p>
    <w:p w:rsidR="00F0632E" w:rsidRDefault="00F0632E">
      <w:pPr>
        <w:spacing w:after="0" w:before="0" w:line="271" w:lineRule="exact"/>
        <w:ind w:right="51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107-mm multiple rocket launchers: 9</w:t>
      </w:r>
    </w:p>
    <w:p w:rsidR="00F0632E" w:rsidRDefault="00F0632E">
      <w:pPr>
        <w:spacing w:after="0" w:before="0" w:line="268" w:lineRule="exact"/>
        <w:ind w:right="64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120-mm mortars: 18</w:t>
      </w:r>
    </w:p>
    <w:p w:rsidR="00F0632E" w:rsidRDefault="00F0632E">
      <w:pPr>
        <w:spacing w:after="0" w:before="0" w:line="271" w:lineRule="exact"/>
        <w:ind w:right="65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82-mm mortars: 27</w:t>
      </w:r>
    </w:p>
    <w:p w:rsidR="00F0632E" w:rsidRDefault="00F0632E">
      <w:pPr>
        <w:spacing w:after="0" w:before="0" w:line="268" w:lineRule="exact"/>
        <w:ind w:right="47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ZPU-4 (14.5-mm) AAA machine guns: 27</w:t>
      </w:r>
    </w:p>
    <w:p w:rsidR="00F0632E" w:rsidRDefault="00F0632E">
      <w:pPr>
        <w:spacing w:after="0" w:before="0" w:line="271" w:lineRule="exact"/>
        <w:ind w:right="61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Heavy machine guns: 84</w:t>
      </w:r>
    </w:p>
    <w:p w:rsidR="00F0632E" w:rsidRDefault="00F0632E">
      <w:pPr>
        <w:spacing w:after="0" w:before="0" w:line="268" w:lineRule="exact"/>
        <w:ind w:right="68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AK rifles: 1,718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3-60. Besides infantry, the KPA infantry regiment contains artillery, mortar, AT gun, engineering, signal, air</w:t>
      </w:r>
    </w:p>
    <w:p w:rsidR="00F0632E" w:rsidRDefault="00F0632E">
      <w:pPr>
        <w:spacing w:after="0" w:before="0" w:line="230" w:lineRule="exact"/>
        <w:ind w:right="6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defense, reconnaissance, chemical, and logistics units. Maneuver regiments are designed to be able to—</w:t>
      </w:r>
    </w:p>
    <w:p w:rsidR="00F0632E" w:rsidRDefault="00F0632E">
      <w:pPr>
        <w:spacing w:after="0" w:before="0" w:line="268" w:lineRule="exact"/>
        <w:ind w:right="60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Fight as part of a division.</w:t>
      </w:r>
    </w:p>
    <w:p w:rsidR="00F0632E" w:rsidRDefault="00F0632E">
      <w:pPr>
        <w:spacing w:after="0" w:before="0" w:line="271" w:lineRule="exact"/>
        <w:ind w:right="28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Sustain independent combat operations for a short period of time.</w:t>
      </w:r>
    </w:p>
    <w:p w:rsidR="00F0632E" w:rsidRDefault="00F0632E">
      <w:pPr>
        <w:spacing w:after="0" w:before="0" w:line="268" w:lineRule="exact"/>
        <w:ind w:right="56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Execute all actions as assigned.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808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B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ATTALIONS</w:t>
      </w:r>
    </w:p>
    <w:p w:rsidR="00F0632E" w:rsidRDefault="00F0632E">
      <w:pPr>
        <w:spacing w:after="0" w:before="0" w:line="35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3-61. The basic unit of action in the KPAGF force structure is the battalion. An example of an infantry</w:t>
      </w:r>
    </w:p>
    <w:p w:rsidR="00F0632E" w:rsidRDefault="00F0632E">
      <w:pPr>
        <w:spacing w:after="0" w:before="0" w:line="230" w:lineRule="exact"/>
        <w:ind w:right="6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battalion is shown in figure 3-10.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09.01pt;margin-top:326.01pt;width:375.01pt;height:220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1395603</wp:posOffset>
            </wp:positionH>
            <wp:positionV relativeFrom="page">
              <wp:posOffset>4147820</wp:posOffset>
            </wp:positionV>
            <wp:extent cx="4729353" cy="2757170"/>
            <wp:effectExtent l="19050" t="0" r="9525" b="0"/>
            <wp:wrapNone/>
            <wp:docPr id="19" name="Picture 18" descr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353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1395603</wp:posOffset>
            </wp:positionH>
            <wp:positionV relativeFrom="page">
              <wp:posOffset>4147820</wp:posOffset>
            </wp:positionV>
            <wp:extent cx="4729353" cy="2757170"/>
            <wp:effectExtent l="19050" t="0" r="9525" b="0"/>
            <wp:wrapNone/>
            <wp:docPr id="20" name="Picture 19" descr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353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40" w:lineRule="exact"/>
        <w:ind w:right="1960" w:firstLine="1692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3-10. KPAGF infantry battalion organization (example)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3-62. KPA infantry battalions would field approximately 555 personnel, including around 30 officers. Major</w:t>
      </w:r>
    </w:p>
    <w:p w:rsidR="00F0632E" w:rsidRDefault="00F0632E">
      <w:pPr>
        <w:spacing w:after="0" w:before="0" w:line="228" w:lineRule="exact"/>
        <w:ind w:right="43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equipment for an infantry battalion includes the following:</w:t>
      </w:r>
    </w:p>
    <w:p w:rsidR="00F0632E" w:rsidRDefault="00F0632E">
      <w:pPr>
        <w:spacing w:after="0" w:before="0" w:line="271" w:lineRule="exact"/>
        <w:ind w:right="39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B-10 (82-mm) or B-11 (107-mm) recoilless rifles: 4</w:t>
      </w:r>
    </w:p>
    <w:p w:rsidR="00F0632E" w:rsidRDefault="00F0632E">
      <w:pPr>
        <w:spacing w:after="0" w:before="0" w:line="271" w:lineRule="exact"/>
        <w:ind w:right="63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SA-7b MANPADS: 3</w:t>
      </w:r>
    </w:p>
    <w:p w:rsidR="00F0632E" w:rsidRDefault="00F0632E">
      <w:pPr>
        <w:spacing w:after="0" w:before="0" w:line="268" w:lineRule="exact"/>
        <w:ind w:right="66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82-mm mortars: 9</w:t>
      </w:r>
    </w:p>
    <w:p w:rsidR="00F0632E" w:rsidRDefault="00F0632E">
      <w:pPr>
        <w:spacing w:after="0" w:before="0" w:line="271" w:lineRule="exact"/>
        <w:ind w:right="60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RPG-7 RPG launchers: 54</w:t>
      </w:r>
    </w:p>
    <w:p w:rsidR="00F0632E" w:rsidRDefault="00F0632E">
      <w:pPr>
        <w:spacing w:after="0" w:before="0" w:line="268" w:lineRule="exact"/>
        <w:ind w:right="40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40-mm underbarrel grenade launchers (40-mm): 40</w:t>
      </w:r>
    </w:p>
    <w:p w:rsidR="00F0632E" w:rsidRDefault="00F0632E">
      <w:pPr>
        <w:spacing w:after="0" w:before="0" w:line="271" w:lineRule="exact"/>
        <w:ind w:right="41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AGS-17 (30-mm) automatic grenade launchers: 6</w:t>
      </w:r>
    </w:p>
    <w:p w:rsidR="00F0632E" w:rsidRDefault="00F0632E">
      <w:pPr>
        <w:spacing w:after="0" w:before="0" w:line="268" w:lineRule="exact"/>
        <w:ind w:right="62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Heavy machine guns: 8</w:t>
      </w:r>
    </w:p>
    <w:p w:rsidR="00F0632E" w:rsidRDefault="00F0632E">
      <w:pPr>
        <w:spacing w:after="0" w:before="0" w:line="271" w:lineRule="exact"/>
        <w:ind w:right="62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Light machine guns: 81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251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3-16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5479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Force Structure and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Formations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66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AK rifles: 412</w:t>
      </w:r>
    </w:p>
    <w:p w:rsidR="00F0632E" w:rsidRDefault="00F0632E">
      <w:pPr>
        <w:spacing w:after="0" w:before="0" w:line="271" w:lineRule="exact"/>
        <w:ind w:right="60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SVD sniper rifles: 27</w:t>
      </w:r>
    </w:p>
    <w:p w:rsidR="00F0632E" w:rsidRDefault="00F0632E">
      <w:pPr>
        <w:spacing w:after="0" w:before="0" w:line="348" w:lineRule="exact"/>
        <w:ind w:right="50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3-63. Battalions are designed to be able to—</w:t>
      </w:r>
    </w:p>
    <w:p w:rsidR="00F0632E" w:rsidRDefault="00F0632E">
      <w:pPr>
        <w:spacing w:after="0" w:before="0" w:line="271" w:lineRule="exact"/>
        <w:ind w:right="25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Serve as the basis for forming a task-organized battalion-size unit.</w:t>
      </w:r>
    </w:p>
    <w:p w:rsidR="00F0632E" w:rsidRDefault="00F0632E">
      <w:pPr>
        <w:spacing w:after="0" w:before="0" w:line="271" w:lineRule="exact"/>
        <w:ind w:right="47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Fight as part of a regiment or division.</w:t>
      </w:r>
    </w:p>
    <w:p w:rsidR="00F0632E" w:rsidRDefault="00F0632E">
      <w:pPr>
        <w:spacing w:after="0" w:before="0" w:line="268" w:lineRule="exact"/>
        <w:ind w:right="27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Execute basic combat missions as part of a larger tactical force.</w:t>
      </w:r>
    </w:p>
    <w:p w:rsidR="00F0632E" w:rsidRDefault="00F0632E">
      <w:pPr>
        <w:spacing w:after="0" w:before="0" w:line="271" w:lineRule="exact"/>
        <w:ind w:right="49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Execute tactical actions as assigned.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782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OMPANIES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3-64. In KPAGF force structure, the largest unit without a staff is the company. An example of an infantry</w:t>
      </w:r>
    </w:p>
    <w:p w:rsidR="00F0632E" w:rsidRDefault="00F0632E">
      <w:pPr>
        <w:spacing w:after="0" w:before="0" w:line="230" w:lineRule="exact"/>
        <w:ind w:right="57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company can be seen in figure 3-11.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247.01pt;margin-top:233.01pt;width:134.01pt;height:153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3148203</wp:posOffset>
            </wp:positionH>
            <wp:positionV relativeFrom="page">
              <wp:posOffset>2973197</wp:posOffset>
            </wp:positionV>
            <wp:extent cx="1675003" cy="1907413"/>
            <wp:effectExtent l="19050" t="0" r="9525" b="0"/>
            <wp:wrapNone/>
            <wp:docPr id="21" name="Picture 20" descr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003" cy="190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3148203</wp:posOffset>
            </wp:positionH>
            <wp:positionV relativeFrom="page">
              <wp:posOffset>2973197</wp:posOffset>
            </wp:positionV>
            <wp:extent cx="1675003" cy="1907413"/>
            <wp:effectExtent l="19050" t="0" r="9525" b="0"/>
            <wp:wrapNone/>
            <wp:docPr id="22" name="Picture 21" descr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003" cy="190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92" w:lineRule="exact"/>
        <w:ind w:right="1608" w:firstLine="2001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3-11. KPAGF infantry company organization (example)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1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3-65. KPA infantry companies would field approximately 120 personnel, including around six officers. One</w:t>
      </w:r>
    </w:p>
    <w:p w:rsidR="00F0632E" w:rsidRDefault="00F0632E">
      <w:pPr>
        <w:spacing w:after="0" w:before="0" w:line="230" w:lineRule="exact"/>
        <w:ind w:right="2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these officers is the political officer. Major equipment for an infantry battalion includes the following:</w:t>
      </w:r>
    </w:p>
    <w:p w:rsidR="00F0632E" w:rsidRDefault="00F0632E">
      <w:pPr>
        <w:spacing w:after="0" w:before="0" w:line="271" w:lineRule="exact"/>
        <w:ind w:right="56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RPG-7 RPG launchers: 18</w:t>
      </w:r>
    </w:p>
    <w:p w:rsidR="00F0632E" w:rsidRDefault="00F0632E">
      <w:pPr>
        <w:spacing w:after="0" w:before="0" w:line="268" w:lineRule="exact"/>
        <w:ind w:right="42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Underbarrel grenade launchers (40-mm): 18</w:t>
      </w:r>
    </w:p>
    <w:p w:rsidR="00F0632E" w:rsidRDefault="00F0632E">
      <w:pPr>
        <w:spacing w:after="0" w:before="0" w:line="271" w:lineRule="exact"/>
        <w:ind w:right="59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Light machine guns: 27</w:t>
      </w:r>
    </w:p>
    <w:p w:rsidR="00F0632E" w:rsidRDefault="00F0632E">
      <w:pPr>
        <w:spacing w:after="0" w:before="0" w:line="268" w:lineRule="exact"/>
        <w:ind w:right="67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AK rifles: 75</w:t>
      </w:r>
    </w:p>
    <w:p w:rsidR="00F0632E" w:rsidRDefault="00F0632E">
      <w:pPr>
        <w:spacing w:after="0" w:before="0" w:line="271" w:lineRule="exact"/>
        <w:ind w:right="61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SVD sniper rifles: 9</w:t>
      </w:r>
    </w:p>
    <w:p w:rsidR="00F0632E" w:rsidRDefault="00F0632E">
      <w:pPr>
        <w:spacing w:after="0" w:before="0" w:line="34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3-66. In KPAGF fire-support units, this level of command is called a company, unlike U.S. doctrine where</w:t>
      </w:r>
    </w:p>
    <w:p w:rsidR="00F0632E" w:rsidRDefault="00F0632E">
      <w:pPr>
        <w:spacing w:after="0" w:before="0" w:line="230" w:lineRule="exact"/>
        <w:ind w:right="43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 is a battery. Companies are designed to be able to—</w:t>
      </w:r>
    </w:p>
    <w:p w:rsidR="00F0632E" w:rsidRDefault="00F0632E">
      <w:pPr>
        <w:spacing w:after="0" w:before="0" w:line="271" w:lineRule="exact"/>
        <w:ind w:right="24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Serve as the basis for forming a task-organized company-size unit.</w:t>
      </w:r>
    </w:p>
    <w:p w:rsidR="00F0632E" w:rsidRDefault="00F0632E">
      <w:pPr>
        <w:spacing w:after="0" w:before="0" w:line="271" w:lineRule="exact"/>
        <w:ind w:right="38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Fight as part of a battalion, regiment, or division.</w:t>
      </w:r>
    </w:p>
    <w:p w:rsidR="00F0632E" w:rsidRDefault="00F0632E">
      <w:pPr>
        <w:spacing w:after="0" w:before="0" w:line="268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Execute tactical tasks. Of note, a company will not normally be asked to perform two or more</w:t>
      </w:r>
    </w:p>
    <w:p w:rsidR="00F0632E" w:rsidRDefault="00F0632E">
      <w:pPr>
        <w:spacing w:after="0" w:before="0" w:line="230" w:lineRule="exact"/>
        <w:ind w:right="546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tactical tasks simultaneously.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748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ETACHMENTS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3-67. A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detachment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a tactical element organized on either a temporary or permanent basis for special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duties (ADP 3-90); for the KPAAF this normally means the unit is augmented with additional forces to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conduct a specified mission. Detachments are typically the smallest combined arms formations and are by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definition task-organized. A detachment that is subordinate to a battalion headquarters is titled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battalion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  <w:u w:val="single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detachment,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and one at company level is termed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company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detachment. Detachments can accept dedicated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supporting SOF, aviation (combat helicopter, transport helicopter), and possibly unmanned aircraft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system units. While the KPAGF do not differentiate between a standard battalion or company and one that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task organized, the term detachment will be used throughout this publication to designate a unit that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407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3-17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contains assets different from its normal force structure. Figure 3-12, below, and figure 3-13 provide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examples of a possible KPAGF battalion or company detachment. The capabilities allocated to a detachment</w:t>
      </w:r>
    </w:p>
    <w:p w:rsidR="00F0632E" w:rsidRDefault="00F0632E">
      <w:pPr>
        <w:spacing w:after="0" w:before="0" w:line="230" w:lineRule="exact"/>
        <w:ind w:right="78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can include—</w:t>
      </w:r>
    </w:p>
    <w:p w:rsidR="00F0632E" w:rsidRDefault="00F0632E">
      <w:pPr>
        <w:spacing w:after="0" w:before="0" w:line="268" w:lineRule="exact"/>
        <w:ind w:right="61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Artillery or mortar units.</w:t>
      </w:r>
    </w:p>
    <w:p w:rsidR="00F0632E" w:rsidRDefault="00F0632E">
      <w:pPr>
        <w:spacing w:after="0" w:before="0" w:line="271" w:lineRule="exact"/>
        <w:ind w:right="67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Air defense units.</w:t>
      </w:r>
    </w:p>
    <w:p w:rsidR="00F0632E" w:rsidRDefault="00F0632E">
      <w:pPr>
        <w:spacing w:after="0" w:before="0" w:line="268" w:lineRule="exact"/>
        <w:ind w:right="31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Engineer units with obstacle, survivability, or mobility assets.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Heavy-weapons units including heavy machine guns, automatic grenade launchers, and AT guided</w:t>
      </w:r>
    </w:p>
    <w:p w:rsidR="00F0632E" w:rsidRDefault="00F0632E">
      <w:pPr>
        <w:spacing w:after="0" w:before="0" w:line="228" w:lineRule="exact"/>
        <w:ind w:right="74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missiles.</w:t>
      </w:r>
    </w:p>
    <w:p w:rsidR="00F0632E" w:rsidRDefault="00F0632E">
      <w:pPr>
        <w:spacing w:after="0" w:before="0" w:line="271" w:lineRule="exact"/>
        <w:ind w:right="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Units with specialty equipment such as flame weapons, specialized reconnaissance assets, or</w:t>
      </w:r>
    </w:p>
    <w:p w:rsidR="00F0632E" w:rsidRDefault="00F0632E">
      <w:pPr>
        <w:spacing w:after="0" w:before="0" w:line="230" w:lineRule="exact"/>
        <w:ind w:right="720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helicopters.</w:t>
      </w:r>
    </w:p>
    <w:p w:rsidR="00F0632E" w:rsidRDefault="00F0632E">
      <w:pPr>
        <w:spacing w:after="0" w:before="0" w:line="271" w:lineRule="exact"/>
        <w:ind w:right="10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Interagency forces up to company size for battalions or up to platoon size for companies.</w:t>
      </w:r>
    </w:p>
    <w:p w:rsidR="00F0632E" w:rsidRDefault="00F0632E">
      <w:pPr>
        <w:spacing w:after="0" w:before="0" w:line="268" w:lineRule="exact"/>
        <w:ind w:right="18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Chemical defense, AT, medical, logistics, signal, and electronic warfare units.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86.01pt;margin-top:234.01pt;width:421.01pt;height:227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1100328</wp:posOffset>
            </wp:positionH>
            <wp:positionV relativeFrom="page">
              <wp:posOffset>2982087</wp:posOffset>
            </wp:positionV>
            <wp:extent cx="5314823" cy="2855468"/>
            <wp:effectExtent l="19050" t="0" r="9525" b="0"/>
            <wp:wrapNone/>
            <wp:docPr id="23" name="Picture 22" descr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823" cy="285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1100328</wp:posOffset>
            </wp:positionH>
            <wp:positionV relativeFrom="page">
              <wp:posOffset>2982087</wp:posOffset>
            </wp:positionV>
            <wp:extent cx="5314823" cy="2855468"/>
            <wp:effectExtent l="19050" t="0" r="9525" b="0"/>
            <wp:wrapNone/>
            <wp:docPr id="24" name="Picture 23" descr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823" cy="285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9" w:lineRule="exact"/>
        <w:ind w:right="2160" w:firstLine="1898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3-12. KPAGF battalion-size detachment (example)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3-68. A basic type of KPAGF detachment—whether formed from a battalion or a company—is an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  <w:u w:val="single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independent mission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detachment. These detachments are formed to execute missions that are separated in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space or time from those being conducted by the remainder of the forming unit. Independent mission</w:t>
      </w:r>
    </w:p>
    <w:p w:rsidR="00F0632E" w:rsidRDefault="00F0632E">
      <w:pPr>
        <w:spacing w:after="0" w:before="0" w:line="230" w:lineRule="exact"/>
        <w:ind w:right="41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detachment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 can be used for a variety of missions, such as―</w:t>
      </w:r>
    </w:p>
    <w:p w:rsidR="00F0632E" w:rsidRDefault="00F0632E">
      <w:pPr>
        <w:spacing w:after="0" w:before="0" w:line="268" w:lineRule="exact"/>
        <w:ind w:right="67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Seize key terrain.</w:t>
      </w:r>
    </w:p>
    <w:p w:rsidR="00F0632E" w:rsidRDefault="00F0632E">
      <w:pPr>
        <w:spacing w:after="0" w:before="0" w:line="271" w:lineRule="exact"/>
        <w:ind w:right="48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Linkup with airborne or heliborne forces.</w:t>
      </w:r>
    </w:p>
    <w:p w:rsidR="00F0632E" w:rsidRDefault="00F0632E">
      <w:pPr>
        <w:spacing w:after="0" w:before="0" w:line="268" w:lineRule="exact"/>
        <w:ind w:right="4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Conduct tactical movement on secondary axes.</w:t>
      </w:r>
    </w:p>
    <w:p w:rsidR="00F0632E" w:rsidRDefault="00F0632E">
      <w:pPr>
        <w:spacing w:after="0" w:before="0" w:line="271" w:lineRule="exact"/>
        <w:ind w:right="5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Pursue or envelop an enemy force.</w:t>
      </w:r>
    </w:p>
    <w:p w:rsidR="00F0632E" w:rsidRDefault="00F0632E">
      <w:pPr>
        <w:spacing w:after="0" w:before="0" w:line="268" w:lineRule="exact"/>
        <w:ind w:right="60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Conduct a raid or ambush.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3-69. Other types of specialized detachments and their uses are discussed in chapter 5. These specialized</w:t>
      </w:r>
    </w:p>
    <w:p w:rsidR="00F0632E" w:rsidRDefault="00F0632E">
      <w:pPr>
        <w:spacing w:after="0" w:before="0" w:line="230" w:lineRule="exact"/>
        <w:ind w:right="66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detachments could include—</w:t>
      </w:r>
    </w:p>
    <w:p w:rsidR="00F0632E" w:rsidRDefault="00F0632E">
      <w:pPr>
        <w:spacing w:after="0" w:before="0" w:line="271" w:lineRule="exact"/>
        <w:ind w:right="52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Counterreconnaissance detachment.</w:t>
      </w:r>
    </w:p>
    <w:p w:rsidR="00F0632E" w:rsidRDefault="00F0632E">
      <w:pPr>
        <w:spacing w:after="0" w:before="0" w:line="268" w:lineRule="exact"/>
        <w:ind w:right="64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Security detachment.</w:t>
      </w:r>
    </w:p>
    <w:p w:rsidR="00F0632E" w:rsidRDefault="00F0632E">
      <w:pPr>
        <w:spacing w:after="0" w:before="0" w:line="271" w:lineRule="exact"/>
        <w:ind w:right="58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Reconnaissance detachment.</w:t>
      </w:r>
    </w:p>
    <w:p w:rsidR="00F0632E" w:rsidRDefault="00F0632E">
      <w:pPr>
        <w:spacing w:after="0" w:before="0" w:line="268" w:lineRule="exact"/>
        <w:ind w:right="55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Movement support detachment.</w:t>
      </w:r>
    </w:p>
    <w:p w:rsidR="00F0632E" w:rsidRDefault="00F0632E">
      <w:pPr>
        <w:spacing w:after="0" w:before="0" w:line="271" w:lineRule="exact"/>
        <w:ind w:right="66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Urban detachment.</w:t>
      </w:r>
    </w:p>
    <w:p w:rsidR="00F0632E" w:rsidRDefault="00F0632E">
      <w:pPr>
        <w:spacing w:after="0" w:before="0" w:line="268" w:lineRule="exact"/>
        <w:ind w:right="57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Mobility obstacle detachment.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28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3-18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5479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Force Structure and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Formations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06.01pt;margin-top:82.01pt;width:417.01pt;height:230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1357503</wp:posOffset>
            </wp:positionH>
            <wp:positionV relativeFrom="page">
              <wp:posOffset>1051687</wp:posOffset>
            </wp:positionV>
            <wp:extent cx="5259578" cy="2892933"/>
            <wp:effectExtent l="19050" t="0" r="9525" b="0"/>
            <wp:wrapNone/>
            <wp:docPr id="27" name="Picture 26" descr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578" cy="289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1357503</wp:posOffset>
            </wp:positionH>
            <wp:positionV relativeFrom="page">
              <wp:posOffset>1051687</wp:posOffset>
            </wp:positionV>
            <wp:extent cx="5259578" cy="2892933"/>
            <wp:effectExtent l="19050" t="0" r="9525" b="0"/>
            <wp:wrapNone/>
            <wp:docPr id="28" name="Picture 27" descr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578" cy="289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32" w:lineRule="exact"/>
        <w:ind w:right="1808" w:firstLine="2208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3-13. KPAGF company-size detachment (example)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76" w:lineRule="exact"/>
        <w:ind w:right="66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LATOONS 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QUADS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3-70. In the KPAGF organizational structure, the smallest unit typically expected to conduct independent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fire and maneuver is the platoon. Figure 3-14 provides examples of unit symbols at the platoon level and</w:t>
      </w:r>
    </w:p>
    <w:p w:rsidR="00F0632E" w:rsidRDefault="00F0632E">
      <w:pPr>
        <w:spacing w:after="0" w:before="0" w:line="230" w:lineRule="exact"/>
        <w:ind w:right="81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below.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230.01pt;margin-top:414.01pt;width:169.01pt;height:73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2929128</wp:posOffset>
            </wp:positionH>
            <wp:positionV relativeFrom="page">
              <wp:posOffset>5268595</wp:posOffset>
            </wp:positionV>
            <wp:extent cx="2116963" cy="914400"/>
            <wp:effectExtent l="19050" t="0" r="9525" b="0"/>
            <wp:wrapNone/>
            <wp:docPr id="25" name="Picture 24" descr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96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2929128</wp:posOffset>
            </wp:positionH>
            <wp:positionV relativeFrom="page">
              <wp:posOffset>5268595</wp:posOffset>
            </wp:positionV>
            <wp:extent cx="2116963" cy="914400"/>
            <wp:effectExtent l="19050" t="0" r="9525" b="0"/>
            <wp:wrapNone/>
            <wp:docPr id="26" name="Picture 25" descr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96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6" w:lineRule="exact"/>
        <w:ind w:right="2648" w:firstLine="3052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3-14. KPAGF small unit symbols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3-71. KPA infantry platoons are normally composed of 39 personnel, including a single officer. A typical</w:t>
      </w:r>
    </w:p>
    <w:p w:rsidR="00F0632E" w:rsidRDefault="00F0632E">
      <w:pPr>
        <w:spacing w:after="0" w:before="0" w:line="230" w:lineRule="exact"/>
        <w:ind w:right="428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infantry platoon contains the following weapons:</w:t>
      </w:r>
    </w:p>
    <w:p w:rsidR="00F0632E" w:rsidRDefault="00F0632E">
      <w:pPr>
        <w:spacing w:after="0" w:before="0" w:line="271" w:lineRule="exact"/>
        <w:ind w:right="57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RPG-7 RPG launchers: 6</w:t>
      </w:r>
    </w:p>
    <w:p w:rsidR="00F0632E" w:rsidRDefault="00F0632E">
      <w:pPr>
        <w:spacing w:after="0" w:before="0" w:line="268" w:lineRule="exact"/>
        <w:ind w:right="43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Underbarrel grenade launchers (40-mm): 6</w:t>
      </w:r>
    </w:p>
    <w:p w:rsidR="00F0632E" w:rsidRDefault="00F0632E">
      <w:pPr>
        <w:spacing w:after="0" w:before="0" w:line="271" w:lineRule="exact"/>
        <w:ind w:right="60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Light machine guns: 9</w:t>
      </w:r>
    </w:p>
    <w:p w:rsidR="00F0632E" w:rsidRDefault="00F0632E">
      <w:pPr>
        <w:spacing w:after="0" w:before="0" w:line="268" w:lineRule="exact"/>
        <w:ind w:right="67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AK rifles: 25</w:t>
      </w:r>
    </w:p>
    <w:p w:rsidR="00F0632E" w:rsidRDefault="00F0632E">
      <w:pPr>
        <w:spacing w:after="0" w:before="0" w:line="271" w:lineRule="exact"/>
        <w:ind w:right="61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SVD sniper rifles: 3</w:t>
      </w:r>
    </w:p>
    <w:p w:rsidR="00F0632E" w:rsidRDefault="00F0632E">
      <w:pPr>
        <w:spacing w:after="0" w:before="0" w:line="348" w:lineRule="exact"/>
        <w:ind w:right="518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3-72. Platoons are designed to be able to—</w:t>
      </w:r>
    </w:p>
    <w:p w:rsidR="00F0632E" w:rsidRDefault="00F0632E">
      <w:pPr>
        <w:spacing w:after="0" w:before="0" w:line="271" w:lineRule="exact"/>
        <w:ind w:right="29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Serve as the basis for forming a functional element or patrol.</w:t>
      </w:r>
    </w:p>
    <w:p w:rsidR="00F0632E" w:rsidRDefault="00F0632E">
      <w:pPr>
        <w:spacing w:after="0" w:before="0" w:line="268" w:lineRule="exact"/>
        <w:ind w:right="35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Fight as part of a company, battalion, or detachment.</w:t>
      </w:r>
    </w:p>
    <w:p w:rsidR="00F0632E" w:rsidRDefault="00F0632E">
      <w:pPr>
        <w:spacing w:after="0" w:before="0" w:line="271" w:lineRule="exact"/>
        <w:ind w:right="60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Execute tactical tasks.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371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3-19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5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3-73. KPA infantry squads are normally composed of 12 personnel, led by a sergeant. The duty positions</w:t>
      </w:r>
    </w:p>
    <w:p w:rsidR="00F0632E" w:rsidRDefault="00F0632E">
      <w:pPr>
        <w:spacing w:after="0" w:before="0" w:line="230" w:lineRule="exact"/>
        <w:ind w:right="5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their standard weapons are shown below:</w:t>
      </w:r>
    </w:p>
    <w:p w:rsidR="00F0632E" w:rsidRDefault="00F0632E">
      <w:pPr>
        <w:spacing w:after="0" w:before="0" w:line="271" w:lineRule="exact"/>
        <w:ind w:right="59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One squad leader: AK rifle</w:t>
      </w:r>
    </w:p>
    <w:p w:rsidR="00F0632E" w:rsidRDefault="00F0632E">
      <w:pPr>
        <w:spacing w:after="0" w:before="0" w:line="268" w:lineRule="exact"/>
        <w:ind w:right="1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One deputy squad leader: AK rifle with G-25 (40-mm) underbarrel grenade launcher</w:t>
      </w:r>
    </w:p>
    <w:p w:rsidR="00F0632E" w:rsidRDefault="00F0632E">
      <w:pPr>
        <w:spacing w:after="0" w:before="0" w:line="271" w:lineRule="exact"/>
        <w:ind w:right="41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Three machine gunners: light machine gun (RPD)</w:t>
      </w:r>
    </w:p>
    <w:p w:rsidR="00F0632E" w:rsidRDefault="00F0632E">
      <w:pPr>
        <w:spacing w:after="0" w:before="0" w:line="268" w:lineRule="exact"/>
        <w:ind w:right="47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Three assistant machine gunners: AK rifle</w:t>
      </w:r>
    </w:p>
    <w:p w:rsidR="00F0632E" w:rsidRDefault="00F0632E">
      <w:pPr>
        <w:spacing w:after="0" w:before="0" w:line="271" w:lineRule="exact"/>
        <w:ind w:right="50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Two AT gunners: RPG-7 and AK rifle</w:t>
      </w:r>
    </w:p>
    <w:p w:rsidR="00F0632E" w:rsidRDefault="00F0632E">
      <w:pPr>
        <w:spacing w:after="0" w:before="0" w:line="268" w:lineRule="exact"/>
        <w:ind w:right="22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One grenadier: AK rifle with G-25 (40-mm) underbarrel grenade launcher</w:t>
      </w:r>
    </w:p>
    <w:p w:rsidR="00F0632E" w:rsidRDefault="00F0632E">
      <w:pPr>
        <w:spacing w:after="0" w:before="0" w:line="271" w:lineRule="exact"/>
        <w:ind w:right="6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One sniper: SVD rifle</w:t>
      </w:r>
    </w:p>
    <w:p w:rsidR="00F0632E" w:rsidRDefault="00F0632E">
      <w:pPr>
        <w:spacing w:after="0" w:before="0" w:line="34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3-74. Platoons and squads within a platoon can be task-organized by function for specific missions. Figure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3-15 displays examples of unit symbols for various types of KPAGF task-organized platoons and squads.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This task-organized status can be temporary for a specified mission task, or semi-permanent for conduct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mission tasks during an extended period of time.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patrol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typically a platoon- or squad-size unit task-</w:t>
      </w:r>
    </w:p>
    <w:p w:rsidR="00F0632E" w:rsidRDefault="00F0632E">
      <w:pPr>
        <w:spacing w:after="0" w:before="0" w:line="22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organized to accomplish a specific reconnaissance or security mission. A platoon or smaller element will not</w:t>
      </w:r>
    </w:p>
    <w:p w:rsidR="00F0632E" w:rsidRDefault="00F0632E">
      <w:pPr>
        <w:spacing w:after="0" w:before="0" w:line="230" w:lineRule="exact"/>
        <w:ind w:right="37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 ordered to perform two or more simultaneous functional tasks.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211.01pt;margin-top:274.01pt;width:170.01pt;height:72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2695448</wp:posOffset>
            </wp:positionH>
            <wp:positionV relativeFrom="page">
              <wp:posOffset>3496437</wp:posOffset>
            </wp:positionV>
            <wp:extent cx="2123313" cy="904748"/>
            <wp:effectExtent l="19050" t="0" r="9525" b="0"/>
            <wp:wrapNone/>
            <wp:docPr id="29" name="Picture 28" descr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313" cy="90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2695448</wp:posOffset>
            </wp:positionH>
            <wp:positionV relativeFrom="page">
              <wp:posOffset>3496437</wp:posOffset>
            </wp:positionV>
            <wp:extent cx="2123313" cy="904748"/>
            <wp:effectExtent l="19050" t="0" r="9525" b="0"/>
            <wp:wrapNone/>
            <wp:docPr id="30" name="Picture 29" descr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313" cy="90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52" w:lineRule="exact"/>
        <w:ind w:right="1520" w:firstLine="1257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3-15. KPAGF small unit symbols with task-organized amplifiers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44" w:lineRule="exact"/>
        <w:ind w:right="106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TACTICAL-LEVEL ORGANIZATION OF IRREGULAR FORCES</w:t>
      </w:r>
    </w:p>
    <w:p w:rsidR="00F0632E" w:rsidRDefault="00F0632E">
      <w:pPr>
        <w:spacing w:after="0" w:before="0" w:line="331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3-75. Irregular forces addressed as threats to South Korea and its coalition partners in ATP 7-100.2 are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categorized in several primary groupings of insurgent organization/cells, guerrilla units, or criminal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organizations. Terrorist groups can be distinct from other irregular forces in some situations, but are often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linked to one or more of these paramilitary or criminal activities. Irregular forces can be individuals or groups,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typically armed, that are not members of the regular armed forces, law enforcement agencies, or other forms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governmental organizations such as internal security forces. Nonetheless, the distinction of being armed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unarmed can include a wide range of people and groups capable of being categorized as potential irregular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forces. After the threat of the massive KPA fires capabilities, strategic irregular forces may be the biggest</w:t>
      </w:r>
    </w:p>
    <w:p w:rsidR="00F0632E" w:rsidRDefault="00F0632E">
      <w:pPr>
        <w:spacing w:after="0" w:before="0" w:line="228" w:lineRule="exact"/>
        <w:ind w:right="48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threat the KPA can create on the Korean Peninsula.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3-76. Various organizations can be termed irregulars, correctly or incorrectly, by participants in a conflict.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Any of these forces can be affiliated or associated with North Korean regular forces. The issue of who is a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combatant or noncombatant, and who operates within lawful protection of international conventions and law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war protocols, is often a legal determination in a specific political and military setting and may be difficult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determine in North Korea, where all the people are directed to defend their country from outside invaders.</w:t>
      </w:r>
    </w:p>
    <w:p w:rsidR="00F0632E" w:rsidRDefault="00F0632E">
      <w:pPr>
        <w:spacing w:after="0" w:before="0" w:line="34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3-77. Militias, as a force, can acquire an identity at times of an irregular force based on actions, how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 self-proclaims itself in EIW announcements, or how general social media portrays a naming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convention for a group. In contrast to an irregular force connotation, militia as a category of regular forces is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mobilization of civilian, commercial, or paramilitary capabilities into the regular force structure of North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Korean armed forces. For example, during mobilization, North Korean commercial trucking companies could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 organized as militia transportation units subordinate to military authority in order to provide transportation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military cargo and personnel in support of military operations. Another example could be the mobilization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civilians, with or without previous military training, into an infantry militia unit, and incorporated into the</w:t>
      </w:r>
    </w:p>
    <w:p w:rsidR="00F0632E" w:rsidRDefault="00F0632E">
      <w:pPr>
        <w:spacing w:after="0" w:before="0" w:line="230" w:lineRule="exact"/>
        <w:ind w:right="72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C2 of a regular force.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295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5479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Force Structure and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Formations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3-78. Irregular forces can be augmented with support from regular forces, SOF, or other North Korean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governmental agencies. Support can include training, RISTA, communications, fires support or other direct</w:t>
      </w:r>
    </w:p>
    <w:p w:rsidR="00F0632E" w:rsidRDefault="00F0632E">
      <w:pPr>
        <w:spacing w:after="0" w:before="0" w:line="230" w:lineRule="exact"/>
        <w:ind w:right="16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 assistance to plans, preparation, and conduct of mission tasks by irregular forces.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61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NSURGENT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RGANIZATIONS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3-79. There are no known insurgent organizations operating inside of North Korea. It is very likely that there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 North Korean clandestine operatives operating in South Korea that could be classified as insurgents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against the South Korean Government prior to hostilities commencing, during combat operations, or during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post-hostilities phases. In the event that there is a war on the Korean Peninsula, it is likely that North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 would activate these clandestine operatives to conduct their missions against high-value targets. It is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likely that most of the clandestine cells are quite small, but South Korea did discover one such cell of five</w:t>
      </w:r>
    </w:p>
    <w:p w:rsidR="00F0632E" w:rsidRDefault="00F0632E">
      <w:pPr>
        <w:spacing w:after="0" w:before="0" w:line="228" w:lineRule="exact"/>
        <w:ind w:right="59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Korean supporters in 2011.</w:t>
      </w:r>
    </w:p>
    <w:p w:rsidR="00F0632E" w:rsidRDefault="00F0632E">
      <w:pPr>
        <w:spacing w:after="0" w:before="0" w:line="35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3-80. It is likely that some KPA SOF personnel will be inserted into South Korea or that North Korea will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activate clandestine operatives already living in South Korea before hostilities begin. Their task would be to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help gain any North Korean advantage that would slow down the mobilization or movement of South Korean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reserves. The SOF or clandestine operatives would likely perform counterstability actions to achieve this</w:t>
      </w:r>
    </w:p>
    <w:p w:rsidR="00F0632E" w:rsidRDefault="00F0632E">
      <w:pPr>
        <w:spacing w:after="0" w:before="0" w:line="230" w:lineRule="exact"/>
        <w:ind w:right="8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goal. See paragraphs 1-159–1-162 and chapter 8 for more information on counterstability actions.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716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G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UERRILLA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U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NITS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3-81. While North Korea has no operational guerrilla units in South Korea, clandestine operatives currently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operating in South Korea or SOF members operating in South Korea during a war could be considered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guerrilla units under certain circumstances. A guerrilla unit organizes a paramilitary force structure, within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 available resources, similar to that of a regular force military unit. Guerrilla units, however, have no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standardized organizational structure. A guerrilla is a combat participant, and typically conducts actions in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enemy-occupied or hostile territory. During a war, guerrillas in South Korea would most likely be clandestine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operatives or North Korean sympathizers supported by KPA SOF personnel. If invaded by enemies, guerillas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North Korea would likely consist of members of the Worker-Peasant Red Guard, People’s Guard, and Red</w:t>
      </w:r>
    </w:p>
    <w:p w:rsidR="00F0632E" w:rsidRDefault="00F0632E">
      <w:pPr>
        <w:spacing w:after="0" w:before="0" w:line="230" w:lineRule="exact"/>
        <w:ind w:right="4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Youth Guard, along with a cadre of KPA SOF and/or KPA regulars from destroyed conventional units.</w:t>
      </w:r>
    </w:p>
    <w:p w:rsidR="00F0632E" w:rsidRDefault="00F0632E">
      <w:pPr>
        <w:spacing w:after="0" w:before="0" w:line="3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3-82. The force structure for guerrilla units is at brigade level and subordinate headquarters. Guerrilla forces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can be as large as several independent or affiliated brigades or as small as independent guerrilla teams.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 and capabilities depend on factors including physical environment, sociological demographics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relationships, economics, and support available from an indigenous or relevant populace, organizations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internal to a geographic area, and states or groups external to a region in conflict. See figure 3-16 on page</w:t>
      </w:r>
    </w:p>
    <w:p w:rsidR="00F0632E" w:rsidRDefault="00F0632E">
      <w:pPr>
        <w:spacing w:after="0" w:before="0" w:line="230" w:lineRule="exact"/>
        <w:ind w:right="26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3-22 for an example of a possible battalion-size guerrilla unit organization.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626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RIMINAL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RGANIZATIONS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3-83. There are no known major criminal organizations operating in North Korea, but there is criminal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activity, including smaller gangs. North Korea is the second-most corrupt country in the world, mostly due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government officials taking bribes. It has become a way of life for those living in the country to give local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officials small bribes to look the other way, whether it is to conduct entrepreneurial activities that are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officially banned by the government or to cross the border into China. Bigger bribes are needed to obtain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bigger favors from regional or national government officials. Due to the government’s activities, there are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several North Korean officials on the US Treasury Department’s Transnational Criminal Organizations</w:t>
      </w:r>
    </w:p>
    <w:p w:rsidR="00F0632E" w:rsidRDefault="00F0632E">
      <w:pPr>
        <w:spacing w:after="0" w:before="0" w:line="230" w:lineRule="exact"/>
        <w:ind w:right="73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Designation list.</w:t>
      </w:r>
    </w:p>
    <w:p w:rsidR="00F0632E" w:rsidRDefault="00F0632E">
      <w:pPr>
        <w:spacing w:after="0" w:before="0" w:line="34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3-84. Violent criminal activity is relatively low in North Korea and is seldom seen in either urban or rural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areas. Since the famine in the early 1990s, criminal activity has centered on smuggling, and a larger black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market emerged as the people struggled to prevent starvation. The black market occurred more often in rural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areas and in regions away from Pyongyang, as the governmental supply system continued to feed the elites</w:t>
      </w:r>
    </w:p>
    <w:p w:rsidR="00F0632E" w:rsidRDefault="00F0632E">
      <w:pPr>
        <w:spacing w:after="0" w:before="0" w:line="230" w:lineRule="exact"/>
        <w:ind w:right="67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living in the capital city.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334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3-21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  <w:r>
        <w:rPr>
          <w:noProof/>
        </w:rPr>
        <w:pict>
          <v:rect id="_x0000_s1030" style="position:absolute;margin-left:97.01pt;margin-top:82.01pt;width:398.01pt;height:219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1247648</wp:posOffset>
            </wp:positionH>
            <wp:positionV relativeFrom="page">
              <wp:posOffset>1051687</wp:posOffset>
            </wp:positionV>
            <wp:extent cx="5022088" cy="2746248"/>
            <wp:effectExtent l="19050" t="0" r="9525" b="0"/>
            <wp:wrapNone/>
            <wp:docPr id="31" name="Picture 30" descr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088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1247648</wp:posOffset>
            </wp:positionH>
            <wp:positionV relativeFrom="page">
              <wp:posOffset>1051687</wp:posOffset>
            </wp:positionV>
            <wp:extent cx="5022088" cy="2746248"/>
            <wp:effectExtent l="19050" t="0" r="9525" b="0"/>
            <wp:wrapNone/>
            <wp:docPr id="32" name="Picture 31" descr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088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32" w:lineRule="exact"/>
        <w:ind w:right="2300" w:firstLine="2025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3-16. Guerrilla battalion organization (example)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3-85. A criminal organization is a group of individuals with an identified C2 structure engaged in illegal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activities for purposes of obtaining power, influence, and monetary or commercial gains. Criminal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organizations have no standardized structure. The organization protects its activities through patterns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corruption, coercion, or violence. Criminal networks vary in size, scope, structure, communications means,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commodity ventures. These networks can range within a local community, national/regional areas, or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international/transnational activities. Due to the illegal activities that are sanctioned by Kim Jong Un,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Korean Government could be considered a criminal network. The Kim regime is involved in drug</w:t>
      </w:r>
    </w:p>
    <w:p w:rsidR="00F0632E" w:rsidRDefault="00F0632E">
      <w:pPr>
        <w:spacing w:after="0" w:before="0" w:line="228" w:lineRule="exact"/>
        <w:ind w:right="44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trade, counterfeiting, human trafficking, and cybercrime.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3-86. Many armed forces recognize the utility of using criminal organizations at every level of society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every operational environment. Criminals may cooperate with either regular or irregular forces. Criminal</w:t>
      </w:r>
    </w:p>
    <w:p w:rsidR="00F0632E" w:rsidRDefault="00F0632E">
      <w:pPr>
        <w:spacing w:after="0" w:before="0" w:line="230" w:lineRule="exact"/>
        <w:ind w:right="9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organizations will almost always, however, pursue their activities independent of other actors’ goals.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3-87. Criminal organizations, embedded in relevant populations, can create conditions for the active or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passive support of criminal activities and other irregular force actions. North Korean civilians, as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noncombatants, can be coerced to directly support irregular as well as regular forces. Other civilians may be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aware of irregular-force activities and decide to remain passive and not report information to a governing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authority. Other civilians may be sympathetic and know of irregular-force activities, but remain uninvolved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any overt activity. Other noncombatants may unknowingly support irregular-force initiatives. Some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members of a relevant population may elect to willingly participate in or actively support criminal or other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irregular-force actions. In these type of cases, status as a combatant or criminal may complicate how an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irregular force sustains support within South Korea if North Korea launched a ground attack or in North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 if the country was invaded. See figure 3-17 for possible forms of support within a relevant population</w:t>
      </w:r>
    </w:p>
    <w:p w:rsidR="00F0632E" w:rsidRDefault="00F0632E">
      <w:pPr>
        <w:spacing w:after="0" w:before="0" w:line="230" w:lineRule="exact"/>
        <w:ind w:right="75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irregular forces.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3-88. A criminal organization establishes its hierarchy of C2 within North or South Korea. Mutual interests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criminals, insurgents, or guerrillas can include preventing extraregional or local government forces from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interfering in their respective agendas. By agreement when interests coincide, criminal organizations may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become affiliated with insurgents or guerrillas controlling and operating in the same geographic or functional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areas. Such affiliations can provide security and protection against enemy forces or support to criminal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 activities. The amount of mutual protection depends on the size and sophistication of each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criminal organization and its level of influence on a state’s government, the local military forces, and the</w:t>
      </w:r>
    </w:p>
    <w:p w:rsidR="00F0632E" w:rsidRDefault="00F0632E">
      <w:pPr>
        <w:spacing w:after="0" w:before="0" w:line="230" w:lineRule="exact"/>
        <w:ind w:right="67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relevant civilian population.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275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3-22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5479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Force Structure and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Formations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39.01pt;margin-top:82.01pt;width:350.01pt;height:147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1776603</wp:posOffset>
            </wp:positionH>
            <wp:positionV relativeFrom="page">
              <wp:posOffset>1051687</wp:posOffset>
            </wp:positionV>
            <wp:extent cx="4418203" cy="1831213"/>
            <wp:effectExtent l="19050" t="0" r="9525" b="0"/>
            <wp:wrapNone/>
            <wp:docPr id="33" name="Picture 32" descr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203" cy="1831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1776603</wp:posOffset>
            </wp:positionH>
            <wp:positionV relativeFrom="page">
              <wp:posOffset>1051687</wp:posOffset>
            </wp:positionV>
            <wp:extent cx="4418203" cy="1831213"/>
            <wp:effectExtent l="19050" t="0" r="9525" b="0"/>
            <wp:wrapNone/>
            <wp:docPr id="34" name="Picture 33" descr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203" cy="1831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32" w:lineRule="exact"/>
        <w:ind w:right="1448" w:firstLine="1840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3-17. Relevant population relationships to irregular forces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76" w:lineRule="exact"/>
        <w:ind w:right="698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ERRORIST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G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ROUPS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3-89. Terrorism is a tactic. Acts of terrorism demonstrate an intention to cause significant psychological or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physical effects on a relevant population through the use or threat of violence. Terrorism strategies are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typically long-term commitments to degrade the resilience of an opponent in order to obtain concessions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the same. International conventions and law of war protocols on armed conflict are often not a constraint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 terrorists. Whether acts of terrorism are deliberate, apparently random, or purposely haphazard, the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physical, symbolic, or psychological effects can diminish the confidence of a relevant population in its key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leaders and governing institutions. Social and political pressure, internal or external to a relevant population</w:t>
      </w:r>
    </w:p>
    <w:p w:rsidR="00F0632E" w:rsidRDefault="00F0632E">
      <w:pPr>
        <w:spacing w:after="0" w:before="0" w:line="22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governing authority, is frequently exploited by terrorists with near real-time media coverage in the global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environment. The local, regional, international, or transnational attention on acts of terrorism by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state or nonstate actors can often isolate a government from its relevant population and foster support of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organizations, units, or individuals who feel compelled to use terror to achieve their objectives. The themes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messages promoted by terrorists can accent anxiety, demoralize the resolve of a relevant population and</w:t>
      </w:r>
    </w:p>
    <w:p w:rsidR="00F0632E" w:rsidRDefault="00F0632E">
      <w:pPr>
        <w:spacing w:after="0" w:before="0" w:line="228" w:lineRule="exact"/>
        <w:ind w:right="49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 leaders, and eventually defeat an opponent.</w:t>
      </w:r>
    </w:p>
    <w:p w:rsidR="00F0632E" w:rsidRDefault="00F0632E">
      <w:pPr>
        <w:spacing w:after="0" w:before="0" w:line="35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3-90. There are no known terrorist groups active in North Korea working against the Kim regime. In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November 2017, the U.S. President placed North Korea back on the list of state sponsors of terrorism for its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nuclear and missile programs and assistance to the government in Syria. Previously, North Korea had been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removed from the list in 2008. North Korea has conducted many acts that placed it on the list originally, such</w:t>
      </w:r>
    </w:p>
    <w:p w:rsidR="00F0632E" w:rsidRDefault="00F0632E">
      <w:pPr>
        <w:spacing w:after="0" w:before="0" w:line="230" w:lineRule="exact"/>
        <w:ind w:right="84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as:</w:t>
      </w:r>
    </w:p>
    <w:p w:rsidR="00F0632E" w:rsidRDefault="00F0632E">
      <w:pPr>
        <w:spacing w:after="0" w:before="0" w:line="267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1969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Two North Korean MiG-17s shot down a U.S. reconnaissance aircraft that never violated</w:t>
      </w:r>
    </w:p>
    <w:p w:rsidR="00F0632E" w:rsidRDefault="00F0632E">
      <w:pPr>
        <w:spacing w:after="0" w:before="0" w:line="230" w:lineRule="exact"/>
        <w:ind w:right="326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Korean airspace and killed 31 U.S. crewmembers.</w:t>
      </w:r>
    </w:p>
    <w:p w:rsidR="00F0632E" w:rsidRDefault="00F0632E">
      <w:pPr>
        <w:spacing w:after="0" w:before="0" w:line="271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1974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A Japanese-born North Korean killed Yuk Young-soo during an assassination attempt on</w:t>
      </w:r>
    </w:p>
    <w:p w:rsidR="00F0632E" w:rsidRDefault="00F0632E">
      <w:pPr>
        <w:spacing w:after="0" w:before="0" w:line="228" w:lineRule="exact"/>
        <w:ind w:right="356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her spouse, South Korean president Park Chung-hee.</w:t>
      </w:r>
    </w:p>
    <w:p w:rsidR="00F0632E" w:rsidRDefault="00F0632E">
      <w:pPr>
        <w:spacing w:after="0" w:before="0" w:line="271" w:lineRule="exact"/>
        <w:ind w:right="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1976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North Korean soldiers ambushed a United Nations team trimming a tree, killing two U.S.</w:t>
      </w:r>
    </w:p>
    <w:p w:rsidR="00F0632E" w:rsidRDefault="00F0632E">
      <w:pPr>
        <w:spacing w:after="0" w:before="0" w:line="230" w:lineRule="exact"/>
        <w:ind w:right="71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officers.</w:t>
      </w:r>
    </w:p>
    <w:p w:rsidR="00F0632E" w:rsidRDefault="00F0632E">
      <w:pPr>
        <w:spacing w:after="0" w:before="0" w:line="268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1983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North Korean agents attempted to kill South Korean president Chun Doo-hwan with</w:t>
      </w:r>
    </w:p>
    <w:p w:rsidR="00F0632E" w:rsidRDefault="00F0632E">
      <w:pPr>
        <w:spacing w:after="0" w:before="0" w:line="230" w:lineRule="exact"/>
        <w:ind w:right="416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explosives during a visit to Rangoon, Burma.</w:t>
      </w:r>
    </w:p>
    <w:p w:rsidR="00F0632E" w:rsidRDefault="00F0632E">
      <w:pPr>
        <w:spacing w:after="0" w:before="0" w:line="271" w:lineRule="exact"/>
        <w:ind w:right="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1987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Two North Korean spies planted a bomb on Korean Airlines Flight 858 that exploded,</w:t>
      </w:r>
    </w:p>
    <w:p w:rsidR="00F0632E" w:rsidRDefault="00F0632E">
      <w:pPr>
        <w:spacing w:after="0" w:before="0" w:line="228" w:lineRule="exact"/>
        <w:ind w:right="500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killing all 115 people on the plane.</w:t>
      </w:r>
    </w:p>
    <w:p w:rsidR="00F0632E" w:rsidRDefault="00F0632E">
      <w:pPr>
        <w:spacing w:after="0" w:before="0" w:line="271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2000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North Korean agents crossed into China and kidnapped Reverend Kim Dong Shik, who was</w:t>
      </w:r>
    </w:p>
    <w:p w:rsidR="00F0632E" w:rsidRDefault="00F0632E">
      <w:pPr>
        <w:spacing w:after="0" w:before="0" w:line="230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running several underground shelters for North Korea refugees. North Korea tortured and starved</w:t>
      </w:r>
    </w:p>
    <w:p w:rsidR="00F0632E" w:rsidRDefault="00F0632E">
      <w:pPr>
        <w:spacing w:after="0" w:before="0" w:line="228" w:lineRule="exact"/>
        <w:ind w:right="674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him to death.</w:t>
      </w:r>
    </w:p>
    <w:p w:rsidR="00F0632E" w:rsidRDefault="00F0632E">
      <w:pPr>
        <w:spacing w:after="0" w:before="0" w:line="271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2010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According to South Korean and U.S. reports, North Korea sank the ROKS CHEONAN, a</w:t>
      </w:r>
    </w:p>
    <w:p w:rsidR="00F0632E" w:rsidRDefault="00F0632E">
      <w:pPr>
        <w:spacing w:after="0" w:before="0" w:line="230" w:lineRule="exact"/>
        <w:ind w:right="224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South Korean Navy ship, killing 46 sailors during a training exercise.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232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3-23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3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92" w:lineRule="exact"/>
        <w:ind w:right="754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N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ONCOMBATANTS</w:t>
      </w:r>
    </w:p>
    <w:p w:rsidR="00F0632E" w:rsidRDefault="00F0632E">
      <w:pPr>
        <w:spacing w:after="0" w:before="0" w:line="35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3-91. Noncombatants are persons not actively participating in combat or actively supporting any of the forces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involved in combat. Noncombatants can be either armed or unarmed. Figure 3-18 shows examples of various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categories of noncombatants, and the complexity of identifying friend from foe in a relevant population.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While military personnel are a small minority in most countries, the opposite is true in North Korea. In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addition to large reserve and paramilitary forces, the civilian populace is subject to mandatory war work, thus</w:t>
      </w:r>
    </w:p>
    <w:p w:rsidR="00F0632E" w:rsidRDefault="00F0632E">
      <w:pPr>
        <w:spacing w:after="0" w:before="0" w:line="230" w:lineRule="exact"/>
        <w:ind w:right="36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making only the very old or the very young actual noncombatants.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91.01pt;margin-top:171.01pt;width:411.01pt;height:135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1167003</wp:posOffset>
            </wp:positionH>
            <wp:positionV relativeFrom="page">
              <wp:posOffset>2179447</wp:posOffset>
            </wp:positionV>
            <wp:extent cx="5185283" cy="1679448"/>
            <wp:effectExtent l="19050" t="0" r="9525" b="0"/>
            <wp:wrapNone/>
            <wp:docPr id="35" name="Picture 34" descr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283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1167003</wp:posOffset>
            </wp:positionH>
            <wp:positionV relativeFrom="page">
              <wp:posOffset>2179447</wp:posOffset>
            </wp:positionV>
            <wp:extent cx="5185283" cy="1679448"/>
            <wp:effectExtent l="19050" t="0" r="9525" b="0"/>
            <wp:wrapNone/>
            <wp:docPr id="36" name="Picture 35" descr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283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12" w:lineRule="exact"/>
        <w:ind w:right="1960" w:firstLine="1704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3-18. Armed and unarmed noncombatants (examples)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9" w:lineRule="exact"/>
        <w:ind w:right="716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Armed Noncombatants</w:t>
      </w:r>
    </w:p>
    <w:p w:rsidR="00F0632E" w:rsidRDefault="00F0632E">
      <w:pPr>
        <w:spacing w:after="0" w:before="0" w:line="336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3-92. There are few armed noncombatants in North Korea, as no civilians may lawfully acquire, possess, or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transfer a firearm or ammunition. Over seven million North Koreans belong to a military reserve unit or a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paramilitary organization. These would be mobilized during a war and would be considered a paramilitary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 with access to weapons and ammunition. Firearms in North Korea are exclusively reserved for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use by the military or police. There is an estimated 130,000 guns, licit and illicit, held by civilians in North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Korea, making the gun possession rate less than 0.6 per 100 people in the country. There are no private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security contractors, business owners and employees, or private citizens and groups with guns. Since gun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ownership by civilians is a crime in North Korea, possessing a gun would make the individual a criminal</w:t>
      </w:r>
    </w:p>
    <w:p w:rsidR="00F0632E" w:rsidRDefault="00F0632E">
      <w:pPr>
        <w:spacing w:after="0" w:before="0" w:line="230" w:lineRule="exact"/>
        <w:ind w:right="2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who, if caught, would most likely be sent to a prison camp as a minimum sentence.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692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Unarmed Noncombatants</w:t>
      </w:r>
    </w:p>
    <w:p w:rsidR="00F0632E" w:rsidRDefault="00F0632E">
      <w:pPr>
        <w:spacing w:after="0" w:before="0" w:line="339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3-93. Very few unarmed noncombatants exist in North Korea. Besides the persons belonging to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paramilitary organizations, all other North Koreans are still subject to mandatory war work, thus making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them combatants—whether armed or unarmed. There is no free media in North Korea, as the government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controls all information outlets including newspapers, radio stations, and television stations. There are few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nongovernmental organizations working in the country, as the government previously expelled most of them.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Due to the trade restrictions against North Korea, there are few transnational corporations with offices in</w:t>
      </w:r>
    </w:p>
    <w:p w:rsidR="00F0632E" w:rsidRDefault="00F0632E">
      <w:pPr>
        <w:spacing w:after="0" w:before="0" w:line="230" w:lineRule="exact"/>
        <w:ind w:right="49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Korea, most of which would be from China.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255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3-24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sectPr w:rsidR="00F0632E">
      <w:pgSz w:w="12240" w:h="15840"/>
      <w:pgMar w:top="588" w:right="1380" w:bottom="96" w:left="135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32E"/>
    <w:rsid w:val="00F0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41" Type="http://schemas.openxmlformats.org/officeDocument/2006/relationships/theme" Target="theme/theme1.xml"/><Relationship Id="rId3" Type="http://schemas.openxmlformats.org/officeDocument/2006/relationships/webSettings" Target="webSettings.xml"/><Relationship Id="rId40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8924</Words>
  <Characters>27</Characters>
  <Application>Microsoft Office Word</Application>
  <DocSecurity>0</DocSecurity>
  <Lines>777</Lines>
  <Paragraphs>1320</Paragraphs>
  <ScaleCrop>false</ScaleCrop>
  <Company/>
  <LinksUpToDate>false</LinksUpToDate>
  <CharactersWithSpaces>8950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2016-02-12T09:25:00Z</dcterms:created>
  <dcterms:modified xsi:type="dcterms:W3CDTF">2016-02-12T09:30:00Z</dcterms:modified>
</cp:coreProperties>
</file>