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– Sprint 1 Review &amp; Sprint 2 Planning</w:t>
      </w:r>
    </w:p>
    <w:p>
      <w:r>
        <w:t>Date: 22 March 2026</w:t>
      </w:r>
    </w:p>
    <w:p>
      <w:r>
        <w:t>Time: 8:00 pm – 8:30 pm (CAT)</w:t>
      </w:r>
    </w:p>
    <w:p>
      <w:r>
        <w:t>Meeting Type: Sprint Review &amp; Planning</w:t>
      </w:r>
    </w:p>
    <w:p>
      <w:r>
        <w:t>Chair: Scrum Master – Luyando E. Chitindi</w:t>
      </w:r>
    </w:p>
    <w:p>
      <w:pPr>
        <w:pStyle w:val="Heading2"/>
      </w:pPr>
      <w:r>
        <w:t>Participants</w:t>
      </w:r>
    </w:p>
    <w:p>
      <w:pPr>
        <w:pStyle w:val="ListBullet"/>
      </w:pPr>
      <w:r>
        <w:t>Nathan G. Simbaya</w:t>
      </w:r>
    </w:p>
    <w:p>
      <w:pPr>
        <w:pStyle w:val="ListBullet"/>
      </w:pPr>
      <w:r>
        <w:t>Patience Chisenga</w:t>
      </w:r>
    </w:p>
    <w:p>
      <w:pPr>
        <w:pStyle w:val="ListBullet"/>
      </w:pPr>
      <w:r>
        <w:t>Chishimba Machaya</w:t>
      </w:r>
    </w:p>
    <w:p>
      <w:pPr>
        <w:pStyle w:val="ListBullet"/>
      </w:pPr>
      <w:r>
        <w:t>Luyando E. Chitindi</w:t>
      </w:r>
    </w:p>
    <w:p>
      <w:pPr>
        <w:pStyle w:val="ListBullet"/>
      </w:pPr>
      <w:r>
        <w:t>Ryan A. Tshovu</w:t>
      </w:r>
    </w:p>
    <w:p>
      <w:pPr>
        <w:pStyle w:val="ListBullet"/>
      </w:pPr>
      <w:r>
        <w:t>Nhyira Amofa-Sekyi</w:t>
      </w:r>
    </w:p>
    <w:p>
      <w:pPr>
        <w:pStyle w:val="ListBullet"/>
      </w:pPr>
      <w:r>
        <w:t>Lawrence Chinyimba</w:t>
      </w:r>
    </w:p>
    <w:p>
      <w:pPr>
        <w:pStyle w:val="ListBullet"/>
      </w:pPr>
      <w:r>
        <w:t>Chanda Mwape</w:t>
      </w:r>
    </w:p>
    <w:p>
      <w:pPr>
        <w:pStyle w:val="ListBullet"/>
      </w:pPr>
      <w:r>
        <w:t>Gabriel Muyauka</w:t>
      </w:r>
    </w:p>
    <w:p>
      <w:pPr>
        <w:pStyle w:val="ListBullet"/>
      </w:pPr>
      <w:r>
        <w:t>Chipo Muyoba</w:t>
      </w:r>
    </w:p>
    <w:p>
      <w:pPr>
        <w:pStyle w:val="ListBullet"/>
      </w:pPr>
      <w:r>
        <w:t>John Phiri</w:t>
      </w:r>
    </w:p>
    <w:p>
      <w:pPr>
        <w:pStyle w:val="ListBullet"/>
      </w:pPr>
      <w:r>
        <w:t>Isaac Banda</w:t>
      </w:r>
    </w:p>
    <w:p>
      <w:pPr>
        <w:pStyle w:val="Heading2"/>
      </w:pPr>
      <w:r>
        <w:t>Agenda</w:t>
      </w:r>
    </w:p>
    <w:p>
      <w:pPr>
        <w:pStyle w:val="ListNumber"/>
      </w:pPr>
      <w:r>
        <w:t>Review Sprint 1 progress</w:t>
      </w:r>
    </w:p>
    <w:p>
      <w:pPr>
        <w:pStyle w:val="ListNumber"/>
      </w:pPr>
      <w:r>
        <w:t>Story allocation</w:t>
      </w:r>
    </w:p>
    <w:p>
      <w:pPr>
        <w:pStyle w:val="ListNumber"/>
      </w:pPr>
      <w:r>
        <w:t>Sprint 2 planning</w:t>
      </w:r>
    </w:p>
    <w:p>
      <w:pPr>
        <w:pStyle w:val="Heading2"/>
      </w:pPr>
      <w:r>
        <w:t>Discussion Summary</w:t>
      </w:r>
    </w:p>
    <w:p>
      <w:pPr>
        <w:pStyle w:val="ListBullet"/>
      </w:pPr>
      <w:r>
        <w:t>Sprint 1 progress reviewed.</w:t>
      </w:r>
    </w:p>
    <w:p>
      <w:pPr>
        <w:pStyle w:val="ListBullet"/>
      </w:pPr>
      <w:r>
        <w:t>Tasks reassigned where needed.</w:t>
      </w:r>
    </w:p>
    <w:p>
      <w:pPr>
        <w:pStyle w:val="ListBullet"/>
      </w:pPr>
      <w:r>
        <w:t>Sprint 2 timeline confirmed (23–28 March 2026).</w:t>
      </w:r>
    </w:p>
    <w:p>
      <w:pPr>
        <w:pStyle w:val="Heading2"/>
      </w:pPr>
      <w:r>
        <w:t>Decisions Made</w:t>
      </w:r>
    </w:p>
    <w:p>
      <w:pPr>
        <w:pStyle w:val="ListBullet"/>
      </w:pPr>
      <w:r>
        <w:t>Sprint 1 work validated.</w:t>
      </w:r>
    </w:p>
    <w:p>
      <w:pPr>
        <w:pStyle w:val="ListBullet"/>
      </w:pPr>
      <w:r>
        <w:t>Sprint 2 backlog approved.</w:t>
      </w:r>
    </w:p>
    <w:p>
      <w:pPr>
        <w:pStyle w:val="Heading2"/>
      </w:pPr>
      <w:r>
        <w:t>Action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Responsible</w:t>
            </w:r>
          </w:p>
        </w:tc>
      </w:tr>
      <w:tr>
        <w:tc>
          <w:tcPr>
            <w:tcW w:type="dxa" w:w="4320"/>
          </w:tcPr>
          <w:p>
            <w:r>
              <w:t>Begin Sprint 2 tasks</w:t>
            </w:r>
          </w:p>
        </w:tc>
        <w:tc>
          <w:tcPr>
            <w:tcW w:type="dxa" w:w="4320"/>
          </w:tcPr>
          <w:p>
            <w:r>
              <w:t>Development Team</w:t>
            </w:r>
          </w:p>
        </w:tc>
      </w:tr>
      <w:tr>
        <w:tc>
          <w:tcPr>
            <w:tcW w:type="dxa" w:w="4320"/>
          </w:tcPr>
          <w:p>
            <w:r>
              <w:t>Continue stand-ups</w:t>
            </w:r>
          </w:p>
        </w:tc>
        <w:tc>
          <w:tcPr>
            <w:tcW w:type="dxa" w:w="4320"/>
          </w:tcPr>
          <w:p>
            <w:r>
              <w:t>All members</w:t>
            </w:r>
          </w:p>
        </w:tc>
      </w:tr>
    </w:tbl>
    <w:p>
      <w:pPr>
        <w:pStyle w:val="Heading2"/>
      </w:pPr>
      <w:r>
        <w:t>Meeting Close</w:t>
      </w:r>
    </w:p>
    <w:p>
      <w:r>
        <w:t>Meeting adjourned at 8:30 pm (CAT).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