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</w:pPr>
      <w:r>
        <w:rPr>
          <w:rFonts w:hint="eastAsia"/>
        </w:rPr>
        <w:t>课堂</w:t>
      </w:r>
      <w:r>
        <w:t>笔记</w:t>
      </w:r>
    </w:p>
    <w:p>
      <w:pPr>
        <w:pStyle w:val="3"/>
        <w:rPr>
          <w:lang w:val="zh-CN"/>
        </w:rPr>
      </w:pPr>
      <w:bookmarkStart w:id="0" w:name="OLE_LINK1"/>
      <w:r>
        <w:rPr>
          <w:rFonts w:hint="eastAsia"/>
          <w:lang w:val="zh-CN"/>
        </w:rPr>
        <w:t>控制语句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if</w:t>
      </w:r>
      <w:r>
        <w:rPr>
          <w:rFonts w:hint="eastAsia"/>
          <w:lang w:val="en-US" w:eastAsia="zh-CN"/>
        </w:rPr>
        <w:t>、while、for、foreach的用法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if语句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</w:p>
    <w:p>
      <w:pPr>
        <w:rPr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(x &gt; 0) 1 else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赋值给变量：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if (x &gt; 0) 1 else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if(x&gt;0)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else if (x==0)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{0}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elise -1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不需要分号，可以加上分号，根据你的习惯。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如果一行中写多个表达式，则用分号。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循环语句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sum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while(a &lt; 10){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sum +=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+= 1    //必须有跳出循环的控制，否则是死循环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没有Java中 </w:t>
      </w:r>
      <w:r>
        <w:rPr>
          <w:rFonts w:hint="eastAsia"/>
          <w:b/>
          <w:bCs/>
          <w:color w:val="0000FF"/>
          <w:lang w:val="en-US" w:eastAsia="zh-CN"/>
        </w:rPr>
        <w:t xml:space="preserve">for(int i=0 ; i&lt;=9 ;  i++) </w:t>
      </w:r>
      <w:r>
        <w:rPr>
          <w:rFonts w:hint="eastAsia"/>
          <w:lang w:val="en-US" w:eastAsia="zh-CN"/>
        </w:rPr>
        <w:t>的格式，格式如下：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 i &lt;- 表达式)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 to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 &lt;-  1 to 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println(i)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a=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abcde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bookmarkStart w:id="1" w:name="OLE_LINK8"/>
      <w:r>
        <w:rPr>
          <w:rFonts w:hint="eastAsia"/>
          <w:lang w:val="en-US" w:eastAsia="zh-CN"/>
        </w:rPr>
        <w:t xml:space="preserve">for(i &lt;-  0 until a.length </w:t>
      </w:r>
      <w:r>
        <w:rPr>
          <w:rFonts w:hint="eastAsia"/>
          <w:color w:val="0000FF"/>
          <w:lang w:val="en-US" w:eastAsia="zh-CN"/>
        </w:rPr>
        <w:t>if i!=2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println(a(i))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bookmarkStart w:id="2" w:name="OLE_LINK7"/>
      <w:r>
        <w:rPr>
          <w:rFonts w:hint="eastAsia"/>
          <w:color w:val="FF0000"/>
          <w:lang w:val="en-US" w:eastAsia="zh-CN"/>
        </w:rPr>
        <w:t>Scala 没提供continue和break，怎办？</w:t>
      </w:r>
    </w:p>
    <w:bookmarkEnd w:id="2"/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scala.util.control.Breaks._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object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29399"/>
          <w:sz w:val="20"/>
        </w:rPr>
        <w:t>IForWhile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4C4C4C"/>
          <w:sz w:val="20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40067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: Array[</w:t>
      </w:r>
      <w:r>
        <w:rPr>
          <w:rFonts w:hint="eastAsia" w:ascii="Consolas" w:hAnsi="Consolas" w:eastAsia="Consolas"/>
          <w:i/>
          <w:color w:val="329399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]): Unit =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FF5E5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C48CFF"/>
          <w:sz w:val="20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FF5E5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C48CFF"/>
          <w:sz w:val="20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4C4C4C"/>
          <w:sz w:val="20"/>
        </w:rPr>
        <w:t>breakable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FF5E5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4C4C4C"/>
          <w:sz w:val="20"/>
        </w:rPr>
        <w:t>&lt;=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C48CFF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FF5E5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 xml:space="preserve"> += </w:t>
      </w:r>
      <w:r>
        <w:rPr>
          <w:rFonts w:hint="eastAsia" w:ascii="Consolas" w:hAnsi="Consolas" w:eastAsia="Consolas"/>
          <w:color w:val="FF5E5E"/>
          <w:sz w:val="20"/>
        </w:rPr>
        <w:t>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FF5E5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+= </w:t>
      </w:r>
      <w:r>
        <w:rPr>
          <w:rFonts w:hint="eastAsia" w:ascii="Consolas" w:hAnsi="Consolas" w:eastAsia="Consolas"/>
          <w:color w:val="C48CFF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bCs/>
          <w:color w:val="0000FF"/>
          <w:sz w:val="20"/>
        </w:rPr>
        <w:t xml:space="preserve"> if(i==2)</w:t>
      </w:r>
      <w:r>
        <w:rPr>
          <w:rFonts w:hint="eastAsia" w:ascii="Consolas" w:hAnsi="Consolas" w:eastAsia="宋体"/>
          <w:b/>
          <w:bCs/>
          <w:color w:val="0000F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bCs/>
          <w:color w:val="0000FF"/>
          <w:sz w:val="20"/>
        </w:rPr>
        <w:t>{ break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4C4C4C"/>
          <w:sz w:val="20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FF5E5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until 和 to的区别：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until是&lt;,  to是&lt;=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foreach用法举例：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用法灵活，常用用法如下。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i=0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until 5 foreach </w:t>
      </w:r>
      <w:r>
        <w:rPr>
          <w:rFonts w:hint="eastAsia"/>
          <w:color w:val="0000FF"/>
          <w:lang w:val="en-US" w:eastAsia="zh-CN"/>
        </w:rPr>
        <w:t>{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 += _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()和{} 都可以，通常多行的时候用{}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 代表每个元素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 until 10).foreach(println(_))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 until 10)  foreach(i =&gt; println(i))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zh-CN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C48CFF"/>
          <w:sz w:val="24"/>
          <w:highlight w:val="white"/>
          <w:u w:val="single"/>
        </w:rPr>
        <w:t>0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4C4C4C"/>
          <w:sz w:val="24"/>
          <w:highlight w:val="white"/>
        </w:rPr>
        <w:t>until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FF5E5E"/>
          <w:sz w:val="24"/>
          <w:highlight w:val="white"/>
        </w:rPr>
        <w:t>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</w:t>
      </w:r>
      <w:r>
        <w:rPr>
          <w:rFonts w:hint="eastAsia" w:ascii="Consolas" w:hAnsi="Consolas" w:eastAsia="Consolas"/>
          <w:color w:val="4C4C4C"/>
          <w:sz w:val="24"/>
          <w:highlight w:val="white"/>
        </w:rPr>
        <w:t>length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()).</w:t>
      </w:r>
      <w:r>
        <w:rPr>
          <w:rFonts w:hint="eastAsia" w:ascii="Consolas" w:hAnsi="Consolas" w:eastAsia="Consolas"/>
          <w:color w:val="4C4C4C"/>
          <w:sz w:val="24"/>
          <w:highlight w:val="white"/>
        </w:rPr>
        <w:t>foreach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40067"/>
          <w:sz w:val="24"/>
          <w:highlight w:val="white"/>
        </w:rPr>
        <w:t>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=&gt; </w:t>
      </w:r>
      <w:r>
        <w:rPr>
          <w:rFonts w:hint="eastAsia" w:ascii="Consolas" w:hAnsi="Consolas" w:eastAsia="Consolas"/>
          <w:color w:val="4C4C4C"/>
          <w:sz w:val="24"/>
          <w:highlight w:val="white"/>
        </w:rPr>
        <w:t>println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40067"/>
          <w:sz w:val="24"/>
          <w:highlight w:val="white"/>
        </w:rPr>
        <w:t>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))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函数</w:t>
      </w:r>
    </w:p>
    <w:bookmarkEnd w:id="0"/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INCLUDEPICTURE \d "C:\\Users\\jp-\\AppData\\Local\\YNote\\data\\qq8A6E2AC88C6C8D3D7BF4CA5D6250637E\\bec4fc94bea443e18ec5ed4fb1e602e3\\clipboard.png"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3267075" cy="1541145"/>
            <wp:effectExtent l="0" t="0" r="952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def hello(name : String ) : String = {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"hello:" + name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}</w:t>
      </w:r>
    </w:p>
    <w:p>
      <w:pPr>
        <w:rPr>
          <w:rFonts w:hint="eastAsia"/>
          <w:lang w:val="zh-CN"/>
        </w:rPr>
      </w:pPr>
      <w:r>
        <w:rPr>
          <w:rFonts w:hint="eastAsia"/>
          <w:color w:val="0000FF"/>
          <w:lang w:val="zh-CN"/>
        </w:rPr>
        <w:t>def</w:t>
      </w:r>
      <w:r>
        <w:rPr>
          <w:rFonts w:hint="eastAsia"/>
          <w:lang w:val="zh-CN"/>
        </w:rPr>
        <w:t>用于定义函数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不需要return，</w:t>
      </w:r>
      <w:r>
        <w:rPr>
          <w:rFonts w:hint="eastAsia"/>
          <w:b/>
          <w:bCs/>
          <w:lang w:val="zh-CN"/>
        </w:rPr>
        <w:t>{} 里最后一行就是返回值</w:t>
      </w:r>
      <w:r>
        <w:rPr>
          <w:rFonts w:hint="eastAsia"/>
          <w:lang w:val="zh-CN"/>
        </w:rPr>
        <w:t>，可以用return，便于读。</w:t>
      </w:r>
    </w:p>
    <w:p>
      <w:pPr>
        <w:rPr>
          <w:rFonts w:hint="eastAsia"/>
          <w:lang w:val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Unit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对应Java里void，就是不返回结果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无参数的函数：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def helloScala()    ()可以不要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{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}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调用：helloScala  或  helloScala()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匿名函数：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(x:int , y:int)=&gt; x+y</w:t>
      </w:r>
    </w:p>
    <w:p>
      <w:pPr>
        <w:rPr>
          <w:rFonts w:hint="eastAsia"/>
          <w:lang w:val="zh-CN"/>
        </w:rPr>
      </w:pPr>
      <w:bookmarkStart w:id="3" w:name="OLE_LINK9"/>
      <w:r>
        <w:rPr>
          <w:rFonts w:hint="eastAsia"/>
          <w:lang w:val="zh-CN"/>
        </w:rPr>
        <w:t>val add = (x: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zh-CN"/>
        </w:rPr>
        <w:t>nt , y: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zh-CN"/>
        </w:rPr>
        <w:t>nt)=&gt; x+y</w:t>
      </w:r>
    </w:p>
    <w:bookmarkEnd w:id="3"/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调用add(1,2)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bookmarkStart w:id="4" w:name="OLE_LINK10"/>
      <w:r>
        <w:rPr>
          <w:rFonts w:hint="eastAsia"/>
          <w:lang w:val="zh-CN"/>
        </w:rPr>
        <w:t>def add2(x: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Int</w:t>
      </w:r>
      <w:r>
        <w:rPr>
          <w:rFonts w:hint="eastAsia"/>
          <w:lang w:val="zh-CN"/>
        </w:rPr>
        <w:t>)(y: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Int</w:t>
      </w:r>
      <w:r>
        <w:rPr>
          <w:rFonts w:hint="eastAsia"/>
          <w:lang w:val="zh-CN"/>
        </w:rPr>
        <w:t>)=x+y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调用add2(1)(2)</w:t>
      </w:r>
    </w:p>
    <w:bookmarkEnd w:id="4"/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bookmarkStart w:id="13" w:name="_GoBack"/>
      <w:bookmarkEnd w:id="13"/>
    </w:p>
    <w:p>
      <w:pPr>
        <w:rPr>
          <w:rFonts w:hint="eastAsia"/>
          <w:lang w:val="zh-CN"/>
        </w:rPr>
      </w:pPr>
      <w:bookmarkStart w:id="5" w:name="OLE_LINK11"/>
      <w:bookmarkStart w:id="6" w:name="OLE_LINK12"/>
      <w:r>
        <w:rPr>
          <w:rFonts w:hint="eastAsia"/>
          <w:lang w:val="zh-CN"/>
        </w:rPr>
        <w:t>变长参数</w:t>
      </w:r>
      <w:bookmarkEnd w:id="5"/>
      <w:r>
        <w:rPr>
          <w:rFonts w:hint="eastAsia"/>
          <w:lang w:val="zh-CN"/>
        </w:rPr>
        <w:t>：</w:t>
      </w:r>
    </w:p>
    <w:p>
      <w:pPr>
        <w:rPr>
          <w:rFonts w:hint="eastAsia"/>
          <w:lang w:val="zh-CN"/>
        </w:rPr>
      </w:pPr>
      <w:bookmarkStart w:id="7" w:name="OLE_LINK2"/>
      <w:r>
        <w:rPr>
          <w:rFonts w:hint="eastAsia"/>
          <w:lang w:val="zh-CN"/>
        </w:rPr>
        <w:t>def printEvery(c:String*)=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{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c.foreach(x =&gt; println(x))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}</w:t>
      </w:r>
    </w:p>
    <w:bookmarkEnd w:id="7"/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调用：printEvery("a","b","c") 。  *代表多个同类型</w:t>
      </w:r>
    </w:p>
    <w:bookmarkEnd w:id="6"/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函数</w:t>
      </w:r>
      <w:r>
        <w:rPr>
          <w:rFonts w:hint="eastAsia"/>
          <w:b/>
          <w:bCs/>
          <w:color w:val="0000FF"/>
          <w:lang w:val="zh-CN"/>
        </w:rPr>
        <w:t>默认参数</w:t>
      </w:r>
      <w:r>
        <w:rPr>
          <w:rFonts w:hint="eastAsia"/>
          <w:lang w:val="zh-CN"/>
        </w:rPr>
        <w:t>：</w:t>
      </w:r>
    </w:p>
    <w:p>
      <w:pPr>
        <w:rPr>
          <w:rFonts w:hint="eastAsia"/>
          <w:lang w:val="en-US" w:eastAsia="zh-CN"/>
        </w:rPr>
      </w:pPr>
      <w:bookmarkStart w:id="8" w:name="OLE_LINK5"/>
      <w:r>
        <w:rPr>
          <w:rFonts w:hint="eastAsia"/>
          <w:lang w:val="en-US" w:eastAsia="zh-CN"/>
        </w:rPr>
        <w:t>def func(a:String , b:String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c:String=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p>
      <w:pPr>
        <w:rPr>
          <w:rFonts w:hint="eastAsia"/>
          <w:lang w:val="en-US" w:eastAsia="zh-CN"/>
        </w:rPr>
      </w:pPr>
      <w:bookmarkStart w:id="9" w:name="OLE_LINK3"/>
      <w:r>
        <w:rPr>
          <w:rFonts w:hint="eastAsia"/>
          <w:lang w:val="en-US" w:eastAsia="zh-CN"/>
        </w:rPr>
        <w:t>func(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bookmarkEnd w:id="9"/>
    <w:p>
      <w:pPr>
        <w:rPr>
          <w:rFonts w:hint="eastAsia"/>
          <w:lang w:val="en-US" w:eastAsia="zh-CN"/>
        </w:rPr>
      </w:pPr>
      <w:bookmarkStart w:id="10" w:name="OLE_LINK4"/>
      <w:r>
        <w:rPr>
          <w:rFonts w:hint="eastAsia"/>
          <w:lang w:val="en-US" w:eastAsia="zh-CN"/>
        </w:rPr>
        <w:t>func(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bookmarkEnd w:id="1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4C4C4C"/>
          <w:sz w:val="20"/>
        </w:rPr>
        <w:t>func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40067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329399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, </w:t>
      </w:r>
      <w:r>
        <w:rPr>
          <w:rFonts w:hint="eastAsia" w:ascii="Consolas" w:hAnsi="Consolas" w:eastAsia="Consolas"/>
          <w:color w:val="640067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329399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color w:val="2A00FF"/>
          <w:sz w:val="20"/>
        </w:rPr>
        <w:t>"bvalue"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40067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329399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"cValue"</w:t>
      </w:r>
      <w:r>
        <w:rPr>
          <w:rFonts w:hint="eastAsia" w:ascii="Consolas" w:hAnsi="Consolas" w:eastAsia="Consolas"/>
          <w:color w:val="000000"/>
          <w:sz w:val="20"/>
        </w:rPr>
        <w:t>) 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4C4C4C"/>
          <w:sz w:val="20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40067"/>
          <w:sz w:val="20"/>
        </w:rPr>
        <w:t>a</w:t>
      </w:r>
      <w:r>
        <w:rPr>
          <w:rFonts w:hint="eastAsia" w:ascii="Consolas" w:hAnsi="Consolas" w:eastAsia="Consolas"/>
          <w:color w:val="4C4C4C"/>
          <w:sz w:val="20"/>
        </w:rPr>
        <w:t>+</w:t>
      </w:r>
      <w:r>
        <w:rPr>
          <w:rFonts w:hint="eastAsia" w:ascii="Consolas" w:hAnsi="Consolas" w:eastAsia="Consolas"/>
          <w:color w:val="640067"/>
          <w:sz w:val="20"/>
        </w:rPr>
        <w:t>b</w:t>
      </w:r>
      <w:r>
        <w:rPr>
          <w:rFonts w:hint="eastAsia" w:ascii="Consolas" w:hAnsi="Consolas" w:eastAsia="Consolas"/>
          <w:color w:val="4C4C4C"/>
          <w:sz w:val="20"/>
        </w:rPr>
        <w:t>+</w:t>
      </w:r>
      <w:r>
        <w:rPr>
          <w:rFonts w:hint="eastAsia" w:ascii="Consolas" w:hAnsi="Consolas" w:eastAsia="Consolas"/>
          <w:color w:val="640067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4C4C4C"/>
          <w:sz w:val="20"/>
        </w:rPr>
        <w:t>func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"1"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4C4C4C"/>
          <w:sz w:val="20"/>
        </w:rPr>
        <w:t>func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"1"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"sdd"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4C4C4C"/>
          <w:sz w:val="20"/>
        </w:rPr>
        <w:t>func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"1"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"sdd"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"end"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如下三个是</w:t>
      </w:r>
      <w:r>
        <w:rPr>
          <w:rFonts w:hint="eastAsia" w:ascii="Consolas" w:hAnsi="Consolas" w:eastAsia="宋体"/>
          <w:b/>
          <w:bCs/>
          <w:color w:val="0000FF"/>
          <w:sz w:val="20"/>
          <w:lang w:eastAsia="zh-CN"/>
        </w:rPr>
        <w:t>带名参数</w:t>
      </w:r>
      <w:r>
        <w:rPr>
          <w:rFonts w:hint="eastAsia" w:ascii="Consolas" w:hAnsi="Consolas" w:eastAsia="宋体"/>
          <w:color w:val="000000"/>
          <w:sz w:val="20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4C4C4C"/>
          <w:sz w:val="20"/>
        </w:rPr>
        <w:t>func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"1"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40067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"end"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4C4C4C"/>
          <w:sz w:val="20"/>
        </w:rPr>
        <w:t>func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"1"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40067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"end"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4C4C4C"/>
          <w:sz w:val="20"/>
        </w:rPr>
        <w:t>func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"1"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40067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"45"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40067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"end"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bookmarkStart w:id="11" w:name="OLE_LINK6"/>
      <w:r>
        <w:rPr>
          <w:rFonts w:hint="eastAsia"/>
          <w:lang w:val="zh-CN"/>
        </w:rPr>
        <w:t>过程</w:t>
      </w:r>
      <w:r>
        <w:rPr>
          <w:rFonts w:hint="eastAsia"/>
          <w:lang w:val="en-US" w:eastAsia="zh-CN"/>
        </w:rPr>
        <w:t xml:space="preserve"> procedure</w:t>
      </w:r>
    </w:p>
    <w:bookmarkEnd w:id="1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有时不需要函数返回结果，返回类型可以是Unit，定义时去掉{}前的=，如下：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4C4C4C"/>
          <w:sz w:val="20"/>
        </w:rPr>
        <w:t>printEvery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40067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329399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*)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//此处无=，相当于:Unit=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40067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4C4C4C"/>
          <w:sz w:val="20"/>
        </w:rPr>
        <w:t>foreach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40067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=&gt; </w:t>
      </w:r>
      <w:r>
        <w:rPr>
          <w:rFonts w:hint="eastAsia" w:ascii="Consolas" w:hAnsi="Consolas" w:eastAsia="Consolas"/>
          <w:color w:val="4C4C4C"/>
          <w:sz w:val="20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40067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4C4C4C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4C4C4C"/>
          <w:sz w:val="20"/>
        </w:rPr>
        <w:t>printEvery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"1"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"c"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"b"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异常处理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b/>
          <w:color w:val="7F0055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//首先执行这里，如果报错则执行catch部分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5E5EFF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329399"/>
          <w:sz w:val="20"/>
        </w:rPr>
        <w:t>Throwable</w:t>
      </w:r>
      <w:r>
        <w:rPr>
          <w:rFonts w:hint="eastAsia" w:ascii="Consolas" w:hAnsi="Consolas" w:eastAsia="Consolas"/>
          <w:color w:val="000000"/>
          <w:sz w:val="20"/>
        </w:rPr>
        <w:t xml:space="preserve"> =&gt; </w:t>
      </w:r>
      <w:r>
        <w:rPr>
          <w:rFonts w:hint="eastAsia" w:ascii="Consolas" w:hAnsi="Consolas" w:eastAsia="Consolas"/>
          <w:color w:val="5E5EFF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4C4C4C"/>
          <w:sz w:val="20"/>
        </w:rPr>
        <w:t>printStackTrace</w:t>
      </w:r>
      <w:r>
        <w:rPr>
          <w:rFonts w:hint="eastAsia" w:ascii="Consolas" w:hAnsi="Consolas" w:eastAsia="Consolas"/>
          <w:color w:val="000000"/>
          <w:sz w:val="20"/>
        </w:rPr>
        <w:t xml:space="preserve">() </w:t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>: handle error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5E5EFF"/>
          <w:sz w:val="20"/>
        </w:rPr>
        <w:t>ex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IOException</w:t>
      </w:r>
      <w:r>
        <w:rPr>
          <w:rFonts w:hint="eastAsia" w:ascii="Consolas" w:hAnsi="Consolas" w:eastAsia="Consolas"/>
          <w:color w:val="000000"/>
          <w:sz w:val="20"/>
        </w:rPr>
        <w:t xml:space="preserve"> =&gt; </w:t>
      </w:r>
      <w:r>
        <w:rPr>
          <w:rFonts w:hint="eastAsia" w:ascii="Consolas" w:hAnsi="Consolas" w:eastAsia="Consolas"/>
          <w:color w:val="4C4C4C"/>
          <w:sz w:val="20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"自定义内容"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finally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 必执行的一部分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}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eclipse里录入try后按组合键：alt+/   可以提示。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 w:eastAsia="zh-CN"/>
        </w:rPr>
        <w:t>打包部署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配置Scala和Java的环境变量。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确保Path里能访问到scala、java、jar命令。</w:t>
      </w:r>
    </w:p>
    <w:p>
      <w:pPr>
        <w:rPr>
          <w:rFonts w:hint="eastAsia"/>
          <w:lang w:val="zh-CN" w:eastAsia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编译一个类：</w:t>
      </w:r>
    </w:p>
    <w:p>
      <w:pPr>
        <w:rPr>
          <w:rFonts w:hint="eastAsia"/>
          <w:lang w:val="en-US" w:eastAsia="zh-CN"/>
        </w:rPr>
      </w:pPr>
      <w:bookmarkStart w:id="12" w:name="OLE_LINK13"/>
      <w:r>
        <w:rPr>
          <w:rFonts w:hint="eastAsia"/>
          <w:lang w:val="en-US" w:eastAsia="zh-CN"/>
        </w:rPr>
        <w:t xml:space="preserve">scalac </w:t>
      </w:r>
      <w:bookmarkEnd w:id="12"/>
      <w:r>
        <w:rPr>
          <w:rFonts w:hint="eastAsia"/>
          <w:lang w:val="en-US" w:eastAsia="zh-CN"/>
        </w:rPr>
        <w:t>Test.scala  // 由于我们是用Eclipse自动编译，所以这个命令基本不用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  Test   //手工执行一个类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Scala工程打包：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cd bin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sz w:val="22"/>
          <w:szCs w:val="28"/>
          <w:lang w:val="en-US" w:eastAsia="zh-CN"/>
        </w:rPr>
        <w:t xml:space="preserve">jar </w:t>
      </w: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 xml:space="preserve">-cvf a.jar ./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运行a.jar：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 xml:space="preserve">scala -cp </w:t>
      </w:r>
      <w:r>
        <w:rPr>
          <w:rFonts w:hint="eastAsia"/>
          <w:b w:val="0"/>
          <w:bCs w:val="0"/>
          <w:i w:val="0"/>
          <w:iCs w:val="0"/>
          <w:color w:val="0000FF"/>
          <w:sz w:val="22"/>
          <w:szCs w:val="28"/>
          <w:lang w:val="en-US" w:eastAsia="zh-CN"/>
        </w:rPr>
        <w:t>a.jar</w:t>
      </w: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FF0000"/>
          <w:sz w:val="22"/>
          <w:szCs w:val="28"/>
          <w:lang w:val="en-US" w:eastAsia="zh-CN"/>
        </w:rPr>
        <w:t>com.cloudy.scala.lesson.Test</w:t>
      </w: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 xml:space="preserve"> 123</w:t>
      </w:r>
    </w:p>
    <w:p/>
    <w:p>
      <w:pPr>
        <w:widowControl/>
        <w:wordWrap w:val="0"/>
        <w:spacing w:before="100" w:beforeAutospacing="1" w:after="100" w:afterAutospacing="1"/>
        <w:jc w:val="left"/>
        <w:rPr>
          <w:rFonts w:hint="eastAsia" w:ascii="微软雅黑" w:hAnsi="微软雅黑" w:cs="Arial"/>
          <w:color w:val="333333"/>
          <w:kern w:val="0"/>
          <w:sz w:val="11"/>
          <w:szCs w:val="11"/>
        </w:rPr>
      </w:pPr>
    </w:p>
    <w:p/>
    <w:p/>
    <w:p/>
    <w:p/>
    <w:p/>
    <w:p/>
    <w:p/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1482775B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 w:ascii="Microsoft YaHei UI" w:hAnsi="Microsoft YaHei UI" w:eastAsia="Microsoft YaHei UI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64F6FEE"/>
    <w:rsid w:val="087D4DC9"/>
    <w:rsid w:val="09B21E18"/>
    <w:rsid w:val="169B5D95"/>
    <w:rsid w:val="17EF393F"/>
    <w:rsid w:val="22C03E6F"/>
    <w:rsid w:val="29BA1DA3"/>
    <w:rsid w:val="2B903F1D"/>
    <w:rsid w:val="2D2C3935"/>
    <w:rsid w:val="42F823DA"/>
    <w:rsid w:val="544B150B"/>
    <w:rsid w:val="5B674783"/>
    <w:rsid w:val="5DCF1DE8"/>
    <w:rsid w:val="69C10FA0"/>
    <w:rsid w:val="6C81488B"/>
    <w:rsid w:val="7CD4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360" w:after="0"/>
      <w:outlineLvl w:val="1"/>
    </w:pPr>
    <w:rPr>
      <w:b/>
      <w:bCs/>
      <w:smallCaps/>
      <w:color w:val="00000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00000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customStyle="1" w:styleId="13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18">
    <w:name w:val="List Paragraph"/>
    <w:basedOn w:val="1"/>
    <w:uiPriority w:val="99"/>
    <w:pPr>
      <w:ind w:firstLine="420" w:firstLineChars="200"/>
    </w:pPr>
  </w:style>
  <w:style w:type="character" w:customStyle="1" w:styleId="19">
    <w:name w:val="批注框文本 Char"/>
    <w:basedOn w:val="10"/>
    <w:link w:val="5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0">
    <w:name w:val="u_name"/>
    <w:basedOn w:val="10"/>
    <w:qFormat/>
    <w:uiPriority w:val="0"/>
  </w:style>
  <w:style w:type="paragraph" w:customStyle="1" w:styleId="21">
    <w:name w:val="gsnewmsg"/>
    <w:basedOn w:val="1"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2">
    <w:name w:val="role-lv31"/>
    <w:basedOn w:val="10"/>
    <w:qFormat/>
    <w:uiPriority w:val="0"/>
    <w:rPr>
      <w:color w:val="0066CC"/>
      <w:u w:val="single"/>
    </w:rPr>
  </w:style>
  <w:style w:type="character" w:customStyle="1" w:styleId="23">
    <w:name w:val="msg-time1"/>
    <w:basedOn w:val="10"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30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2018-03-25T13:29:54Z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