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E8DA10" w14:textId="77777777" w:rsidR="00234C09" w:rsidRDefault="00234C09" w:rsidP="004329C2">
      <w:pPr>
        <w:jc w:val="both"/>
        <w:rPr>
          <w:b/>
          <w:sz w:val="40"/>
        </w:rPr>
      </w:pPr>
      <w:r w:rsidRPr="00234C09">
        <w:rPr>
          <w:b/>
          <w:sz w:val="40"/>
        </w:rPr>
        <w:t xml:space="preserve">                                      Part 4</w:t>
      </w:r>
    </w:p>
    <w:p w14:paraId="1602509C" w14:textId="77777777" w:rsidR="00234C09" w:rsidRPr="00234C09" w:rsidRDefault="00234C09" w:rsidP="004329C2">
      <w:pPr>
        <w:jc w:val="both"/>
        <w:rPr>
          <w:b/>
          <w:sz w:val="40"/>
        </w:rPr>
      </w:pPr>
    </w:p>
    <w:p w14:paraId="71DB3E5F" w14:textId="77777777" w:rsidR="00935ED4" w:rsidRDefault="004329C2" w:rsidP="004329C2">
      <w:pPr>
        <w:jc w:val="both"/>
        <w:rPr>
          <w:b/>
          <w:sz w:val="28"/>
        </w:rPr>
      </w:pPr>
      <w:r w:rsidRPr="004329C2">
        <w:rPr>
          <w:b/>
          <w:sz w:val="28"/>
        </w:rPr>
        <w:t xml:space="preserve">Scenario 1: </w:t>
      </w:r>
      <w:proofErr w:type="spellStart"/>
      <w:r w:rsidRPr="004329C2">
        <w:rPr>
          <w:b/>
          <w:sz w:val="28"/>
        </w:rPr>
        <w:t>DigitalSofts</w:t>
      </w:r>
      <w:proofErr w:type="spellEnd"/>
      <w:r w:rsidRPr="004329C2">
        <w:rPr>
          <w:b/>
          <w:sz w:val="28"/>
        </w:rPr>
        <w:t xml:space="preserve"> wants to build a Conversational Data Analyst Bot.</w:t>
      </w:r>
    </w:p>
    <w:p w14:paraId="02F4AA37" w14:textId="77777777" w:rsidR="004329C2" w:rsidRDefault="004329C2" w:rsidP="004329C2">
      <w:pPr>
        <w:jc w:val="both"/>
        <w:rPr>
          <w:b/>
          <w:sz w:val="28"/>
        </w:rPr>
      </w:pPr>
    </w:p>
    <w:p w14:paraId="7F32C270" w14:textId="77777777" w:rsidR="004329C2" w:rsidRDefault="004329C2" w:rsidP="004329C2">
      <w:pPr>
        <w:jc w:val="both"/>
        <w:rPr>
          <w:b/>
          <w:sz w:val="28"/>
        </w:rPr>
      </w:pPr>
      <w:r>
        <w:rPr>
          <w:b/>
          <w:sz w:val="28"/>
        </w:rPr>
        <w:t>Design:</w:t>
      </w:r>
    </w:p>
    <w:p w14:paraId="595A4750" w14:textId="77777777" w:rsidR="004329C2" w:rsidRDefault="004329C2" w:rsidP="004329C2">
      <w:pPr>
        <w:jc w:val="both"/>
        <w:rPr>
          <w:sz w:val="24"/>
          <w:szCs w:val="24"/>
        </w:rPr>
      </w:pPr>
      <w:r w:rsidRPr="004329C2">
        <w:rPr>
          <w:sz w:val="24"/>
        </w:rPr>
        <w:t xml:space="preserve">I will design it like my </w:t>
      </w:r>
      <w:r>
        <w:rPr>
          <w:sz w:val="24"/>
        </w:rPr>
        <w:t>FYP “</w:t>
      </w:r>
      <w:proofErr w:type="spellStart"/>
      <w:r>
        <w:rPr>
          <w:sz w:val="24"/>
        </w:rPr>
        <w:t>Owlera</w:t>
      </w:r>
      <w:proofErr w:type="spellEnd"/>
      <w:r>
        <w:rPr>
          <w:sz w:val="24"/>
        </w:rPr>
        <w:t xml:space="preserve">: AI enabled Data </w:t>
      </w:r>
      <w:proofErr w:type="spellStart"/>
      <w:r>
        <w:rPr>
          <w:sz w:val="24"/>
        </w:rPr>
        <w:t>Analysis”.</w:t>
      </w:r>
      <w:r w:rsidRPr="004329C2">
        <w:rPr>
          <w:sz w:val="24"/>
          <w:szCs w:val="24"/>
        </w:rPr>
        <w:t>I</w:t>
      </w:r>
      <w:proofErr w:type="spellEnd"/>
      <w:r w:rsidRPr="004329C2">
        <w:rPr>
          <w:sz w:val="24"/>
          <w:szCs w:val="24"/>
        </w:rPr>
        <w:t xml:space="preserve"> would use a </w:t>
      </w:r>
      <w:r w:rsidRPr="004329C2">
        <w:rPr>
          <w:bCs/>
          <w:sz w:val="24"/>
          <w:szCs w:val="24"/>
        </w:rPr>
        <w:t>Code-Execution Agent</w:t>
      </w:r>
      <w:r w:rsidRPr="004329C2">
        <w:rPr>
          <w:sz w:val="24"/>
          <w:szCs w:val="24"/>
        </w:rPr>
        <w:t xml:space="preserve"> (Text-to-Code) architecture rather than simple text generation.</w:t>
      </w:r>
    </w:p>
    <w:p w14:paraId="776EA5F2" w14:textId="77777777" w:rsidR="004329C2" w:rsidRPr="004329C2" w:rsidRDefault="004329C2" w:rsidP="004329C2">
      <w:pPr>
        <w:pStyle w:val="NormalWeb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b/>
          <w:bCs/>
        </w:rPr>
      </w:pPr>
      <w:r w:rsidRPr="004329C2">
        <w:rPr>
          <w:rFonts w:asciiTheme="minorHAnsi" w:hAnsiTheme="minorHAnsi" w:cstheme="minorHAnsi"/>
          <w:b/>
          <w:bCs/>
        </w:rPr>
        <w:t>Architecture:</w:t>
      </w:r>
      <w:r w:rsidRPr="004329C2">
        <w:rPr>
          <w:rFonts w:asciiTheme="minorHAnsi" w:hAnsiTheme="minorHAnsi" w:cstheme="minorHAnsi"/>
        </w:rPr>
        <w:t xml:space="preserve"> The user's natural language query is sent to an LLM (Large Language Model).</w:t>
      </w:r>
      <w:r>
        <w:rPr>
          <w:rFonts w:asciiTheme="minorHAnsi" w:hAnsiTheme="minorHAnsi" w:cstheme="minorHAnsi"/>
        </w:rPr>
        <w:t xml:space="preserve">  </w:t>
      </w:r>
    </w:p>
    <w:p w14:paraId="6AE1259B" w14:textId="77777777" w:rsidR="004329C2" w:rsidRPr="004329C2" w:rsidRDefault="004329C2" w:rsidP="004329C2">
      <w:pPr>
        <w:pStyle w:val="NormalWeb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</w:rPr>
      </w:pPr>
      <w:r w:rsidRPr="004329C2">
        <w:rPr>
          <w:rFonts w:asciiTheme="minorHAnsi" w:hAnsiTheme="minorHAnsi" w:cstheme="minorHAnsi"/>
          <w:b/>
          <w:bCs/>
        </w:rPr>
        <w:t>Prompting:</w:t>
      </w:r>
      <w:r w:rsidRPr="004329C2">
        <w:rPr>
          <w:rFonts w:asciiTheme="minorHAnsi" w:hAnsiTheme="minorHAnsi" w:cstheme="minorHAnsi"/>
        </w:rPr>
        <w:t xml:space="preserve"> The LLM is provided with the </w:t>
      </w:r>
      <w:r w:rsidRPr="004329C2">
        <w:rPr>
          <w:rFonts w:asciiTheme="minorHAnsi" w:hAnsiTheme="minorHAnsi" w:cstheme="minorHAnsi"/>
          <w:bCs/>
        </w:rPr>
        <w:t>Data Schema</w:t>
      </w:r>
      <w:r w:rsidRPr="004329C2">
        <w:rPr>
          <w:rFonts w:asciiTheme="minorHAnsi" w:hAnsiTheme="minorHAnsi" w:cstheme="minorHAnsi"/>
        </w:rPr>
        <w:t xml:space="preserve"> (column names, types) and a "System Prompt" instructing it to write Python code to solve the query.</w:t>
      </w:r>
    </w:p>
    <w:p w14:paraId="5A6C8C57" w14:textId="77777777" w:rsidR="004329C2" w:rsidRPr="004329C2" w:rsidRDefault="004329C2" w:rsidP="004329C2">
      <w:pPr>
        <w:pStyle w:val="NormalWeb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</w:rPr>
      </w:pPr>
      <w:r w:rsidRPr="004329C2">
        <w:rPr>
          <w:rFonts w:asciiTheme="minorHAnsi" w:hAnsiTheme="minorHAnsi" w:cstheme="minorHAnsi"/>
          <w:b/>
          <w:bCs/>
        </w:rPr>
        <w:t>Sandboxed Execution:</w:t>
      </w:r>
      <w:r w:rsidRPr="004329C2">
        <w:rPr>
          <w:rFonts w:asciiTheme="minorHAnsi" w:hAnsiTheme="minorHAnsi" w:cstheme="minorHAnsi"/>
        </w:rPr>
        <w:t xml:space="preserve"> The generated code is executed in a controlled Python environment.</w:t>
      </w:r>
    </w:p>
    <w:p w14:paraId="1150C824" w14:textId="77777777" w:rsidR="004329C2" w:rsidRDefault="004329C2" w:rsidP="004329C2">
      <w:pPr>
        <w:pStyle w:val="NormalWeb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</w:rPr>
      </w:pPr>
      <w:r w:rsidRPr="004329C2">
        <w:rPr>
          <w:rFonts w:asciiTheme="minorHAnsi" w:hAnsiTheme="minorHAnsi" w:cstheme="minorHAnsi"/>
          <w:b/>
          <w:bCs/>
        </w:rPr>
        <w:t>Response:</w:t>
      </w:r>
      <w:r w:rsidRPr="004329C2">
        <w:rPr>
          <w:rFonts w:asciiTheme="minorHAnsi" w:hAnsiTheme="minorHAnsi" w:cstheme="minorHAnsi"/>
        </w:rPr>
        <w:t xml:space="preserve"> The execution output (console text) and generated artifacts (charts) are returned to the user.</w:t>
      </w:r>
    </w:p>
    <w:p w14:paraId="631ABB15" w14:textId="77777777" w:rsidR="004329C2" w:rsidRDefault="004329C2" w:rsidP="004329C2">
      <w:pPr>
        <w:pStyle w:val="NormalWeb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</w:rPr>
      </w:pPr>
      <w:r w:rsidRPr="004329C2">
        <w:rPr>
          <w:rFonts w:asciiTheme="minorHAnsi" w:hAnsiTheme="minorHAnsi" w:cstheme="minorHAnsi"/>
          <w:b/>
          <w:bCs/>
        </w:rPr>
        <w:t>Reasoning:</w:t>
      </w:r>
      <w:r w:rsidRPr="004329C2">
        <w:rPr>
          <w:rFonts w:asciiTheme="minorHAnsi" w:hAnsiTheme="minorHAnsi" w:cstheme="minorHAnsi"/>
        </w:rPr>
        <w:t xml:space="preserve"> This approach ensures mathematical accuracy (by using Python for calculations) rather than relying on the LLM's hallucination-prone arithmetic.</w:t>
      </w:r>
    </w:p>
    <w:p w14:paraId="138802B4" w14:textId="77777777" w:rsidR="004329C2" w:rsidRDefault="004329C2" w:rsidP="004329C2">
      <w:pPr>
        <w:pStyle w:val="NormalWeb"/>
        <w:jc w:val="both"/>
        <w:rPr>
          <w:rFonts w:asciiTheme="minorHAnsi" w:hAnsiTheme="minorHAnsi" w:cstheme="minorHAnsi"/>
        </w:rPr>
      </w:pPr>
    </w:p>
    <w:p w14:paraId="63DC6059" w14:textId="77777777" w:rsidR="004329C2" w:rsidRDefault="004329C2" w:rsidP="004329C2">
      <w:pPr>
        <w:pStyle w:val="NormalWeb"/>
        <w:jc w:val="both"/>
        <w:rPr>
          <w:rFonts w:asciiTheme="minorHAnsi" w:hAnsiTheme="minorHAnsi" w:cstheme="minorHAnsi"/>
          <w:b/>
          <w:sz w:val="28"/>
        </w:rPr>
      </w:pPr>
      <w:r w:rsidRPr="004329C2">
        <w:rPr>
          <w:rFonts w:asciiTheme="minorHAnsi" w:hAnsiTheme="minorHAnsi" w:cstheme="minorHAnsi"/>
          <w:b/>
          <w:sz w:val="28"/>
        </w:rPr>
        <w:t>Libraries:</w:t>
      </w:r>
    </w:p>
    <w:p w14:paraId="18690F93" w14:textId="77777777" w:rsidR="004329C2" w:rsidRPr="004329C2" w:rsidRDefault="004329C2" w:rsidP="004329C2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4329C2">
        <w:rPr>
          <w:rFonts w:eastAsia="Times New Roman" w:cstheme="minorHAnsi"/>
          <w:sz w:val="24"/>
          <w:szCs w:val="24"/>
        </w:rPr>
        <w:t xml:space="preserve">Based on my experience building </w:t>
      </w:r>
      <w:proofErr w:type="spellStart"/>
      <w:r w:rsidRPr="004329C2">
        <w:rPr>
          <w:rFonts w:eastAsia="Times New Roman" w:cstheme="minorHAnsi"/>
          <w:sz w:val="24"/>
          <w:szCs w:val="24"/>
        </w:rPr>
        <w:t>Owlera</w:t>
      </w:r>
      <w:proofErr w:type="spellEnd"/>
      <w:r w:rsidRPr="004329C2">
        <w:rPr>
          <w:rFonts w:eastAsia="Times New Roman" w:cstheme="minorHAnsi"/>
          <w:sz w:val="24"/>
          <w:szCs w:val="24"/>
        </w:rPr>
        <w:t>, I would use:</w:t>
      </w:r>
    </w:p>
    <w:p w14:paraId="11873AB2" w14:textId="77777777" w:rsidR="004329C2" w:rsidRPr="004329C2" w:rsidRDefault="004329C2" w:rsidP="004329C2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4329C2">
        <w:rPr>
          <w:rFonts w:eastAsia="Times New Roman" w:cstheme="minorHAnsi"/>
          <w:b/>
          <w:bCs/>
          <w:sz w:val="24"/>
          <w:szCs w:val="24"/>
        </w:rPr>
        <w:t>Core Analysis:</w:t>
      </w:r>
      <w:r w:rsidRPr="004329C2">
        <w:rPr>
          <w:rFonts w:eastAsia="Times New Roman" w:cstheme="minorHAnsi"/>
          <w:sz w:val="24"/>
          <w:szCs w:val="24"/>
        </w:rPr>
        <w:t xml:space="preserve"> pandas (data manipulation), numpy (math).</w:t>
      </w:r>
    </w:p>
    <w:p w14:paraId="0BE36C4D" w14:textId="77777777" w:rsidR="004329C2" w:rsidRPr="004329C2" w:rsidRDefault="004329C2" w:rsidP="004329C2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4329C2">
        <w:rPr>
          <w:rFonts w:eastAsia="Times New Roman" w:cstheme="minorHAnsi"/>
          <w:b/>
          <w:bCs/>
          <w:sz w:val="24"/>
          <w:szCs w:val="24"/>
        </w:rPr>
        <w:t>Visualization:</w:t>
      </w:r>
      <w:r w:rsidRPr="004329C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329C2">
        <w:rPr>
          <w:rFonts w:eastAsia="Times New Roman" w:cstheme="minorHAnsi"/>
          <w:sz w:val="24"/>
          <w:szCs w:val="24"/>
        </w:rPr>
        <w:t>matplotlib</w:t>
      </w:r>
      <w:proofErr w:type="spellEnd"/>
      <w:r w:rsidRPr="004329C2">
        <w:rPr>
          <w:rFonts w:eastAsia="Times New Roman" w:cstheme="minorHAnsi"/>
          <w:sz w:val="24"/>
          <w:szCs w:val="24"/>
        </w:rPr>
        <w:t xml:space="preserve"> and </w:t>
      </w:r>
      <w:proofErr w:type="spellStart"/>
      <w:r w:rsidRPr="004329C2">
        <w:rPr>
          <w:rFonts w:eastAsia="Times New Roman" w:cstheme="minorHAnsi"/>
          <w:sz w:val="24"/>
          <w:szCs w:val="24"/>
        </w:rPr>
        <w:t>seaborn</w:t>
      </w:r>
      <w:proofErr w:type="spellEnd"/>
      <w:r w:rsidRPr="004329C2">
        <w:rPr>
          <w:rFonts w:eastAsia="Times New Roman" w:cstheme="minorHAnsi"/>
          <w:sz w:val="24"/>
          <w:szCs w:val="24"/>
        </w:rPr>
        <w:t xml:space="preserve"> (static charts), or </w:t>
      </w:r>
      <w:proofErr w:type="spellStart"/>
      <w:r w:rsidRPr="004329C2">
        <w:rPr>
          <w:rFonts w:eastAsia="Times New Roman" w:cstheme="minorHAnsi"/>
          <w:sz w:val="24"/>
          <w:szCs w:val="24"/>
        </w:rPr>
        <w:t>plotly</w:t>
      </w:r>
      <w:proofErr w:type="spellEnd"/>
      <w:r w:rsidRPr="004329C2">
        <w:rPr>
          <w:rFonts w:eastAsia="Times New Roman" w:cstheme="minorHAnsi"/>
          <w:sz w:val="24"/>
          <w:szCs w:val="24"/>
        </w:rPr>
        <w:t xml:space="preserve"> (interactive JSON charts).</w:t>
      </w:r>
    </w:p>
    <w:p w14:paraId="2EBE6AD7" w14:textId="77777777" w:rsidR="004329C2" w:rsidRPr="004329C2" w:rsidRDefault="004329C2" w:rsidP="004329C2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4329C2">
        <w:rPr>
          <w:rFonts w:eastAsia="Times New Roman" w:cstheme="minorHAnsi"/>
          <w:b/>
          <w:bCs/>
          <w:sz w:val="24"/>
          <w:szCs w:val="24"/>
        </w:rPr>
        <w:t>AI/LLM:</w:t>
      </w:r>
      <w:r w:rsidRPr="004329C2">
        <w:rPr>
          <w:rFonts w:eastAsia="Times New Roman" w:cstheme="minorHAnsi"/>
          <w:sz w:val="24"/>
          <w:szCs w:val="24"/>
        </w:rPr>
        <w:t xml:space="preserve"> Google Gemini API (via REST or SDK) for code generation.</w:t>
      </w:r>
    </w:p>
    <w:p w14:paraId="5A157BAB" w14:textId="77777777" w:rsidR="004329C2" w:rsidRPr="004329C2" w:rsidRDefault="004329C2" w:rsidP="004329C2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4329C2">
        <w:rPr>
          <w:rFonts w:eastAsia="Times New Roman" w:cstheme="minorHAnsi"/>
          <w:b/>
          <w:bCs/>
          <w:sz w:val="24"/>
          <w:szCs w:val="24"/>
        </w:rPr>
        <w:t>Backend:</w:t>
      </w:r>
      <w:r w:rsidRPr="004329C2">
        <w:rPr>
          <w:rFonts w:eastAsia="Times New Roman" w:cstheme="minorHAnsi"/>
          <w:sz w:val="24"/>
          <w:szCs w:val="24"/>
        </w:rPr>
        <w:t xml:space="preserve"> Python (Flask/</w:t>
      </w:r>
      <w:proofErr w:type="spellStart"/>
      <w:r w:rsidRPr="004329C2">
        <w:rPr>
          <w:rFonts w:eastAsia="Times New Roman" w:cstheme="minorHAnsi"/>
          <w:sz w:val="24"/>
          <w:szCs w:val="24"/>
        </w:rPr>
        <w:t>FastAPI</w:t>
      </w:r>
      <w:proofErr w:type="spellEnd"/>
      <w:r w:rsidRPr="004329C2">
        <w:rPr>
          <w:rFonts w:eastAsia="Times New Roman" w:cstheme="minorHAnsi"/>
          <w:sz w:val="24"/>
          <w:szCs w:val="24"/>
        </w:rPr>
        <w:t xml:space="preserve">) or a simple </w:t>
      </w:r>
      <w:proofErr w:type="spellStart"/>
      <w:r w:rsidRPr="004329C2">
        <w:rPr>
          <w:rFonts w:eastAsia="Times New Roman" w:cstheme="minorHAnsi"/>
          <w:sz w:val="24"/>
          <w:szCs w:val="24"/>
        </w:rPr>
        <w:t>BaseHTTPRequestHandler</w:t>
      </w:r>
      <w:proofErr w:type="spellEnd"/>
      <w:r w:rsidRPr="004329C2">
        <w:rPr>
          <w:rFonts w:eastAsia="Times New Roman" w:cstheme="minorHAnsi"/>
          <w:sz w:val="24"/>
          <w:szCs w:val="24"/>
        </w:rPr>
        <w:t xml:space="preserve"> (as used in </w:t>
      </w:r>
      <w:proofErr w:type="spellStart"/>
      <w:r w:rsidRPr="004329C2">
        <w:rPr>
          <w:rFonts w:eastAsia="Times New Roman" w:cstheme="minorHAnsi"/>
          <w:sz w:val="24"/>
          <w:szCs w:val="24"/>
        </w:rPr>
        <w:t>Owlera</w:t>
      </w:r>
      <w:proofErr w:type="spellEnd"/>
      <w:r w:rsidRPr="004329C2">
        <w:rPr>
          <w:rFonts w:eastAsia="Times New Roman" w:cstheme="minorHAnsi"/>
          <w:sz w:val="24"/>
          <w:szCs w:val="24"/>
        </w:rPr>
        <w:t>) to handle requests.</w:t>
      </w:r>
    </w:p>
    <w:p w14:paraId="0536267E" w14:textId="77777777" w:rsidR="004329C2" w:rsidRDefault="004329C2" w:rsidP="004329C2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4329C2">
        <w:rPr>
          <w:rFonts w:eastAsia="Times New Roman" w:cstheme="minorHAnsi"/>
          <w:b/>
          <w:bCs/>
          <w:sz w:val="24"/>
          <w:szCs w:val="24"/>
        </w:rPr>
        <w:t>Security:</w:t>
      </w:r>
      <w:r w:rsidRPr="004329C2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4329C2">
        <w:rPr>
          <w:rFonts w:eastAsia="Times New Roman" w:cstheme="minorHAnsi"/>
          <w:sz w:val="24"/>
          <w:szCs w:val="24"/>
        </w:rPr>
        <w:t>traceback</w:t>
      </w:r>
      <w:proofErr w:type="spellEnd"/>
      <w:r w:rsidRPr="004329C2">
        <w:rPr>
          <w:rFonts w:eastAsia="Times New Roman" w:cstheme="minorHAnsi"/>
          <w:sz w:val="24"/>
          <w:szCs w:val="24"/>
        </w:rPr>
        <w:t xml:space="preserve"> and </w:t>
      </w:r>
      <w:proofErr w:type="spellStart"/>
      <w:proofErr w:type="gramStart"/>
      <w:r w:rsidRPr="004329C2">
        <w:rPr>
          <w:rFonts w:eastAsia="Times New Roman" w:cstheme="minorHAnsi"/>
          <w:sz w:val="24"/>
          <w:szCs w:val="24"/>
        </w:rPr>
        <w:t>io</w:t>
      </w:r>
      <w:proofErr w:type="spellEnd"/>
      <w:proofErr w:type="gramEnd"/>
      <w:r w:rsidRPr="004329C2">
        <w:rPr>
          <w:rFonts w:eastAsia="Times New Roman" w:cstheme="minorHAnsi"/>
          <w:sz w:val="24"/>
          <w:szCs w:val="24"/>
        </w:rPr>
        <w:t xml:space="preserve"> libraries to capture standard output and errors safely.</w:t>
      </w:r>
    </w:p>
    <w:p w14:paraId="096F5B4F" w14:textId="77777777" w:rsidR="004329C2" w:rsidRDefault="004329C2" w:rsidP="004329C2">
      <w:p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</w:p>
    <w:p w14:paraId="100EADA2" w14:textId="77777777" w:rsidR="00234C09" w:rsidRDefault="00234C09" w:rsidP="004329C2">
      <w:p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</w:p>
    <w:p w14:paraId="1E27E1B7" w14:textId="77777777" w:rsidR="00234C09" w:rsidRDefault="00234C09" w:rsidP="004329C2">
      <w:p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</w:p>
    <w:p w14:paraId="7B0AF65B" w14:textId="77777777" w:rsidR="004329C2" w:rsidRDefault="004329C2" w:rsidP="004329C2">
      <w:pPr>
        <w:spacing w:before="100" w:beforeAutospacing="1" w:after="100" w:afterAutospacing="1" w:line="276" w:lineRule="auto"/>
        <w:jc w:val="both"/>
        <w:rPr>
          <w:rFonts w:eastAsia="Times New Roman" w:cstheme="minorHAnsi"/>
          <w:b/>
          <w:sz w:val="28"/>
          <w:szCs w:val="24"/>
        </w:rPr>
      </w:pPr>
      <w:r w:rsidRPr="004329C2">
        <w:rPr>
          <w:rFonts w:eastAsia="Times New Roman" w:cstheme="minorHAnsi"/>
          <w:b/>
          <w:sz w:val="28"/>
          <w:szCs w:val="24"/>
        </w:rPr>
        <w:lastRenderedPageBreak/>
        <w:t>Database:</w:t>
      </w:r>
    </w:p>
    <w:p w14:paraId="6E99E8D5" w14:textId="77777777" w:rsidR="004329C2" w:rsidRPr="004329C2" w:rsidRDefault="004329C2" w:rsidP="004329C2">
      <w:pPr>
        <w:pStyle w:val="NormalWeb"/>
        <w:numPr>
          <w:ilvl w:val="0"/>
          <w:numId w:val="4"/>
        </w:numPr>
        <w:spacing w:line="276" w:lineRule="auto"/>
        <w:jc w:val="both"/>
        <w:rPr>
          <w:rFonts w:asciiTheme="minorHAnsi" w:hAnsiTheme="minorHAnsi" w:cstheme="minorHAnsi"/>
        </w:rPr>
      </w:pPr>
      <w:r w:rsidRPr="004329C2">
        <w:rPr>
          <w:rFonts w:asciiTheme="minorHAnsi" w:hAnsiTheme="minorHAnsi" w:cstheme="minorHAnsi"/>
        </w:rPr>
        <w:t xml:space="preserve">While </w:t>
      </w:r>
      <w:proofErr w:type="spellStart"/>
      <w:r w:rsidRPr="004329C2">
        <w:rPr>
          <w:rFonts w:asciiTheme="minorHAnsi" w:hAnsiTheme="minorHAnsi" w:cstheme="minorHAnsi"/>
        </w:rPr>
        <w:t>Owlera</w:t>
      </w:r>
      <w:proofErr w:type="spellEnd"/>
      <w:r w:rsidRPr="004329C2">
        <w:rPr>
          <w:rFonts w:asciiTheme="minorHAnsi" w:hAnsiTheme="minorHAnsi" w:cstheme="minorHAnsi"/>
        </w:rPr>
        <w:t xml:space="preserve"> currently processes CSV/Excel files using </w:t>
      </w:r>
      <w:proofErr w:type="spellStart"/>
      <w:r w:rsidRPr="004329C2">
        <w:rPr>
          <w:rStyle w:val="HTMLCode"/>
          <w:rFonts w:asciiTheme="minorHAnsi" w:hAnsiTheme="minorHAnsi" w:cstheme="minorHAnsi"/>
          <w:sz w:val="24"/>
          <w:szCs w:val="24"/>
        </w:rPr>
        <w:t>pandas.read_csv</w:t>
      </w:r>
      <w:proofErr w:type="spellEnd"/>
      <w:r w:rsidRPr="004329C2">
        <w:rPr>
          <w:rFonts w:asciiTheme="minorHAnsi" w:hAnsiTheme="minorHAnsi" w:cstheme="minorHAnsi"/>
        </w:rPr>
        <w:t xml:space="preserve">, connecting to a SQL database would follow a </w:t>
      </w:r>
      <w:r w:rsidRPr="004329C2">
        <w:rPr>
          <w:rFonts w:asciiTheme="minorHAnsi" w:hAnsiTheme="minorHAnsi" w:cstheme="minorHAnsi"/>
          <w:b/>
          <w:bCs/>
        </w:rPr>
        <w:t>RAG (Retrieval-Augmented Generation)</w:t>
      </w:r>
      <w:r w:rsidRPr="004329C2">
        <w:rPr>
          <w:rFonts w:asciiTheme="minorHAnsi" w:hAnsiTheme="minorHAnsi" w:cstheme="minorHAnsi"/>
        </w:rPr>
        <w:t xml:space="preserve"> workflow:</w:t>
      </w:r>
    </w:p>
    <w:p w14:paraId="21862340" w14:textId="77777777" w:rsidR="004329C2" w:rsidRPr="004329C2" w:rsidRDefault="004329C2" w:rsidP="004329C2">
      <w:pPr>
        <w:pStyle w:val="NormalWeb"/>
        <w:numPr>
          <w:ilvl w:val="0"/>
          <w:numId w:val="4"/>
        </w:numPr>
        <w:spacing w:line="276" w:lineRule="auto"/>
        <w:jc w:val="both"/>
        <w:rPr>
          <w:rFonts w:asciiTheme="minorHAnsi" w:hAnsiTheme="minorHAnsi" w:cstheme="minorHAnsi"/>
        </w:rPr>
      </w:pPr>
      <w:r w:rsidRPr="004329C2">
        <w:rPr>
          <w:rFonts w:asciiTheme="minorHAnsi" w:hAnsiTheme="minorHAnsi" w:cstheme="minorHAnsi"/>
          <w:b/>
          <w:bCs/>
        </w:rPr>
        <w:t>Connection:</w:t>
      </w:r>
      <w:r w:rsidRPr="004329C2">
        <w:rPr>
          <w:rFonts w:asciiTheme="minorHAnsi" w:hAnsiTheme="minorHAnsi" w:cstheme="minorHAnsi"/>
        </w:rPr>
        <w:t xml:space="preserve"> Use </w:t>
      </w:r>
      <w:proofErr w:type="spellStart"/>
      <w:r w:rsidRPr="004329C2">
        <w:rPr>
          <w:rFonts w:asciiTheme="minorHAnsi" w:hAnsiTheme="minorHAnsi" w:cstheme="minorHAnsi"/>
          <w:b/>
          <w:bCs/>
        </w:rPr>
        <w:t>SQLAlchemy</w:t>
      </w:r>
      <w:proofErr w:type="spellEnd"/>
      <w:r w:rsidRPr="004329C2">
        <w:rPr>
          <w:rFonts w:asciiTheme="minorHAnsi" w:hAnsiTheme="minorHAnsi" w:cstheme="minorHAnsi"/>
        </w:rPr>
        <w:t xml:space="preserve"> to establish an agnostic connection (compatible with MySQL, PostgreSQL, etc.).</w:t>
      </w:r>
    </w:p>
    <w:p w14:paraId="32030912" w14:textId="77777777" w:rsidR="004329C2" w:rsidRPr="004329C2" w:rsidRDefault="004329C2" w:rsidP="004329C2">
      <w:pPr>
        <w:pStyle w:val="NormalWeb"/>
        <w:numPr>
          <w:ilvl w:val="0"/>
          <w:numId w:val="4"/>
        </w:numPr>
        <w:spacing w:line="276" w:lineRule="auto"/>
        <w:jc w:val="both"/>
        <w:rPr>
          <w:rFonts w:asciiTheme="minorHAnsi" w:hAnsiTheme="minorHAnsi" w:cstheme="minorHAnsi"/>
        </w:rPr>
      </w:pPr>
      <w:r w:rsidRPr="004329C2">
        <w:rPr>
          <w:rFonts w:asciiTheme="minorHAnsi" w:hAnsiTheme="minorHAnsi" w:cstheme="minorHAnsi"/>
          <w:b/>
          <w:bCs/>
        </w:rPr>
        <w:t>Schema Extraction:</w:t>
      </w:r>
      <w:r w:rsidRPr="004329C2">
        <w:rPr>
          <w:rFonts w:asciiTheme="minorHAnsi" w:hAnsiTheme="minorHAnsi" w:cstheme="minorHAnsi"/>
        </w:rPr>
        <w:t xml:space="preserve"> Programmatically fetch table names and </w:t>
      </w:r>
      <w:r w:rsidRPr="004329C2">
        <w:rPr>
          <w:rStyle w:val="HTMLCode"/>
          <w:rFonts w:asciiTheme="minorHAnsi" w:hAnsiTheme="minorHAnsi" w:cstheme="minorHAnsi"/>
          <w:sz w:val="24"/>
          <w:szCs w:val="24"/>
        </w:rPr>
        <w:t>CREATE TABLE</w:t>
      </w:r>
      <w:r w:rsidRPr="004329C2">
        <w:rPr>
          <w:rFonts w:asciiTheme="minorHAnsi" w:hAnsiTheme="minorHAnsi" w:cstheme="minorHAnsi"/>
        </w:rPr>
        <w:t xml:space="preserve"> statements.</w:t>
      </w:r>
    </w:p>
    <w:p w14:paraId="397FC192" w14:textId="77777777" w:rsidR="004329C2" w:rsidRPr="004329C2" w:rsidRDefault="004329C2" w:rsidP="004329C2">
      <w:pPr>
        <w:pStyle w:val="NormalWeb"/>
        <w:numPr>
          <w:ilvl w:val="0"/>
          <w:numId w:val="4"/>
        </w:numPr>
        <w:spacing w:line="276" w:lineRule="auto"/>
        <w:jc w:val="both"/>
        <w:rPr>
          <w:rFonts w:asciiTheme="minorHAnsi" w:hAnsiTheme="minorHAnsi" w:cstheme="minorHAnsi"/>
        </w:rPr>
      </w:pPr>
      <w:r w:rsidRPr="004329C2">
        <w:rPr>
          <w:rFonts w:asciiTheme="minorHAnsi" w:hAnsiTheme="minorHAnsi" w:cstheme="minorHAnsi"/>
          <w:b/>
          <w:bCs/>
        </w:rPr>
        <w:t>Context Window:</w:t>
      </w:r>
      <w:r w:rsidRPr="004329C2">
        <w:rPr>
          <w:rFonts w:asciiTheme="minorHAnsi" w:hAnsiTheme="minorHAnsi" w:cstheme="minorHAnsi"/>
        </w:rPr>
        <w:t xml:space="preserve"> Feed this schema into the LLM's system prompt so it understands the database structure without seeing the actual rows (privacy-preserving).</w:t>
      </w:r>
    </w:p>
    <w:p w14:paraId="7531C332" w14:textId="77777777" w:rsidR="004329C2" w:rsidRPr="004329C2" w:rsidRDefault="004329C2" w:rsidP="004329C2">
      <w:pPr>
        <w:pStyle w:val="NormalWeb"/>
        <w:numPr>
          <w:ilvl w:val="0"/>
          <w:numId w:val="4"/>
        </w:numPr>
        <w:spacing w:line="276" w:lineRule="auto"/>
        <w:jc w:val="both"/>
        <w:rPr>
          <w:rFonts w:asciiTheme="minorHAnsi" w:hAnsiTheme="minorHAnsi" w:cstheme="minorHAnsi"/>
        </w:rPr>
      </w:pPr>
      <w:r w:rsidRPr="004329C2">
        <w:rPr>
          <w:rFonts w:asciiTheme="minorHAnsi" w:hAnsiTheme="minorHAnsi" w:cstheme="minorHAnsi"/>
          <w:b/>
          <w:bCs/>
        </w:rPr>
        <w:t>Query Generation:</w:t>
      </w:r>
      <w:r w:rsidRPr="004329C2">
        <w:rPr>
          <w:rFonts w:asciiTheme="minorHAnsi" w:hAnsiTheme="minorHAnsi" w:cstheme="minorHAnsi"/>
        </w:rPr>
        <w:t xml:space="preserve"> The LLM generates SQL queries, which the system executes using </w:t>
      </w:r>
      <w:proofErr w:type="spellStart"/>
      <w:r w:rsidRPr="004329C2">
        <w:rPr>
          <w:rStyle w:val="HTMLCode"/>
          <w:rFonts w:asciiTheme="minorHAnsi" w:hAnsiTheme="minorHAnsi" w:cstheme="minorHAnsi"/>
          <w:sz w:val="24"/>
          <w:szCs w:val="24"/>
        </w:rPr>
        <w:t>pd.read_</w:t>
      </w:r>
      <w:proofErr w:type="gramStart"/>
      <w:r w:rsidRPr="004329C2">
        <w:rPr>
          <w:rStyle w:val="HTMLCode"/>
          <w:rFonts w:asciiTheme="minorHAnsi" w:hAnsiTheme="minorHAnsi" w:cstheme="minorHAnsi"/>
          <w:sz w:val="24"/>
          <w:szCs w:val="24"/>
        </w:rPr>
        <w:t>sql</w:t>
      </w:r>
      <w:proofErr w:type="spellEnd"/>
      <w:r w:rsidRPr="004329C2">
        <w:rPr>
          <w:rStyle w:val="HTMLCode"/>
          <w:rFonts w:asciiTheme="minorHAnsi" w:hAnsiTheme="minorHAnsi" w:cstheme="minorHAnsi"/>
          <w:sz w:val="24"/>
          <w:szCs w:val="24"/>
        </w:rPr>
        <w:t>(</w:t>
      </w:r>
      <w:proofErr w:type="gramEnd"/>
      <w:r w:rsidRPr="004329C2">
        <w:rPr>
          <w:rStyle w:val="HTMLCode"/>
          <w:rFonts w:asciiTheme="minorHAnsi" w:hAnsiTheme="minorHAnsi" w:cstheme="minorHAnsi"/>
          <w:sz w:val="24"/>
          <w:szCs w:val="24"/>
        </w:rPr>
        <w:t>)</w:t>
      </w:r>
      <w:r w:rsidRPr="004329C2">
        <w:rPr>
          <w:rFonts w:asciiTheme="minorHAnsi" w:hAnsiTheme="minorHAnsi" w:cstheme="minorHAnsi"/>
        </w:rPr>
        <w:t>.</w:t>
      </w:r>
    </w:p>
    <w:p w14:paraId="111A481B" w14:textId="77777777" w:rsidR="004329C2" w:rsidRDefault="004329C2" w:rsidP="004329C2">
      <w:pPr>
        <w:spacing w:before="100" w:beforeAutospacing="1" w:after="100" w:afterAutospacing="1" w:line="276" w:lineRule="auto"/>
        <w:jc w:val="both"/>
        <w:rPr>
          <w:rFonts w:eastAsia="Times New Roman" w:cstheme="minorHAnsi"/>
          <w:b/>
          <w:sz w:val="28"/>
          <w:szCs w:val="24"/>
        </w:rPr>
      </w:pPr>
    </w:p>
    <w:p w14:paraId="384CFFDD" w14:textId="77777777" w:rsidR="004329C2" w:rsidRDefault="004329C2" w:rsidP="004329C2">
      <w:pPr>
        <w:spacing w:before="100" w:beforeAutospacing="1" w:after="100" w:afterAutospacing="1" w:line="276" w:lineRule="auto"/>
        <w:jc w:val="both"/>
        <w:rPr>
          <w:rFonts w:eastAsia="Times New Roman" w:cstheme="minorHAnsi"/>
          <w:b/>
          <w:sz w:val="28"/>
          <w:szCs w:val="24"/>
        </w:rPr>
      </w:pPr>
      <w:r>
        <w:rPr>
          <w:rFonts w:eastAsia="Times New Roman" w:cstheme="minorHAnsi"/>
          <w:b/>
          <w:sz w:val="28"/>
          <w:szCs w:val="24"/>
        </w:rPr>
        <w:t>Visualizations:</w:t>
      </w:r>
    </w:p>
    <w:p w14:paraId="7D0082C5" w14:textId="77777777" w:rsidR="004329C2" w:rsidRPr="004329C2" w:rsidRDefault="004329C2" w:rsidP="004329C2">
      <w:pPr>
        <w:pStyle w:val="NormalWeb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4329C2">
        <w:rPr>
          <w:rFonts w:asciiTheme="minorHAnsi" w:hAnsiTheme="minorHAnsi" w:cstheme="minorHAnsi"/>
        </w:rPr>
        <w:t>The bot would generate visualizations by writing and executing plotting code dynamically:</w:t>
      </w:r>
    </w:p>
    <w:p w14:paraId="17A5B655" w14:textId="77777777" w:rsidR="004329C2" w:rsidRDefault="004329C2" w:rsidP="004329C2">
      <w:pPr>
        <w:pStyle w:val="NormalWeb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4329C2">
        <w:rPr>
          <w:rFonts w:asciiTheme="minorHAnsi" w:hAnsiTheme="minorHAnsi" w:cstheme="minorHAnsi"/>
          <w:b/>
          <w:bCs/>
        </w:rPr>
        <w:t>Code Generation:</w:t>
      </w:r>
      <w:r w:rsidRPr="004329C2">
        <w:rPr>
          <w:rFonts w:asciiTheme="minorHAnsi" w:hAnsiTheme="minorHAnsi" w:cstheme="minorHAnsi"/>
        </w:rPr>
        <w:t xml:space="preserve"> The LLM writes code like </w:t>
      </w:r>
      <w:proofErr w:type="spellStart"/>
      <w:proofErr w:type="gramStart"/>
      <w:r w:rsidRPr="004329C2">
        <w:rPr>
          <w:rStyle w:val="HTMLCode"/>
          <w:rFonts w:asciiTheme="minorHAnsi" w:hAnsiTheme="minorHAnsi" w:cstheme="minorHAnsi"/>
          <w:sz w:val="24"/>
          <w:szCs w:val="24"/>
        </w:rPr>
        <w:t>plt.fi</w:t>
      </w:r>
      <w:r>
        <w:rPr>
          <w:rStyle w:val="HTMLCode"/>
          <w:rFonts w:asciiTheme="minorHAnsi" w:hAnsiTheme="minorHAnsi" w:cstheme="minorHAnsi"/>
          <w:sz w:val="24"/>
          <w:szCs w:val="24"/>
        </w:rPr>
        <w:t>gure</w:t>
      </w:r>
      <w:proofErr w:type="spellEnd"/>
      <w:r>
        <w:rPr>
          <w:rStyle w:val="HTMLCode"/>
          <w:rFonts w:asciiTheme="minorHAnsi" w:hAnsiTheme="minorHAnsi" w:cstheme="minorHAnsi"/>
          <w:sz w:val="24"/>
          <w:szCs w:val="24"/>
        </w:rPr>
        <w:t>(</w:t>
      </w:r>
      <w:proofErr w:type="gramEnd"/>
      <w:r>
        <w:rPr>
          <w:rStyle w:val="HTMLCode"/>
          <w:rFonts w:asciiTheme="minorHAnsi" w:hAnsiTheme="minorHAnsi" w:cstheme="minorHAnsi"/>
          <w:sz w:val="24"/>
          <w:szCs w:val="24"/>
        </w:rPr>
        <w:t xml:space="preserve">); </w:t>
      </w:r>
      <w:proofErr w:type="spellStart"/>
      <w:r>
        <w:rPr>
          <w:rStyle w:val="HTMLCode"/>
          <w:rFonts w:asciiTheme="minorHAnsi" w:hAnsiTheme="minorHAnsi" w:cstheme="minorHAnsi"/>
          <w:sz w:val="24"/>
          <w:szCs w:val="24"/>
        </w:rPr>
        <w:t>sns.barplot</w:t>
      </w:r>
      <w:proofErr w:type="spellEnd"/>
      <w:r>
        <w:rPr>
          <w:rStyle w:val="HTMLCode"/>
          <w:rFonts w:asciiTheme="minorHAnsi" w:hAnsiTheme="minorHAnsi" w:cstheme="minorHAnsi"/>
          <w:sz w:val="24"/>
          <w:szCs w:val="24"/>
        </w:rPr>
        <w:t>(data=</w:t>
      </w:r>
      <w:proofErr w:type="spellStart"/>
      <w:r>
        <w:rPr>
          <w:rStyle w:val="HTMLCode"/>
          <w:rFonts w:asciiTheme="minorHAnsi" w:hAnsiTheme="minorHAnsi" w:cstheme="minorHAnsi"/>
          <w:sz w:val="24"/>
          <w:szCs w:val="24"/>
        </w:rPr>
        <w:t>df</w:t>
      </w:r>
      <w:proofErr w:type="spellEnd"/>
      <w:r w:rsidRPr="004329C2">
        <w:rPr>
          <w:rStyle w:val="HTMLCode"/>
          <w:rFonts w:asciiTheme="minorHAnsi" w:hAnsiTheme="minorHAnsi" w:cstheme="minorHAnsi"/>
          <w:sz w:val="24"/>
          <w:szCs w:val="24"/>
        </w:rPr>
        <w:t>);</w:t>
      </w:r>
      <w:r w:rsidRPr="004329C2">
        <w:rPr>
          <w:rFonts w:asciiTheme="minorHAnsi" w:hAnsiTheme="minorHAnsi" w:cstheme="minorHAnsi"/>
        </w:rPr>
        <w:t>.</w:t>
      </w:r>
    </w:p>
    <w:p w14:paraId="4B508A9C" w14:textId="77777777" w:rsidR="00234C09" w:rsidRPr="004329C2" w:rsidRDefault="00234C09" w:rsidP="004329C2">
      <w:pPr>
        <w:pStyle w:val="NormalWeb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Execution:</w:t>
      </w:r>
      <w:r>
        <w:rPr>
          <w:rFonts w:asciiTheme="minorHAnsi" w:hAnsiTheme="minorHAnsi" w:cstheme="minorHAnsi"/>
        </w:rPr>
        <w:t xml:space="preserve"> After code is written it will be executed in safe sandbox environment using </w:t>
      </w:r>
      <w:proofErr w:type="spellStart"/>
      <w:r>
        <w:rPr>
          <w:rFonts w:asciiTheme="minorHAnsi" w:hAnsiTheme="minorHAnsi" w:cstheme="minorHAnsi"/>
        </w:rPr>
        <w:t>matplotlib</w:t>
      </w:r>
      <w:proofErr w:type="spellEnd"/>
      <w:r>
        <w:rPr>
          <w:rFonts w:asciiTheme="minorHAnsi" w:hAnsiTheme="minorHAnsi" w:cstheme="minorHAnsi"/>
        </w:rPr>
        <w:t xml:space="preserve"> or </w:t>
      </w:r>
      <w:proofErr w:type="spellStart"/>
      <w:r>
        <w:rPr>
          <w:rFonts w:asciiTheme="minorHAnsi" w:hAnsiTheme="minorHAnsi" w:cstheme="minorHAnsi"/>
        </w:rPr>
        <w:t>seaborn</w:t>
      </w:r>
      <w:proofErr w:type="spellEnd"/>
      <w:r>
        <w:rPr>
          <w:rFonts w:asciiTheme="minorHAnsi" w:hAnsiTheme="minorHAnsi" w:cstheme="minorHAnsi"/>
        </w:rPr>
        <w:t>.</w:t>
      </w:r>
    </w:p>
    <w:p w14:paraId="6BE25132" w14:textId="77777777" w:rsidR="004329C2" w:rsidRPr="004329C2" w:rsidRDefault="004329C2" w:rsidP="004329C2">
      <w:pPr>
        <w:pStyle w:val="NormalWeb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4329C2">
        <w:rPr>
          <w:rFonts w:asciiTheme="minorHAnsi" w:hAnsiTheme="minorHAnsi" w:cstheme="minorHAnsi"/>
          <w:b/>
          <w:bCs/>
        </w:rPr>
        <w:t>Capture:</w:t>
      </w:r>
      <w:r w:rsidRPr="004329C2">
        <w:rPr>
          <w:rFonts w:asciiTheme="minorHAnsi" w:hAnsiTheme="minorHAnsi" w:cstheme="minorHAnsi"/>
        </w:rPr>
        <w:t xml:space="preserve"> The backend intercepts the plot using an in-memory buffer (</w:t>
      </w:r>
      <w:proofErr w:type="spellStart"/>
      <w:r w:rsidRPr="004329C2">
        <w:rPr>
          <w:rStyle w:val="HTMLCode"/>
          <w:rFonts w:asciiTheme="minorHAnsi" w:hAnsiTheme="minorHAnsi" w:cstheme="minorHAnsi"/>
          <w:sz w:val="24"/>
          <w:szCs w:val="24"/>
        </w:rPr>
        <w:t>io.BytesIO</w:t>
      </w:r>
      <w:proofErr w:type="spellEnd"/>
      <w:r w:rsidRPr="004329C2">
        <w:rPr>
          <w:rFonts w:asciiTheme="minorHAnsi" w:hAnsiTheme="minorHAnsi" w:cstheme="minorHAnsi"/>
        </w:rPr>
        <w:t>).</w:t>
      </w:r>
    </w:p>
    <w:p w14:paraId="6451D2CA" w14:textId="77777777" w:rsidR="004329C2" w:rsidRPr="004329C2" w:rsidRDefault="004329C2" w:rsidP="004329C2">
      <w:pPr>
        <w:pStyle w:val="NormalWeb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4329C2">
        <w:rPr>
          <w:rFonts w:asciiTheme="minorHAnsi" w:hAnsiTheme="minorHAnsi" w:cstheme="minorHAnsi"/>
          <w:b/>
          <w:bCs/>
        </w:rPr>
        <w:t>Conversion:</w:t>
      </w:r>
      <w:r w:rsidRPr="004329C2">
        <w:rPr>
          <w:rFonts w:asciiTheme="minorHAnsi" w:hAnsiTheme="minorHAnsi" w:cstheme="minorHAnsi"/>
        </w:rPr>
        <w:t xml:space="preserve"> The image buffer is converted to a </w:t>
      </w:r>
      <w:r w:rsidRPr="004329C2">
        <w:rPr>
          <w:rFonts w:asciiTheme="minorHAnsi" w:hAnsiTheme="minorHAnsi" w:cstheme="minorHAnsi"/>
          <w:b/>
          <w:bCs/>
        </w:rPr>
        <w:t>Base64 string</w:t>
      </w:r>
      <w:r w:rsidRPr="004329C2">
        <w:rPr>
          <w:rFonts w:asciiTheme="minorHAnsi" w:hAnsiTheme="minorHAnsi" w:cstheme="minorHAnsi"/>
        </w:rPr>
        <w:t xml:space="preserve"> (e.g., </w:t>
      </w:r>
      <w:proofErr w:type="spellStart"/>
      <w:r>
        <w:rPr>
          <w:rStyle w:val="HTMLCode"/>
          <w:rFonts w:asciiTheme="minorHAnsi" w:hAnsiTheme="minorHAnsi" w:cstheme="minorHAnsi"/>
          <w:sz w:val="24"/>
          <w:szCs w:val="24"/>
        </w:rPr>
        <w:t>data</w:t>
      </w:r>
      <w:proofErr w:type="gramStart"/>
      <w:r>
        <w:rPr>
          <w:rStyle w:val="HTMLCode"/>
          <w:rFonts w:asciiTheme="minorHAnsi" w:hAnsiTheme="minorHAnsi" w:cstheme="minorHAnsi"/>
          <w:sz w:val="24"/>
          <w:szCs w:val="24"/>
        </w:rPr>
        <w:t>:image</w:t>
      </w:r>
      <w:proofErr w:type="spellEnd"/>
      <w:proofErr w:type="gramEnd"/>
      <w:r>
        <w:rPr>
          <w:rStyle w:val="HTMLCode"/>
          <w:rFonts w:asciiTheme="minorHAnsi" w:hAnsiTheme="minorHAnsi" w:cstheme="minorHAnsi"/>
          <w:sz w:val="24"/>
          <w:szCs w:val="24"/>
        </w:rPr>
        <w:t>/png;base64</w:t>
      </w:r>
      <w:r w:rsidRPr="004329C2">
        <w:rPr>
          <w:rFonts w:asciiTheme="minorHAnsi" w:hAnsiTheme="minorHAnsi" w:cstheme="minorHAnsi"/>
        </w:rPr>
        <w:t>).</w:t>
      </w:r>
    </w:p>
    <w:p w14:paraId="32107151" w14:textId="77777777" w:rsidR="004329C2" w:rsidRPr="004329C2" w:rsidRDefault="004329C2" w:rsidP="004329C2">
      <w:pPr>
        <w:pStyle w:val="NormalWeb"/>
        <w:numPr>
          <w:ilvl w:val="0"/>
          <w:numId w:val="7"/>
        </w:numPr>
        <w:spacing w:line="276" w:lineRule="auto"/>
        <w:jc w:val="both"/>
        <w:rPr>
          <w:rFonts w:asciiTheme="minorHAnsi" w:hAnsiTheme="minorHAnsi" w:cstheme="minorHAnsi"/>
        </w:rPr>
      </w:pPr>
      <w:r w:rsidRPr="004329C2">
        <w:rPr>
          <w:rFonts w:asciiTheme="minorHAnsi" w:hAnsiTheme="minorHAnsi" w:cstheme="minorHAnsi"/>
          <w:b/>
          <w:bCs/>
        </w:rPr>
        <w:t>Rendering:</w:t>
      </w:r>
      <w:r w:rsidRPr="004329C2">
        <w:rPr>
          <w:rFonts w:asciiTheme="minorHAnsi" w:hAnsiTheme="minorHAnsi" w:cstheme="minorHAnsi"/>
        </w:rPr>
        <w:t xml:space="preserve"> This string is sent to the frontend API response to be rendered immediately as an </w:t>
      </w:r>
      <w:r w:rsidRPr="004329C2">
        <w:rPr>
          <w:rStyle w:val="HTMLCode"/>
          <w:rFonts w:asciiTheme="minorHAnsi" w:hAnsiTheme="minorHAnsi" w:cstheme="minorHAnsi"/>
          <w:sz w:val="24"/>
          <w:szCs w:val="24"/>
        </w:rPr>
        <w:t>&lt;</w:t>
      </w:r>
      <w:proofErr w:type="spellStart"/>
      <w:r w:rsidRPr="004329C2">
        <w:rPr>
          <w:rStyle w:val="HTMLCode"/>
          <w:rFonts w:asciiTheme="minorHAnsi" w:hAnsiTheme="minorHAnsi" w:cstheme="minorHAnsi"/>
          <w:sz w:val="24"/>
          <w:szCs w:val="24"/>
        </w:rPr>
        <w:t>img</w:t>
      </w:r>
      <w:proofErr w:type="spellEnd"/>
      <w:r w:rsidRPr="004329C2">
        <w:rPr>
          <w:rStyle w:val="HTMLCode"/>
          <w:rFonts w:asciiTheme="minorHAnsi" w:hAnsiTheme="minorHAnsi" w:cstheme="minorHAnsi"/>
          <w:sz w:val="24"/>
          <w:szCs w:val="24"/>
        </w:rPr>
        <w:t>&gt;</w:t>
      </w:r>
      <w:r w:rsidRPr="004329C2">
        <w:rPr>
          <w:rFonts w:asciiTheme="minorHAnsi" w:hAnsiTheme="minorHAnsi" w:cstheme="minorHAnsi"/>
        </w:rPr>
        <w:t xml:space="preserve"> tag, ensuring the chart matches the exact data query.</w:t>
      </w:r>
    </w:p>
    <w:p w14:paraId="3BD7F36A" w14:textId="77777777" w:rsidR="004329C2" w:rsidRPr="004329C2" w:rsidRDefault="00234C09" w:rsidP="004329C2">
      <w:pPr>
        <w:spacing w:before="100" w:beforeAutospacing="1" w:after="100" w:afterAutospacing="1" w:line="276" w:lineRule="auto"/>
        <w:jc w:val="both"/>
        <w:rPr>
          <w:rFonts w:eastAsia="Times New Roman" w:cstheme="minorHAnsi"/>
          <w:b/>
          <w:sz w:val="28"/>
          <w:szCs w:val="24"/>
        </w:rPr>
      </w:pPr>
      <w:r>
        <w:rPr>
          <w:rFonts w:eastAsia="Times New Roman" w:cstheme="minorHAnsi"/>
          <w:b/>
          <w:sz w:val="28"/>
          <w:szCs w:val="24"/>
        </w:rPr>
        <w:t xml:space="preserve">     </w:t>
      </w:r>
    </w:p>
    <w:p w14:paraId="66A1EBD1" w14:textId="77777777" w:rsidR="004329C2" w:rsidRPr="004329C2" w:rsidRDefault="004329C2" w:rsidP="004329C2">
      <w:p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</w:p>
    <w:p w14:paraId="6CE0A79C" w14:textId="77777777" w:rsidR="004329C2" w:rsidRPr="004329C2" w:rsidRDefault="004329C2" w:rsidP="004329C2">
      <w:pPr>
        <w:pStyle w:val="NormalWeb"/>
        <w:jc w:val="both"/>
        <w:rPr>
          <w:rFonts w:asciiTheme="minorHAnsi" w:hAnsiTheme="minorHAnsi" w:cstheme="minorHAnsi"/>
          <w:b/>
          <w:sz w:val="28"/>
        </w:rPr>
      </w:pPr>
    </w:p>
    <w:p w14:paraId="018B0117" w14:textId="77777777" w:rsidR="004329C2" w:rsidRDefault="004329C2" w:rsidP="004329C2">
      <w:pPr>
        <w:jc w:val="both"/>
        <w:rPr>
          <w:sz w:val="24"/>
          <w:szCs w:val="24"/>
        </w:rPr>
      </w:pPr>
    </w:p>
    <w:p w14:paraId="4CB574BF" w14:textId="77777777" w:rsidR="00234C09" w:rsidRDefault="00234C09" w:rsidP="004329C2">
      <w:pPr>
        <w:jc w:val="both"/>
        <w:rPr>
          <w:sz w:val="24"/>
          <w:szCs w:val="24"/>
        </w:rPr>
      </w:pPr>
    </w:p>
    <w:p w14:paraId="684C8F5D" w14:textId="77777777" w:rsidR="00234C09" w:rsidRDefault="00234C09" w:rsidP="004329C2">
      <w:pPr>
        <w:jc w:val="both"/>
        <w:rPr>
          <w:sz w:val="24"/>
          <w:szCs w:val="24"/>
        </w:rPr>
      </w:pPr>
    </w:p>
    <w:p w14:paraId="5C24CF21" w14:textId="77777777" w:rsidR="00234C09" w:rsidRDefault="00234C09" w:rsidP="004329C2">
      <w:pPr>
        <w:jc w:val="both"/>
        <w:rPr>
          <w:sz w:val="24"/>
          <w:szCs w:val="24"/>
        </w:rPr>
      </w:pPr>
    </w:p>
    <w:p w14:paraId="0B2B17DB" w14:textId="77777777" w:rsidR="00234C09" w:rsidRDefault="00234C09" w:rsidP="004329C2">
      <w:pPr>
        <w:jc w:val="both"/>
        <w:rPr>
          <w:sz w:val="24"/>
          <w:szCs w:val="24"/>
        </w:rPr>
      </w:pPr>
    </w:p>
    <w:p w14:paraId="0F3EF17F" w14:textId="77777777" w:rsidR="00234C09" w:rsidRDefault="00234C09" w:rsidP="004329C2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</w:t>
      </w:r>
      <w:r w:rsidRPr="00234C09">
        <w:rPr>
          <w:b/>
          <w:sz w:val="28"/>
          <w:szCs w:val="28"/>
        </w:rPr>
        <w:t>Scenario 2: Delivery Delay Prediction</w:t>
      </w:r>
    </w:p>
    <w:p w14:paraId="7CC34CCE" w14:textId="77777777" w:rsidR="00234C09" w:rsidRDefault="00234C09" w:rsidP="004329C2">
      <w:pPr>
        <w:jc w:val="both"/>
        <w:rPr>
          <w:b/>
          <w:sz w:val="28"/>
          <w:szCs w:val="28"/>
        </w:rPr>
      </w:pPr>
    </w:p>
    <w:p w14:paraId="6B667976" w14:textId="77777777" w:rsidR="00234C09" w:rsidRDefault="00234C09" w:rsidP="004329C2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Features:</w:t>
      </w:r>
    </w:p>
    <w:p w14:paraId="554EA32B" w14:textId="77777777" w:rsidR="00234C09" w:rsidRPr="00234C09" w:rsidRDefault="00234C09" w:rsidP="00234C09">
      <w:pPr>
        <w:pStyle w:val="ListParagraph"/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234C09">
        <w:rPr>
          <w:rFonts w:eastAsia="Times New Roman" w:cstheme="minorHAnsi"/>
          <w:b/>
          <w:bCs/>
          <w:sz w:val="24"/>
          <w:szCs w:val="24"/>
        </w:rPr>
        <w:t>Route Features:</w:t>
      </w:r>
      <w:r w:rsidRPr="00234C0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34C09">
        <w:rPr>
          <w:rFonts w:eastAsia="Times New Roman" w:cstheme="minorHAnsi"/>
          <w:sz w:val="24"/>
          <w:szCs w:val="24"/>
        </w:rPr>
        <w:t>Distance_km</w:t>
      </w:r>
      <w:proofErr w:type="spellEnd"/>
      <w:r w:rsidRPr="00234C09">
        <w:rPr>
          <w:rFonts w:eastAsia="Times New Roman" w:cstheme="minorHAnsi"/>
          <w:sz w:val="24"/>
          <w:szCs w:val="24"/>
        </w:rPr>
        <w:t xml:space="preserve"> (Origin to Destination), </w:t>
      </w:r>
      <w:proofErr w:type="spellStart"/>
      <w:r w:rsidRPr="00234C09">
        <w:rPr>
          <w:rFonts w:eastAsia="Times New Roman" w:cstheme="minorHAnsi"/>
          <w:sz w:val="24"/>
          <w:szCs w:val="24"/>
        </w:rPr>
        <w:t>City_Tier</w:t>
      </w:r>
      <w:proofErr w:type="spellEnd"/>
      <w:r w:rsidRPr="00234C09">
        <w:rPr>
          <w:rFonts w:eastAsia="Times New Roman" w:cstheme="minorHAnsi"/>
          <w:sz w:val="24"/>
          <w:szCs w:val="24"/>
        </w:rPr>
        <w:t xml:space="preserve"> (Major vs. Remote).</w:t>
      </w:r>
    </w:p>
    <w:p w14:paraId="44D699D6" w14:textId="77777777" w:rsidR="00234C09" w:rsidRPr="00234C09" w:rsidRDefault="00234C09" w:rsidP="00234C09">
      <w:pPr>
        <w:pStyle w:val="ListParagraph"/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234C09">
        <w:rPr>
          <w:rFonts w:eastAsia="Times New Roman" w:cstheme="minorHAnsi"/>
          <w:b/>
          <w:bCs/>
          <w:sz w:val="24"/>
          <w:szCs w:val="24"/>
        </w:rPr>
        <w:t>Temporal Features:</w:t>
      </w:r>
      <w:r w:rsidRPr="00234C0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34C09">
        <w:rPr>
          <w:rFonts w:eastAsia="Times New Roman" w:cstheme="minorHAnsi"/>
          <w:sz w:val="24"/>
          <w:szCs w:val="24"/>
        </w:rPr>
        <w:t>Order_Day_of_Week</w:t>
      </w:r>
      <w:proofErr w:type="spellEnd"/>
      <w:r w:rsidRPr="00234C09">
        <w:rPr>
          <w:rFonts w:eastAsia="Times New Roman" w:cstheme="minorHAnsi"/>
          <w:sz w:val="24"/>
          <w:szCs w:val="24"/>
        </w:rPr>
        <w:t xml:space="preserve"> (Weekend effects), </w:t>
      </w:r>
      <w:proofErr w:type="spellStart"/>
      <w:r w:rsidRPr="00234C09">
        <w:rPr>
          <w:rFonts w:eastAsia="Times New Roman" w:cstheme="minorHAnsi"/>
          <w:sz w:val="24"/>
          <w:szCs w:val="24"/>
        </w:rPr>
        <w:t>Is_Holiday_Season</w:t>
      </w:r>
      <w:proofErr w:type="spellEnd"/>
      <w:r w:rsidRPr="00234C09">
        <w:rPr>
          <w:rFonts w:eastAsia="Times New Roman" w:cstheme="minorHAnsi"/>
          <w:sz w:val="24"/>
          <w:szCs w:val="24"/>
        </w:rPr>
        <w:t xml:space="preserve"> (High traffic), </w:t>
      </w:r>
      <w:proofErr w:type="spellStart"/>
      <w:proofErr w:type="gramStart"/>
      <w:r w:rsidRPr="00234C09">
        <w:rPr>
          <w:rFonts w:eastAsia="Times New Roman" w:cstheme="minorHAnsi"/>
          <w:sz w:val="24"/>
          <w:szCs w:val="24"/>
        </w:rPr>
        <w:t>Order</w:t>
      </w:r>
      <w:proofErr w:type="gramEnd"/>
      <w:r w:rsidRPr="00234C09">
        <w:rPr>
          <w:rFonts w:eastAsia="Times New Roman" w:cstheme="minorHAnsi"/>
          <w:sz w:val="24"/>
          <w:szCs w:val="24"/>
        </w:rPr>
        <w:t>_Hour</w:t>
      </w:r>
      <w:proofErr w:type="spellEnd"/>
      <w:r w:rsidRPr="00234C09">
        <w:rPr>
          <w:rFonts w:eastAsia="Times New Roman" w:cstheme="minorHAnsi"/>
          <w:sz w:val="24"/>
          <w:szCs w:val="24"/>
        </w:rPr>
        <w:t>.</w:t>
      </w:r>
    </w:p>
    <w:p w14:paraId="77D89230" w14:textId="77777777" w:rsidR="00234C09" w:rsidRPr="00234C09" w:rsidRDefault="00234C09" w:rsidP="00234C09">
      <w:pPr>
        <w:pStyle w:val="ListParagraph"/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234C09">
        <w:rPr>
          <w:rFonts w:eastAsia="Times New Roman" w:cstheme="minorHAnsi"/>
          <w:b/>
          <w:bCs/>
          <w:sz w:val="24"/>
          <w:szCs w:val="24"/>
        </w:rPr>
        <w:t>Item Features:</w:t>
      </w:r>
      <w:r w:rsidRPr="00234C0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34C09">
        <w:rPr>
          <w:rFonts w:eastAsia="Times New Roman" w:cstheme="minorHAnsi"/>
          <w:sz w:val="24"/>
          <w:szCs w:val="24"/>
        </w:rPr>
        <w:t>Product_Category</w:t>
      </w:r>
      <w:proofErr w:type="spellEnd"/>
      <w:r w:rsidRPr="00234C09">
        <w:rPr>
          <w:rFonts w:eastAsia="Times New Roman" w:cstheme="minorHAnsi"/>
          <w:sz w:val="24"/>
          <w:szCs w:val="24"/>
        </w:rPr>
        <w:t xml:space="preserve"> (Bulky items like Fridges take longer), </w:t>
      </w:r>
      <w:proofErr w:type="spellStart"/>
      <w:r w:rsidRPr="00234C09">
        <w:rPr>
          <w:rFonts w:eastAsia="Times New Roman" w:cstheme="minorHAnsi"/>
          <w:sz w:val="24"/>
          <w:szCs w:val="24"/>
        </w:rPr>
        <w:t>Weight_kg</w:t>
      </w:r>
      <w:proofErr w:type="spellEnd"/>
      <w:r w:rsidRPr="00234C09">
        <w:rPr>
          <w:rFonts w:eastAsia="Times New Roman" w:cstheme="minorHAnsi"/>
          <w:sz w:val="24"/>
          <w:szCs w:val="24"/>
        </w:rPr>
        <w:t>.</w:t>
      </w:r>
    </w:p>
    <w:p w14:paraId="4A6D2769" w14:textId="77777777" w:rsidR="00234C09" w:rsidRPr="00234C09" w:rsidRDefault="00234C09" w:rsidP="00234C09">
      <w:pPr>
        <w:pStyle w:val="ListParagraph"/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</w:rPr>
      </w:pPr>
      <w:r w:rsidRPr="00234C09">
        <w:rPr>
          <w:rFonts w:eastAsia="Times New Roman" w:cstheme="minorHAnsi"/>
          <w:b/>
          <w:bCs/>
          <w:sz w:val="24"/>
          <w:szCs w:val="24"/>
        </w:rPr>
        <w:t>Operational History:</w:t>
      </w:r>
      <w:r w:rsidRPr="00234C09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234C09">
        <w:rPr>
          <w:rFonts w:eastAsia="Times New Roman" w:cstheme="minorHAnsi"/>
          <w:sz w:val="24"/>
          <w:szCs w:val="24"/>
        </w:rPr>
        <w:t>Carrier_Average_Delay</w:t>
      </w:r>
      <w:proofErr w:type="spellEnd"/>
      <w:r w:rsidRPr="00234C09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234C09">
        <w:rPr>
          <w:rFonts w:eastAsia="Times New Roman" w:cstheme="minorHAnsi"/>
          <w:sz w:val="24"/>
          <w:szCs w:val="24"/>
        </w:rPr>
        <w:t>Origin_Warehouse_Load</w:t>
      </w:r>
      <w:proofErr w:type="spellEnd"/>
      <w:r w:rsidRPr="00234C09">
        <w:rPr>
          <w:rFonts w:eastAsia="Times New Roman" w:cstheme="minorHAnsi"/>
          <w:sz w:val="24"/>
          <w:szCs w:val="24"/>
        </w:rPr>
        <w:t>.</w:t>
      </w:r>
    </w:p>
    <w:p w14:paraId="588DB73E" w14:textId="77777777" w:rsidR="00234C09" w:rsidRDefault="00234C09" w:rsidP="004329C2">
      <w:pPr>
        <w:jc w:val="both"/>
        <w:rPr>
          <w:rFonts w:cstheme="minorHAnsi"/>
          <w:b/>
          <w:sz w:val="24"/>
          <w:szCs w:val="28"/>
        </w:rPr>
      </w:pPr>
    </w:p>
    <w:p w14:paraId="4FBBA608" w14:textId="77777777" w:rsidR="00234C09" w:rsidRPr="00234C09" w:rsidRDefault="00234C09" w:rsidP="004329C2">
      <w:pPr>
        <w:jc w:val="both"/>
        <w:rPr>
          <w:rFonts w:cstheme="minorHAnsi"/>
          <w:b/>
          <w:sz w:val="28"/>
          <w:szCs w:val="28"/>
        </w:rPr>
      </w:pPr>
      <w:r w:rsidRPr="00234C09">
        <w:rPr>
          <w:rFonts w:cstheme="minorHAnsi"/>
          <w:b/>
          <w:sz w:val="28"/>
          <w:szCs w:val="28"/>
        </w:rPr>
        <w:t>ML model:</w:t>
      </w:r>
    </w:p>
    <w:p w14:paraId="6CDD58F2" w14:textId="77777777" w:rsidR="00234C09" w:rsidRPr="00234C09" w:rsidRDefault="00234C09" w:rsidP="00234C09">
      <w:pPr>
        <w:pStyle w:val="NormalWeb"/>
        <w:spacing w:line="276" w:lineRule="auto"/>
        <w:jc w:val="both"/>
        <w:rPr>
          <w:rFonts w:asciiTheme="minorHAnsi" w:hAnsiTheme="minorHAnsi" w:cstheme="minorHAnsi"/>
        </w:rPr>
      </w:pPr>
      <w:r w:rsidRPr="00234C09">
        <w:rPr>
          <w:rFonts w:asciiTheme="minorHAnsi" w:hAnsiTheme="minorHAnsi" w:cstheme="minorHAnsi"/>
        </w:rPr>
        <w:t xml:space="preserve">I would start with </w:t>
      </w:r>
      <w:proofErr w:type="spellStart"/>
      <w:r w:rsidRPr="00234C09">
        <w:rPr>
          <w:rFonts w:asciiTheme="minorHAnsi" w:hAnsiTheme="minorHAnsi" w:cstheme="minorHAnsi"/>
          <w:b/>
          <w:bCs/>
        </w:rPr>
        <w:t>XGBoost</w:t>
      </w:r>
      <w:proofErr w:type="spellEnd"/>
      <w:r w:rsidRPr="00234C09">
        <w:rPr>
          <w:rFonts w:asciiTheme="minorHAnsi" w:hAnsiTheme="minorHAnsi" w:cstheme="minorHAnsi"/>
          <w:b/>
          <w:bCs/>
        </w:rPr>
        <w:t xml:space="preserve"> (Extreme Gradient Boosting)</w:t>
      </w:r>
      <w:r w:rsidRPr="00234C09">
        <w:rPr>
          <w:rFonts w:asciiTheme="minorHAnsi" w:hAnsiTheme="minorHAnsi" w:cstheme="minorHAnsi"/>
        </w:rPr>
        <w:t xml:space="preserve"> or </w:t>
      </w:r>
      <w:r w:rsidRPr="00234C09">
        <w:rPr>
          <w:rFonts w:asciiTheme="minorHAnsi" w:hAnsiTheme="minorHAnsi" w:cstheme="minorHAnsi"/>
          <w:b/>
          <w:bCs/>
        </w:rPr>
        <w:t>Random Forest</w:t>
      </w:r>
      <w:r w:rsidRPr="00234C09">
        <w:rPr>
          <w:rFonts w:asciiTheme="minorHAnsi" w:hAnsiTheme="minorHAnsi" w:cstheme="minorHAnsi"/>
        </w:rPr>
        <w:t>.</w:t>
      </w:r>
    </w:p>
    <w:p w14:paraId="02AA262B" w14:textId="77777777" w:rsidR="00234C09" w:rsidRDefault="00234C09" w:rsidP="00234C09">
      <w:pPr>
        <w:pStyle w:val="NormalWeb"/>
        <w:numPr>
          <w:ilvl w:val="0"/>
          <w:numId w:val="10"/>
        </w:numPr>
        <w:spacing w:line="276" w:lineRule="auto"/>
        <w:jc w:val="both"/>
        <w:rPr>
          <w:rFonts w:asciiTheme="minorHAnsi" w:hAnsiTheme="minorHAnsi" w:cstheme="minorHAnsi"/>
        </w:rPr>
      </w:pPr>
      <w:r w:rsidRPr="00234C09">
        <w:rPr>
          <w:rFonts w:asciiTheme="minorHAnsi" w:hAnsiTheme="minorHAnsi" w:cstheme="minorHAnsi"/>
          <w:b/>
          <w:bCs/>
        </w:rPr>
        <w:t>Reasoning:</w:t>
      </w:r>
      <w:r w:rsidRPr="00234C09">
        <w:rPr>
          <w:rFonts w:asciiTheme="minorHAnsi" w:hAnsiTheme="minorHAnsi" w:cstheme="minorHAnsi"/>
        </w:rPr>
        <w:t xml:space="preserve"> Delivery data is tabular and often contains categorical variables (Cities, Categories) and non-linear relationships (e.g., "Rain" + "Monday" might cause exponential delays). Tree-based models handle these better than Linear Regression and require less preprocessing (scaling) than Neural Networks.</w:t>
      </w:r>
    </w:p>
    <w:p w14:paraId="5486E29D" w14:textId="77777777" w:rsidR="00234C09" w:rsidRPr="00234C09" w:rsidRDefault="00234C09" w:rsidP="00234C09">
      <w:pPr>
        <w:pStyle w:val="NormalWeb"/>
        <w:spacing w:line="276" w:lineRule="auto"/>
        <w:jc w:val="both"/>
        <w:rPr>
          <w:rFonts w:asciiTheme="minorHAnsi" w:hAnsiTheme="minorHAnsi" w:cstheme="minorHAnsi"/>
          <w:b/>
          <w:sz w:val="28"/>
        </w:rPr>
      </w:pPr>
    </w:p>
    <w:p w14:paraId="55B07435" w14:textId="77777777" w:rsidR="00234C09" w:rsidRDefault="00234C09" w:rsidP="00234C09">
      <w:pPr>
        <w:pStyle w:val="NormalWeb"/>
        <w:spacing w:line="276" w:lineRule="auto"/>
        <w:jc w:val="both"/>
        <w:rPr>
          <w:rFonts w:asciiTheme="minorHAnsi" w:hAnsiTheme="minorHAnsi" w:cstheme="minorHAnsi"/>
          <w:b/>
          <w:sz w:val="28"/>
        </w:rPr>
      </w:pPr>
      <w:r w:rsidRPr="00234C09">
        <w:rPr>
          <w:rFonts w:asciiTheme="minorHAnsi" w:hAnsiTheme="minorHAnsi" w:cstheme="minorHAnsi"/>
          <w:b/>
          <w:sz w:val="28"/>
        </w:rPr>
        <w:t>Evaluation:</w:t>
      </w:r>
    </w:p>
    <w:p w14:paraId="6D66F78F" w14:textId="77777777" w:rsidR="00234C09" w:rsidRPr="00234C09" w:rsidRDefault="00234C09" w:rsidP="00234C09">
      <w:pPr>
        <w:pStyle w:val="NormalWeb"/>
        <w:spacing w:line="276" w:lineRule="auto"/>
        <w:ind w:left="720"/>
        <w:jc w:val="both"/>
        <w:rPr>
          <w:rFonts w:asciiTheme="minorHAnsi" w:hAnsiTheme="minorHAnsi" w:cstheme="minorHAnsi"/>
        </w:rPr>
      </w:pPr>
      <w:r w:rsidRPr="00234C09">
        <w:rPr>
          <w:rFonts w:asciiTheme="minorHAnsi" w:hAnsiTheme="minorHAnsi" w:cstheme="minorHAnsi"/>
          <w:b/>
          <w:bCs/>
        </w:rPr>
        <w:t>If Regression (Predicting Exact Days):</w:t>
      </w:r>
    </w:p>
    <w:p w14:paraId="22340EC7" w14:textId="77777777" w:rsidR="00234C09" w:rsidRPr="00234C09" w:rsidRDefault="00234C09" w:rsidP="00234C09">
      <w:pPr>
        <w:pStyle w:val="NormalWeb"/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</w:rPr>
      </w:pPr>
      <w:r w:rsidRPr="00234C09">
        <w:rPr>
          <w:rFonts w:asciiTheme="minorHAnsi" w:hAnsiTheme="minorHAnsi" w:cstheme="minorHAnsi"/>
          <w:b/>
          <w:bCs/>
        </w:rPr>
        <w:t>MAE (Mean Absolute Error):</w:t>
      </w:r>
      <w:r w:rsidRPr="00234C09">
        <w:rPr>
          <w:rFonts w:asciiTheme="minorHAnsi" w:hAnsiTheme="minorHAnsi" w:cstheme="minorHAnsi"/>
        </w:rPr>
        <w:t xml:space="preserve"> To understand the average error in "days" (e.g., "Off by 1.2 days").</w:t>
      </w:r>
    </w:p>
    <w:p w14:paraId="4227BC70" w14:textId="77777777" w:rsidR="00234C09" w:rsidRPr="00234C09" w:rsidRDefault="00234C09" w:rsidP="00234C09">
      <w:pPr>
        <w:pStyle w:val="NormalWeb"/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</w:rPr>
      </w:pPr>
      <w:r w:rsidRPr="00234C09">
        <w:rPr>
          <w:rFonts w:asciiTheme="minorHAnsi" w:hAnsiTheme="minorHAnsi" w:cstheme="minorHAnsi"/>
          <w:b/>
          <w:bCs/>
        </w:rPr>
        <w:t>RMSE:</w:t>
      </w:r>
      <w:r w:rsidRPr="00234C09">
        <w:rPr>
          <w:rFonts w:asciiTheme="minorHAnsi" w:hAnsiTheme="minorHAnsi" w:cstheme="minorHAnsi"/>
        </w:rPr>
        <w:t xml:space="preserve"> To see if the model is making any massive errors (outliers).</w:t>
      </w:r>
    </w:p>
    <w:p w14:paraId="0974EDDB" w14:textId="77777777" w:rsidR="00234C09" w:rsidRPr="00234C09" w:rsidRDefault="00234C09" w:rsidP="00234C09">
      <w:pPr>
        <w:pStyle w:val="NormalWeb"/>
        <w:spacing w:line="276" w:lineRule="auto"/>
        <w:ind w:left="720"/>
        <w:jc w:val="both"/>
        <w:rPr>
          <w:rFonts w:asciiTheme="minorHAnsi" w:hAnsiTheme="minorHAnsi" w:cstheme="minorHAnsi"/>
        </w:rPr>
      </w:pPr>
      <w:r w:rsidRPr="00234C09">
        <w:rPr>
          <w:rFonts w:asciiTheme="minorHAnsi" w:hAnsiTheme="minorHAnsi" w:cstheme="minorHAnsi"/>
          <w:b/>
          <w:bCs/>
        </w:rPr>
        <w:t>If Classification (Predicting "Late" vs "On Time"):</w:t>
      </w:r>
    </w:p>
    <w:p w14:paraId="65D5A3E0" w14:textId="77777777" w:rsidR="00234C09" w:rsidRPr="00234C09" w:rsidRDefault="00234C09" w:rsidP="004329C2">
      <w:pPr>
        <w:pStyle w:val="NormalWeb"/>
        <w:numPr>
          <w:ilvl w:val="0"/>
          <w:numId w:val="13"/>
        </w:numPr>
        <w:spacing w:line="276" w:lineRule="auto"/>
        <w:jc w:val="both"/>
        <w:rPr>
          <w:rFonts w:asciiTheme="minorHAnsi" w:hAnsiTheme="minorHAnsi" w:cstheme="minorHAnsi"/>
        </w:rPr>
      </w:pPr>
      <w:r w:rsidRPr="00234C09">
        <w:rPr>
          <w:rFonts w:asciiTheme="minorHAnsi" w:hAnsiTheme="minorHAnsi" w:cstheme="minorHAnsi"/>
          <w:b/>
          <w:bCs/>
        </w:rPr>
        <w:t>F1-Score:</w:t>
      </w:r>
      <w:r w:rsidRPr="00234C09">
        <w:rPr>
          <w:rFonts w:asciiTheme="minorHAnsi" w:hAnsiTheme="minorHAnsi" w:cstheme="minorHAnsi"/>
        </w:rPr>
        <w:t xml:space="preserve"> Accuracy is misleading because most deliveries are likely "On Time" (imbalanced classes). F1-Score balances Precision and Recall to ensure we actually catch the "Late" deliveries without too many false alarms.</w:t>
      </w:r>
      <w:bookmarkStart w:id="0" w:name="_GoBack"/>
      <w:bookmarkEnd w:id="0"/>
    </w:p>
    <w:sectPr w:rsidR="00234C09" w:rsidRPr="00234C09" w:rsidSect="006E4F91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974BE"/>
    <w:multiLevelType w:val="multilevel"/>
    <w:tmpl w:val="CE9C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32ACA"/>
    <w:multiLevelType w:val="hybridMultilevel"/>
    <w:tmpl w:val="66902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10122"/>
    <w:multiLevelType w:val="hybridMultilevel"/>
    <w:tmpl w:val="6A4A3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B54F0"/>
    <w:multiLevelType w:val="multilevel"/>
    <w:tmpl w:val="A718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F7ADD"/>
    <w:multiLevelType w:val="multilevel"/>
    <w:tmpl w:val="9968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75624"/>
    <w:multiLevelType w:val="multilevel"/>
    <w:tmpl w:val="E536E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394840"/>
    <w:multiLevelType w:val="multilevel"/>
    <w:tmpl w:val="F4CE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A5513"/>
    <w:multiLevelType w:val="hybridMultilevel"/>
    <w:tmpl w:val="EA149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6846EF"/>
    <w:multiLevelType w:val="hybridMultilevel"/>
    <w:tmpl w:val="F1AA9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7C09DA"/>
    <w:multiLevelType w:val="hybridMultilevel"/>
    <w:tmpl w:val="417213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3967000"/>
    <w:multiLevelType w:val="hybridMultilevel"/>
    <w:tmpl w:val="0E3446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3D13E72"/>
    <w:multiLevelType w:val="multilevel"/>
    <w:tmpl w:val="9E80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27E90"/>
    <w:multiLevelType w:val="hybridMultilevel"/>
    <w:tmpl w:val="55A2A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2"/>
  </w:num>
  <w:num w:numId="5">
    <w:abstractNumId w:val="11"/>
  </w:num>
  <w:num w:numId="6">
    <w:abstractNumId w:val="12"/>
  </w:num>
  <w:num w:numId="7">
    <w:abstractNumId w:val="9"/>
  </w:num>
  <w:num w:numId="8">
    <w:abstractNumId w:val="1"/>
  </w:num>
  <w:num w:numId="9">
    <w:abstractNumId w:val="10"/>
  </w:num>
  <w:num w:numId="10">
    <w:abstractNumId w:val="6"/>
  </w:num>
  <w:num w:numId="11">
    <w:abstractNumId w:val="4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9C2"/>
    <w:rsid w:val="001A0423"/>
    <w:rsid w:val="00234C09"/>
    <w:rsid w:val="004329C2"/>
    <w:rsid w:val="006E4F91"/>
    <w:rsid w:val="0093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E6F10"/>
  <w15:chartTrackingRefBased/>
  <w15:docId w15:val="{DF8A288D-6AFC-47BE-BA7D-EED931B4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32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329C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34C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6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2026-02-18T15:07:00Z</dcterms:created>
  <dcterms:modified xsi:type="dcterms:W3CDTF">2026-02-18T15:27:00Z</dcterms:modified>
</cp:coreProperties>
</file>