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A6B" w:rsidRPr="00307A6B" w:rsidRDefault="00307A6B" w:rsidP="00307A6B">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07A6B">
        <w:rPr>
          <w:rFonts w:ascii="Times New Roman" w:eastAsia="Times New Roman" w:hAnsi="Times New Roman" w:cs="Times New Roman"/>
          <w:b/>
          <w:bCs/>
          <w:kern w:val="36"/>
          <w:sz w:val="48"/>
          <w:szCs w:val="48"/>
          <w:lang w:eastAsia="de-DE"/>
        </w:rPr>
        <w:t>Lektion 6: Einige weitere Elemente</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Hat es geklappt? Haben sie ein paar eigene Seiten erstellen können? Wenn nicht, hier ist ein Beispiel:</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&lt;html&gt;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&lt;head&gt;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&lt;title&gt;Meine Webseite&lt;/title&gt;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&lt;/head&gt;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&lt;body&gt;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&lt;h1&gt;Eine Überschrift&lt;/h1&gt;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&lt;p&gt;text, text text, text&lt;/p&gt;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&lt;h2&gt;Sub-Überschrift&lt;/h2&gt;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&lt;p&gt;text, text text, text&lt;/p&gt;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&lt;/body&gt;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&lt;/html&gt;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outlineLvl w:val="1"/>
        <w:rPr>
          <w:rFonts w:ascii="Times New Roman" w:eastAsia="Times New Roman" w:hAnsi="Times New Roman" w:cs="Times New Roman"/>
          <w:b/>
          <w:bCs/>
          <w:sz w:val="36"/>
          <w:szCs w:val="36"/>
          <w:lang w:eastAsia="de-DE"/>
        </w:rPr>
      </w:pPr>
      <w:r w:rsidRPr="00307A6B">
        <w:rPr>
          <w:rFonts w:ascii="Times New Roman" w:eastAsia="Times New Roman" w:hAnsi="Times New Roman" w:cs="Times New Roman"/>
          <w:b/>
          <w:bCs/>
          <w:sz w:val="36"/>
          <w:szCs w:val="36"/>
          <w:lang w:eastAsia="de-DE"/>
        </w:rPr>
        <w:t>Und jetzt?</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Jetzt ist es Zeit sieben neue Elemente zu lernen.</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Ähnlich wie Sie Text fett schreiben, indem Sie diesen zwischen den Start-Tag </w:t>
      </w:r>
      <w:r w:rsidRPr="00307A6B">
        <w:rPr>
          <w:rFonts w:ascii="Courier New" w:eastAsia="Times New Roman" w:hAnsi="Courier New" w:cs="Courier New"/>
          <w:sz w:val="20"/>
          <w:szCs w:val="20"/>
          <w:lang w:eastAsia="de-DE"/>
        </w:rPr>
        <w:t>&lt;b&gt;</w:t>
      </w:r>
      <w:r w:rsidRPr="00307A6B">
        <w:rPr>
          <w:rFonts w:ascii="Times New Roman" w:eastAsia="Times New Roman" w:hAnsi="Times New Roman" w:cs="Times New Roman"/>
          <w:sz w:val="24"/>
          <w:szCs w:val="24"/>
          <w:lang w:eastAsia="de-DE"/>
        </w:rPr>
        <w:t xml:space="preserve"> und den End-Tag </w:t>
      </w:r>
      <w:r w:rsidRPr="00307A6B">
        <w:rPr>
          <w:rFonts w:ascii="Courier New" w:eastAsia="Times New Roman" w:hAnsi="Courier New" w:cs="Courier New"/>
          <w:sz w:val="20"/>
          <w:szCs w:val="20"/>
          <w:lang w:eastAsia="de-DE"/>
        </w:rPr>
        <w:t>&lt;/b&gt;</w:t>
      </w:r>
      <w:r w:rsidRPr="00307A6B">
        <w:rPr>
          <w:rFonts w:ascii="Times New Roman" w:eastAsia="Times New Roman" w:hAnsi="Times New Roman" w:cs="Times New Roman"/>
          <w:sz w:val="24"/>
          <w:szCs w:val="24"/>
          <w:lang w:eastAsia="de-DE"/>
        </w:rPr>
        <w:t xml:space="preserve"> setzen, können Sie ihn kursiv schreiben, wenn Sie den Start-Tag </w:t>
      </w:r>
      <w:r w:rsidRPr="00307A6B">
        <w:rPr>
          <w:rFonts w:ascii="Courier New" w:eastAsia="Times New Roman" w:hAnsi="Courier New" w:cs="Courier New"/>
          <w:sz w:val="20"/>
          <w:szCs w:val="20"/>
          <w:lang w:eastAsia="de-DE"/>
        </w:rPr>
        <w:t>&lt;i&gt;</w:t>
      </w:r>
      <w:r w:rsidRPr="00307A6B">
        <w:rPr>
          <w:rFonts w:ascii="Times New Roman" w:eastAsia="Times New Roman" w:hAnsi="Times New Roman" w:cs="Times New Roman"/>
          <w:sz w:val="24"/>
          <w:szCs w:val="24"/>
          <w:lang w:eastAsia="de-DE"/>
        </w:rPr>
        <w:t xml:space="preserve"> und den End-Tag </w:t>
      </w:r>
      <w:r w:rsidRPr="00307A6B">
        <w:rPr>
          <w:rFonts w:ascii="Courier New" w:eastAsia="Times New Roman" w:hAnsi="Courier New" w:cs="Courier New"/>
          <w:sz w:val="20"/>
          <w:szCs w:val="20"/>
          <w:lang w:eastAsia="de-DE"/>
        </w:rPr>
        <w:t>&lt;/i&gt;</w:t>
      </w:r>
      <w:r w:rsidRPr="00307A6B">
        <w:rPr>
          <w:rFonts w:ascii="Times New Roman" w:eastAsia="Times New Roman" w:hAnsi="Times New Roman" w:cs="Times New Roman"/>
          <w:sz w:val="24"/>
          <w:szCs w:val="24"/>
          <w:lang w:eastAsia="de-DE"/>
        </w:rPr>
        <w:t xml:space="preserve"> benutzen. “</w:t>
      </w:r>
      <w:r w:rsidRPr="00307A6B">
        <w:rPr>
          <w:rFonts w:ascii="Courier New" w:eastAsia="Times New Roman" w:hAnsi="Courier New" w:cs="Courier New"/>
          <w:sz w:val="20"/>
          <w:szCs w:val="20"/>
          <w:lang w:eastAsia="de-DE"/>
        </w:rPr>
        <w:t>i</w:t>
      </w:r>
      <w:r w:rsidRPr="00307A6B">
        <w:rPr>
          <w:rFonts w:ascii="Times New Roman" w:eastAsia="Times New Roman" w:hAnsi="Times New Roman" w:cs="Times New Roman"/>
          <w:sz w:val="24"/>
          <w:szCs w:val="24"/>
          <w:lang w:eastAsia="de-DE"/>
        </w:rPr>
        <w:t>” entstammt ebenfalls wieder dem Englischen und ist die Abkürzung für “italic”.</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1:</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&lt;i&gt;Dies sollte kursiv geschrieben sein.&lt;/i&gt;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rPr>
          <w:rFonts w:ascii="Times New Roman" w:eastAsia="Times New Roman" w:hAnsi="Times New Roman" w:cs="Times New Roman"/>
          <w:sz w:val="24"/>
          <w:szCs w:val="24"/>
          <w:lang w:eastAsia="de-DE"/>
        </w:rPr>
      </w:pPr>
      <w:r w:rsidRPr="00307A6B">
        <w:rPr>
          <w:rFonts w:ascii="Times New Roman" w:eastAsia="Times New Roman" w:hAnsi="Times New Roman" w:cs="Times New Roman"/>
          <w:i/>
          <w:iCs/>
          <w:sz w:val="24"/>
          <w:szCs w:val="24"/>
          <w:lang w:eastAsia="de-DE"/>
        </w:rPr>
        <w:t>Dies sollte kursiv geschrieben sein.</w:t>
      </w:r>
      <w:r w:rsidRPr="00307A6B">
        <w:rPr>
          <w:rFonts w:ascii="Times New Roman" w:eastAsia="Times New Roman" w:hAnsi="Times New Roman" w:cs="Times New Roman"/>
          <w:sz w:val="24"/>
          <w:szCs w:val="24"/>
          <w:lang w:eastAsia="de-DE"/>
        </w:rPr>
        <w:t xml:space="preserve"> </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Einen kleiner geschriebenen Text erhalten Sie mit </w:t>
      </w:r>
      <w:r w:rsidRPr="00307A6B">
        <w:rPr>
          <w:rFonts w:ascii="Courier New" w:eastAsia="Times New Roman" w:hAnsi="Courier New" w:cs="Courier New"/>
          <w:sz w:val="20"/>
          <w:szCs w:val="20"/>
          <w:lang w:eastAsia="de-DE"/>
        </w:rPr>
        <w:t>small</w:t>
      </w:r>
      <w:r w:rsidRPr="00307A6B">
        <w:rPr>
          <w:rFonts w:ascii="Times New Roman" w:eastAsia="Times New Roman" w:hAnsi="Times New Roman" w:cs="Times New Roman"/>
          <w:sz w:val="24"/>
          <w:szCs w:val="24"/>
          <w:lang w:eastAsia="de-DE"/>
        </w:rPr>
        <w:t>.</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2:</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&lt;small&gt;Dies sollte kleiner geschrieben sein.&lt;/small&gt;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0"/>
          <w:szCs w:val="20"/>
          <w:lang w:eastAsia="de-DE"/>
        </w:rPr>
        <w:lastRenderedPageBreak/>
        <w:t>Dies sollte kleiner geschrieben sein.</w:t>
      </w:r>
      <w:r w:rsidRPr="00307A6B">
        <w:rPr>
          <w:rFonts w:ascii="Times New Roman" w:eastAsia="Times New Roman" w:hAnsi="Times New Roman" w:cs="Times New Roman"/>
          <w:sz w:val="24"/>
          <w:szCs w:val="24"/>
          <w:lang w:eastAsia="de-DE"/>
        </w:rPr>
        <w:t xml:space="preserve"> </w:t>
      </w:r>
    </w:p>
    <w:p w:rsidR="00307A6B" w:rsidRPr="00307A6B" w:rsidRDefault="00307A6B" w:rsidP="00307A6B">
      <w:pPr>
        <w:spacing w:before="100" w:beforeAutospacing="1" w:after="100" w:afterAutospacing="1"/>
        <w:outlineLvl w:val="1"/>
        <w:rPr>
          <w:rFonts w:ascii="Times New Roman" w:eastAsia="Times New Roman" w:hAnsi="Times New Roman" w:cs="Times New Roman"/>
          <w:b/>
          <w:bCs/>
          <w:sz w:val="36"/>
          <w:szCs w:val="36"/>
          <w:lang w:eastAsia="de-DE"/>
        </w:rPr>
      </w:pPr>
      <w:r w:rsidRPr="00307A6B">
        <w:rPr>
          <w:rFonts w:ascii="Times New Roman" w:eastAsia="Times New Roman" w:hAnsi="Times New Roman" w:cs="Times New Roman"/>
          <w:b/>
          <w:bCs/>
          <w:sz w:val="36"/>
          <w:szCs w:val="36"/>
          <w:lang w:eastAsia="de-DE"/>
        </w:rPr>
        <w:t>Kann ich mehrere Elemente zugleich benutzen?</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Ja, Sie können verschiedene Elemente zur gleichen Zeit nutzen, solange Sie Überlappungen vermeiden. Am besten wird dies am nachfolgenden Beispiel deutlich:</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3:</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Wenn Sie einen Text sowohl fett als auch kursiv schreiben möchten, muss es so gemacht werden:</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&lt;b&gt;&lt;i&gt;Der Text ist fett und kursiv&lt;/i&gt;&lt;/b&gt;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Und NICHT so:</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&lt;b&gt;&lt;i&gt;Der Text ist fett und kursiv&lt;/b&gt;&lt;/i&gt;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Der Unterschied ist, dass wir im ersten Kasten den Tag, den wir als erstes geöffnet haben, zuletzt geschlossen haben. So vermeiden Sie Irreführungen, sowohl für sich selbst, als auch für den Browser.</w:t>
      </w:r>
    </w:p>
    <w:p w:rsidR="00307A6B" w:rsidRPr="00307A6B" w:rsidRDefault="00307A6B" w:rsidP="00307A6B">
      <w:pPr>
        <w:spacing w:before="100" w:beforeAutospacing="1" w:after="100" w:afterAutospacing="1"/>
        <w:outlineLvl w:val="1"/>
        <w:rPr>
          <w:rFonts w:ascii="Times New Roman" w:eastAsia="Times New Roman" w:hAnsi="Times New Roman" w:cs="Times New Roman"/>
          <w:b/>
          <w:bCs/>
          <w:sz w:val="36"/>
          <w:szCs w:val="36"/>
          <w:lang w:eastAsia="de-DE"/>
        </w:rPr>
      </w:pPr>
      <w:r w:rsidRPr="00307A6B">
        <w:rPr>
          <w:rFonts w:ascii="Times New Roman" w:eastAsia="Times New Roman" w:hAnsi="Times New Roman" w:cs="Times New Roman"/>
          <w:b/>
          <w:bCs/>
          <w:sz w:val="36"/>
          <w:szCs w:val="36"/>
          <w:lang w:eastAsia="de-DE"/>
        </w:rPr>
        <w:t>Mehr Elemente!</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Wie bereits in Lektion 3 erwähnt, </w:t>
      </w:r>
      <w:r w:rsidRPr="00307A6B">
        <w:rPr>
          <w:rFonts w:ascii="Times New Roman" w:eastAsia="Times New Roman" w:hAnsi="Times New Roman" w:cs="Times New Roman"/>
          <w:b/>
          <w:bCs/>
          <w:sz w:val="24"/>
          <w:szCs w:val="24"/>
          <w:lang w:eastAsia="de-DE"/>
        </w:rPr>
        <w:t>gibt es Elemente, die im gleichen Tag geöffnet und geschlossen werden</w:t>
      </w:r>
      <w:r w:rsidRPr="00307A6B">
        <w:rPr>
          <w:rFonts w:ascii="Times New Roman" w:eastAsia="Times New Roman" w:hAnsi="Times New Roman" w:cs="Times New Roman"/>
          <w:sz w:val="24"/>
          <w:szCs w:val="24"/>
          <w:lang w:eastAsia="de-DE"/>
        </w:rPr>
        <w:t xml:space="preserve">. Diese so genannten leeren Elemente sind nicht mit einer speziellen Textpassage verbunden, sondern eher eigenständige Markierungen. Ein Beispiel für einen solchen Tag ist </w:t>
      </w:r>
      <w:r w:rsidRPr="00307A6B">
        <w:rPr>
          <w:rFonts w:ascii="Courier New" w:eastAsia="Times New Roman" w:hAnsi="Courier New" w:cs="Courier New"/>
          <w:sz w:val="20"/>
          <w:szCs w:val="20"/>
          <w:lang w:eastAsia="de-DE"/>
        </w:rPr>
        <w:t>&lt;br /&gt;</w:t>
      </w:r>
      <w:r w:rsidRPr="00307A6B">
        <w:rPr>
          <w:rFonts w:ascii="Times New Roman" w:eastAsia="Times New Roman" w:hAnsi="Times New Roman" w:cs="Times New Roman"/>
          <w:sz w:val="24"/>
          <w:szCs w:val="24"/>
          <w:lang w:eastAsia="de-DE"/>
        </w:rPr>
        <w:t>, der einen erzwungenen Zeilenumbruch hervorruft.</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4:</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Ein wenig Text&lt;br /&gt; und ein wenig mehr in der nächsten Zeile </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Ein wenig Text</w:t>
      </w:r>
      <w:r w:rsidRPr="00307A6B">
        <w:rPr>
          <w:rFonts w:ascii="Times New Roman" w:eastAsia="Times New Roman" w:hAnsi="Times New Roman" w:cs="Times New Roman"/>
          <w:sz w:val="24"/>
          <w:szCs w:val="24"/>
          <w:lang w:eastAsia="de-DE"/>
        </w:rPr>
        <w:br/>
        <w:t xml:space="preserve">und ein wenig mehr in der nächsten Zeile </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Beachten Sie, dass der Tag im Gegensatz zu den Start- und End-Tags mit einem Leerzeichen und einem Schrägstrich am Ende geschrieben wird: </w:t>
      </w:r>
      <w:r w:rsidRPr="00307A6B">
        <w:rPr>
          <w:rFonts w:ascii="Courier New" w:eastAsia="Times New Roman" w:hAnsi="Courier New" w:cs="Courier New"/>
          <w:sz w:val="20"/>
          <w:szCs w:val="20"/>
          <w:lang w:eastAsia="de-DE"/>
        </w:rPr>
        <w:t>&lt;br /&gt;</w:t>
      </w:r>
      <w:r w:rsidRPr="00307A6B">
        <w:rPr>
          <w:rFonts w:ascii="Times New Roman" w:eastAsia="Times New Roman" w:hAnsi="Times New Roman" w:cs="Times New Roman"/>
          <w:sz w:val="24"/>
          <w:szCs w:val="24"/>
          <w:lang w:eastAsia="de-DE"/>
        </w:rPr>
        <w:t xml:space="preserve">. Im Prinzip könnte man auch </w:t>
      </w:r>
      <w:r w:rsidRPr="00307A6B">
        <w:rPr>
          <w:rFonts w:ascii="Courier New" w:eastAsia="Times New Roman" w:hAnsi="Courier New" w:cs="Courier New"/>
          <w:sz w:val="20"/>
          <w:szCs w:val="20"/>
          <w:lang w:eastAsia="de-DE"/>
        </w:rPr>
        <w:t>&lt;br&gt;&lt;/br&gt;</w:t>
      </w:r>
      <w:r w:rsidRPr="00307A6B">
        <w:rPr>
          <w:rFonts w:ascii="Times New Roman" w:eastAsia="Times New Roman" w:hAnsi="Times New Roman" w:cs="Times New Roman"/>
          <w:sz w:val="24"/>
          <w:szCs w:val="24"/>
          <w:lang w:eastAsia="de-DE"/>
        </w:rPr>
        <w:t xml:space="preserve"> schreiben. Aber warum die Dinge schwieriger als nötig machen?</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lastRenderedPageBreak/>
        <w:t xml:space="preserve">Ein anderes Element, welches Start- und End-Tag in einem ist, ist </w:t>
      </w:r>
      <w:r w:rsidRPr="00307A6B">
        <w:rPr>
          <w:rFonts w:ascii="Courier New" w:eastAsia="Times New Roman" w:hAnsi="Courier New" w:cs="Courier New"/>
          <w:sz w:val="20"/>
          <w:szCs w:val="20"/>
          <w:lang w:eastAsia="de-DE"/>
        </w:rPr>
        <w:t>&lt;hr /&gt;</w:t>
      </w:r>
      <w:r w:rsidRPr="00307A6B">
        <w:rPr>
          <w:rFonts w:ascii="Times New Roman" w:eastAsia="Times New Roman" w:hAnsi="Times New Roman" w:cs="Times New Roman"/>
          <w:sz w:val="24"/>
          <w:szCs w:val="24"/>
          <w:lang w:eastAsia="de-DE"/>
        </w:rPr>
        <w:t>. Dies wird benutzt um eine horizontale Linie zu zeichnen. “</w:t>
      </w:r>
      <w:r w:rsidRPr="00307A6B">
        <w:rPr>
          <w:rFonts w:ascii="Courier New" w:eastAsia="Times New Roman" w:hAnsi="Courier New" w:cs="Courier New"/>
          <w:sz w:val="20"/>
          <w:szCs w:val="20"/>
          <w:lang w:eastAsia="de-DE"/>
        </w:rPr>
        <w:t>hr</w:t>
      </w:r>
      <w:r w:rsidRPr="00307A6B">
        <w:rPr>
          <w:rFonts w:ascii="Times New Roman" w:eastAsia="Times New Roman" w:hAnsi="Times New Roman" w:cs="Times New Roman"/>
          <w:sz w:val="24"/>
          <w:szCs w:val="24"/>
          <w:lang w:eastAsia="de-DE"/>
        </w:rPr>
        <w:t>” steht für “horizontal rule”, was nichts anderes bedeutet als horizontale Linie:</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5:</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&lt;hr /&gt;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pict>
          <v:rect id="_x0000_i1025" style="width:0;height:1.5pt" o:hralign="center" o:hrstd="t" o:hr="t" fillcolor="#aca899" stroked="f"/>
        </w:pic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Beispiele für Elemente die – wie die meisten – sowohl Start-Tag als auch End-Tag brauchen sind </w:t>
      </w:r>
      <w:r w:rsidRPr="00307A6B">
        <w:rPr>
          <w:rFonts w:ascii="Courier New" w:eastAsia="Times New Roman" w:hAnsi="Courier New" w:cs="Courier New"/>
          <w:sz w:val="20"/>
          <w:szCs w:val="20"/>
          <w:lang w:eastAsia="de-DE"/>
        </w:rPr>
        <w:t>ul</w:t>
      </w:r>
      <w:r w:rsidRPr="00307A6B">
        <w:rPr>
          <w:rFonts w:ascii="Times New Roman" w:eastAsia="Times New Roman" w:hAnsi="Times New Roman" w:cs="Times New Roman"/>
          <w:sz w:val="24"/>
          <w:szCs w:val="24"/>
          <w:lang w:eastAsia="de-DE"/>
        </w:rPr>
        <w:t xml:space="preserve">, </w:t>
      </w:r>
      <w:r w:rsidRPr="00307A6B">
        <w:rPr>
          <w:rFonts w:ascii="Courier New" w:eastAsia="Times New Roman" w:hAnsi="Courier New" w:cs="Courier New"/>
          <w:sz w:val="20"/>
          <w:szCs w:val="20"/>
          <w:lang w:eastAsia="de-DE"/>
        </w:rPr>
        <w:t>ol</w:t>
      </w:r>
      <w:r w:rsidRPr="00307A6B">
        <w:rPr>
          <w:rFonts w:ascii="Times New Roman" w:eastAsia="Times New Roman" w:hAnsi="Times New Roman" w:cs="Times New Roman"/>
          <w:sz w:val="24"/>
          <w:szCs w:val="24"/>
          <w:lang w:eastAsia="de-DE"/>
        </w:rPr>
        <w:t xml:space="preserve"> und </w:t>
      </w:r>
      <w:r w:rsidRPr="00307A6B">
        <w:rPr>
          <w:rFonts w:ascii="Courier New" w:eastAsia="Times New Roman" w:hAnsi="Courier New" w:cs="Courier New"/>
          <w:sz w:val="20"/>
          <w:szCs w:val="20"/>
          <w:lang w:eastAsia="de-DE"/>
        </w:rPr>
        <w:t>li</w:t>
      </w:r>
      <w:r w:rsidRPr="00307A6B">
        <w:rPr>
          <w:rFonts w:ascii="Times New Roman" w:eastAsia="Times New Roman" w:hAnsi="Times New Roman" w:cs="Times New Roman"/>
          <w:sz w:val="24"/>
          <w:szCs w:val="24"/>
          <w:lang w:eastAsia="de-DE"/>
        </w:rPr>
        <w:t>. Diese Elemente werden benutzt um Listen zu erstellen.</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Die Listeneinträge einer </w:t>
      </w:r>
      <w:r w:rsidRPr="00307A6B">
        <w:rPr>
          <w:rFonts w:ascii="Courier New" w:eastAsia="Times New Roman" w:hAnsi="Courier New" w:cs="Courier New"/>
          <w:sz w:val="20"/>
          <w:szCs w:val="20"/>
          <w:lang w:eastAsia="de-DE"/>
        </w:rPr>
        <w:t>ul</w:t>
      </w:r>
      <w:r w:rsidRPr="00307A6B">
        <w:rPr>
          <w:rFonts w:ascii="Times New Roman" w:eastAsia="Times New Roman" w:hAnsi="Times New Roman" w:cs="Times New Roman"/>
          <w:sz w:val="24"/>
          <w:szCs w:val="24"/>
          <w:lang w:eastAsia="de-DE"/>
        </w:rPr>
        <w:t xml:space="preserve">, kurz für “unordered list”, was soviel wie ungeordnete Liste heißt, haben einen Punkt oder Strich (Bullet) vorangestellt. </w:t>
      </w:r>
      <w:r w:rsidRPr="00307A6B">
        <w:rPr>
          <w:rFonts w:ascii="Courier New" w:eastAsia="Times New Roman" w:hAnsi="Courier New" w:cs="Courier New"/>
          <w:sz w:val="20"/>
          <w:szCs w:val="20"/>
          <w:lang w:eastAsia="de-DE"/>
        </w:rPr>
        <w:t>ol</w:t>
      </w:r>
      <w:r w:rsidRPr="00307A6B">
        <w:rPr>
          <w:rFonts w:ascii="Times New Roman" w:eastAsia="Times New Roman" w:hAnsi="Times New Roman" w:cs="Times New Roman"/>
          <w:sz w:val="24"/>
          <w:szCs w:val="24"/>
          <w:lang w:eastAsia="de-DE"/>
        </w:rPr>
        <w:t xml:space="preserve"> wiederum steht für “ordered list”, geordnete Liste, und nummeriert die Listeneinträge. Um Listeneinträge zu generieren benutzt man den </w:t>
      </w:r>
      <w:r w:rsidRPr="00307A6B">
        <w:rPr>
          <w:rFonts w:ascii="Courier New" w:eastAsia="Times New Roman" w:hAnsi="Courier New" w:cs="Courier New"/>
          <w:sz w:val="20"/>
          <w:szCs w:val="20"/>
          <w:lang w:eastAsia="de-DE"/>
        </w:rPr>
        <w:t>li</w:t>
      </w:r>
      <w:r w:rsidRPr="00307A6B">
        <w:rPr>
          <w:rFonts w:ascii="Times New Roman" w:eastAsia="Times New Roman" w:hAnsi="Times New Roman" w:cs="Times New Roman"/>
          <w:sz w:val="24"/>
          <w:szCs w:val="24"/>
          <w:lang w:eastAsia="de-DE"/>
        </w:rPr>
        <w:t>-Tag (“list item”). Verwirrt? Sehen Sie die Beispiele an:</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7:</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&lt;ul&gt;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&lt;li&gt;Ein Eintrag&lt;/li&gt;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&lt;li&gt;Ein weiterer Eintrag&lt;/li&gt;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&lt;/ul&gt;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Ein Eintrag </w:t>
      </w:r>
    </w:p>
    <w:p w:rsidR="00307A6B" w:rsidRPr="00307A6B" w:rsidRDefault="00307A6B" w:rsidP="00307A6B">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Ein weiterer Eintrag </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b/>
          <w:bCs/>
          <w:sz w:val="24"/>
          <w:szCs w:val="24"/>
          <w:lang w:eastAsia="de-DE"/>
        </w:rPr>
        <w:t>Beispiel 8:</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&lt;ol&gt;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&lt;li&gt;erster Eintrag&lt;/li&gt;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 xml:space="preserve">  &lt;li&gt;Zweiter Eintrag&lt;/li&gt;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&lt;/ol&gt;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sieht im Browser wie folgt aus:</w:t>
      </w:r>
    </w:p>
    <w:p w:rsidR="00307A6B" w:rsidRPr="00307A6B" w:rsidRDefault="00307A6B" w:rsidP="00307A6B">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erster Eintrag </w:t>
      </w:r>
    </w:p>
    <w:p w:rsidR="00307A6B" w:rsidRPr="00307A6B" w:rsidRDefault="00307A6B" w:rsidP="00307A6B">
      <w:pPr>
        <w:numPr>
          <w:ilvl w:val="0"/>
          <w:numId w:val="2"/>
        </w:num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t xml:space="preserve">Zweiter Eintrag </w:t>
      </w:r>
    </w:p>
    <w:p w:rsidR="00307A6B" w:rsidRPr="00307A6B" w:rsidRDefault="00307A6B" w:rsidP="00307A6B">
      <w:pPr>
        <w:spacing w:before="100" w:beforeAutospacing="1" w:after="100" w:afterAutospacing="1"/>
        <w:outlineLvl w:val="1"/>
        <w:rPr>
          <w:rFonts w:ascii="Times New Roman" w:eastAsia="Times New Roman" w:hAnsi="Times New Roman" w:cs="Times New Roman"/>
          <w:b/>
          <w:bCs/>
          <w:sz w:val="36"/>
          <w:szCs w:val="36"/>
          <w:lang w:eastAsia="de-DE"/>
        </w:rPr>
      </w:pPr>
      <w:r w:rsidRPr="00307A6B">
        <w:rPr>
          <w:rFonts w:ascii="Times New Roman" w:eastAsia="Times New Roman" w:hAnsi="Times New Roman" w:cs="Times New Roman"/>
          <w:b/>
          <w:bCs/>
          <w:sz w:val="36"/>
          <w:szCs w:val="36"/>
          <w:lang w:eastAsia="de-DE"/>
        </w:rPr>
        <w:t>Phew! Ist das alles?</w:t>
      </w:r>
    </w:p>
    <w:p w:rsidR="00307A6B" w:rsidRPr="00307A6B" w:rsidRDefault="00307A6B" w:rsidP="00307A6B">
      <w:pPr>
        <w:spacing w:before="100" w:beforeAutospacing="1" w:after="100" w:afterAutospacing="1"/>
        <w:rPr>
          <w:rFonts w:ascii="Times New Roman" w:eastAsia="Times New Roman" w:hAnsi="Times New Roman" w:cs="Times New Roman"/>
          <w:sz w:val="24"/>
          <w:szCs w:val="24"/>
          <w:lang w:eastAsia="de-DE"/>
        </w:rPr>
      </w:pPr>
      <w:r w:rsidRPr="00307A6B">
        <w:rPr>
          <w:rFonts w:ascii="Times New Roman" w:eastAsia="Times New Roman" w:hAnsi="Times New Roman" w:cs="Times New Roman"/>
          <w:sz w:val="24"/>
          <w:szCs w:val="24"/>
          <w:lang w:eastAsia="de-DE"/>
        </w:rPr>
        <w:lastRenderedPageBreak/>
        <w:t>Zum jetzigen Zeitpunkt ist es alles. Es sei nochmals darauf hingewiesen, experimentieren Sie und erstellen Sie Ihre eigenen Seiten, indem Sie ein paar der sieben neuen Elemente aus dieser Lektion benutzen:</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&lt;i&gt;Kursiv&lt;/i&gt;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&lt;small&gt;Klein geschriebener Text&lt;/small&gt;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&lt;br /&gt; Zeilenumbruch</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&lt;hr /&gt; Horizontale Linie</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&lt;ul&gt;ungeordnete Liste&lt;/ul&gt;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&lt;ol&gt;geordnete Liste&lt;/ol&gt;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t>&lt;li&gt;Listeneintrag&lt;/li&gt;</w:t>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307A6B" w:rsidRPr="00307A6B" w:rsidRDefault="00307A6B" w:rsidP="00307A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07A6B">
        <w:rPr>
          <w:rFonts w:ascii="Courier New" w:eastAsia="Times New Roman" w:hAnsi="Courier New" w:cs="Courier New"/>
          <w:sz w:val="20"/>
          <w:szCs w:val="20"/>
          <w:lang w:eastAsia="de-DE"/>
        </w:rPr>
        <w:tab/>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1874"/>
    <w:multiLevelType w:val="multilevel"/>
    <w:tmpl w:val="A9B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781F1B"/>
    <w:multiLevelType w:val="multilevel"/>
    <w:tmpl w:val="0ED2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B3"/>
    <w:rsid w:val="002A48CF"/>
    <w:rsid w:val="00307A6B"/>
    <w:rsid w:val="005462B3"/>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871921">
      <w:bodyDiv w:val="1"/>
      <w:marLeft w:val="0"/>
      <w:marRight w:val="0"/>
      <w:marTop w:val="0"/>
      <w:marBottom w:val="0"/>
      <w:divBdr>
        <w:top w:val="none" w:sz="0" w:space="0" w:color="auto"/>
        <w:left w:val="none" w:sz="0" w:space="0" w:color="auto"/>
        <w:bottom w:val="none" w:sz="0" w:space="0" w:color="auto"/>
        <w:right w:val="none" w:sz="0" w:space="0" w:color="auto"/>
      </w:divBdr>
      <w:divsChild>
        <w:div w:id="421952781">
          <w:marLeft w:val="0"/>
          <w:marRight w:val="0"/>
          <w:marTop w:val="0"/>
          <w:marBottom w:val="0"/>
          <w:divBdr>
            <w:top w:val="none" w:sz="0" w:space="0" w:color="auto"/>
            <w:left w:val="none" w:sz="0" w:space="0" w:color="auto"/>
            <w:bottom w:val="none" w:sz="0" w:space="0" w:color="auto"/>
            <w:right w:val="none" w:sz="0" w:space="0" w:color="auto"/>
          </w:divBdr>
          <w:divsChild>
            <w:div w:id="2072995204">
              <w:marLeft w:val="0"/>
              <w:marRight w:val="0"/>
              <w:marTop w:val="0"/>
              <w:marBottom w:val="0"/>
              <w:divBdr>
                <w:top w:val="none" w:sz="0" w:space="0" w:color="auto"/>
                <w:left w:val="none" w:sz="0" w:space="0" w:color="auto"/>
                <w:bottom w:val="none" w:sz="0" w:space="0" w:color="auto"/>
                <w:right w:val="none" w:sz="0" w:space="0" w:color="auto"/>
              </w:divBdr>
              <w:divsChild>
                <w:div w:id="1514494495">
                  <w:marLeft w:val="0"/>
                  <w:marRight w:val="0"/>
                  <w:marTop w:val="0"/>
                  <w:marBottom w:val="0"/>
                  <w:divBdr>
                    <w:top w:val="none" w:sz="0" w:space="0" w:color="auto"/>
                    <w:left w:val="none" w:sz="0" w:space="0" w:color="auto"/>
                    <w:bottom w:val="none" w:sz="0" w:space="0" w:color="auto"/>
                    <w:right w:val="none" w:sz="0" w:space="0" w:color="auto"/>
                  </w:divBdr>
                  <w:divsChild>
                    <w:div w:id="1277637859">
                      <w:marLeft w:val="0"/>
                      <w:marRight w:val="0"/>
                      <w:marTop w:val="0"/>
                      <w:marBottom w:val="0"/>
                      <w:divBdr>
                        <w:top w:val="none" w:sz="0" w:space="0" w:color="auto"/>
                        <w:left w:val="none" w:sz="0" w:space="0" w:color="auto"/>
                        <w:bottom w:val="none" w:sz="0" w:space="0" w:color="auto"/>
                        <w:right w:val="none" w:sz="0" w:space="0" w:color="auto"/>
                      </w:divBdr>
                    </w:div>
                    <w:div w:id="1956868032">
                      <w:marLeft w:val="0"/>
                      <w:marRight w:val="0"/>
                      <w:marTop w:val="0"/>
                      <w:marBottom w:val="0"/>
                      <w:divBdr>
                        <w:top w:val="none" w:sz="0" w:space="0" w:color="auto"/>
                        <w:left w:val="none" w:sz="0" w:space="0" w:color="auto"/>
                        <w:bottom w:val="none" w:sz="0" w:space="0" w:color="auto"/>
                        <w:right w:val="none" w:sz="0" w:space="0" w:color="auto"/>
                      </w:divBdr>
                    </w:div>
                    <w:div w:id="1363166565">
                      <w:marLeft w:val="0"/>
                      <w:marRight w:val="0"/>
                      <w:marTop w:val="0"/>
                      <w:marBottom w:val="0"/>
                      <w:divBdr>
                        <w:top w:val="none" w:sz="0" w:space="0" w:color="auto"/>
                        <w:left w:val="none" w:sz="0" w:space="0" w:color="auto"/>
                        <w:bottom w:val="none" w:sz="0" w:space="0" w:color="auto"/>
                        <w:right w:val="none" w:sz="0" w:space="0" w:color="auto"/>
                      </w:divBdr>
                    </w:div>
                    <w:div w:id="1398631249">
                      <w:marLeft w:val="0"/>
                      <w:marRight w:val="0"/>
                      <w:marTop w:val="0"/>
                      <w:marBottom w:val="0"/>
                      <w:divBdr>
                        <w:top w:val="none" w:sz="0" w:space="0" w:color="auto"/>
                        <w:left w:val="none" w:sz="0" w:space="0" w:color="auto"/>
                        <w:bottom w:val="none" w:sz="0" w:space="0" w:color="auto"/>
                        <w:right w:val="none" w:sz="0" w:space="0" w:color="auto"/>
                      </w:divBdr>
                    </w:div>
                    <w:div w:id="1008870483">
                      <w:marLeft w:val="0"/>
                      <w:marRight w:val="0"/>
                      <w:marTop w:val="0"/>
                      <w:marBottom w:val="0"/>
                      <w:divBdr>
                        <w:top w:val="none" w:sz="0" w:space="0" w:color="auto"/>
                        <w:left w:val="none" w:sz="0" w:space="0" w:color="auto"/>
                        <w:bottom w:val="none" w:sz="0" w:space="0" w:color="auto"/>
                        <w:right w:val="none" w:sz="0" w:space="0" w:color="auto"/>
                      </w:divBdr>
                    </w:div>
                    <w:div w:id="340396280">
                      <w:marLeft w:val="0"/>
                      <w:marRight w:val="0"/>
                      <w:marTop w:val="0"/>
                      <w:marBottom w:val="0"/>
                      <w:divBdr>
                        <w:top w:val="none" w:sz="0" w:space="0" w:color="auto"/>
                        <w:left w:val="none" w:sz="0" w:space="0" w:color="auto"/>
                        <w:bottom w:val="none" w:sz="0" w:space="0" w:color="auto"/>
                        <w:right w:val="none" w:sz="0" w:space="0" w:color="auto"/>
                      </w:divBdr>
                    </w:div>
                    <w:div w:id="314914084">
                      <w:marLeft w:val="0"/>
                      <w:marRight w:val="0"/>
                      <w:marTop w:val="0"/>
                      <w:marBottom w:val="0"/>
                      <w:divBdr>
                        <w:top w:val="none" w:sz="0" w:space="0" w:color="auto"/>
                        <w:left w:val="none" w:sz="0" w:space="0" w:color="auto"/>
                        <w:bottom w:val="none" w:sz="0" w:space="0" w:color="auto"/>
                        <w:right w:val="none" w:sz="0" w:space="0" w:color="auto"/>
                      </w:divBdr>
                    </w:div>
                    <w:div w:id="1050688889">
                      <w:marLeft w:val="0"/>
                      <w:marRight w:val="0"/>
                      <w:marTop w:val="0"/>
                      <w:marBottom w:val="0"/>
                      <w:divBdr>
                        <w:top w:val="none" w:sz="0" w:space="0" w:color="auto"/>
                        <w:left w:val="none" w:sz="0" w:space="0" w:color="auto"/>
                        <w:bottom w:val="none" w:sz="0" w:space="0" w:color="auto"/>
                        <w:right w:val="none" w:sz="0" w:space="0" w:color="auto"/>
                      </w:divBdr>
                    </w:div>
                    <w:div w:id="1748571405">
                      <w:marLeft w:val="0"/>
                      <w:marRight w:val="0"/>
                      <w:marTop w:val="0"/>
                      <w:marBottom w:val="0"/>
                      <w:divBdr>
                        <w:top w:val="none" w:sz="0" w:space="0" w:color="auto"/>
                        <w:left w:val="none" w:sz="0" w:space="0" w:color="auto"/>
                        <w:bottom w:val="none" w:sz="0" w:space="0" w:color="auto"/>
                        <w:right w:val="none" w:sz="0" w:space="0" w:color="auto"/>
                      </w:divBdr>
                    </w:div>
                    <w:div w:id="514853185">
                      <w:marLeft w:val="0"/>
                      <w:marRight w:val="0"/>
                      <w:marTop w:val="0"/>
                      <w:marBottom w:val="0"/>
                      <w:divBdr>
                        <w:top w:val="none" w:sz="0" w:space="0" w:color="auto"/>
                        <w:left w:val="none" w:sz="0" w:space="0" w:color="auto"/>
                        <w:bottom w:val="none" w:sz="0" w:space="0" w:color="auto"/>
                        <w:right w:val="none" w:sz="0" w:space="0" w:color="auto"/>
                      </w:divBdr>
                    </w:div>
                    <w:div w:id="224150845">
                      <w:marLeft w:val="0"/>
                      <w:marRight w:val="0"/>
                      <w:marTop w:val="0"/>
                      <w:marBottom w:val="0"/>
                      <w:divBdr>
                        <w:top w:val="none" w:sz="0" w:space="0" w:color="auto"/>
                        <w:left w:val="none" w:sz="0" w:space="0" w:color="auto"/>
                        <w:bottom w:val="none" w:sz="0" w:space="0" w:color="auto"/>
                        <w:right w:val="none" w:sz="0" w:space="0" w:color="auto"/>
                      </w:divBdr>
                    </w:div>
                    <w:div w:id="1347751253">
                      <w:marLeft w:val="0"/>
                      <w:marRight w:val="0"/>
                      <w:marTop w:val="0"/>
                      <w:marBottom w:val="0"/>
                      <w:divBdr>
                        <w:top w:val="none" w:sz="0" w:space="0" w:color="auto"/>
                        <w:left w:val="none" w:sz="0" w:space="0" w:color="auto"/>
                        <w:bottom w:val="none" w:sz="0" w:space="0" w:color="auto"/>
                        <w:right w:val="none" w:sz="0" w:space="0" w:color="auto"/>
                      </w:divBdr>
                    </w:div>
                    <w:div w:id="1546678434">
                      <w:marLeft w:val="0"/>
                      <w:marRight w:val="0"/>
                      <w:marTop w:val="0"/>
                      <w:marBottom w:val="0"/>
                      <w:divBdr>
                        <w:top w:val="none" w:sz="0" w:space="0" w:color="auto"/>
                        <w:left w:val="none" w:sz="0" w:space="0" w:color="auto"/>
                        <w:bottom w:val="none" w:sz="0" w:space="0" w:color="auto"/>
                        <w:right w:val="none" w:sz="0" w:space="0" w:color="auto"/>
                      </w:divBdr>
                    </w:div>
                    <w:div w:id="813832616">
                      <w:marLeft w:val="0"/>
                      <w:marRight w:val="0"/>
                      <w:marTop w:val="0"/>
                      <w:marBottom w:val="0"/>
                      <w:divBdr>
                        <w:top w:val="none" w:sz="0" w:space="0" w:color="auto"/>
                        <w:left w:val="none" w:sz="0" w:space="0" w:color="auto"/>
                        <w:bottom w:val="none" w:sz="0" w:space="0" w:color="auto"/>
                        <w:right w:val="none" w:sz="0" w:space="0" w:color="auto"/>
                      </w:divBdr>
                    </w:div>
                    <w:div w:id="544100371">
                      <w:marLeft w:val="0"/>
                      <w:marRight w:val="0"/>
                      <w:marTop w:val="0"/>
                      <w:marBottom w:val="0"/>
                      <w:divBdr>
                        <w:top w:val="none" w:sz="0" w:space="0" w:color="auto"/>
                        <w:left w:val="none" w:sz="0" w:space="0" w:color="auto"/>
                        <w:bottom w:val="none" w:sz="0" w:space="0" w:color="auto"/>
                        <w:right w:val="none" w:sz="0" w:space="0" w:color="auto"/>
                      </w:divBdr>
                    </w:div>
                    <w:div w:id="20839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538</Words>
  <Characters>3392</Characters>
  <Application>Microsoft Office Word</Application>
  <DocSecurity>0</DocSecurity>
  <Lines>28</Lines>
  <Paragraphs>7</Paragraphs>
  <ScaleCrop>false</ScaleCrop>
  <Company>Privat</Company>
  <LinksUpToDate>false</LinksUpToDate>
  <CharactersWithSpaces>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2013-01-07T18:40:00Z</dcterms:created>
  <dcterms:modified xsi:type="dcterms:W3CDTF">2013-01-07T18:41:00Z</dcterms:modified>
</cp:coreProperties>
</file>