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FC7" w:rsidRPr="004D5FC7" w:rsidRDefault="004D5FC7" w:rsidP="004D5FC7">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4D5FC7">
        <w:rPr>
          <w:rFonts w:ascii="Times New Roman" w:eastAsia="Times New Roman" w:hAnsi="Times New Roman" w:cs="Times New Roman"/>
          <w:b/>
          <w:bCs/>
          <w:kern w:val="36"/>
          <w:sz w:val="48"/>
          <w:szCs w:val="48"/>
          <w:lang w:eastAsia="de-DE"/>
        </w:rPr>
        <w:t>Lektion 5: Schleifen</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In PHP ist es möglich, die Ausführung des Skriptes mit verschiedenen Kontrollstrukturen zu beeinflussen. In dieser Lektion beschäftigen wir uns mit Schleifen. Schleifen können dazu benutzt werden, Teile des Skriptes - eine bestimmte Anzahl an Malen oder bis eine bestimmte Bedingung erreicht wird - zu wiederholen.</w:t>
      </w:r>
    </w:p>
    <w:p w:rsidR="004D5FC7" w:rsidRPr="004D5FC7" w:rsidRDefault="004D5FC7" w:rsidP="004D5FC7">
      <w:pPr>
        <w:spacing w:before="100" w:beforeAutospacing="1" w:after="100" w:afterAutospacing="1"/>
        <w:outlineLvl w:val="1"/>
        <w:rPr>
          <w:rFonts w:ascii="Times New Roman" w:eastAsia="Times New Roman" w:hAnsi="Times New Roman" w:cs="Times New Roman"/>
          <w:b/>
          <w:bCs/>
          <w:sz w:val="36"/>
          <w:szCs w:val="36"/>
          <w:lang w:eastAsia="de-DE"/>
        </w:rPr>
      </w:pPr>
      <w:r w:rsidRPr="004D5FC7">
        <w:rPr>
          <w:rFonts w:ascii="Times New Roman" w:eastAsia="Times New Roman" w:hAnsi="Times New Roman" w:cs="Times New Roman"/>
          <w:b/>
          <w:bCs/>
          <w:sz w:val="36"/>
          <w:szCs w:val="36"/>
          <w:lang w:eastAsia="de-DE"/>
        </w:rPr>
        <w:t>"while"-Schleifen</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 xml:space="preserve">Die Syntax für eine </w:t>
      </w:r>
      <w:hyperlink r:id="rId5" w:history="1">
        <w:r w:rsidRPr="004D5FC7">
          <w:rPr>
            <w:rFonts w:ascii="Times New Roman" w:eastAsia="Times New Roman" w:hAnsi="Times New Roman" w:cs="Times New Roman"/>
            <w:noProof/>
            <w:color w:val="0000FF"/>
            <w:sz w:val="24"/>
            <w:szCs w:val="24"/>
            <w:lang w:eastAsia="de-DE"/>
          </w:rPr>
          <w:drawing>
            <wp:inline distT="0" distB="0" distL="0" distR="0" wp14:anchorId="5E9BA7E8" wp14:editId="148549B9">
              <wp:extent cx="171450" cy="114300"/>
              <wp:effectExtent l="0" t="0" r="0" b="0"/>
              <wp:docPr id="1" name="Bild 1"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4D5FC7">
          <w:rPr>
            <w:rFonts w:ascii="Times New Roman" w:eastAsia="Times New Roman" w:hAnsi="Times New Roman" w:cs="Times New Roman"/>
            <w:color w:val="0000FF"/>
            <w:sz w:val="24"/>
            <w:szCs w:val="24"/>
            <w:u w:val="single"/>
            <w:lang w:eastAsia="de-DE"/>
          </w:rPr>
          <w:t>while</w:t>
        </w:r>
      </w:hyperlink>
      <w:r w:rsidRPr="004D5FC7">
        <w:rPr>
          <w:rFonts w:ascii="Times New Roman" w:eastAsia="Times New Roman" w:hAnsi="Times New Roman" w:cs="Times New Roman"/>
          <w:sz w:val="24"/>
          <w:szCs w:val="24"/>
          <w:lang w:eastAsia="de-DE"/>
        </w:rPr>
        <w:t>-Schleife ist: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while </w:t>
      </w:r>
      <w:r w:rsidRPr="004D5FC7">
        <w:rPr>
          <w:rFonts w:ascii="Courier New" w:eastAsia="Times New Roman" w:hAnsi="Courier New" w:cs="Courier New"/>
          <w:i/>
          <w:iCs/>
          <w:sz w:val="20"/>
          <w:szCs w:val="20"/>
          <w:lang w:eastAsia="de-DE"/>
        </w:rPr>
        <w:t>(Bedingung)</w:t>
      </w:r>
      <w:r w:rsidRPr="004D5FC7">
        <w:rPr>
          <w:rFonts w:ascii="Courier New" w:eastAsia="Times New Roman" w:hAnsi="Courier New" w:cs="Courier New"/>
          <w:sz w:val="20"/>
          <w:szCs w:val="20"/>
          <w:lang w:eastAsia="de-DE"/>
        </w:rPr>
        <w:t xml:space="preserve">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r w:rsidRPr="004D5FC7">
        <w:rPr>
          <w:rFonts w:ascii="Courier New" w:eastAsia="Times New Roman" w:hAnsi="Courier New" w:cs="Courier New"/>
          <w:sz w:val="20"/>
          <w:szCs w:val="20"/>
          <w:lang w:eastAsia="de-DE"/>
        </w:rPr>
        <w:tab/>
        <w:t>Anweisung</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 xml:space="preserve">Die Syntax kann fast direkt ins Englische übersetzt werden: </w:t>
      </w:r>
      <w:r w:rsidRPr="004D5FC7">
        <w:rPr>
          <w:rFonts w:ascii="Times New Roman" w:eastAsia="Times New Roman" w:hAnsi="Times New Roman" w:cs="Times New Roman"/>
          <w:i/>
          <w:iCs/>
          <w:sz w:val="24"/>
          <w:szCs w:val="24"/>
          <w:lang w:eastAsia="de-DE"/>
        </w:rPr>
        <w:t xml:space="preserve">do something </w:t>
      </w:r>
      <w:r w:rsidRPr="004D5FC7">
        <w:rPr>
          <w:rFonts w:ascii="Times New Roman" w:eastAsia="Times New Roman" w:hAnsi="Times New Roman" w:cs="Times New Roman"/>
          <w:b/>
          <w:bCs/>
          <w:i/>
          <w:iCs/>
          <w:sz w:val="24"/>
          <w:szCs w:val="24"/>
          <w:lang w:eastAsia="de-DE"/>
        </w:rPr>
        <w:t>while</w:t>
      </w:r>
      <w:r w:rsidRPr="004D5FC7">
        <w:rPr>
          <w:rFonts w:ascii="Times New Roman" w:eastAsia="Times New Roman" w:hAnsi="Times New Roman" w:cs="Times New Roman"/>
          <w:i/>
          <w:iCs/>
          <w:sz w:val="24"/>
          <w:szCs w:val="24"/>
          <w:lang w:eastAsia="de-DE"/>
        </w:rPr>
        <w:t xml:space="preserve"> a condition is met</w:t>
      </w:r>
      <w:r w:rsidRPr="004D5FC7">
        <w:rPr>
          <w:rFonts w:ascii="Times New Roman" w:eastAsia="Times New Roman" w:hAnsi="Times New Roman" w:cs="Times New Roman"/>
          <w:sz w:val="24"/>
          <w:szCs w:val="24"/>
          <w:lang w:eastAsia="de-DE"/>
        </w:rPr>
        <w:t xml:space="preserve">, also in etwa </w:t>
      </w:r>
      <w:r w:rsidRPr="004D5FC7">
        <w:rPr>
          <w:rFonts w:ascii="Times New Roman" w:eastAsia="Times New Roman" w:hAnsi="Times New Roman" w:cs="Times New Roman"/>
          <w:i/>
          <w:iCs/>
          <w:sz w:val="24"/>
          <w:szCs w:val="24"/>
          <w:lang w:eastAsia="de-DE"/>
        </w:rPr>
        <w:t xml:space="preserve">tue etwas </w:t>
      </w:r>
      <w:r w:rsidRPr="004D5FC7">
        <w:rPr>
          <w:rFonts w:ascii="Times New Roman" w:eastAsia="Times New Roman" w:hAnsi="Times New Roman" w:cs="Times New Roman"/>
          <w:b/>
          <w:bCs/>
          <w:i/>
          <w:iCs/>
          <w:sz w:val="24"/>
          <w:szCs w:val="24"/>
          <w:lang w:eastAsia="de-DE"/>
        </w:rPr>
        <w:t>während</w:t>
      </w:r>
      <w:r w:rsidRPr="004D5FC7">
        <w:rPr>
          <w:rFonts w:ascii="Times New Roman" w:eastAsia="Times New Roman" w:hAnsi="Times New Roman" w:cs="Times New Roman"/>
          <w:i/>
          <w:iCs/>
          <w:sz w:val="24"/>
          <w:szCs w:val="24"/>
          <w:lang w:eastAsia="de-DE"/>
        </w:rPr>
        <w:t xml:space="preserve"> eine Bedingung erfüllt ist</w:t>
      </w:r>
      <w:r w:rsidRPr="004D5FC7">
        <w:rPr>
          <w:rFonts w:ascii="Times New Roman" w:eastAsia="Times New Roman" w:hAnsi="Times New Roman" w:cs="Times New Roman"/>
          <w:sz w:val="24"/>
          <w:szCs w:val="24"/>
          <w:lang w:eastAsia="de-DE"/>
        </w:rPr>
        <w:t>.</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Lassen Sie uns mit einem einfachen Beispiel beginnen:</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&lt;html&gt;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&lt;head&gt;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&lt;title&gt;Schleifen&lt;/title&gt;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&lt;/head&gt;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&lt;body&gt;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&lt;?php</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$x = 1;</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while ($x &lt;= 50)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echo "&lt;p&gt;Dieser Text wird 50 mal wiederholt&lt;/p&gt;";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$x = $x + 1;</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&lt;/body&gt;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&lt;/html&gt;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rPr>
          <w:rFonts w:ascii="Times New Roman" w:eastAsia="Times New Roman" w:hAnsi="Times New Roman" w:cs="Times New Roman"/>
          <w:sz w:val="24"/>
          <w:szCs w:val="24"/>
          <w:lang w:eastAsia="de-DE"/>
        </w:rPr>
      </w:pPr>
      <w:r w:rsidRPr="004D5FC7">
        <w:rPr>
          <w:rFonts w:ascii="Times New Roman" w:eastAsia="Times New Roman" w:hAnsi="Times New Roman" w:cs="Times New Roman"/>
          <w:noProof/>
          <w:sz w:val="24"/>
          <w:szCs w:val="24"/>
          <w:lang w:eastAsia="de-DE"/>
        </w:rPr>
        <w:drawing>
          <wp:inline distT="0" distB="0" distL="0" distR="0" wp14:anchorId="356380CB" wp14:editId="4550CCA1">
            <wp:extent cx="133350" cy="104775"/>
            <wp:effectExtent l="0" t="0" r="0" b="9525"/>
            <wp:docPr id="2" name="Bild 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8" w:tooltip="Den obigen Code auf einer Beispielseite ansehen" w:history="1">
        <w:r w:rsidRPr="004D5FC7">
          <w:rPr>
            <w:rFonts w:ascii="Times New Roman" w:eastAsia="Times New Roman" w:hAnsi="Times New Roman" w:cs="Times New Roman"/>
            <w:color w:val="0000FF"/>
            <w:sz w:val="24"/>
            <w:szCs w:val="24"/>
            <w:u w:val="single"/>
            <w:lang w:eastAsia="de-DE"/>
          </w:rPr>
          <w:t>Beispiel anzeigen</w:t>
        </w:r>
      </w:hyperlink>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 xml:space="preserve">In dem Beispiel wurde eine </w:t>
      </w:r>
      <w:r w:rsidRPr="004D5FC7">
        <w:rPr>
          <w:rFonts w:ascii="Times New Roman" w:eastAsia="Times New Roman" w:hAnsi="Times New Roman" w:cs="Times New Roman"/>
          <w:i/>
          <w:iCs/>
          <w:sz w:val="24"/>
          <w:szCs w:val="24"/>
          <w:lang w:eastAsia="de-DE"/>
        </w:rPr>
        <w:t>Variable</w:t>
      </w:r>
      <w:r w:rsidRPr="004D5FC7">
        <w:rPr>
          <w:rFonts w:ascii="Times New Roman" w:eastAsia="Times New Roman" w:hAnsi="Times New Roman" w:cs="Times New Roman"/>
          <w:sz w:val="24"/>
          <w:szCs w:val="24"/>
          <w:lang w:eastAsia="de-DE"/>
        </w:rPr>
        <w:t xml:space="preserve"> "$x" benutzt. Wie Sie sehen können, beginnen Variablen in PHP immer mit dem sog. Dollar-Zeichen "$". Man vergisst dies am Anfang immer mal. Es ist aber wichtig, daran zu denken, weil sonst das Skript nicht funktioniert.</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Abgesehen davon, ist das Beispiel fast selbsterklärend. Erst wird die Variable $x auf den Wert 1 gesetzt. Dann läßt die Schleife den Server den Text, während $x kleiner oder gleich 50 ist, ausführen. In jedem Schleifendurchgang wird die Variable $x um 1 erhöht.</w:t>
      </w:r>
    </w:p>
    <w:p w:rsidR="004D5FC7" w:rsidRPr="004D5FC7" w:rsidRDefault="004D5FC7" w:rsidP="004D5FC7">
      <w:pPr>
        <w:spacing w:before="100" w:beforeAutospacing="1" w:after="100" w:afterAutospacing="1"/>
        <w:outlineLvl w:val="1"/>
        <w:rPr>
          <w:rFonts w:ascii="Times New Roman" w:eastAsia="Times New Roman" w:hAnsi="Times New Roman" w:cs="Times New Roman"/>
          <w:b/>
          <w:bCs/>
          <w:sz w:val="36"/>
          <w:szCs w:val="36"/>
          <w:lang w:eastAsia="de-DE"/>
        </w:rPr>
      </w:pPr>
      <w:r w:rsidRPr="004D5FC7">
        <w:rPr>
          <w:rFonts w:ascii="Times New Roman" w:eastAsia="Times New Roman" w:hAnsi="Times New Roman" w:cs="Times New Roman"/>
          <w:b/>
          <w:bCs/>
          <w:sz w:val="36"/>
          <w:szCs w:val="36"/>
          <w:lang w:eastAsia="de-DE"/>
        </w:rPr>
        <w:lastRenderedPageBreak/>
        <w:t>"for"-Schleifen</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 xml:space="preserve">Eine andere Möglichkeit eine Schleife zu erstellen ist </w:t>
      </w:r>
      <w:hyperlink r:id="rId9" w:history="1">
        <w:r w:rsidRPr="004D5FC7">
          <w:rPr>
            <w:rFonts w:ascii="Times New Roman" w:eastAsia="Times New Roman" w:hAnsi="Times New Roman" w:cs="Times New Roman"/>
            <w:noProof/>
            <w:color w:val="0000FF"/>
            <w:sz w:val="24"/>
            <w:szCs w:val="24"/>
            <w:lang w:eastAsia="de-DE"/>
          </w:rPr>
          <w:drawing>
            <wp:inline distT="0" distB="0" distL="0" distR="0" wp14:anchorId="51BD9A14" wp14:editId="71CCC269">
              <wp:extent cx="171450" cy="114300"/>
              <wp:effectExtent l="0" t="0" r="0" b="0"/>
              <wp:docPr id="3" name="Bild 3" descr="Dokument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kumentation">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4D5FC7">
          <w:rPr>
            <w:rFonts w:ascii="Times New Roman" w:eastAsia="Times New Roman" w:hAnsi="Times New Roman" w:cs="Times New Roman"/>
            <w:color w:val="0000FF"/>
            <w:sz w:val="24"/>
            <w:szCs w:val="24"/>
            <w:u w:val="single"/>
            <w:lang w:eastAsia="de-DE"/>
          </w:rPr>
          <w:t>for</w:t>
        </w:r>
      </w:hyperlink>
      <w:r w:rsidRPr="004D5FC7">
        <w:rPr>
          <w:rFonts w:ascii="Times New Roman" w:eastAsia="Times New Roman" w:hAnsi="Times New Roman" w:cs="Times New Roman"/>
          <w:sz w:val="24"/>
          <w:szCs w:val="24"/>
          <w:lang w:eastAsia="de-DE"/>
        </w:rPr>
        <w:t>, mit folgender Syntax:</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for (</w:t>
      </w:r>
      <w:r w:rsidRPr="004D5FC7">
        <w:rPr>
          <w:rFonts w:ascii="Courier New" w:eastAsia="Times New Roman" w:hAnsi="Courier New" w:cs="Courier New"/>
          <w:i/>
          <w:iCs/>
          <w:sz w:val="20"/>
          <w:szCs w:val="20"/>
          <w:lang w:eastAsia="de-DE"/>
        </w:rPr>
        <w:t>Initialisierung</w:t>
      </w:r>
      <w:r w:rsidRPr="004D5FC7">
        <w:rPr>
          <w:rFonts w:ascii="Courier New" w:eastAsia="Times New Roman" w:hAnsi="Courier New" w:cs="Courier New"/>
          <w:sz w:val="20"/>
          <w:szCs w:val="20"/>
          <w:lang w:eastAsia="de-DE"/>
        </w:rPr>
        <w:t xml:space="preserve">; </w:t>
      </w:r>
      <w:r w:rsidRPr="004D5FC7">
        <w:rPr>
          <w:rFonts w:ascii="Courier New" w:eastAsia="Times New Roman" w:hAnsi="Courier New" w:cs="Courier New"/>
          <w:i/>
          <w:iCs/>
          <w:sz w:val="20"/>
          <w:szCs w:val="20"/>
          <w:lang w:eastAsia="de-DE"/>
        </w:rPr>
        <w:t>Bedingung</w:t>
      </w:r>
      <w:r w:rsidRPr="004D5FC7">
        <w:rPr>
          <w:rFonts w:ascii="Courier New" w:eastAsia="Times New Roman" w:hAnsi="Courier New" w:cs="Courier New"/>
          <w:sz w:val="20"/>
          <w:szCs w:val="20"/>
          <w:lang w:eastAsia="de-DE"/>
        </w:rPr>
        <w:t xml:space="preserve">; </w:t>
      </w:r>
      <w:r w:rsidRPr="004D5FC7">
        <w:rPr>
          <w:rFonts w:ascii="Courier New" w:eastAsia="Times New Roman" w:hAnsi="Courier New" w:cs="Courier New"/>
          <w:i/>
          <w:iCs/>
          <w:sz w:val="20"/>
          <w:szCs w:val="20"/>
          <w:lang w:eastAsia="de-DE"/>
        </w:rPr>
        <w:t>Schrittweite</w:t>
      </w:r>
      <w:r w:rsidRPr="004D5FC7">
        <w:rPr>
          <w:rFonts w:ascii="Courier New" w:eastAsia="Times New Roman" w:hAnsi="Courier New" w:cs="Courier New"/>
          <w:sz w:val="20"/>
          <w:szCs w:val="20"/>
          <w:lang w:eastAsia="de-DE"/>
        </w:rPr>
        <w:t>)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r w:rsidRPr="004D5FC7">
        <w:rPr>
          <w:rFonts w:ascii="Courier New" w:eastAsia="Times New Roman" w:hAnsi="Courier New" w:cs="Courier New"/>
          <w:sz w:val="20"/>
          <w:szCs w:val="20"/>
          <w:lang w:eastAsia="de-DE"/>
        </w:rPr>
        <w:tab/>
        <w:t xml:space="preserve"> Anweisung</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Die Anweisung wird solange wiederholt, bis 'Initialisierung' + 'Schrittweite' die 'Bedingung' trifft. Falls dies für Sie noch keinen Sinn ergibt, schauen Sie sich dieses Beispiel an:</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&lt;html&gt;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&lt;head&gt;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&lt;title&gt;Schleifen&lt;/title&gt;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&lt;/head&gt;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&lt;body&gt;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&lt;?php</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for ($x=0; $x&lt;=50; $x=$x+5)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echo '&lt;p&gt;Die Variable $x ist jetzt = ' . $x . '&lt;/p&gt;';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&lt;/body&gt;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&lt;/html&gt;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rPr>
          <w:rFonts w:ascii="Times New Roman" w:eastAsia="Times New Roman" w:hAnsi="Times New Roman" w:cs="Times New Roman"/>
          <w:sz w:val="24"/>
          <w:szCs w:val="24"/>
          <w:lang w:eastAsia="de-DE"/>
        </w:rPr>
      </w:pPr>
      <w:r w:rsidRPr="004D5FC7">
        <w:rPr>
          <w:rFonts w:ascii="Times New Roman" w:eastAsia="Times New Roman" w:hAnsi="Times New Roman" w:cs="Times New Roman"/>
          <w:noProof/>
          <w:sz w:val="24"/>
          <w:szCs w:val="24"/>
          <w:lang w:eastAsia="de-DE"/>
        </w:rPr>
        <w:drawing>
          <wp:inline distT="0" distB="0" distL="0" distR="0" wp14:anchorId="5B95311F" wp14:editId="058A4955">
            <wp:extent cx="133350" cy="104775"/>
            <wp:effectExtent l="0" t="0" r="0" b="9525"/>
            <wp:docPr id="4" name="Bild 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0" w:tooltip="Den obigen Code auf einer Beispielseite ansehen" w:history="1">
        <w:r w:rsidRPr="004D5FC7">
          <w:rPr>
            <w:rFonts w:ascii="Times New Roman" w:eastAsia="Times New Roman" w:hAnsi="Times New Roman" w:cs="Times New Roman"/>
            <w:color w:val="0000FF"/>
            <w:sz w:val="24"/>
            <w:szCs w:val="24"/>
            <w:u w:val="single"/>
            <w:lang w:eastAsia="de-DE"/>
          </w:rPr>
          <w:t>Beispiel anzeigen</w:t>
        </w:r>
      </w:hyperlink>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In dem obigen Beispiel wächst $x in jedem Schleifendurchlauf um den Wert 5. Die Schleife wird ausgeführt, so lang $x kleiner oder gleich 50 ist. Haben Sie bemerkt, dass wir $x als Teil unseres Satzes verwendet haben?</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Hier ist ein weiteres Beispiel:</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&lt;html&gt;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&lt;head&gt;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&lt;title&gt;Schleifen&lt;/title&gt;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&lt;/head&gt;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&lt;body&gt;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&lt;?php</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for ($ x=1; $x&lt;=6; $x=$x+1)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echo "&lt;h" . $x . "&gt;Überschriftenebenen&lt;/h" . $x . "&gt;";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&lt;/body&gt;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&lt;/html&gt;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lastRenderedPageBreak/>
        <w:tab/>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rPr>
          <w:rFonts w:ascii="Times New Roman" w:eastAsia="Times New Roman" w:hAnsi="Times New Roman" w:cs="Times New Roman"/>
          <w:sz w:val="24"/>
          <w:szCs w:val="24"/>
          <w:lang w:eastAsia="de-DE"/>
        </w:rPr>
      </w:pPr>
      <w:r w:rsidRPr="004D5FC7">
        <w:rPr>
          <w:rFonts w:ascii="Times New Roman" w:eastAsia="Times New Roman" w:hAnsi="Times New Roman" w:cs="Times New Roman"/>
          <w:noProof/>
          <w:sz w:val="24"/>
          <w:szCs w:val="24"/>
          <w:lang w:eastAsia="de-DE"/>
        </w:rPr>
        <w:drawing>
          <wp:inline distT="0" distB="0" distL="0" distR="0" wp14:anchorId="47A973CA" wp14:editId="4ACBF282">
            <wp:extent cx="133350" cy="104775"/>
            <wp:effectExtent l="0" t="0" r="0" b="9525"/>
            <wp:docPr id="5" name="Bild 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1" w:tooltip="Den obigen Code auf einer Beispielseite ansehen" w:history="1">
        <w:r w:rsidRPr="004D5FC7">
          <w:rPr>
            <w:rFonts w:ascii="Times New Roman" w:eastAsia="Times New Roman" w:hAnsi="Times New Roman" w:cs="Times New Roman"/>
            <w:color w:val="0000FF"/>
            <w:sz w:val="24"/>
            <w:szCs w:val="24"/>
            <w:u w:val="single"/>
            <w:lang w:eastAsia="de-DE"/>
          </w:rPr>
          <w:t>Beispiel anzeigen</w:t>
        </w:r>
      </w:hyperlink>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Verstehen Sie's? Zuerst setzen wir den Wert von $x auf 1. Dann schreiben wir in jedem Schleifendurchlauf eine Überschrift der Ebene $x (h1, h2, h3, etc.) bis $x gleich 6 ist.</w:t>
      </w:r>
    </w:p>
    <w:p w:rsidR="004D5FC7" w:rsidRPr="004D5FC7" w:rsidRDefault="004D5FC7" w:rsidP="004D5FC7">
      <w:pPr>
        <w:spacing w:before="100" w:beforeAutospacing="1" w:after="100" w:afterAutospacing="1"/>
        <w:outlineLvl w:val="1"/>
        <w:rPr>
          <w:rFonts w:ascii="Times New Roman" w:eastAsia="Times New Roman" w:hAnsi="Times New Roman" w:cs="Times New Roman"/>
          <w:b/>
          <w:bCs/>
          <w:sz w:val="36"/>
          <w:szCs w:val="36"/>
          <w:lang w:eastAsia="de-DE"/>
        </w:rPr>
      </w:pPr>
      <w:r w:rsidRPr="004D5FC7">
        <w:rPr>
          <w:rFonts w:ascii="Times New Roman" w:eastAsia="Times New Roman" w:hAnsi="Times New Roman" w:cs="Times New Roman"/>
          <w:b/>
          <w:bCs/>
          <w:sz w:val="36"/>
          <w:szCs w:val="36"/>
          <w:lang w:eastAsia="de-DE"/>
        </w:rPr>
        <w:t>Schleifen in Schleifen (sog. Verschachtelung)</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 xml:space="preserve">Im Prinzip gibt es keine Beschränkungen, wie Schleifen verwendet werden können. Z.B. können Sie leicht Schleifen in Schleifen packen und so </w:t>
      </w:r>
      <w:r w:rsidRPr="004D5FC7">
        <w:rPr>
          <w:rFonts w:ascii="Times New Roman" w:eastAsia="Times New Roman" w:hAnsi="Times New Roman" w:cs="Times New Roman"/>
          <w:b/>
          <w:bCs/>
          <w:sz w:val="24"/>
          <w:szCs w:val="24"/>
          <w:lang w:eastAsia="de-DE"/>
        </w:rPr>
        <w:t>viele</w:t>
      </w:r>
      <w:r w:rsidRPr="004D5FC7">
        <w:rPr>
          <w:rFonts w:ascii="Times New Roman" w:eastAsia="Times New Roman" w:hAnsi="Times New Roman" w:cs="Times New Roman"/>
          <w:sz w:val="24"/>
          <w:szCs w:val="24"/>
          <w:lang w:eastAsia="de-DE"/>
        </w:rPr>
        <w:t xml:space="preserve"> Wiederholungen kreieren.</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Aber Vorsicht! PHP wird langsamer, je schwieriger und komplexer die Skripte werden. Schauen Sie z.B. auf das folgende Beispiel, womit wir - mit drei Schleifen - über 16 Millionen Farben ausgeben können!</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Damit die Seite nicht zu langsam wird, haben wir die Anzahl der Farben drastisch reduziert, indem wird die Schrittweite auf 30 gesetzt haben und so die Anzahl der Farben auf 512 beschränken.</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&lt;html&gt;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&lt;head&gt;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&lt;title&gt;Schleifen&lt;/title&gt;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&lt;/head&gt;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&lt;body&gt;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&lt;?php</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 xml:space="preserve">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for ($intRed=0; $intRed&lt;=255; $intRed=$intRed+30)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for ($intGreen=0; $intGreen&lt;=255; $intGreen=$intGreen+30)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for ($intBlue=0; $intBlue&lt;=255; $intBlue=$intBlue+30)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r w:rsidRPr="004D5FC7">
        <w:rPr>
          <w:rFonts w:ascii="Courier New" w:eastAsia="Times New Roman" w:hAnsi="Courier New" w:cs="Courier New"/>
          <w:sz w:val="20"/>
          <w:szCs w:val="20"/>
          <w:lang w:eastAsia="de-DE"/>
        </w:rPr>
        <w:tab/>
        <w:t xml:space="preserve">  $StrColor = "rgb(" . $IntRed . "," . $IntGreen . "," . $IntBlue .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r w:rsidRPr="004D5FC7">
        <w:rPr>
          <w:rFonts w:ascii="Courier New" w:eastAsia="Times New Roman" w:hAnsi="Courier New" w:cs="Courier New"/>
          <w:sz w:val="20"/>
          <w:szCs w:val="20"/>
          <w:lang w:eastAsia="de-DE"/>
        </w:rPr>
        <w:tab/>
        <w:t xml:space="preserve">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r w:rsidRPr="004D5FC7">
        <w:rPr>
          <w:rFonts w:ascii="Courier New" w:eastAsia="Times New Roman" w:hAnsi="Courier New" w:cs="Courier New"/>
          <w:sz w:val="20"/>
          <w:szCs w:val="20"/>
          <w:lang w:eastAsia="de-DE"/>
        </w:rPr>
        <w:tab/>
        <w:t xml:space="preserve">  echo "&lt;span style='color:" . $StrColor . "'&gt;" . $ StrColor . "&lt;/span&gt;";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 xml:space="preserve">   }</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&lt;/body&gt;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t>&lt;/html&gt;</w:t>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D5FC7">
        <w:rPr>
          <w:rFonts w:ascii="Courier New" w:eastAsia="Times New Roman" w:hAnsi="Courier New" w:cs="Courier New"/>
          <w:sz w:val="20"/>
          <w:szCs w:val="20"/>
          <w:lang w:eastAsia="de-DE"/>
        </w:rPr>
        <w:tab/>
      </w:r>
    </w:p>
    <w:p w:rsidR="004D5FC7" w:rsidRPr="004D5FC7" w:rsidRDefault="004D5FC7" w:rsidP="004D5FC7">
      <w:pPr>
        <w:rPr>
          <w:rFonts w:ascii="Times New Roman" w:eastAsia="Times New Roman" w:hAnsi="Times New Roman" w:cs="Times New Roman"/>
          <w:sz w:val="24"/>
          <w:szCs w:val="24"/>
          <w:lang w:eastAsia="de-DE"/>
        </w:rPr>
      </w:pPr>
      <w:r w:rsidRPr="004D5FC7">
        <w:rPr>
          <w:rFonts w:ascii="Times New Roman" w:eastAsia="Times New Roman" w:hAnsi="Times New Roman" w:cs="Times New Roman"/>
          <w:noProof/>
          <w:sz w:val="24"/>
          <w:szCs w:val="24"/>
          <w:lang w:eastAsia="de-DE"/>
        </w:rPr>
        <w:drawing>
          <wp:inline distT="0" distB="0" distL="0" distR="0" wp14:anchorId="2F3A284B" wp14:editId="6528848F">
            <wp:extent cx="133350" cy="104775"/>
            <wp:effectExtent l="0" t="0" r="0" b="9525"/>
            <wp:docPr id="6" name="Bild 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2" w:tooltip="Den obigen Code auf einer Beispielseite ansehen" w:history="1">
        <w:r w:rsidRPr="004D5FC7">
          <w:rPr>
            <w:rFonts w:ascii="Times New Roman" w:eastAsia="Times New Roman" w:hAnsi="Times New Roman" w:cs="Times New Roman"/>
            <w:color w:val="0000FF"/>
            <w:sz w:val="24"/>
            <w:szCs w:val="24"/>
            <w:u w:val="single"/>
            <w:lang w:eastAsia="de-DE"/>
          </w:rPr>
          <w:t>Beispiel anzeigen</w:t>
        </w:r>
      </w:hyperlink>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t>In diesem Beispiel kann jede der Primärfarben (rot, grün und blau) einen Wert zwischen 0 und 255 haben. Jede beliebige Kombination der drei Farben ergibt eine Farbe der Form rgb(255,255,255). Der Farbcode wird als Farbe (color) des &lt;span&gt;-Tags verwendet.</w:t>
      </w:r>
    </w:p>
    <w:p w:rsidR="004D5FC7" w:rsidRPr="004D5FC7" w:rsidRDefault="004D5FC7" w:rsidP="004D5FC7">
      <w:pPr>
        <w:spacing w:before="100" w:beforeAutospacing="1" w:after="100" w:afterAutospacing="1"/>
        <w:rPr>
          <w:rFonts w:ascii="Times New Roman" w:eastAsia="Times New Roman" w:hAnsi="Times New Roman" w:cs="Times New Roman"/>
          <w:sz w:val="24"/>
          <w:szCs w:val="24"/>
          <w:lang w:eastAsia="de-DE"/>
        </w:rPr>
      </w:pPr>
      <w:r w:rsidRPr="004D5FC7">
        <w:rPr>
          <w:rFonts w:ascii="Times New Roman" w:eastAsia="Times New Roman" w:hAnsi="Times New Roman" w:cs="Times New Roman"/>
          <w:sz w:val="24"/>
          <w:szCs w:val="24"/>
          <w:lang w:eastAsia="de-DE"/>
        </w:rPr>
        <w:lastRenderedPageBreak/>
        <w:t>Schleifen werden immer nützlicher, je mehr Sie lernen. Wenn Sie das Grundprinzip der Schleifen verstanden haben, können Sie mit der nächsten Lektion fortfahren, in der es um Bedingungen (Conditions) geht.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78"/>
    <w:rsid w:val="002A48CF"/>
    <w:rsid w:val="004D5FC7"/>
    <w:rsid w:val="00651278"/>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4D5F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5F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4D5F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5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854103">
      <w:bodyDiv w:val="1"/>
      <w:marLeft w:val="0"/>
      <w:marRight w:val="0"/>
      <w:marTop w:val="0"/>
      <w:marBottom w:val="0"/>
      <w:divBdr>
        <w:top w:val="none" w:sz="0" w:space="0" w:color="auto"/>
        <w:left w:val="none" w:sz="0" w:space="0" w:color="auto"/>
        <w:bottom w:val="none" w:sz="0" w:space="0" w:color="auto"/>
        <w:right w:val="none" w:sz="0" w:space="0" w:color="auto"/>
      </w:divBdr>
      <w:divsChild>
        <w:div w:id="498740307">
          <w:marLeft w:val="0"/>
          <w:marRight w:val="0"/>
          <w:marTop w:val="0"/>
          <w:marBottom w:val="0"/>
          <w:divBdr>
            <w:top w:val="none" w:sz="0" w:space="0" w:color="auto"/>
            <w:left w:val="none" w:sz="0" w:space="0" w:color="auto"/>
            <w:bottom w:val="none" w:sz="0" w:space="0" w:color="auto"/>
            <w:right w:val="none" w:sz="0" w:space="0" w:color="auto"/>
          </w:divBdr>
          <w:divsChild>
            <w:div w:id="1576167679">
              <w:marLeft w:val="0"/>
              <w:marRight w:val="0"/>
              <w:marTop w:val="0"/>
              <w:marBottom w:val="0"/>
              <w:divBdr>
                <w:top w:val="none" w:sz="0" w:space="0" w:color="auto"/>
                <w:left w:val="none" w:sz="0" w:space="0" w:color="auto"/>
                <w:bottom w:val="none" w:sz="0" w:space="0" w:color="auto"/>
                <w:right w:val="none" w:sz="0" w:space="0" w:color="auto"/>
              </w:divBdr>
              <w:divsChild>
                <w:div w:id="631442025">
                  <w:marLeft w:val="0"/>
                  <w:marRight w:val="0"/>
                  <w:marTop w:val="0"/>
                  <w:marBottom w:val="0"/>
                  <w:divBdr>
                    <w:top w:val="none" w:sz="0" w:space="0" w:color="auto"/>
                    <w:left w:val="none" w:sz="0" w:space="0" w:color="auto"/>
                    <w:bottom w:val="none" w:sz="0" w:space="0" w:color="auto"/>
                    <w:right w:val="none" w:sz="0" w:space="0" w:color="auto"/>
                  </w:divBdr>
                  <w:divsChild>
                    <w:div w:id="71242449">
                      <w:marLeft w:val="0"/>
                      <w:marRight w:val="0"/>
                      <w:marTop w:val="0"/>
                      <w:marBottom w:val="0"/>
                      <w:divBdr>
                        <w:top w:val="none" w:sz="0" w:space="0" w:color="auto"/>
                        <w:left w:val="none" w:sz="0" w:space="0" w:color="auto"/>
                        <w:bottom w:val="none" w:sz="0" w:space="0" w:color="auto"/>
                        <w:right w:val="none" w:sz="0" w:space="0" w:color="auto"/>
                      </w:divBdr>
                    </w:div>
                    <w:div w:id="1934436148">
                      <w:marLeft w:val="0"/>
                      <w:marRight w:val="0"/>
                      <w:marTop w:val="0"/>
                      <w:marBottom w:val="0"/>
                      <w:divBdr>
                        <w:top w:val="none" w:sz="0" w:space="0" w:color="auto"/>
                        <w:left w:val="none" w:sz="0" w:space="0" w:color="auto"/>
                        <w:bottom w:val="none" w:sz="0" w:space="0" w:color="auto"/>
                        <w:right w:val="none" w:sz="0" w:space="0" w:color="auto"/>
                      </w:divBdr>
                    </w:div>
                    <w:div w:id="436679061">
                      <w:marLeft w:val="0"/>
                      <w:marRight w:val="0"/>
                      <w:marTop w:val="0"/>
                      <w:marBottom w:val="0"/>
                      <w:divBdr>
                        <w:top w:val="none" w:sz="0" w:space="0" w:color="auto"/>
                        <w:left w:val="none" w:sz="0" w:space="0" w:color="auto"/>
                        <w:bottom w:val="none" w:sz="0" w:space="0" w:color="auto"/>
                        <w:right w:val="none" w:sz="0" w:space="0" w:color="auto"/>
                      </w:divBdr>
                    </w:div>
                    <w:div w:id="764115651">
                      <w:marLeft w:val="0"/>
                      <w:marRight w:val="0"/>
                      <w:marTop w:val="0"/>
                      <w:marBottom w:val="0"/>
                      <w:divBdr>
                        <w:top w:val="none" w:sz="0" w:space="0" w:color="auto"/>
                        <w:left w:val="none" w:sz="0" w:space="0" w:color="auto"/>
                        <w:bottom w:val="none" w:sz="0" w:space="0" w:color="auto"/>
                        <w:right w:val="none" w:sz="0" w:space="0" w:color="auto"/>
                      </w:divBdr>
                    </w:div>
                    <w:div w:id="737438002">
                      <w:marLeft w:val="0"/>
                      <w:marRight w:val="0"/>
                      <w:marTop w:val="0"/>
                      <w:marBottom w:val="0"/>
                      <w:divBdr>
                        <w:top w:val="none" w:sz="0" w:space="0" w:color="auto"/>
                        <w:left w:val="none" w:sz="0" w:space="0" w:color="auto"/>
                        <w:bottom w:val="none" w:sz="0" w:space="0" w:color="auto"/>
                        <w:right w:val="none" w:sz="0" w:space="0" w:color="auto"/>
                      </w:divBdr>
                    </w:div>
                    <w:div w:id="1523855338">
                      <w:marLeft w:val="0"/>
                      <w:marRight w:val="0"/>
                      <w:marTop w:val="0"/>
                      <w:marBottom w:val="0"/>
                      <w:divBdr>
                        <w:top w:val="none" w:sz="0" w:space="0" w:color="auto"/>
                        <w:left w:val="none" w:sz="0" w:space="0" w:color="auto"/>
                        <w:bottom w:val="none" w:sz="0" w:space="0" w:color="auto"/>
                        <w:right w:val="none" w:sz="0" w:space="0" w:color="auto"/>
                      </w:divBdr>
                    </w:div>
                    <w:div w:id="883717499">
                      <w:marLeft w:val="0"/>
                      <w:marRight w:val="0"/>
                      <w:marTop w:val="0"/>
                      <w:marBottom w:val="0"/>
                      <w:divBdr>
                        <w:top w:val="none" w:sz="0" w:space="0" w:color="auto"/>
                        <w:left w:val="none" w:sz="0" w:space="0" w:color="auto"/>
                        <w:bottom w:val="none" w:sz="0" w:space="0" w:color="auto"/>
                        <w:right w:val="none" w:sz="0" w:space="0" w:color="auto"/>
                      </w:divBdr>
                    </w:div>
                    <w:div w:id="181558121">
                      <w:marLeft w:val="0"/>
                      <w:marRight w:val="0"/>
                      <w:marTop w:val="0"/>
                      <w:marBottom w:val="0"/>
                      <w:divBdr>
                        <w:top w:val="none" w:sz="0" w:space="0" w:color="auto"/>
                        <w:left w:val="none" w:sz="0" w:space="0" w:color="auto"/>
                        <w:bottom w:val="none" w:sz="0" w:space="0" w:color="auto"/>
                        <w:right w:val="none" w:sz="0" w:space="0" w:color="auto"/>
                      </w:divBdr>
                    </w:div>
                    <w:div w:id="1587808876">
                      <w:marLeft w:val="0"/>
                      <w:marRight w:val="0"/>
                      <w:marTop w:val="0"/>
                      <w:marBottom w:val="0"/>
                      <w:divBdr>
                        <w:top w:val="none" w:sz="0" w:space="0" w:color="auto"/>
                        <w:left w:val="none" w:sz="0" w:space="0" w:color="auto"/>
                        <w:bottom w:val="none" w:sz="0" w:space="0" w:color="auto"/>
                        <w:right w:val="none" w:sz="0" w:space="0" w:color="auto"/>
                      </w:divBdr>
                    </w:div>
                    <w:div w:id="17476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php/lesson5_ex1.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de.html.net/tutorials/php/lesson5_ex4.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e.html.net/tutorials/php/lesson5_ex3.php" TargetMode="External"/><Relationship Id="rId5" Type="http://schemas.openxmlformats.org/officeDocument/2006/relationships/hyperlink" Target="http://www.php.net/manual/en/control-structures.while.php" TargetMode="External"/><Relationship Id="rId10" Type="http://schemas.openxmlformats.org/officeDocument/2006/relationships/hyperlink" Target="http://de.html.net/tutorials/php/lesson5_ex2.php" TargetMode="External"/><Relationship Id="rId4" Type="http://schemas.openxmlformats.org/officeDocument/2006/relationships/webSettings" Target="webSettings.xml"/><Relationship Id="rId9" Type="http://schemas.openxmlformats.org/officeDocument/2006/relationships/hyperlink" Target="http://php.net/manual/en/control-structures.for.php"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4100</Characters>
  <Application>Microsoft Office Word</Application>
  <DocSecurity>0</DocSecurity>
  <Lines>34</Lines>
  <Paragraphs>9</Paragraphs>
  <ScaleCrop>false</ScaleCrop>
  <Company>Privat</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2013-01-12T13:00:00Z</dcterms:created>
  <dcterms:modified xsi:type="dcterms:W3CDTF">2013-01-12T13:06:00Z</dcterms:modified>
</cp:coreProperties>
</file>