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62362" w14:textId="77777777" w:rsidR="00A352FF" w:rsidRPr="00C32502" w:rsidRDefault="006D3ED9" w:rsidP="00C32502">
      <w:pPr>
        <w:pStyle w:val="Titre1"/>
        <w:jc w:val="center"/>
        <w:rPr>
          <w:lang w:val="fr-CM"/>
        </w:rPr>
      </w:pPr>
      <w:bookmarkStart w:id="0" w:name="Xc831d3706553433bb8a20b18d1504599c562cff"/>
      <w:r w:rsidRPr="00C32502">
        <w:rPr>
          <w:lang w:val="fr-CM"/>
        </w:rPr>
        <w:t>Cahier des charges et plan de mise en œuvre – GED d’entreprise</w:t>
      </w:r>
    </w:p>
    <w:p w14:paraId="3CF83248" w14:textId="77777777" w:rsidR="00A352FF" w:rsidRPr="00C32502" w:rsidRDefault="006D3ED9">
      <w:pPr>
        <w:pStyle w:val="Titre2"/>
        <w:rPr>
          <w:lang w:val="fr-CM"/>
        </w:rPr>
      </w:pPr>
      <w:bookmarkStart w:id="1" w:name="contexte"/>
      <w:r w:rsidRPr="00C32502">
        <w:rPr>
          <w:lang w:val="fr-CM"/>
        </w:rPr>
        <w:t>1. Contexte</w:t>
      </w:r>
    </w:p>
    <w:p w14:paraId="18ADB92B" w14:textId="77777777" w:rsidR="00A352FF" w:rsidRPr="00C32502" w:rsidRDefault="006D3ED9">
      <w:pPr>
        <w:pStyle w:val="FirstParagraph"/>
        <w:rPr>
          <w:lang w:val="fr-CM"/>
        </w:rPr>
      </w:pPr>
      <w:r w:rsidRPr="00C32502">
        <w:rPr>
          <w:lang w:val="fr-CM"/>
        </w:rPr>
        <w:t>L’entreprise prévoit la mise en place d’une solution de Gestion Électronique de Documents (GED) sur une période de 6 mois. Le développement applicatif est assuré à titre gracieux. Le budget couvre uniquement les outils indispensables et l’hébergement final</w:t>
      </w:r>
      <w:r w:rsidRPr="00C32502">
        <w:rPr>
          <w:lang w:val="fr-CM"/>
        </w:rPr>
        <w:t>.</w:t>
      </w:r>
    </w:p>
    <w:p w14:paraId="5BA56543" w14:textId="77777777" w:rsidR="00A352FF" w:rsidRDefault="006D3ED9">
      <w:r>
        <w:pict w14:anchorId="09FBDD1B">
          <v:rect id="_x0000_i1106" style="width:0;height:1.5pt" o:hralign="center" o:hrstd="t" o:hr="t"/>
        </w:pict>
      </w:r>
    </w:p>
    <w:p w14:paraId="732A8F7B" w14:textId="77777777" w:rsidR="00A352FF" w:rsidRDefault="006D3ED9">
      <w:pPr>
        <w:pStyle w:val="Titre2"/>
      </w:pPr>
      <w:bookmarkStart w:id="2" w:name="objectifs"/>
      <w:bookmarkEnd w:id="1"/>
      <w:r>
        <w:t>2. Objectifs</w:t>
      </w:r>
    </w:p>
    <w:p w14:paraId="42CF6136" w14:textId="77777777" w:rsidR="00A352FF" w:rsidRPr="00C32502" w:rsidRDefault="006D3ED9">
      <w:pPr>
        <w:pStyle w:val="Compact"/>
        <w:numPr>
          <w:ilvl w:val="0"/>
          <w:numId w:val="2"/>
        </w:numPr>
        <w:rPr>
          <w:lang w:val="fr-CM"/>
        </w:rPr>
      </w:pPr>
      <w:r w:rsidRPr="00C32502">
        <w:rPr>
          <w:lang w:val="fr-CM"/>
        </w:rPr>
        <w:t>Centraliser et organiser les documents numériques.</w:t>
      </w:r>
    </w:p>
    <w:p w14:paraId="28D13474" w14:textId="77777777" w:rsidR="00A352FF" w:rsidRPr="00C32502" w:rsidRDefault="006D3ED9">
      <w:pPr>
        <w:pStyle w:val="Compact"/>
        <w:numPr>
          <w:ilvl w:val="0"/>
          <w:numId w:val="2"/>
        </w:numPr>
        <w:rPr>
          <w:lang w:val="fr-CM"/>
        </w:rPr>
      </w:pPr>
      <w:r w:rsidRPr="00C32502">
        <w:rPr>
          <w:lang w:val="fr-CM"/>
        </w:rPr>
        <w:t>Permettre un accès multi‑utilisateurs avec rôles et droits différenciés.</w:t>
      </w:r>
    </w:p>
    <w:p w14:paraId="7CD605D4" w14:textId="77777777" w:rsidR="00A352FF" w:rsidRPr="00C32502" w:rsidRDefault="006D3ED9">
      <w:pPr>
        <w:pStyle w:val="Compact"/>
        <w:numPr>
          <w:ilvl w:val="0"/>
          <w:numId w:val="2"/>
        </w:numPr>
        <w:rPr>
          <w:lang w:val="fr-CM"/>
        </w:rPr>
      </w:pPr>
      <w:r w:rsidRPr="00C32502">
        <w:rPr>
          <w:lang w:val="fr-CM"/>
        </w:rPr>
        <w:t>Intégrer des fonctions de recherche, de multi‑lecture et d’historisation simple.</w:t>
      </w:r>
    </w:p>
    <w:p w14:paraId="39AA7EFE" w14:textId="77777777" w:rsidR="00A352FF" w:rsidRPr="00C32502" w:rsidRDefault="006D3ED9">
      <w:pPr>
        <w:pStyle w:val="Compact"/>
        <w:numPr>
          <w:ilvl w:val="0"/>
          <w:numId w:val="2"/>
        </w:numPr>
        <w:rPr>
          <w:lang w:val="fr-CM"/>
        </w:rPr>
      </w:pPr>
      <w:r w:rsidRPr="00C32502">
        <w:rPr>
          <w:lang w:val="fr-CM"/>
        </w:rPr>
        <w:t xml:space="preserve">Garantir un niveau de sécurité et </w:t>
      </w:r>
      <w:r w:rsidRPr="00C32502">
        <w:rPr>
          <w:lang w:val="fr-CM"/>
        </w:rPr>
        <w:t>de traçabilité suffisant.</w:t>
      </w:r>
    </w:p>
    <w:p w14:paraId="5CD69C2E" w14:textId="77777777" w:rsidR="00A352FF" w:rsidRDefault="006D3ED9">
      <w:r>
        <w:pict w14:anchorId="1E5E1DDE">
          <v:rect id="_x0000_i1107" style="width:0;height:1.5pt" o:hralign="center" o:hrstd="t" o:hr="t"/>
        </w:pict>
      </w:r>
    </w:p>
    <w:p w14:paraId="30327C9C" w14:textId="77777777" w:rsidR="00A352FF" w:rsidRDefault="006D3ED9">
      <w:pPr>
        <w:pStyle w:val="Titre2"/>
      </w:pPr>
      <w:bookmarkStart w:id="3" w:name="périmètre-fonctionnel"/>
      <w:bookmarkEnd w:id="2"/>
      <w:r>
        <w:t>3. Périmètre fonctionnel</w:t>
      </w:r>
    </w:p>
    <w:p w14:paraId="1BE335BB" w14:textId="77777777" w:rsidR="00A352FF" w:rsidRPr="00C32502" w:rsidRDefault="006D3ED9">
      <w:pPr>
        <w:pStyle w:val="Compact"/>
        <w:numPr>
          <w:ilvl w:val="0"/>
          <w:numId w:val="3"/>
        </w:numPr>
        <w:rPr>
          <w:lang w:val="fr-CM"/>
        </w:rPr>
      </w:pPr>
      <w:r w:rsidRPr="00C32502">
        <w:rPr>
          <w:lang w:val="fr-CM"/>
        </w:rPr>
        <w:t>Mise en place d’une arborescence par service, année et catégorie.</w:t>
      </w:r>
    </w:p>
    <w:p w14:paraId="7690FE3A" w14:textId="77777777" w:rsidR="00A352FF" w:rsidRPr="00C32502" w:rsidRDefault="006D3ED9">
      <w:pPr>
        <w:pStyle w:val="Compact"/>
        <w:numPr>
          <w:ilvl w:val="0"/>
          <w:numId w:val="3"/>
        </w:numPr>
        <w:rPr>
          <w:lang w:val="fr-CM"/>
        </w:rPr>
      </w:pPr>
      <w:r w:rsidRPr="00C32502">
        <w:rPr>
          <w:lang w:val="fr-CM"/>
        </w:rPr>
        <w:t>Règles de classement (type, date, mots‑clés).</w:t>
      </w:r>
    </w:p>
    <w:p w14:paraId="3375F939" w14:textId="77777777" w:rsidR="00A352FF" w:rsidRPr="00C32502" w:rsidRDefault="006D3ED9">
      <w:pPr>
        <w:pStyle w:val="Compact"/>
        <w:numPr>
          <w:ilvl w:val="0"/>
          <w:numId w:val="3"/>
        </w:numPr>
        <w:rPr>
          <w:lang w:val="fr-CM"/>
        </w:rPr>
      </w:pPr>
      <w:r w:rsidRPr="00C32502">
        <w:rPr>
          <w:lang w:val="fr-CM"/>
        </w:rPr>
        <w:t>Gestion des rôles (lecture, écriture, administration).</w:t>
      </w:r>
    </w:p>
    <w:p w14:paraId="4FE6C6D0" w14:textId="77777777" w:rsidR="00A352FF" w:rsidRPr="00C32502" w:rsidRDefault="006D3ED9">
      <w:pPr>
        <w:pStyle w:val="Compact"/>
        <w:numPr>
          <w:ilvl w:val="0"/>
          <w:numId w:val="3"/>
        </w:numPr>
        <w:rPr>
          <w:lang w:val="fr-CM"/>
        </w:rPr>
      </w:pPr>
      <w:r w:rsidRPr="00C32502">
        <w:rPr>
          <w:lang w:val="fr-CM"/>
        </w:rPr>
        <w:t>Multi‑lecture et verrouillage d’édit</w:t>
      </w:r>
      <w:r w:rsidRPr="00C32502">
        <w:rPr>
          <w:lang w:val="fr-CM"/>
        </w:rPr>
        <w:t>ion simple.</w:t>
      </w:r>
    </w:p>
    <w:p w14:paraId="636601DC" w14:textId="77777777" w:rsidR="00A352FF" w:rsidRPr="00C32502" w:rsidRDefault="006D3ED9">
      <w:pPr>
        <w:pStyle w:val="Compact"/>
        <w:numPr>
          <w:ilvl w:val="0"/>
          <w:numId w:val="3"/>
        </w:numPr>
        <w:rPr>
          <w:lang w:val="fr-CM"/>
        </w:rPr>
      </w:pPr>
      <w:r w:rsidRPr="00C32502">
        <w:rPr>
          <w:lang w:val="fr-CM"/>
        </w:rPr>
        <w:t>Versionnage basique et corbeille applicative.</w:t>
      </w:r>
    </w:p>
    <w:p w14:paraId="5B624F21" w14:textId="77777777" w:rsidR="00A352FF" w:rsidRPr="00C32502" w:rsidRDefault="006D3ED9">
      <w:pPr>
        <w:pStyle w:val="Compact"/>
        <w:numPr>
          <w:ilvl w:val="0"/>
          <w:numId w:val="3"/>
        </w:numPr>
        <w:rPr>
          <w:lang w:val="fr-CM"/>
        </w:rPr>
      </w:pPr>
      <w:r w:rsidRPr="00C32502">
        <w:rPr>
          <w:lang w:val="fr-CM"/>
        </w:rPr>
        <w:t>Tableau de bord de suivi (doublons, fichiers non classés, activités).</w:t>
      </w:r>
    </w:p>
    <w:p w14:paraId="658288A4" w14:textId="77777777" w:rsidR="00A352FF" w:rsidRDefault="006D3ED9">
      <w:r>
        <w:pict w14:anchorId="1BAC84F3">
          <v:rect id="_x0000_i1108" style="width:0;height:1.5pt" o:hralign="center" o:hrstd="t" o:hr="t"/>
        </w:pict>
      </w:r>
    </w:p>
    <w:p w14:paraId="5BC0EBBF" w14:textId="77777777" w:rsidR="00A352FF" w:rsidRDefault="006D3ED9">
      <w:pPr>
        <w:pStyle w:val="Titre2"/>
      </w:pPr>
      <w:bookmarkStart w:id="4" w:name="contraintes-et-exigences"/>
      <w:bookmarkEnd w:id="3"/>
      <w:r>
        <w:t>4. Contraintes et exigences</w:t>
      </w:r>
    </w:p>
    <w:p w14:paraId="1320D502" w14:textId="77777777" w:rsidR="00A352FF" w:rsidRDefault="006D3ED9">
      <w:pPr>
        <w:pStyle w:val="Compact"/>
        <w:numPr>
          <w:ilvl w:val="0"/>
          <w:numId w:val="4"/>
        </w:numPr>
      </w:pPr>
      <w:r>
        <w:t>Développement planifié sur 6 mois.</w:t>
      </w:r>
    </w:p>
    <w:p w14:paraId="6D98604D" w14:textId="5DB3215F" w:rsidR="00A352FF" w:rsidRPr="00C32502" w:rsidRDefault="006D3ED9">
      <w:pPr>
        <w:pStyle w:val="Compact"/>
        <w:numPr>
          <w:ilvl w:val="0"/>
          <w:numId w:val="4"/>
        </w:numPr>
        <w:rPr>
          <w:lang w:val="fr-CM"/>
        </w:rPr>
      </w:pPr>
      <w:r w:rsidRPr="00C32502">
        <w:rPr>
          <w:lang w:val="fr-CM"/>
        </w:rPr>
        <w:t>Stack front</w:t>
      </w:r>
      <w:r w:rsidR="00C32502" w:rsidRPr="00C32502">
        <w:rPr>
          <w:lang w:val="fr-CM"/>
        </w:rPr>
        <w:t>end</w:t>
      </w:r>
      <w:r w:rsidRPr="00C32502">
        <w:rPr>
          <w:lang w:val="fr-CM"/>
        </w:rPr>
        <w:t xml:space="preserve"> :</w:t>
      </w:r>
      <w:r w:rsidR="00C32502" w:rsidRPr="00C32502">
        <w:rPr>
          <w:lang w:val="fr-CM"/>
        </w:rPr>
        <w:t xml:space="preserve"> </w:t>
      </w:r>
      <w:proofErr w:type="spellStart"/>
      <w:r w:rsidR="00111494" w:rsidRPr="00C32502">
        <w:rPr>
          <w:lang w:val="fr-CM"/>
        </w:rPr>
        <w:t>React</w:t>
      </w:r>
      <w:proofErr w:type="spellEnd"/>
      <w:r w:rsidR="00111494" w:rsidRPr="00C32502">
        <w:rPr>
          <w:lang w:val="fr-CM"/>
        </w:rPr>
        <w:t xml:space="preserve"> (</w:t>
      </w:r>
      <w:r w:rsidR="00C32502" w:rsidRPr="00C32502">
        <w:rPr>
          <w:lang w:val="fr-CM"/>
        </w:rPr>
        <w:t>Javascript</w:t>
      </w:r>
      <w:r w:rsidRPr="00C32502">
        <w:rPr>
          <w:lang w:val="fr-CM"/>
        </w:rPr>
        <w:t>) prêt à consommer une API.</w:t>
      </w:r>
    </w:p>
    <w:p w14:paraId="09B35B1E" w14:textId="1D017B22" w:rsidR="00A352FF" w:rsidRDefault="006D3ED9">
      <w:pPr>
        <w:pStyle w:val="Compact"/>
        <w:numPr>
          <w:ilvl w:val="0"/>
          <w:numId w:val="4"/>
        </w:numPr>
      </w:pPr>
      <w:r>
        <w:t xml:space="preserve">Stack </w:t>
      </w:r>
      <w:r w:rsidR="00111494">
        <w:t>backend:</w:t>
      </w:r>
      <w:r>
        <w:t xml:space="preserve"> API locale (REST) développée sous Visual Studio.</w:t>
      </w:r>
    </w:p>
    <w:p w14:paraId="40BB4C2A" w14:textId="77777777" w:rsidR="00A352FF" w:rsidRPr="00C32502" w:rsidRDefault="006D3ED9">
      <w:pPr>
        <w:pStyle w:val="Compact"/>
        <w:numPr>
          <w:ilvl w:val="0"/>
          <w:numId w:val="4"/>
        </w:numPr>
        <w:rPr>
          <w:lang w:val="fr-CM"/>
        </w:rPr>
      </w:pPr>
      <w:r w:rsidRPr="00C32502">
        <w:rPr>
          <w:lang w:val="fr-CM"/>
        </w:rPr>
        <w:t>Outils d’assistance</w:t>
      </w:r>
      <w:r w:rsidRPr="00C32502">
        <w:rPr>
          <w:lang w:val="fr-CM"/>
        </w:rPr>
        <w:t xml:space="preserve"> : </w:t>
      </w:r>
      <w:proofErr w:type="spellStart"/>
      <w:r w:rsidR="00C32502">
        <w:rPr>
          <w:lang w:val="fr-CM"/>
        </w:rPr>
        <w:t>Relume</w:t>
      </w:r>
      <w:proofErr w:type="spellEnd"/>
      <w:r w:rsidR="00C32502">
        <w:rPr>
          <w:lang w:val="fr-CM"/>
        </w:rPr>
        <w:t>, Bolt/</w:t>
      </w:r>
      <w:proofErr w:type="spellStart"/>
      <w:r w:rsidR="00C32502">
        <w:rPr>
          <w:lang w:val="fr-CM"/>
        </w:rPr>
        <w:t>Replit</w:t>
      </w:r>
      <w:proofErr w:type="spellEnd"/>
      <w:r w:rsidR="00C32502">
        <w:rPr>
          <w:lang w:val="fr-CM"/>
        </w:rPr>
        <w:t xml:space="preserve">, </w:t>
      </w:r>
      <w:proofErr w:type="spellStart"/>
      <w:r w:rsidRPr="00C32502">
        <w:rPr>
          <w:lang w:val="fr-CM"/>
        </w:rPr>
        <w:t>Blackbox</w:t>
      </w:r>
      <w:proofErr w:type="spellEnd"/>
      <w:r w:rsidRPr="00C32502">
        <w:rPr>
          <w:lang w:val="fr-CM"/>
        </w:rPr>
        <w:t xml:space="preserve"> et Codex.</w:t>
      </w:r>
    </w:p>
    <w:p w14:paraId="3BEBF6CA" w14:textId="7DB0F96D" w:rsidR="00111494" w:rsidRDefault="00111494" w:rsidP="00111494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Hébergement prévu en double approche :</w:t>
      </w:r>
    </w:p>
    <w:p w14:paraId="666782D7" w14:textId="77777777" w:rsidR="00111494" w:rsidRDefault="00111494" w:rsidP="00111494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>
        <w:rPr>
          <w:rStyle w:val="lev"/>
        </w:rPr>
        <w:t>On-site (chez le client)</w:t>
      </w:r>
      <w:r>
        <w:t xml:space="preserve"> : pour la version de production, afin de garantir la confidentialité et la maîtrise des données.</w:t>
      </w:r>
    </w:p>
    <w:p w14:paraId="2C135BAE" w14:textId="77777777" w:rsidR="00111494" w:rsidRDefault="00111494" w:rsidP="00111494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>
        <w:rPr>
          <w:rStyle w:val="lev"/>
        </w:rPr>
        <w:t>En ligne (VPS)</w:t>
      </w:r>
      <w:r>
        <w:t xml:space="preserve"> : pour les démonstrations et tests, afin de faciliter l’accès des parties prenantes et assurer la visibilité du projet.</w:t>
      </w:r>
    </w:p>
    <w:p w14:paraId="165A5182" w14:textId="77777777" w:rsidR="00A352FF" w:rsidRDefault="006D3ED9">
      <w:r>
        <w:lastRenderedPageBreak/>
        <w:pict w14:anchorId="447513B4">
          <v:rect id="_x0000_i1109" style="width:0;height:1.5pt" o:hralign="center" o:hrstd="t" o:hr="t"/>
        </w:pict>
      </w:r>
    </w:p>
    <w:p w14:paraId="21F59FC0" w14:textId="77777777" w:rsidR="00A352FF" w:rsidRPr="00C32502" w:rsidRDefault="006D3ED9">
      <w:pPr>
        <w:pStyle w:val="Titre2"/>
        <w:rPr>
          <w:lang w:val="fr-CM"/>
        </w:rPr>
      </w:pPr>
      <w:bookmarkStart w:id="5" w:name="plan-daction-détaillé"/>
      <w:bookmarkEnd w:id="4"/>
      <w:r w:rsidRPr="00C32502">
        <w:rPr>
          <w:lang w:val="fr-CM"/>
        </w:rPr>
        <w:t>5. Plan d’action détaillé</w:t>
      </w:r>
    </w:p>
    <w:p w14:paraId="66FE5314" w14:textId="77777777" w:rsidR="00A352FF" w:rsidRPr="00C32502" w:rsidRDefault="006D3ED9">
      <w:pPr>
        <w:pStyle w:val="Titre3"/>
        <w:rPr>
          <w:lang w:val="fr-CM"/>
        </w:rPr>
      </w:pPr>
      <w:bookmarkStart w:id="6" w:name="mois-1-front-end-démarrage"/>
      <w:r w:rsidRPr="00C32502">
        <w:rPr>
          <w:lang w:val="fr-CM"/>
        </w:rPr>
        <w:t xml:space="preserve">Mois 1 – </w:t>
      </w:r>
      <w:proofErr w:type="spellStart"/>
      <w:r w:rsidRPr="00C32502">
        <w:rPr>
          <w:lang w:val="fr-CM"/>
        </w:rPr>
        <w:t>Front-end</w:t>
      </w:r>
      <w:proofErr w:type="spellEnd"/>
      <w:r w:rsidRPr="00C32502">
        <w:rPr>
          <w:lang w:val="fr-CM"/>
        </w:rPr>
        <w:t xml:space="preserve"> (démarrage)</w:t>
      </w:r>
    </w:p>
    <w:p w14:paraId="45C6074C" w14:textId="77777777" w:rsidR="00A352FF" w:rsidRPr="00C32502" w:rsidRDefault="006D3ED9">
      <w:pPr>
        <w:pStyle w:val="FirstParagraph"/>
        <w:rPr>
          <w:lang w:val="fr-CM"/>
        </w:rPr>
      </w:pPr>
      <w:r w:rsidRPr="00C32502">
        <w:rPr>
          <w:lang w:val="fr-CM"/>
        </w:rPr>
        <w:t>Ce mois est consacré à la conception visuelle et à la préparation du projet (maquettes, charte graphique, premières pages).</w:t>
      </w:r>
      <w:r w:rsidRPr="00C32502">
        <w:rPr>
          <w:lang w:val="fr-CM"/>
        </w:rPr>
        <w:br/>
        <w:t xml:space="preserve">- Élaboration de la </w:t>
      </w:r>
      <w:proofErr w:type="spellStart"/>
      <w:r w:rsidRPr="00C32502">
        <w:rPr>
          <w:lang w:val="fr-CM"/>
        </w:rPr>
        <w:t>sitemap</w:t>
      </w:r>
      <w:proofErr w:type="spellEnd"/>
      <w:r w:rsidRPr="00C32502">
        <w:rPr>
          <w:lang w:val="fr-CM"/>
        </w:rPr>
        <w:t xml:space="preserve"> et des maquettes via </w:t>
      </w:r>
      <w:proofErr w:type="spellStart"/>
      <w:r w:rsidRPr="00C32502">
        <w:rPr>
          <w:lang w:val="fr-CM"/>
        </w:rPr>
        <w:t>Relume</w:t>
      </w:r>
      <w:proofErr w:type="spellEnd"/>
      <w:r w:rsidRPr="00C32502">
        <w:rPr>
          <w:lang w:val="fr-CM"/>
        </w:rPr>
        <w:t>.</w:t>
      </w:r>
      <w:r w:rsidRPr="00C32502">
        <w:rPr>
          <w:lang w:val="fr-CM"/>
        </w:rPr>
        <w:br/>
        <w:t>- Définition de la charte UI de base (palette, typographie, composants).</w:t>
      </w:r>
      <w:r w:rsidRPr="00C32502">
        <w:rPr>
          <w:lang w:val="fr-CM"/>
        </w:rPr>
        <w:br/>
        <w:t xml:space="preserve">- </w:t>
      </w:r>
      <w:r w:rsidRPr="00C32502">
        <w:rPr>
          <w:lang w:val="fr-CM"/>
        </w:rPr>
        <w:t xml:space="preserve">Démarrage de l’intégration front (pages noyau, </w:t>
      </w:r>
      <w:proofErr w:type="spellStart"/>
      <w:r w:rsidRPr="00C32502">
        <w:rPr>
          <w:lang w:val="fr-CM"/>
        </w:rPr>
        <w:t>layout</w:t>
      </w:r>
      <w:proofErr w:type="spellEnd"/>
      <w:r w:rsidRPr="00C32502">
        <w:rPr>
          <w:lang w:val="fr-CM"/>
        </w:rPr>
        <w:t>, design system).</w:t>
      </w:r>
      <w:r w:rsidRPr="00C32502">
        <w:rPr>
          <w:lang w:val="fr-CM"/>
        </w:rPr>
        <w:br/>
        <w:t xml:space="preserve">- </w:t>
      </w:r>
      <w:r w:rsidRPr="00C32502">
        <w:rPr>
          <w:b/>
          <w:bCs/>
          <w:lang w:val="fr-CM"/>
        </w:rPr>
        <w:t>Livrables</w:t>
      </w:r>
      <w:r w:rsidRPr="00C32502">
        <w:rPr>
          <w:lang w:val="fr-CM"/>
        </w:rPr>
        <w:t xml:space="preserve"> : maquettes validées et dépôt front initial (routes, composants).</w:t>
      </w:r>
    </w:p>
    <w:p w14:paraId="5912D110" w14:textId="77777777" w:rsidR="00A352FF" w:rsidRPr="00C32502" w:rsidRDefault="006D3ED9">
      <w:pPr>
        <w:pStyle w:val="Titre3"/>
        <w:rPr>
          <w:lang w:val="fr-CM"/>
        </w:rPr>
      </w:pPr>
      <w:bookmarkStart w:id="7" w:name="X9db34f84db362ecf42b43263d25f9fd1e5e82c3"/>
      <w:bookmarkEnd w:id="6"/>
      <w:r w:rsidRPr="00C32502">
        <w:rPr>
          <w:lang w:val="fr-CM"/>
        </w:rPr>
        <w:t xml:space="preserve">Mois 2 – </w:t>
      </w:r>
      <w:proofErr w:type="spellStart"/>
      <w:r w:rsidRPr="00C32502">
        <w:rPr>
          <w:lang w:val="fr-CM"/>
        </w:rPr>
        <w:t>Front-end</w:t>
      </w:r>
      <w:proofErr w:type="spellEnd"/>
      <w:r w:rsidRPr="00C32502">
        <w:rPr>
          <w:lang w:val="fr-CM"/>
        </w:rPr>
        <w:t xml:space="preserve"> (achèvement et tests de liaison)</w:t>
      </w:r>
    </w:p>
    <w:p w14:paraId="41EB4694" w14:textId="77777777" w:rsidR="00A352FF" w:rsidRPr="00C32502" w:rsidRDefault="006D3ED9">
      <w:pPr>
        <w:pStyle w:val="FirstParagraph"/>
        <w:rPr>
          <w:lang w:val="fr-CM"/>
        </w:rPr>
      </w:pPr>
      <w:r w:rsidRPr="00C32502">
        <w:rPr>
          <w:lang w:val="fr-CM"/>
        </w:rPr>
        <w:t>Ce mois vise à finaliser tout le visuel de l’applicatio</w:t>
      </w:r>
      <w:r w:rsidRPr="00C32502">
        <w:rPr>
          <w:lang w:val="fr-CM"/>
        </w:rPr>
        <w:t>n et à créer une première démonstration fonctionnelle.</w:t>
      </w:r>
      <w:r w:rsidRPr="00C32502">
        <w:rPr>
          <w:lang w:val="fr-CM"/>
        </w:rPr>
        <w:br/>
        <w:t>- Finalisation du front et des écrans clés.</w:t>
      </w:r>
      <w:r w:rsidRPr="00C32502">
        <w:rPr>
          <w:lang w:val="fr-CM"/>
        </w:rPr>
        <w:br/>
        <w:t xml:space="preserve">- Utilisation de Bolt ou </w:t>
      </w:r>
      <w:proofErr w:type="spellStart"/>
      <w:r w:rsidRPr="00C32502">
        <w:rPr>
          <w:lang w:val="fr-CM"/>
        </w:rPr>
        <w:t>Replit</w:t>
      </w:r>
      <w:proofErr w:type="spellEnd"/>
      <w:r w:rsidRPr="00C32502">
        <w:rPr>
          <w:lang w:val="fr-CM"/>
        </w:rPr>
        <w:t xml:space="preserve"> pour accélérer et déployer une prévisualisation.</w:t>
      </w:r>
      <w:r w:rsidRPr="00C32502">
        <w:rPr>
          <w:lang w:val="fr-CM"/>
        </w:rPr>
        <w:br/>
        <w:t xml:space="preserve">- Mise en place de services API </w:t>
      </w:r>
      <w:proofErr w:type="spellStart"/>
      <w:r w:rsidRPr="00C32502">
        <w:rPr>
          <w:lang w:val="fr-CM"/>
        </w:rPr>
        <w:t>mock</w:t>
      </w:r>
      <w:proofErr w:type="spellEnd"/>
      <w:r w:rsidRPr="00C32502">
        <w:rPr>
          <w:lang w:val="fr-CM"/>
        </w:rPr>
        <w:t xml:space="preserve"> pour tester la connexion future.</w:t>
      </w:r>
      <w:r w:rsidRPr="00C32502">
        <w:rPr>
          <w:lang w:val="fr-CM"/>
        </w:rPr>
        <w:br/>
        <w:t xml:space="preserve">- </w:t>
      </w:r>
      <w:r w:rsidRPr="00C32502">
        <w:rPr>
          <w:b/>
          <w:bCs/>
          <w:lang w:val="fr-CM"/>
        </w:rPr>
        <w:t>Livr</w:t>
      </w:r>
      <w:r w:rsidRPr="00C32502">
        <w:rPr>
          <w:b/>
          <w:bCs/>
          <w:lang w:val="fr-CM"/>
        </w:rPr>
        <w:t>ables</w:t>
      </w:r>
      <w:r w:rsidRPr="00C32502">
        <w:rPr>
          <w:lang w:val="fr-CM"/>
        </w:rPr>
        <w:t xml:space="preserve"> : front prêt à la connexion (services, API layer, configuration </w:t>
      </w:r>
      <w:proofErr w:type="spellStart"/>
      <w:r w:rsidRPr="00C32502">
        <w:rPr>
          <w:lang w:val="fr-CM"/>
        </w:rPr>
        <w:t>env</w:t>
      </w:r>
      <w:proofErr w:type="spellEnd"/>
      <w:r w:rsidRPr="00C32502">
        <w:rPr>
          <w:lang w:val="fr-CM"/>
        </w:rPr>
        <w:t xml:space="preserve">, </w:t>
      </w:r>
      <w:proofErr w:type="spellStart"/>
      <w:r w:rsidRPr="00C32502">
        <w:rPr>
          <w:lang w:val="fr-CM"/>
        </w:rPr>
        <w:t>build</w:t>
      </w:r>
      <w:proofErr w:type="spellEnd"/>
      <w:r w:rsidRPr="00C32502">
        <w:rPr>
          <w:lang w:val="fr-CM"/>
        </w:rPr>
        <w:t>) et URL de prévisualisation.</w:t>
      </w:r>
    </w:p>
    <w:p w14:paraId="79FF6797" w14:textId="77777777" w:rsidR="00A352FF" w:rsidRPr="00C32502" w:rsidRDefault="006D3ED9">
      <w:pPr>
        <w:pStyle w:val="Titre3"/>
        <w:rPr>
          <w:lang w:val="fr-CM"/>
        </w:rPr>
      </w:pPr>
      <w:bookmarkStart w:id="8" w:name="mois-3-backend-initialisation"/>
      <w:bookmarkEnd w:id="7"/>
      <w:r w:rsidRPr="00C32502">
        <w:rPr>
          <w:lang w:val="fr-CM"/>
        </w:rPr>
        <w:t>Mois 3 – Backend (initialisation)</w:t>
      </w:r>
    </w:p>
    <w:p w14:paraId="5636052A" w14:textId="77777777" w:rsidR="00A352FF" w:rsidRPr="00C32502" w:rsidRDefault="006D3ED9">
      <w:pPr>
        <w:pStyle w:val="FirstParagraph"/>
        <w:rPr>
          <w:lang w:val="fr-CM"/>
        </w:rPr>
      </w:pPr>
      <w:r w:rsidRPr="00C32502">
        <w:rPr>
          <w:lang w:val="fr-CM"/>
        </w:rPr>
        <w:t>Ce mois consiste à poser les fondations techniques du moteur de l’application (gestion des utilisateurs, documen</w:t>
      </w:r>
      <w:r w:rsidRPr="00C32502">
        <w:rPr>
          <w:lang w:val="fr-CM"/>
        </w:rPr>
        <w:t>ts, catégories).</w:t>
      </w:r>
      <w:r w:rsidRPr="00C32502">
        <w:rPr>
          <w:lang w:val="fr-CM"/>
        </w:rPr>
        <w:br/>
        <w:t>- Mise en place du projet backend sous Visual Studio.</w:t>
      </w:r>
      <w:r w:rsidRPr="00C32502">
        <w:rPr>
          <w:lang w:val="fr-CM"/>
        </w:rPr>
        <w:br/>
        <w:t>- Conception du schéma de données, création des modèles et des premières routes (authentification, rôles, documents, catégories).</w:t>
      </w:r>
      <w:r w:rsidRPr="00C32502">
        <w:rPr>
          <w:lang w:val="fr-CM"/>
        </w:rPr>
        <w:br/>
        <w:t xml:space="preserve">- Utilisation d’outils </w:t>
      </w:r>
      <w:r w:rsidRPr="00C32502">
        <w:rPr>
          <w:lang w:val="fr-CM"/>
        </w:rPr>
        <w:t>(</w:t>
      </w:r>
      <w:proofErr w:type="spellStart"/>
      <w:r w:rsidRPr="00C32502">
        <w:rPr>
          <w:lang w:val="fr-CM"/>
        </w:rPr>
        <w:t>Blackbox</w:t>
      </w:r>
      <w:proofErr w:type="spellEnd"/>
      <w:r w:rsidRPr="00C32502">
        <w:rPr>
          <w:lang w:val="fr-CM"/>
        </w:rPr>
        <w:t xml:space="preserve"> et Codex) pour accé</w:t>
      </w:r>
      <w:r w:rsidRPr="00C32502">
        <w:rPr>
          <w:lang w:val="fr-CM"/>
        </w:rPr>
        <w:t>lérer la production.</w:t>
      </w:r>
      <w:r w:rsidRPr="00C32502">
        <w:rPr>
          <w:lang w:val="fr-CM"/>
        </w:rPr>
        <w:br/>
        <w:t xml:space="preserve">- </w:t>
      </w:r>
      <w:r w:rsidRPr="00C32502">
        <w:rPr>
          <w:b/>
          <w:bCs/>
          <w:lang w:val="fr-CM"/>
        </w:rPr>
        <w:t>Livrables</w:t>
      </w:r>
      <w:r w:rsidRPr="00C32502">
        <w:rPr>
          <w:lang w:val="fr-CM"/>
        </w:rPr>
        <w:t xml:space="preserve"> : API v0 (authentification basique et </w:t>
      </w:r>
      <w:proofErr w:type="spellStart"/>
      <w:r w:rsidRPr="00C32502">
        <w:rPr>
          <w:lang w:val="fr-CM"/>
        </w:rPr>
        <w:t>endpoints</w:t>
      </w:r>
      <w:proofErr w:type="spellEnd"/>
      <w:r w:rsidRPr="00C32502">
        <w:rPr>
          <w:lang w:val="fr-CM"/>
        </w:rPr>
        <w:t xml:space="preserve"> CRUD pour documents).</w:t>
      </w:r>
    </w:p>
    <w:p w14:paraId="7170F917" w14:textId="77777777" w:rsidR="00A352FF" w:rsidRPr="00C32502" w:rsidRDefault="006D3ED9">
      <w:pPr>
        <w:pStyle w:val="Titre3"/>
        <w:rPr>
          <w:lang w:val="fr-CM"/>
        </w:rPr>
      </w:pPr>
      <w:bookmarkStart w:id="9" w:name="mois-4-backend-développement-avancé"/>
      <w:bookmarkEnd w:id="8"/>
      <w:r w:rsidRPr="00C32502">
        <w:rPr>
          <w:lang w:val="fr-CM"/>
        </w:rPr>
        <w:t>Mois 4 – Backend (développement avancé)</w:t>
      </w:r>
    </w:p>
    <w:p w14:paraId="1610E995" w14:textId="77777777" w:rsidR="00A352FF" w:rsidRPr="00C32502" w:rsidRDefault="006D3ED9">
      <w:pPr>
        <w:pStyle w:val="FirstParagraph"/>
        <w:rPr>
          <w:lang w:val="fr-CM"/>
        </w:rPr>
      </w:pPr>
      <w:r w:rsidRPr="00C32502">
        <w:rPr>
          <w:lang w:val="fr-CM"/>
        </w:rPr>
        <w:t>Ce mois sert à enrichir le moteur avec les règles métier et à relier le front et le back en local.</w:t>
      </w:r>
      <w:r w:rsidRPr="00C32502">
        <w:rPr>
          <w:lang w:val="fr-CM"/>
        </w:rPr>
        <w:br/>
        <w:t>- Mise en œuvr</w:t>
      </w:r>
      <w:r w:rsidRPr="00C32502">
        <w:rPr>
          <w:lang w:val="fr-CM"/>
        </w:rPr>
        <w:t>e des règles de classement, détection des doublons et journalisation.</w:t>
      </w:r>
      <w:r w:rsidRPr="00C32502">
        <w:rPr>
          <w:lang w:val="fr-CM"/>
        </w:rPr>
        <w:br/>
        <w:t>- Gestion des droits granulaires (service/rôle), versionnage simple et corbeille.</w:t>
      </w:r>
      <w:r w:rsidRPr="00C32502">
        <w:rPr>
          <w:lang w:val="fr-CM"/>
        </w:rPr>
        <w:br/>
        <w:t>- Réalisation des tests unitaires et d’intégration, branchement au front en local.</w:t>
      </w:r>
      <w:r w:rsidRPr="00C32502">
        <w:rPr>
          <w:lang w:val="fr-CM"/>
        </w:rPr>
        <w:br/>
        <w:t xml:space="preserve">- </w:t>
      </w:r>
      <w:r w:rsidRPr="00C32502">
        <w:rPr>
          <w:b/>
          <w:bCs/>
          <w:lang w:val="fr-CM"/>
        </w:rPr>
        <w:t>Livrables</w:t>
      </w:r>
      <w:r w:rsidRPr="00C32502">
        <w:rPr>
          <w:lang w:val="fr-CM"/>
        </w:rPr>
        <w:t xml:space="preserve"> : API v1 </w:t>
      </w:r>
      <w:r w:rsidRPr="00C32502">
        <w:rPr>
          <w:lang w:val="fr-CM"/>
        </w:rPr>
        <w:t>stable connectée au front.</w:t>
      </w:r>
    </w:p>
    <w:p w14:paraId="21DDC748" w14:textId="77777777" w:rsidR="00A352FF" w:rsidRPr="00C32502" w:rsidRDefault="006D3ED9">
      <w:pPr>
        <w:pStyle w:val="Titre3"/>
        <w:rPr>
          <w:lang w:val="fr-CM"/>
        </w:rPr>
      </w:pPr>
      <w:bookmarkStart w:id="10" w:name="Xb2a3e15d60789d89e9feb36f9cd09430acc1264"/>
      <w:bookmarkEnd w:id="9"/>
      <w:r w:rsidRPr="00C32502">
        <w:rPr>
          <w:lang w:val="fr-CM"/>
        </w:rPr>
        <w:t>Mois 5 – Stabilisation et tests utilisateurs</w:t>
      </w:r>
    </w:p>
    <w:p w14:paraId="5432D9F1" w14:textId="153D0219" w:rsidR="00A352FF" w:rsidRPr="0002180D" w:rsidRDefault="006D3ED9">
      <w:pPr>
        <w:pStyle w:val="FirstParagraph"/>
        <w:rPr>
          <w:lang w:val="fr-CM"/>
        </w:rPr>
      </w:pPr>
      <w:r w:rsidRPr="00C32502">
        <w:rPr>
          <w:lang w:val="fr-CM"/>
        </w:rPr>
        <w:t>Ce mois est dédié à l’optimisation et à la validation de la solution par des utilisateurs réels.</w:t>
      </w:r>
      <w:r w:rsidRPr="00C32502">
        <w:rPr>
          <w:lang w:val="fr-CM"/>
        </w:rPr>
        <w:br/>
        <w:t>- Optimisation des performances et sécurisation de base.</w:t>
      </w:r>
      <w:r w:rsidRPr="00C32502">
        <w:rPr>
          <w:lang w:val="fr-CM"/>
        </w:rPr>
        <w:br/>
        <w:t xml:space="preserve">- Ajout des logs et fonctions </w:t>
      </w:r>
      <w:r w:rsidRPr="00C32502">
        <w:rPr>
          <w:lang w:val="fr-CM"/>
        </w:rPr>
        <w:t>d’export/import des règles.</w:t>
      </w:r>
      <w:r w:rsidRPr="00C32502">
        <w:rPr>
          <w:lang w:val="fr-CM"/>
        </w:rPr>
        <w:br/>
        <w:t>- Organisation de la phase de tests utilisateurs (UAT) et correction des anomalies.</w:t>
      </w:r>
      <w:r w:rsidRPr="00C32502">
        <w:rPr>
          <w:lang w:val="fr-CM"/>
        </w:rPr>
        <w:br/>
      </w:r>
      <w:r w:rsidRPr="00C32502">
        <w:rPr>
          <w:lang w:val="fr-CM"/>
        </w:rPr>
        <w:t xml:space="preserve">- </w:t>
      </w:r>
      <w:r w:rsidR="0002180D" w:rsidRPr="0002180D">
        <w:rPr>
          <w:b/>
          <w:bCs/>
          <w:lang w:val="fr-CM"/>
        </w:rPr>
        <w:t>Livrables : Release candidate, documentation utilisateur, administrateur et manuel technique d’installation/exploitation.</w:t>
      </w:r>
    </w:p>
    <w:p w14:paraId="3DDFC2A6" w14:textId="77777777" w:rsidR="00A352FF" w:rsidRPr="00C32502" w:rsidRDefault="006D3ED9">
      <w:pPr>
        <w:pStyle w:val="Titre3"/>
        <w:rPr>
          <w:lang w:val="fr-CM"/>
        </w:rPr>
      </w:pPr>
      <w:bookmarkStart w:id="11" w:name="mois-6-déploiement-et-hébergement"/>
      <w:bookmarkEnd w:id="10"/>
      <w:r w:rsidRPr="00C32502">
        <w:rPr>
          <w:lang w:val="fr-CM"/>
        </w:rPr>
        <w:t>Mois 6 – Déploiement et hébergement</w:t>
      </w:r>
    </w:p>
    <w:p w14:paraId="533286DF" w14:textId="77777777" w:rsidR="00111494" w:rsidRDefault="00111494" w:rsidP="00111494">
      <w:pPr>
        <w:pStyle w:val="NormalWeb"/>
      </w:pPr>
      <w:r>
        <w:t>Ce mois clôture le projet avec la mise en ligne officielle et la formation interne.</w:t>
      </w:r>
    </w:p>
    <w:p w14:paraId="546CF014" w14:textId="77777777" w:rsidR="00111494" w:rsidRDefault="00111494" w:rsidP="00111494">
      <w:pPr>
        <w:pStyle w:val="NormalWeb"/>
        <w:numPr>
          <w:ilvl w:val="0"/>
          <w:numId w:val="9"/>
        </w:numPr>
      </w:pPr>
      <w:r>
        <w:t>Mise en production sur l’infrastructure du client (on-site).</w:t>
      </w:r>
    </w:p>
    <w:p w14:paraId="72430BA6" w14:textId="77777777" w:rsidR="00111494" w:rsidRDefault="00111494" w:rsidP="00111494">
      <w:pPr>
        <w:pStyle w:val="NormalWeb"/>
        <w:numPr>
          <w:ilvl w:val="0"/>
          <w:numId w:val="9"/>
        </w:numPr>
      </w:pPr>
      <w:r>
        <w:t>Mise en place d’un hébergement VPS pour les démonstrations et les tests externes.</w:t>
      </w:r>
    </w:p>
    <w:p w14:paraId="1122DE16" w14:textId="77777777" w:rsidR="00111494" w:rsidRDefault="00111494" w:rsidP="00111494">
      <w:pPr>
        <w:pStyle w:val="NormalWeb"/>
        <w:numPr>
          <w:ilvl w:val="0"/>
          <w:numId w:val="9"/>
        </w:numPr>
      </w:pPr>
      <w:r>
        <w:t>Configuration du HTTPS et des sauvegardes.</w:t>
      </w:r>
    </w:p>
    <w:p w14:paraId="09766B7B" w14:textId="77777777" w:rsidR="0002180D" w:rsidRDefault="00111494" w:rsidP="0002180D">
      <w:pPr>
        <w:pStyle w:val="NormalWeb"/>
        <w:numPr>
          <w:ilvl w:val="0"/>
          <w:numId w:val="9"/>
        </w:numPr>
      </w:pPr>
      <w:r>
        <w:t>Passage de connaissances à l’équipe interne.</w:t>
      </w:r>
    </w:p>
    <w:p w14:paraId="174C159B" w14:textId="664BEAAA" w:rsidR="00A352FF" w:rsidRPr="0002180D" w:rsidRDefault="0002180D" w:rsidP="0002180D">
      <w:pPr>
        <w:pStyle w:val="NormalWeb"/>
        <w:numPr>
          <w:ilvl w:val="0"/>
          <w:numId w:val="9"/>
        </w:numPr>
      </w:pPr>
      <w:r w:rsidRPr="0002180D">
        <w:rPr>
          <w:b/>
          <w:bCs/>
        </w:rPr>
        <w:t>Livrables : solution déployée en production (on-site) + accès démo en ligne (VPS avec domaine actif 1 an) + documentation technique complète.</w:t>
      </w:r>
      <w:r w:rsidR="006D3ED9">
        <w:pict w14:anchorId="5A81A76C">
          <v:rect id="_x0000_i1110" style="width:0;height:1.5pt" o:hralign="center" o:hrstd="t" o:hr="t"/>
        </w:pict>
      </w:r>
    </w:p>
    <w:p w14:paraId="5CE59F31" w14:textId="77777777" w:rsidR="00A352FF" w:rsidRPr="00C32502" w:rsidRDefault="006D3ED9">
      <w:pPr>
        <w:pStyle w:val="Titre2"/>
        <w:rPr>
          <w:lang w:val="fr-CM"/>
        </w:rPr>
      </w:pPr>
      <w:bookmarkStart w:id="12" w:name="budget-outils-et-hébergement-uniquement"/>
      <w:bookmarkEnd w:id="5"/>
      <w:bookmarkEnd w:id="11"/>
      <w:r w:rsidRPr="00C32502">
        <w:rPr>
          <w:lang w:val="fr-CM"/>
        </w:rPr>
        <w:t>6</w:t>
      </w:r>
      <w:r w:rsidRPr="00C32502">
        <w:rPr>
          <w:lang w:val="fr-CM"/>
        </w:rPr>
        <w:t>. Budget (outils et hébergement uniquement)</w:t>
      </w:r>
    </w:p>
    <w:tbl>
      <w:tblPr>
        <w:tblStyle w:val="Tableausimple2"/>
        <w:tblW w:w="5000" w:type="pct"/>
        <w:tblLayout w:type="fixed"/>
        <w:tblLook w:val="0020" w:firstRow="1" w:lastRow="0" w:firstColumn="0" w:lastColumn="0" w:noHBand="0" w:noVBand="0"/>
      </w:tblPr>
      <w:tblGrid>
        <w:gridCol w:w="1879"/>
        <w:gridCol w:w="1462"/>
        <w:gridCol w:w="2714"/>
        <w:gridCol w:w="3341"/>
      </w:tblGrid>
      <w:tr w:rsidR="00A352FF" w14:paraId="77D5FDBE" w14:textId="77777777" w:rsidTr="00C32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0190A5E" w14:textId="77777777" w:rsidR="00A352FF" w:rsidRDefault="006D3ED9">
            <w:pPr>
              <w:pStyle w:val="Compact"/>
            </w:pPr>
            <w:proofErr w:type="spellStart"/>
            <w:r>
              <w:t>Période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2" w:type="dxa"/>
          </w:tcPr>
          <w:p w14:paraId="0BAFA3C0" w14:textId="77777777" w:rsidR="00A352FF" w:rsidRDefault="006D3ED9">
            <w:pPr>
              <w:pStyle w:val="Compact"/>
            </w:pPr>
            <w:r>
              <w:t>Poste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8" w:type="dxa"/>
          </w:tcPr>
          <w:p w14:paraId="6C29A9EE" w14:textId="77777777" w:rsidR="00A352FF" w:rsidRDefault="006D3ED9">
            <w:pPr>
              <w:pStyle w:val="Compact"/>
            </w:pPr>
            <w:r>
              <w:t>Description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16" w:type="dxa"/>
          </w:tcPr>
          <w:p w14:paraId="1568FD9C" w14:textId="77777777" w:rsidR="00A352FF" w:rsidRDefault="006D3ED9">
            <w:pPr>
              <w:pStyle w:val="Compact"/>
            </w:pPr>
            <w:r>
              <w:t>Montant (FCFA)</w:t>
            </w:r>
          </w:p>
        </w:tc>
      </w:tr>
      <w:tr w:rsidR="00A352FF" w14:paraId="7403B094" w14:textId="77777777" w:rsidTr="00C32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7746B71" w14:textId="77777777" w:rsidR="00A352FF" w:rsidRDefault="006D3ED9">
            <w:pPr>
              <w:pStyle w:val="Compact"/>
            </w:pPr>
            <w:r>
              <w:t>Mois 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2" w:type="dxa"/>
          </w:tcPr>
          <w:p w14:paraId="784AACFB" w14:textId="77777777" w:rsidR="00A352FF" w:rsidRDefault="006D3ED9">
            <w:pPr>
              <w:pStyle w:val="Compact"/>
            </w:pPr>
            <w:r>
              <w:t>Relume + mise en route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8" w:type="dxa"/>
          </w:tcPr>
          <w:p w14:paraId="63DB1EB4" w14:textId="2D33B666" w:rsidR="00A352FF" w:rsidRPr="00C32502" w:rsidRDefault="006D3ED9">
            <w:pPr>
              <w:pStyle w:val="Compact"/>
              <w:rPr>
                <w:lang w:val="fr-CM"/>
              </w:rPr>
            </w:pPr>
            <w:r w:rsidRPr="00C32502">
              <w:rPr>
                <w:lang w:val="fr-CM"/>
              </w:rPr>
              <w:t xml:space="preserve">Abonnement </w:t>
            </w:r>
            <w:proofErr w:type="spellStart"/>
            <w:r w:rsidRPr="00C32502">
              <w:rPr>
                <w:lang w:val="fr-CM"/>
              </w:rPr>
              <w:t>Relume</w:t>
            </w:r>
            <w:proofErr w:type="spellEnd"/>
            <w:r w:rsidRPr="00C32502">
              <w:rPr>
                <w:lang w:val="fr-CM"/>
              </w:rPr>
              <w:t xml:space="preserve"> pour </w:t>
            </w:r>
            <w:proofErr w:type="spellStart"/>
            <w:r w:rsidRPr="00C32502">
              <w:rPr>
                <w:lang w:val="fr-CM"/>
              </w:rPr>
              <w:t>sitemap</w:t>
            </w:r>
            <w:proofErr w:type="spellEnd"/>
            <w:r w:rsidRPr="00C32502">
              <w:rPr>
                <w:lang w:val="fr-CM"/>
              </w:rPr>
              <w:t xml:space="preserve">/maquettes et </w:t>
            </w:r>
            <w:r w:rsidR="00B00910">
              <w:rPr>
                <w:lang w:val="fr-CM"/>
              </w:rPr>
              <w:t>frontend initial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16" w:type="dxa"/>
          </w:tcPr>
          <w:p w14:paraId="6835D39A" w14:textId="77777777" w:rsidR="00A352FF" w:rsidRDefault="006D3ED9">
            <w:pPr>
              <w:pStyle w:val="Compact"/>
            </w:pPr>
            <w:r>
              <w:rPr>
                <w:b/>
                <w:bCs/>
              </w:rPr>
              <w:t>50 000</w:t>
            </w:r>
          </w:p>
        </w:tc>
      </w:tr>
      <w:tr w:rsidR="00A352FF" w14:paraId="7F0D9593" w14:textId="77777777" w:rsidTr="00C325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C9A24B6" w14:textId="77777777" w:rsidR="00A352FF" w:rsidRDefault="006D3ED9">
            <w:pPr>
              <w:pStyle w:val="Compact"/>
            </w:pPr>
            <w:r>
              <w:t>Mois 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2" w:type="dxa"/>
          </w:tcPr>
          <w:p w14:paraId="507F3933" w14:textId="77777777" w:rsidR="00A352FF" w:rsidRDefault="006D3ED9">
            <w:pPr>
              <w:pStyle w:val="Compact"/>
            </w:pPr>
            <w:r>
              <w:t>Bolt / Replit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8" w:type="dxa"/>
          </w:tcPr>
          <w:p w14:paraId="3BC246A0" w14:textId="77777777" w:rsidR="00A352FF" w:rsidRPr="00C32502" w:rsidRDefault="006D3ED9">
            <w:pPr>
              <w:pStyle w:val="Compact"/>
              <w:rPr>
                <w:lang w:val="fr-CM"/>
              </w:rPr>
            </w:pPr>
            <w:r w:rsidRPr="00C32502">
              <w:rPr>
                <w:lang w:val="fr-CM"/>
              </w:rPr>
              <w:t>Abonnement pour finalisation et prévisualisation front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16" w:type="dxa"/>
          </w:tcPr>
          <w:p w14:paraId="271C2D96" w14:textId="32591A35" w:rsidR="00A352FF" w:rsidRDefault="006D3ED9">
            <w:pPr>
              <w:pStyle w:val="Compact"/>
            </w:pPr>
            <w:r>
              <w:rPr>
                <w:b/>
                <w:bCs/>
              </w:rPr>
              <w:t>3</w:t>
            </w:r>
            <w:r w:rsidR="0002180D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000</w:t>
            </w:r>
          </w:p>
        </w:tc>
      </w:tr>
      <w:tr w:rsidR="00A352FF" w14:paraId="49C14F8F" w14:textId="77777777" w:rsidTr="00C32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730308C" w14:textId="77777777" w:rsidR="00A352FF" w:rsidRDefault="006D3ED9">
            <w:pPr>
              <w:pStyle w:val="Compact"/>
            </w:pPr>
            <w:r>
              <w:t>Mois 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2" w:type="dxa"/>
          </w:tcPr>
          <w:p w14:paraId="1EC34659" w14:textId="77777777" w:rsidR="00A352FF" w:rsidRDefault="006D3ED9">
            <w:pPr>
              <w:pStyle w:val="Compact"/>
            </w:pPr>
            <w:r>
              <w:t>Blackbox + Codex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8" w:type="dxa"/>
          </w:tcPr>
          <w:p w14:paraId="446E95DB" w14:textId="77777777" w:rsidR="00A352FF" w:rsidRPr="00C32502" w:rsidRDefault="006D3ED9">
            <w:pPr>
              <w:pStyle w:val="Compact"/>
              <w:rPr>
                <w:lang w:val="fr-CM"/>
              </w:rPr>
            </w:pPr>
            <w:r w:rsidRPr="00C32502">
              <w:rPr>
                <w:lang w:val="fr-CM"/>
              </w:rPr>
              <w:t>Abonnements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16" w:type="dxa"/>
          </w:tcPr>
          <w:p w14:paraId="6177BE02" w14:textId="77777777" w:rsidR="00A352FF" w:rsidRDefault="00C32502">
            <w:pPr>
              <w:pStyle w:val="Compact"/>
            </w:pPr>
            <w:r>
              <w:rPr>
                <w:b/>
                <w:bCs/>
              </w:rPr>
              <w:t>30</w:t>
            </w:r>
            <w:r w:rsidR="006D3ED9">
              <w:rPr>
                <w:b/>
                <w:bCs/>
              </w:rPr>
              <w:t xml:space="preserve"> 000</w:t>
            </w:r>
          </w:p>
        </w:tc>
      </w:tr>
      <w:tr w:rsidR="00A352FF" w14:paraId="3006C08D" w14:textId="77777777" w:rsidTr="00C325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815EBF5" w14:textId="77777777" w:rsidR="00A352FF" w:rsidRDefault="006D3ED9">
            <w:pPr>
              <w:pStyle w:val="Compact"/>
            </w:pPr>
            <w:r>
              <w:t>Mois 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2" w:type="dxa"/>
          </w:tcPr>
          <w:p w14:paraId="1C09C2AA" w14:textId="77777777" w:rsidR="00A352FF" w:rsidRDefault="006D3ED9">
            <w:pPr>
              <w:pStyle w:val="Compact"/>
            </w:pPr>
            <w:r>
              <w:t>Blackbox + Codex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8" w:type="dxa"/>
          </w:tcPr>
          <w:p w14:paraId="3D7DB120" w14:textId="77777777" w:rsidR="00A352FF" w:rsidRDefault="006D3ED9">
            <w:pPr>
              <w:pStyle w:val="Compact"/>
            </w:pPr>
            <w:r>
              <w:t>Idem Mois 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16" w:type="dxa"/>
          </w:tcPr>
          <w:p w14:paraId="1A00E966" w14:textId="77777777" w:rsidR="00A352FF" w:rsidRDefault="00C32502">
            <w:pPr>
              <w:pStyle w:val="Compact"/>
            </w:pPr>
            <w:r>
              <w:rPr>
                <w:b/>
                <w:bCs/>
              </w:rPr>
              <w:t>30</w:t>
            </w:r>
            <w:r w:rsidR="006D3ED9">
              <w:rPr>
                <w:b/>
                <w:bCs/>
              </w:rPr>
              <w:t xml:space="preserve"> 000</w:t>
            </w:r>
          </w:p>
        </w:tc>
      </w:tr>
      <w:tr w:rsidR="00A352FF" w14:paraId="19F552EC" w14:textId="77777777" w:rsidTr="00C32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E15BA8A" w14:textId="77777777" w:rsidR="00A352FF" w:rsidRDefault="006D3ED9">
            <w:pPr>
              <w:pStyle w:val="Compact"/>
            </w:pPr>
            <w:r>
              <w:t>Mois 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2" w:type="dxa"/>
          </w:tcPr>
          <w:p w14:paraId="72A20763" w14:textId="77777777" w:rsidR="00A352FF" w:rsidRDefault="006D3ED9">
            <w:pPr>
              <w:pStyle w:val="Compact"/>
            </w:pPr>
            <w:r>
              <w:t>Blackbox + Codex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8" w:type="dxa"/>
          </w:tcPr>
          <w:p w14:paraId="4D025734" w14:textId="77777777" w:rsidR="00A352FF" w:rsidRDefault="006D3ED9">
            <w:pPr>
              <w:pStyle w:val="Compact"/>
            </w:pPr>
            <w:r>
              <w:t>Idem Mois 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16" w:type="dxa"/>
          </w:tcPr>
          <w:p w14:paraId="6DD831A4" w14:textId="77777777" w:rsidR="00A352FF" w:rsidRDefault="00C32502">
            <w:pPr>
              <w:pStyle w:val="Compact"/>
            </w:pPr>
            <w:r>
              <w:rPr>
                <w:b/>
                <w:bCs/>
              </w:rPr>
              <w:t>30</w:t>
            </w:r>
            <w:r w:rsidR="006D3ED9">
              <w:rPr>
                <w:b/>
                <w:bCs/>
              </w:rPr>
              <w:t xml:space="preserve"> 000</w:t>
            </w:r>
          </w:p>
        </w:tc>
      </w:tr>
      <w:tr w:rsidR="00A352FF" w14:paraId="407196FD" w14:textId="77777777" w:rsidTr="00C3250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37AE267" w14:textId="77777777" w:rsidR="00A352FF" w:rsidRDefault="006D3ED9">
            <w:pPr>
              <w:pStyle w:val="Compact"/>
            </w:pPr>
            <w:r>
              <w:t>Mois 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2" w:type="dxa"/>
          </w:tcPr>
          <w:p w14:paraId="4C4C6BE0" w14:textId="77777777" w:rsidR="00A352FF" w:rsidRDefault="006D3ED9">
            <w:pPr>
              <w:pStyle w:val="Compact"/>
            </w:pPr>
            <w:r>
              <w:t>Hébergement annuel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8" w:type="dxa"/>
          </w:tcPr>
          <w:p w14:paraId="2AD33DED" w14:textId="46E5013C" w:rsidR="00A352FF" w:rsidRPr="00C32502" w:rsidRDefault="00111494" w:rsidP="00111494">
            <w:pPr>
              <w:rPr>
                <w:lang w:val="fr-CM"/>
              </w:rPr>
            </w:pPr>
            <w:r w:rsidRPr="00111494">
              <w:rPr>
                <w:lang w:val="fr-CM"/>
              </w:rPr>
              <w:t>VPS stable et nom de domaine (démonstrations)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16" w:type="dxa"/>
          </w:tcPr>
          <w:p w14:paraId="04FB86DE" w14:textId="77777777" w:rsidR="00A352FF" w:rsidRDefault="006D3ED9">
            <w:pPr>
              <w:pStyle w:val="Compact"/>
            </w:pPr>
            <w:r>
              <w:rPr>
                <w:b/>
                <w:bCs/>
              </w:rPr>
              <w:t>67 000</w:t>
            </w:r>
          </w:p>
        </w:tc>
      </w:tr>
    </w:tbl>
    <w:p w14:paraId="60BA456B" w14:textId="6C4685C8" w:rsidR="00A352FF" w:rsidRDefault="006D3ED9">
      <w:pPr>
        <w:pStyle w:val="Corpsdetexte"/>
        <w:rPr>
          <w:b/>
          <w:bCs/>
          <w:lang w:val="fr-CM"/>
        </w:rPr>
      </w:pPr>
      <w:r w:rsidRPr="00C32502">
        <w:rPr>
          <w:b/>
          <w:bCs/>
          <w:lang w:val="fr-CM"/>
        </w:rPr>
        <w:t>Total global (6 mois)</w:t>
      </w:r>
      <w:r w:rsidRPr="00C32502">
        <w:rPr>
          <w:lang w:val="fr-CM"/>
        </w:rPr>
        <w:t xml:space="preserve"> : </w:t>
      </w:r>
      <w:r w:rsidRPr="00C32502">
        <w:rPr>
          <w:b/>
          <w:bCs/>
          <w:lang w:val="fr-CM"/>
        </w:rPr>
        <w:t>2</w:t>
      </w:r>
      <w:r w:rsidR="0002180D">
        <w:rPr>
          <w:b/>
          <w:bCs/>
          <w:lang w:val="fr-CM"/>
        </w:rPr>
        <w:t>37</w:t>
      </w:r>
      <w:r w:rsidRPr="00C32502">
        <w:rPr>
          <w:b/>
          <w:bCs/>
          <w:lang w:val="fr-CM"/>
        </w:rPr>
        <w:t xml:space="preserve"> 000 FCFA</w:t>
      </w:r>
    </w:p>
    <w:p w14:paraId="688732EE" w14:textId="154D63FB" w:rsidR="0002180D" w:rsidRPr="00C32502" w:rsidRDefault="0002180D">
      <w:pPr>
        <w:pStyle w:val="Corpsdetexte"/>
        <w:rPr>
          <w:lang w:val="fr-CM"/>
        </w:rPr>
      </w:pPr>
      <w:r>
        <w:rPr>
          <w:lang w:val="fr-CM"/>
        </w:rPr>
        <w:t xml:space="preserve">Pour un GED complet ces outils permettent de passer de 12 mois de développement à 6 mois avec tests pour s’assurer de la fiabilité, disponibilité et de la résilience de la </w:t>
      </w:r>
      <w:proofErr w:type="gramStart"/>
      <w:r>
        <w:rPr>
          <w:lang w:val="fr-CM"/>
        </w:rPr>
        <w:t>plateforme .</w:t>
      </w:r>
      <w:proofErr w:type="gramEnd"/>
    </w:p>
    <w:p w14:paraId="65060E15" w14:textId="77777777" w:rsidR="00A352FF" w:rsidRDefault="006D3ED9">
      <w:r>
        <w:pict w14:anchorId="3B00BB91">
          <v:rect id="_x0000_i1111" style="width:0;height:1.5pt" o:hralign="center" o:hrstd="t" o:hr="t"/>
        </w:pict>
      </w:r>
    </w:p>
    <w:p w14:paraId="34573144" w14:textId="77777777" w:rsidR="00A352FF" w:rsidRDefault="006D3ED9">
      <w:pPr>
        <w:pStyle w:val="Titre2"/>
      </w:pPr>
      <w:bookmarkStart w:id="13" w:name="livrables-attendus"/>
      <w:bookmarkEnd w:id="12"/>
      <w:r>
        <w:t>7. Livrables attendus</w:t>
      </w:r>
    </w:p>
    <w:p w14:paraId="1009DE4A" w14:textId="77777777" w:rsidR="00A352FF" w:rsidRPr="00C32502" w:rsidRDefault="006D3ED9">
      <w:pPr>
        <w:pStyle w:val="Compact"/>
        <w:numPr>
          <w:ilvl w:val="0"/>
          <w:numId w:val="5"/>
        </w:numPr>
        <w:rPr>
          <w:lang w:val="fr-CM"/>
        </w:rPr>
      </w:pPr>
      <w:r w:rsidRPr="00C32502">
        <w:rPr>
          <w:lang w:val="fr-CM"/>
        </w:rPr>
        <w:t>Mois 1 : maquettes validées et dépôt front initial.</w:t>
      </w:r>
    </w:p>
    <w:p w14:paraId="65A17587" w14:textId="77777777" w:rsidR="00A352FF" w:rsidRPr="00C32502" w:rsidRDefault="006D3ED9">
      <w:pPr>
        <w:pStyle w:val="Compact"/>
        <w:numPr>
          <w:ilvl w:val="0"/>
          <w:numId w:val="5"/>
        </w:numPr>
        <w:rPr>
          <w:lang w:val="fr-CM"/>
        </w:rPr>
      </w:pPr>
      <w:r w:rsidRPr="00C32502">
        <w:rPr>
          <w:lang w:val="fr-CM"/>
        </w:rPr>
        <w:t>Mois 2 : front finalisé et prêt à consommer l’API, prévisuali</w:t>
      </w:r>
      <w:r w:rsidRPr="00C32502">
        <w:rPr>
          <w:lang w:val="fr-CM"/>
        </w:rPr>
        <w:t>sation déployée.</w:t>
      </w:r>
    </w:p>
    <w:p w14:paraId="7E26A22B" w14:textId="77777777" w:rsidR="00A352FF" w:rsidRPr="00C32502" w:rsidRDefault="006D3ED9">
      <w:pPr>
        <w:pStyle w:val="Compact"/>
        <w:numPr>
          <w:ilvl w:val="0"/>
          <w:numId w:val="5"/>
        </w:numPr>
        <w:rPr>
          <w:lang w:val="fr-CM"/>
        </w:rPr>
      </w:pPr>
      <w:r w:rsidRPr="00C32502">
        <w:rPr>
          <w:lang w:val="fr-CM"/>
        </w:rPr>
        <w:t>Mois 3–4 : API locale fonctionnelle (authentification, rôles, documents, classement, versionnage, journal).</w:t>
      </w:r>
    </w:p>
    <w:p w14:paraId="2B283B91" w14:textId="719D528E" w:rsidR="00A352FF" w:rsidRPr="00C32502" w:rsidRDefault="006D3ED9">
      <w:pPr>
        <w:pStyle w:val="Compact"/>
        <w:numPr>
          <w:ilvl w:val="0"/>
          <w:numId w:val="5"/>
        </w:numPr>
        <w:rPr>
          <w:lang w:val="fr-CM"/>
        </w:rPr>
      </w:pPr>
      <w:r w:rsidRPr="00C32502">
        <w:rPr>
          <w:lang w:val="fr-CM"/>
        </w:rPr>
        <w:t>Mois 5 : Release candidate et documentation utilisateur/administrateur</w:t>
      </w:r>
      <w:r w:rsidR="0002180D">
        <w:rPr>
          <w:lang w:val="fr-CM"/>
        </w:rPr>
        <w:t xml:space="preserve"> + Manuel technique</w:t>
      </w:r>
      <w:r w:rsidRPr="00C32502">
        <w:rPr>
          <w:lang w:val="fr-CM"/>
        </w:rPr>
        <w:t>.</w:t>
      </w:r>
    </w:p>
    <w:p w14:paraId="4181EB8A" w14:textId="6426EF37" w:rsidR="00A352FF" w:rsidRPr="00720F96" w:rsidRDefault="00720F96" w:rsidP="00720F96">
      <w:pPr>
        <w:pStyle w:val="NormalWeb"/>
        <w:numPr>
          <w:ilvl w:val="0"/>
          <w:numId w:val="5"/>
        </w:numPr>
      </w:pPr>
      <w:r w:rsidRPr="00C32502">
        <w:t xml:space="preserve">Mois 6 </w:t>
      </w:r>
      <w:r>
        <w:t>: production déployée on-site + version démo en ligne (VPS + domaine)</w:t>
      </w:r>
      <w:r w:rsidR="0002180D">
        <w:t xml:space="preserve"> + documentation complète</w:t>
      </w:r>
      <w:r>
        <w:t>.</w:t>
      </w:r>
    </w:p>
    <w:p w14:paraId="3035DA03" w14:textId="77777777" w:rsidR="00A352FF" w:rsidRDefault="006D3ED9">
      <w:r>
        <w:pict w14:anchorId="262881A5">
          <v:rect id="_x0000_i1112" style="width:0;height:1.5pt" o:hralign="center" o:hrstd="t" o:hr="t"/>
        </w:pict>
      </w:r>
    </w:p>
    <w:p w14:paraId="1CF96681" w14:textId="77777777" w:rsidR="00A352FF" w:rsidRDefault="006D3ED9">
      <w:pPr>
        <w:pStyle w:val="Titre2"/>
      </w:pPr>
      <w:bookmarkStart w:id="14" w:name="critères-de-recette"/>
      <w:bookmarkEnd w:id="13"/>
      <w:r>
        <w:t>8. Critères de recette</w:t>
      </w:r>
    </w:p>
    <w:p w14:paraId="26DE2C4B" w14:textId="77777777" w:rsidR="00A352FF" w:rsidRPr="00C32502" w:rsidRDefault="006D3ED9">
      <w:pPr>
        <w:pStyle w:val="Compact"/>
        <w:numPr>
          <w:ilvl w:val="0"/>
          <w:numId w:val="6"/>
        </w:numPr>
        <w:rPr>
          <w:lang w:val="fr-CM"/>
        </w:rPr>
      </w:pPr>
      <w:r w:rsidRPr="00C32502">
        <w:rPr>
          <w:lang w:val="fr-CM"/>
        </w:rPr>
        <w:t xml:space="preserve">Front intégralement responsive, connecté à l’API en </w:t>
      </w:r>
      <w:proofErr w:type="spellStart"/>
      <w:r w:rsidRPr="00C32502">
        <w:rPr>
          <w:lang w:val="fr-CM"/>
        </w:rPr>
        <w:t>staging</w:t>
      </w:r>
      <w:proofErr w:type="spellEnd"/>
      <w:r w:rsidRPr="00C32502">
        <w:rPr>
          <w:lang w:val="fr-CM"/>
        </w:rPr>
        <w:t>/local.</w:t>
      </w:r>
    </w:p>
    <w:p w14:paraId="34561363" w14:textId="77777777" w:rsidR="00A352FF" w:rsidRPr="00C32502" w:rsidRDefault="006D3ED9">
      <w:pPr>
        <w:pStyle w:val="Compact"/>
        <w:numPr>
          <w:ilvl w:val="0"/>
          <w:numId w:val="6"/>
        </w:numPr>
        <w:rPr>
          <w:lang w:val="fr-CM"/>
        </w:rPr>
      </w:pPr>
      <w:r w:rsidRPr="00C32502">
        <w:rPr>
          <w:lang w:val="fr-CM"/>
        </w:rPr>
        <w:t>≥ 95 % des documents classés selon les règles définies.</w:t>
      </w:r>
    </w:p>
    <w:p w14:paraId="65328425" w14:textId="77777777" w:rsidR="00A352FF" w:rsidRPr="00C32502" w:rsidRDefault="006D3ED9">
      <w:pPr>
        <w:pStyle w:val="Compact"/>
        <w:numPr>
          <w:ilvl w:val="0"/>
          <w:numId w:val="6"/>
        </w:numPr>
        <w:rPr>
          <w:lang w:val="fr-CM"/>
        </w:rPr>
      </w:pPr>
      <w:r w:rsidRPr="00C32502">
        <w:rPr>
          <w:lang w:val="fr-CM"/>
        </w:rPr>
        <w:t>Recherche avec temps de réponse &lt; 2 secondes en environnement de test.</w:t>
      </w:r>
    </w:p>
    <w:p w14:paraId="5E046EB5" w14:textId="77777777" w:rsidR="00A352FF" w:rsidRPr="00C32502" w:rsidRDefault="006D3ED9">
      <w:pPr>
        <w:pStyle w:val="Compact"/>
        <w:numPr>
          <w:ilvl w:val="0"/>
          <w:numId w:val="6"/>
        </w:numPr>
        <w:rPr>
          <w:lang w:val="fr-CM"/>
        </w:rPr>
      </w:pPr>
      <w:r w:rsidRPr="00C32502">
        <w:rPr>
          <w:lang w:val="fr-CM"/>
        </w:rPr>
        <w:t xml:space="preserve">Respect strict des droits </w:t>
      </w:r>
      <w:r w:rsidRPr="00C32502">
        <w:rPr>
          <w:lang w:val="fr-CM"/>
        </w:rPr>
        <w:t>par rôle.</w:t>
      </w:r>
    </w:p>
    <w:p w14:paraId="06B75737" w14:textId="44B3F336" w:rsidR="00720F96" w:rsidRDefault="00720F96" w:rsidP="00720F96">
      <w:pPr>
        <w:pStyle w:val="NormalWeb"/>
        <w:numPr>
          <w:ilvl w:val="0"/>
          <w:numId w:val="6"/>
        </w:numPr>
      </w:pPr>
      <w:r>
        <w:t>Déploiement on-site opérationnel et accès démo en ligne disponible.</w:t>
      </w:r>
    </w:p>
    <w:p w14:paraId="4C41D19A" w14:textId="2D4EDAF2" w:rsidR="0002180D" w:rsidRDefault="0002180D" w:rsidP="0002180D">
      <w:pPr>
        <w:pStyle w:val="NormalWeb"/>
        <w:numPr>
          <w:ilvl w:val="0"/>
          <w:numId w:val="6"/>
        </w:numPr>
      </w:pPr>
      <w:r>
        <w:t>Disponibilité ≥ 99 % lors des tests de validation.</w:t>
      </w:r>
    </w:p>
    <w:p w14:paraId="46863D7A" w14:textId="1412ECC5" w:rsidR="0002180D" w:rsidRDefault="0002180D" w:rsidP="0002180D">
      <w:pPr>
        <w:pStyle w:val="NormalWeb"/>
        <w:numPr>
          <w:ilvl w:val="0"/>
          <w:numId w:val="6"/>
        </w:numPr>
      </w:pPr>
      <w:r>
        <w:t>Tests de restauration de sauvegardes réalisés et validés.</w:t>
      </w:r>
    </w:p>
    <w:p w14:paraId="148B1B23" w14:textId="77777777" w:rsidR="00A352FF" w:rsidRDefault="006D3ED9">
      <w:r>
        <w:pict w14:anchorId="7B0253DB">
          <v:rect id="_x0000_i1113" style="width:0;height:1.5pt" o:hralign="center" o:hrstd="t" o:hr="t"/>
        </w:pict>
      </w:r>
    </w:p>
    <w:p w14:paraId="379CD413" w14:textId="77777777" w:rsidR="00A352FF" w:rsidRDefault="006D3ED9">
      <w:pPr>
        <w:pStyle w:val="Titre2"/>
      </w:pPr>
      <w:bookmarkStart w:id="15" w:name="risques-et-mesures-préventives"/>
      <w:bookmarkEnd w:id="14"/>
      <w:r>
        <w:t>9. Risques et mesures préventives</w:t>
      </w:r>
    </w:p>
    <w:p w14:paraId="1680A5E3" w14:textId="77777777" w:rsidR="00A352FF" w:rsidRPr="00C32502" w:rsidRDefault="006D3ED9">
      <w:pPr>
        <w:pStyle w:val="Compact"/>
        <w:numPr>
          <w:ilvl w:val="0"/>
          <w:numId w:val="7"/>
        </w:numPr>
        <w:rPr>
          <w:lang w:val="fr-CM"/>
        </w:rPr>
      </w:pPr>
      <w:r w:rsidRPr="00C32502">
        <w:rPr>
          <w:b/>
          <w:bCs/>
          <w:lang w:val="fr-CM"/>
        </w:rPr>
        <w:t>Montée en charge</w:t>
      </w:r>
      <w:r w:rsidRPr="00C32502">
        <w:rPr>
          <w:lang w:val="fr-CM"/>
        </w:rPr>
        <w:t xml:space="preserve"> : réaliser des tests de volumétrie et optimiser les requêtes et index.</w:t>
      </w:r>
    </w:p>
    <w:p w14:paraId="6068A5CB" w14:textId="77777777" w:rsidR="00A352FF" w:rsidRPr="00C32502" w:rsidRDefault="006D3ED9">
      <w:pPr>
        <w:pStyle w:val="Compact"/>
        <w:numPr>
          <w:ilvl w:val="0"/>
          <w:numId w:val="7"/>
        </w:numPr>
        <w:rPr>
          <w:lang w:val="fr-CM"/>
        </w:rPr>
      </w:pPr>
      <w:r w:rsidRPr="00C32502">
        <w:rPr>
          <w:b/>
          <w:bCs/>
          <w:lang w:val="fr-CM"/>
        </w:rPr>
        <w:t>Conflits de règles</w:t>
      </w:r>
      <w:r w:rsidRPr="00C32502">
        <w:rPr>
          <w:lang w:val="fr-CM"/>
        </w:rPr>
        <w:t xml:space="preserve"> </w:t>
      </w:r>
      <w:r w:rsidRPr="00C32502">
        <w:rPr>
          <w:lang w:val="fr-CM"/>
        </w:rPr>
        <w:t>: définir un ordre de priorité et prévoir un mode simulation + corbeille.</w:t>
      </w:r>
    </w:p>
    <w:p w14:paraId="29AD3CA8" w14:textId="77777777" w:rsidR="00A352FF" w:rsidRPr="00C32502" w:rsidRDefault="006D3ED9">
      <w:pPr>
        <w:pStyle w:val="Compact"/>
        <w:numPr>
          <w:ilvl w:val="0"/>
          <w:numId w:val="7"/>
        </w:numPr>
        <w:rPr>
          <w:lang w:val="fr-CM"/>
        </w:rPr>
      </w:pPr>
      <w:r w:rsidRPr="00C32502">
        <w:rPr>
          <w:b/>
          <w:bCs/>
          <w:lang w:val="fr-CM"/>
        </w:rPr>
        <w:t>Sécurité</w:t>
      </w:r>
      <w:r w:rsidRPr="00C32502">
        <w:rPr>
          <w:lang w:val="fr-CM"/>
        </w:rPr>
        <w:t xml:space="preserve"> : mise en place du HTTPS, validation des entrées, sauvegardes régulières et limitation de la taille des fichiers.</w:t>
      </w:r>
    </w:p>
    <w:p w14:paraId="75FCBFB0" w14:textId="45324470" w:rsidR="00A352FF" w:rsidRDefault="006D3ED9">
      <w:pPr>
        <w:pStyle w:val="Compact"/>
        <w:numPr>
          <w:ilvl w:val="0"/>
          <w:numId w:val="7"/>
        </w:numPr>
        <w:rPr>
          <w:lang w:val="fr-CM"/>
        </w:rPr>
      </w:pPr>
      <w:r w:rsidRPr="00C32502">
        <w:rPr>
          <w:b/>
          <w:bCs/>
          <w:lang w:val="fr-CM"/>
        </w:rPr>
        <w:t>Coût des outils</w:t>
      </w:r>
      <w:r w:rsidRPr="00C32502">
        <w:rPr>
          <w:lang w:val="fr-CM"/>
        </w:rPr>
        <w:t xml:space="preserve"> : ajuster l’utilisation de </w:t>
      </w:r>
      <w:proofErr w:type="spellStart"/>
      <w:r w:rsidRPr="00C32502">
        <w:rPr>
          <w:lang w:val="fr-CM"/>
        </w:rPr>
        <w:t>Blackbox</w:t>
      </w:r>
      <w:proofErr w:type="spellEnd"/>
      <w:r w:rsidRPr="00C32502">
        <w:rPr>
          <w:lang w:val="fr-CM"/>
        </w:rPr>
        <w:t xml:space="preserve">, Codex </w:t>
      </w:r>
      <w:r w:rsidRPr="00C32502">
        <w:rPr>
          <w:lang w:val="fr-CM"/>
        </w:rPr>
        <w:t xml:space="preserve">et </w:t>
      </w:r>
      <w:proofErr w:type="spellStart"/>
      <w:r w:rsidRPr="00C32502">
        <w:rPr>
          <w:lang w:val="fr-CM"/>
        </w:rPr>
        <w:t>Replit</w:t>
      </w:r>
      <w:proofErr w:type="spellEnd"/>
      <w:r w:rsidRPr="00C32502">
        <w:rPr>
          <w:lang w:val="fr-CM"/>
        </w:rPr>
        <w:t xml:space="preserve"> pour maîtriser les dépenses.</w:t>
      </w:r>
    </w:p>
    <w:p w14:paraId="34786450" w14:textId="57699F0F" w:rsidR="0002180D" w:rsidRPr="00C32502" w:rsidRDefault="0002180D">
      <w:pPr>
        <w:pStyle w:val="Compact"/>
        <w:numPr>
          <w:ilvl w:val="0"/>
          <w:numId w:val="7"/>
        </w:numPr>
        <w:rPr>
          <w:lang w:val="fr-CM"/>
        </w:rPr>
      </w:pPr>
      <w:r w:rsidRPr="0002180D">
        <w:rPr>
          <w:b/>
          <w:lang w:val="fr-CM"/>
        </w:rPr>
        <w:t>Évolutivité :</w:t>
      </w:r>
      <w:r w:rsidRPr="0002180D">
        <w:rPr>
          <w:lang w:val="fr-CM"/>
        </w:rPr>
        <w:t xml:space="preserve"> architecture prévue pour supporter des modules complémentaires </w:t>
      </w:r>
      <w:bookmarkStart w:id="16" w:name="_GoBack"/>
      <w:bookmarkEnd w:id="16"/>
      <w:r w:rsidR="00AA37EC" w:rsidRPr="0002180D">
        <w:rPr>
          <w:lang w:val="fr-CM"/>
        </w:rPr>
        <w:t>futurs</w:t>
      </w:r>
      <w:r w:rsidR="00AA37EC">
        <w:rPr>
          <w:lang w:val="fr-CM"/>
        </w:rPr>
        <w:t xml:space="preserve"> (</w:t>
      </w:r>
      <w:r>
        <w:rPr>
          <w:lang w:val="fr-CM"/>
        </w:rPr>
        <w:t xml:space="preserve">signature électronique, </w:t>
      </w:r>
      <w:r w:rsidRPr="0002180D">
        <w:rPr>
          <w:lang w:val="fr-CM"/>
        </w:rPr>
        <w:t>Workflows avancés de validation</w:t>
      </w:r>
      <w:r w:rsidRPr="0002180D">
        <w:rPr>
          <w:lang w:val="fr-CM"/>
        </w:rPr>
        <w:t>,</w:t>
      </w:r>
      <w:r>
        <w:rPr>
          <w:lang w:val="fr-CM"/>
        </w:rPr>
        <w:t xml:space="preserve"> </w:t>
      </w:r>
      <w:r w:rsidRPr="0002180D">
        <w:rPr>
          <w:lang w:val="fr-CM"/>
        </w:rPr>
        <w:t>Mobile &amp; offline</w:t>
      </w:r>
      <w:r>
        <w:rPr>
          <w:lang w:val="fr-CM"/>
        </w:rPr>
        <w:t>)</w:t>
      </w:r>
      <w:r w:rsidRPr="0002180D">
        <w:rPr>
          <w:lang w:val="fr-CM"/>
        </w:rPr>
        <w:t>.</w:t>
      </w:r>
    </w:p>
    <w:p w14:paraId="7C52A7CA" w14:textId="67353EC0" w:rsidR="00C26AED" w:rsidRDefault="006D3ED9">
      <w:r>
        <w:pict w14:anchorId="2357EC40">
          <v:rect id="_x0000_i1114" style="width:0;height:1.5pt" o:hralign="center" o:hrstd="t" o:hr="t"/>
        </w:pict>
      </w:r>
      <w:bookmarkEnd w:id="0"/>
      <w:bookmarkEnd w:id="15"/>
    </w:p>
    <w:p w14:paraId="00B536D4" w14:textId="64420B8C" w:rsidR="00A352FF" w:rsidRDefault="00C26AED" w:rsidP="00C26AED">
      <w:pPr>
        <w:tabs>
          <w:tab w:val="left" w:pos="7404"/>
        </w:tabs>
      </w:pPr>
      <w:r>
        <w:tab/>
      </w:r>
    </w:p>
    <w:p w14:paraId="05F0B46D" w14:textId="268C70A8" w:rsidR="00C26AED" w:rsidRPr="00C26AED" w:rsidRDefault="00C26AED" w:rsidP="00C26AED">
      <w:pPr>
        <w:tabs>
          <w:tab w:val="left" w:pos="7404"/>
        </w:tabs>
        <w:rPr>
          <w:lang w:val="fr-CM"/>
        </w:rPr>
      </w:pPr>
      <w:r w:rsidRPr="00C26AED">
        <w:rPr>
          <w:lang w:val="fr-CM"/>
        </w:rPr>
        <w:t xml:space="preserve">Fait à </w:t>
      </w:r>
      <w:r>
        <w:rPr>
          <w:lang w:val="fr-CM"/>
        </w:rPr>
        <w:t>Douala</w:t>
      </w:r>
      <w:r w:rsidRPr="00C26AED">
        <w:rPr>
          <w:lang w:val="fr-CM"/>
        </w:rPr>
        <w:t xml:space="preserve">, le </w:t>
      </w:r>
      <w:r>
        <w:rPr>
          <w:lang w:val="fr-CM"/>
        </w:rPr>
        <w:t>21/09/2025</w:t>
      </w:r>
    </w:p>
    <w:p w14:paraId="6E91268C" w14:textId="002B205F" w:rsidR="00C26AED" w:rsidRDefault="00C26AED" w:rsidP="00C26AED">
      <w:pPr>
        <w:pStyle w:val="Paragraphedeliste"/>
        <w:numPr>
          <w:ilvl w:val="0"/>
          <w:numId w:val="10"/>
        </w:numPr>
        <w:tabs>
          <w:tab w:val="left" w:pos="7404"/>
        </w:tabs>
        <w:rPr>
          <w:lang w:val="fr-CM"/>
        </w:rPr>
      </w:pPr>
      <w:r w:rsidRPr="00C26AED">
        <w:rPr>
          <w:lang w:val="fr-CM"/>
        </w:rPr>
        <w:t>Le commanditaire</w:t>
      </w:r>
      <w:r>
        <w:rPr>
          <w:lang w:val="fr-CM"/>
        </w:rPr>
        <w:t> : ______________________</w:t>
      </w:r>
    </w:p>
    <w:p w14:paraId="11859F80" w14:textId="77777777" w:rsidR="00C26AED" w:rsidRPr="00C26AED" w:rsidRDefault="00C26AED" w:rsidP="00C26AED">
      <w:pPr>
        <w:pStyle w:val="Paragraphedeliste"/>
        <w:tabs>
          <w:tab w:val="left" w:pos="7404"/>
        </w:tabs>
        <w:rPr>
          <w:lang w:val="fr-CM"/>
        </w:rPr>
      </w:pPr>
    </w:p>
    <w:p w14:paraId="54C1F68A" w14:textId="5B588C86" w:rsidR="00C26AED" w:rsidRPr="00C26AED" w:rsidRDefault="00C26AED" w:rsidP="00C26AED">
      <w:pPr>
        <w:pStyle w:val="Paragraphedeliste"/>
        <w:numPr>
          <w:ilvl w:val="0"/>
          <w:numId w:val="10"/>
        </w:numPr>
        <w:tabs>
          <w:tab w:val="left" w:pos="7404"/>
        </w:tabs>
        <w:rPr>
          <w:b/>
          <w:lang w:val="fr-CM"/>
        </w:rPr>
      </w:pPr>
      <w:r w:rsidRPr="00C26AED">
        <w:rPr>
          <w:lang w:val="fr-CM"/>
        </w:rPr>
        <w:t>Le prestataire</w:t>
      </w:r>
      <w:r>
        <w:rPr>
          <w:lang w:val="fr-CM"/>
        </w:rPr>
        <w:t xml:space="preserve"> : </w:t>
      </w:r>
      <w:r w:rsidRPr="00C26AED">
        <w:rPr>
          <w:b/>
          <w:lang w:val="fr-CM"/>
        </w:rPr>
        <w:t>Jennifer Lawrynn Aka’a</w:t>
      </w:r>
    </w:p>
    <w:sectPr w:rsidR="00C26AED" w:rsidRPr="00C26AED">
      <w:footerReference w:type="default" r:id="rId7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1A0196" w14:textId="77777777" w:rsidR="006D3ED9" w:rsidRDefault="006D3ED9" w:rsidP="00C32502">
      <w:pPr>
        <w:spacing w:after="0"/>
      </w:pPr>
      <w:r>
        <w:separator/>
      </w:r>
    </w:p>
  </w:endnote>
  <w:endnote w:type="continuationSeparator" w:id="0">
    <w:p w14:paraId="0F7533BB" w14:textId="77777777" w:rsidR="006D3ED9" w:rsidRDefault="006D3ED9" w:rsidP="00C325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3589096"/>
      <w:docPartObj>
        <w:docPartGallery w:val="Page Numbers (Bottom of Page)"/>
        <w:docPartUnique/>
      </w:docPartObj>
    </w:sdtPr>
    <w:sdtContent>
      <w:p w14:paraId="3E5FBDD3" w14:textId="77777777" w:rsidR="00C32502" w:rsidRDefault="00C3250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A0223F6" w14:textId="77777777" w:rsidR="00C32502" w:rsidRDefault="00C3250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C620BE" w14:textId="77777777" w:rsidR="006D3ED9" w:rsidRDefault="006D3ED9" w:rsidP="00C32502">
      <w:pPr>
        <w:spacing w:after="0"/>
      </w:pPr>
      <w:r>
        <w:separator/>
      </w:r>
    </w:p>
  </w:footnote>
  <w:footnote w:type="continuationSeparator" w:id="0">
    <w:p w14:paraId="0A12715A" w14:textId="77777777" w:rsidR="006D3ED9" w:rsidRDefault="006D3ED9" w:rsidP="00C325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2EC6C5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925C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4B27365"/>
    <w:multiLevelType w:val="multilevel"/>
    <w:tmpl w:val="61CA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55286"/>
    <w:multiLevelType w:val="hybridMultilevel"/>
    <w:tmpl w:val="3AC4C6E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086C8F"/>
    <w:multiLevelType w:val="multilevel"/>
    <w:tmpl w:val="DA92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FF"/>
    <w:rsid w:val="0002180D"/>
    <w:rsid w:val="00111494"/>
    <w:rsid w:val="006D3ED9"/>
    <w:rsid w:val="00720F96"/>
    <w:rsid w:val="00A352FF"/>
    <w:rsid w:val="00AA37EC"/>
    <w:rsid w:val="00B00910"/>
    <w:rsid w:val="00C26AED"/>
    <w:rsid w:val="00C3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D85A3"/>
  <w15:docId w15:val="{B199923A-6C3D-4CA3-A98D-D7BE4634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simple2">
    <w:name w:val="Plain Table 2"/>
    <w:basedOn w:val="TableauNormal"/>
    <w:rsid w:val="00C3250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-tte">
    <w:name w:val="header"/>
    <w:basedOn w:val="Normal"/>
    <w:link w:val="En-tteCar"/>
    <w:unhideWhenUsed/>
    <w:rsid w:val="00C32502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C32502"/>
  </w:style>
  <w:style w:type="paragraph" w:styleId="Pieddepage">
    <w:name w:val="footer"/>
    <w:basedOn w:val="Normal"/>
    <w:link w:val="PieddepageCar"/>
    <w:uiPriority w:val="99"/>
    <w:unhideWhenUsed/>
    <w:rsid w:val="00C32502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32502"/>
  </w:style>
  <w:style w:type="paragraph" w:styleId="NormalWeb">
    <w:name w:val="Normal (Web)"/>
    <w:basedOn w:val="Normal"/>
    <w:uiPriority w:val="99"/>
    <w:unhideWhenUsed/>
    <w:rsid w:val="0011149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M" w:eastAsia="fr-CM"/>
    </w:rPr>
  </w:style>
  <w:style w:type="character" w:styleId="lev">
    <w:name w:val="Strong"/>
    <w:basedOn w:val="Policepardfaut"/>
    <w:uiPriority w:val="22"/>
    <w:qFormat/>
    <w:rsid w:val="00111494"/>
    <w:rPr>
      <w:b/>
      <w:bCs/>
    </w:rPr>
  </w:style>
  <w:style w:type="paragraph" w:styleId="Paragraphedeliste">
    <w:name w:val="List Paragraph"/>
    <w:basedOn w:val="Normal"/>
    <w:rsid w:val="00C26A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1025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CAMI  Groupe CFAO</Company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Jennifer Lawrynn Aka'a</dc:creator>
  <cp:keywords/>
  <cp:lastModifiedBy>Jennifer Lawrynn Aka'a</cp:lastModifiedBy>
  <cp:revision>4</cp:revision>
  <cp:lastPrinted>2025-09-22T08:05:00Z</cp:lastPrinted>
  <dcterms:created xsi:type="dcterms:W3CDTF">2025-09-22T08:05:00Z</dcterms:created>
  <dcterms:modified xsi:type="dcterms:W3CDTF">2025-09-22T08:58:00Z</dcterms:modified>
</cp:coreProperties>
</file>