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Data found: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1. Annual Report of American Museum of Natural History</w:t>
      </w:r>
    </w:p>
    <w:p>
      <w:pPr>
        <w:pStyle w:val="內文"/>
        <w:bidi w:val="0"/>
      </w:pPr>
      <w:r>
        <w:rPr>
          <w:rtl w:val="0"/>
        </w:rPr>
        <w:t>http://www.amnh.org/about-us/annual-report/annual-report-archives/online-annual-report-2012-2013/report-of-the-chairman-and-president</w:t>
      </w:r>
    </w:p>
    <w:p>
      <w:pPr>
        <w:pStyle w:val="內文"/>
        <w:bidi w:val="0"/>
      </w:pPr>
      <w:r>
        <w:rPr>
          <w:rtl w:val="0"/>
        </w:rPr>
        <w:t>The pdf download link is at the bottom of the page. Donation names are in the pdf.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2. MET museum annual report. Donar names are included.</w:t>
      </w:r>
    </w:p>
    <w:p>
      <w:pPr>
        <w:pStyle w:val="內文"/>
        <w:bidi w:val="0"/>
      </w:pPr>
      <w:r>
        <w:rPr>
          <w:rtl w:val="0"/>
        </w:rPr>
        <w:t>http://www.metmuseum.org/about-the-museum/annual-reports/reports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3. MoMa annual report. Donar names are included.</w:t>
      </w:r>
    </w:p>
    <w:p>
      <w:pPr>
        <w:pStyle w:val="內文"/>
        <w:bidi w:val="0"/>
      </w:pPr>
      <w:r>
        <w:rPr>
          <w:rtl w:val="0"/>
        </w:rPr>
        <w:t>http://viewer.zmags.com/publication/6b969b2d#/6b969b2d/1</w:t>
      </w:r>
    </w:p>
    <w:p>
      <w:pPr>
        <w:pStyle w:val="內文"/>
        <w:bidi w:val="0"/>
      </w:pPr>
      <w:r>
        <w:rPr>
          <w:rtl w:val="0"/>
        </w:rPr>
        <w:t>The pdf download link is at the left bottom of the page.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4. Other potential funding sources</w:t>
      </w:r>
    </w:p>
    <w:p>
      <w:pPr>
        <w:pStyle w:val="內文"/>
        <w:bidi w:val="0"/>
      </w:pPr>
      <w:r>
        <w:rPr>
          <w:rtl w:val="0"/>
        </w:rPr>
        <w:t>https://www.tgci.com/funding-sources/NY/top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5. Philanthropy networks</w:t>
      </w:r>
    </w:p>
    <w:p>
      <w:pPr>
        <w:pStyle w:val="內文"/>
        <w:bidi w:val="0"/>
      </w:pPr>
      <w:r>
        <w:rPr>
          <w:rtl w:val="0"/>
        </w:rPr>
        <w:t>http://www.cof.org/content/philanthropic-support-network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Several Ideas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1. Try to match donars to their occupation and see which industry donates the most.</w:t>
      </w:r>
    </w:p>
    <w:p>
      <w:pPr>
        <w:pStyle w:val="內文"/>
        <w:bidi w:val="0"/>
      </w:pPr>
      <w:r>
        <w:rPr>
          <w:rtl w:val="0"/>
        </w:rPr>
        <w:t>2. By combining social media relationships, we can try to understand the network between the donars. Whether they all know each other?</w:t>
      </w:r>
    </w:p>
    <w:p>
      <w:pPr>
        <w:pStyle w:val="內文"/>
        <w:bidi w:val="0"/>
      </w:pPr>
      <w:r>
        <w:rPr>
          <w:rtl w:val="0"/>
        </w:rPr>
        <w:t>3. By categorizing data into industries, we hope to find out which industries increased their donation and who decreased.</w:t>
      </w:r>
    </w:p>
    <w:p>
      <w:pPr>
        <w:pStyle w:val="內文"/>
        <w:bidi w:val="0"/>
      </w:pPr>
      <w:r>
        <w:rPr>
          <w:rtl w:val="0"/>
        </w:rPr>
        <w:t>4. By reporting, we hope that we can find great stories about why they make donation.</w:t>
      </w:r>
    </w:p>
    <w:p>
      <w:pPr>
        <w:pStyle w:val="內文"/>
        <w:bidi w:val="0"/>
      </w:pPr>
      <w:r>
        <w:rPr>
          <w:rtl w:val="0"/>
        </w:rPr>
        <w:t>5. Find out who love to donate, and provide them more information about NPOs or NGOs that need donation.</w:t>
      </w:r>
    </w:p>
    <w:p>
      <w:pPr>
        <w:pStyle w:val="內文"/>
        <w:bidi w:val="0"/>
      </w:pPr>
      <w:r>
        <w:rPr>
          <w:rtl w:val="0"/>
        </w:rPr>
        <w:t>6. Find out the relationship between the amount donars donate and the organizations they are donating to.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