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EAHIYA A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Coimbatore, India  |  +91 97151 44583  |  </w:t>
      </w:r>
      <w:hyperlink w:history="1" r:id="rId1seolq8jb9noz2dtfva5y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eahiyaazad@gmail.com</w:t>
        </w:r>
      </w:hyperlink>
    </w:p>
    <w:p>
      <w:pPr>
        <w:spacing w:after="40"/>
        <w:jc w:val="center"/>
      </w:pPr>
      <w:hyperlink w:history="1" r:id="rIdzhizvboflmlnddnxiqofd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linkedin.com/in/eahiya-azad-1428b6324</w:t>
        </w:r>
      </w:hyperlink>
      <w:r>
        <w:rPr>
          <w:rFonts w:ascii="Calibri" w:cs="Calibri" w:eastAsia="Calibri" w:hAnsi="Calibri"/>
          <w:sz w:val="21"/>
          <w:szCs w:val="21"/>
        </w:rPr>
        <w:t xml:space="preserve">  |  </w:t>
      </w:r>
      <w:hyperlink w:history="1" r:id="rIdal-dky74fhavuldymirbu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github.com/Eahiya</w:t>
        </w:r>
      </w:hyperlink>
    </w:p>
    <w:p>
      <w:pPr>
        <w:pBdr>
          <w:bottom w:val="single" w:color="1F3A5F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B.E. Computer Science (AI &amp; ML) student (CGPA 8.15) who builds end-to-end machine learning and full-stack applications: data preprocessing, predictive modeling, REST APIs (FastAPI) and React interfaces, deployed live. Hands-on with Python, SQL, scikit-learn, PyTorch, NLP, data analysis and Matplotlib visualization. Seeking a Software Engineering or Machine Learning internship.</w:t>
      </w:r>
    </w:p>
    <w:p>
      <w:pPr>
        <w:pBdr>
          <w:bottom w:val="single" w:color="1F3A5F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keepNext/>
        <w:tabs>
          <w:tab w:val="right" w:pos="103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Sri Krishna College of Technology</w:t>
      </w:r>
      <w:r>
        <w:rPr>
          <w:rFonts w:ascii="Calibri" w:cs="Calibri" w:eastAsia="Calibri" w:hAnsi="Calibri"/>
          <w:sz w:val="21"/>
          <w:szCs w:val="21"/>
        </w:rPr>
        <w:t xml:space="preserve">, Coimbatore, India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Sep 2024 – Sep 2028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B.E. in Computer Science and Engineering (AI &amp; ML)  |  CGPA: 8.15 / 10</w:t>
      </w:r>
    </w:p>
    <w:p>
      <w:pPr>
        <w:keepNext/>
        <w:tabs>
          <w:tab w:val="right" w:pos="103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Holy Cross Matriculation Higher Secondary School</w:t>
      </w:r>
      <w:r>
        <w:rPr>
          <w:rFonts w:ascii="Calibri" w:cs="Calibri" w:eastAsia="Calibri" w:hAnsi="Calibri"/>
          <w:sz w:val="21"/>
          <w:szCs w:val="21"/>
        </w:rPr>
        <w:t xml:space="preserve">, Salem, India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Aug 2023 – Feb 2024</w:t>
      </w:r>
    </w:p>
    <w:p>
      <w:p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Higher Secondary Education  |  90.5%</w:t>
      </w:r>
    </w:p>
    <w:p>
      <w:pPr>
        <w:pBdr>
          <w:bottom w:val="single" w:color="1F3A5F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keepNext/>
        <w:tabs>
          <w:tab w:val="right" w:pos="103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Formula 1 Optimal Pit Strategy Predictor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| React, FastAPI, scikit-learn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hyperlink w:history="1" r:id="rIdffrwz4zzl9gofgprzxpyt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i/>
          <w:iCs/>
          <w:sz w:val="21"/>
          <w:szCs w:val="21"/>
        </w:rPr>
        <w:t xml:space="preserve">	Mar 2026 – May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full-stack predictive modeling platform that simulates races in real time and applies supervised machine learning to recommend optimal pit-stop timing.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FastAPI REST APIs for model inference and integrated them with a React front end; deployed the application live on Vercel.</w:t>
      </w:r>
    </w:p>
    <w:p>
      <w:pPr>
        <w:keepNext/>
        <w:tabs>
          <w:tab w:val="right" w:pos="103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NeuraHire: AI Career Intelligence &amp; ATS Score Checker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| Python, NLP, ML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hyperlink w:history="1" r:id="rIdkyghq-u-uuzrxqfyff1g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i/>
          <w:iCs/>
          <w:sz w:val="21"/>
          <w:szCs w:val="21"/>
        </w:rPr>
        <w:t xml:space="preserve">	Sep 2025 – Oct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an NLP and machine learning platform that applies text analysis to score resume ATS compatibility and recruiter alignment, and generates targeted optimization recommendations.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Deployed as a public web application on Vercel so anyone can test their resume instantly.</w:t>
      </w:r>
    </w:p>
    <w:p>
      <w:pPr>
        <w:keepNext/>
        <w:tabs>
          <w:tab w:val="right" w:pos="103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Uberlytics: Ride Analytics, Greater Delhi Area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| Python, Pandas, NumPy, Data Visualization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hyperlink w:history="1" r:id="rIdajujh_tbw99nsulmovuz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i/>
          <w:iCs/>
          <w:sz w:val="21"/>
          <w:szCs w:val="21"/>
        </w:rPr>
        <w:t xml:space="preserve">	Sep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data cleaning, exploratory data analysis (EDA) and data visualization on ride data using Pandas and NumPy to surface demand patterns, and presented insights in an interactive analytics dashboard.</w:t>
      </w:r>
    </w:p>
    <w:p>
      <w:pPr>
        <w:keepNext/>
        <w:tabs>
          <w:tab w:val="right" w:pos="103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Caralyst: Automotive Discovery Platform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| Web Application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hyperlink w:history="1" r:id="rId5udqkly3nhgrdtszmqnd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i/>
          <w:iCs/>
          <w:sz w:val="21"/>
          <w:szCs w:val="21"/>
        </w:rPr>
        <w:t xml:space="preserve">	Aug 2025 – Sep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a web application for vehicle discovery featuring dynamic search, side-by-side comparison and personalized user features.</w:t>
      </w:r>
    </w:p>
    <w:p>
      <w:pPr>
        <w:keepNext/>
        <w:tabs>
          <w:tab w:val="right" w:pos="10326"/>
        </w:tabs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Stelvio: Productivity Dashboard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| Web Application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hyperlink w:history="1" r:id="rIdhuvkhs-xvi1zhpd0pwr8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i/>
          <w:iCs/>
          <w:sz w:val="21"/>
          <w:szCs w:val="21"/>
        </w:rPr>
        <w:t xml:space="preserve">	Jun 2025 – Aug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a browser-based productivity dashboard combining task tracking, a Pomodoro timer and usage analytics to help users manage focus time.</w:t>
      </w:r>
    </w:p>
    <w:p>
      <w:pPr>
        <w:pBdr>
          <w:bottom w:val="single" w:color="1F3A5F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C++, Java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Machine Learning &amp; AI: </w:t>
      </w:r>
      <w:r>
        <w:rPr>
          <w:rFonts w:ascii="Calibri" w:cs="Calibri" w:eastAsia="Calibri" w:hAnsi="Calibri"/>
          <w:sz w:val="21"/>
          <w:szCs w:val="21"/>
        </w:rPr>
        <w:t xml:space="preserve">Machine Learning, Supervised Learning, Classification, Predictive Modeling, Model Evaluation, Natural Language Processing (NLP), Generative AI, Large Language Models (LLMs), Prompt Engineering, scikit-learn, PyTorch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Analysis: </w:t>
      </w:r>
      <w:r>
        <w:rPr>
          <w:rFonts w:ascii="Calibri" w:cs="Calibri" w:eastAsia="Calibri" w:hAnsi="Calibri"/>
          <w:sz w:val="21"/>
          <w:szCs w:val="21"/>
        </w:rPr>
        <w:t xml:space="preserve">Pandas, NumPy, Data Cleaning, Exploratory Data Analysis (EDA), Data Visualization, Matplotlib, Power BI, Excel, SQL Queries, Relational Databases (SQLite)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&amp; Backend: </w:t>
      </w:r>
      <w:r>
        <w:rPr>
          <w:rFonts w:ascii="Calibri" w:cs="Calibri" w:eastAsia="Calibri" w:hAnsi="Calibri"/>
          <w:sz w:val="21"/>
          <w:szCs w:val="21"/>
        </w:rPr>
        <w:t xml:space="preserve">Full-Stack Development, FastAPI, REST APIs, React.js, Tailwind CSS, Bootstrap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sz w:val="21"/>
          <w:szCs w:val="21"/>
        </w:rPr>
        <w:t xml:space="preserve">Git, GitHub, Jupyter Notebook, Google Colab, VS Code, Vercel, Render, Netlify</w:t>
      </w:r>
    </w:p>
    <w:p>
      <w:pPr>
        <w:pBdr>
          <w:bottom w:val="single" w:color="1F3A5F" w:sz="6" w:space="1"/>
        </w:pBdr>
        <w:spacing w:after="60" w:before="13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p>
      <w:pPr>
        <w:tabs>
          <w:tab w:val="right" w:pos="10326"/>
        </w:tabs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IBM Data Science Professional Certificate</w:t>
      </w:r>
      <w:r>
        <w:rPr>
          <w:rFonts w:ascii="Calibri" w:cs="Calibri" w:eastAsia="Calibri" w:hAnsi="Calibri"/>
          <w:sz w:val="21"/>
          <w:szCs w:val="21"/>
        </w:rPr>
        <w:t xml:space="preserve"> (IBM): Python, Data Analysis, Machine Learning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Aug 2025</w:t>
      </w:r>
    </w:p>
    <w:p>
      <w:pPr>
        <w:tabs>
          <w:tab w:val="right" w:pos="10326"/>
        </w:tabs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SpaceX Landing Prediction Capstone</w:t>
      </w:r>
      <w:r>
        <w:rPr>
          <w:rFonts w:ascii="Calibri" w:cs="Calibri" w:eastAsia="Calibri" w:hAnsi="Calibri"/>
          <w:sz w:val="21"/>
          <w:szCs w:val="21"/>
        </w:rPr>
        <w:t xml:space="preserve"> (IBM): Predictive Modeling, Classification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Aug 2025</w:t>
      </w:r>
    </w:p>
    <w:p>
      <w:pPr>
        <w:tabs>
          <w:tab w:val="right" w:pos="10326"/>
        </w:tabs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and SQL for Data Science with Python</w:t>
      </w:r>
      <w:r>
        <w:rPr>
          <w:rFonts w:ascii="Calibri" w:cs="Calibri" w:eastAsia="Calibri" w:hAnsi="Calibri"/>
          <w:sz w:val="21"/>
          <w:szCs w:val="21"/>
        </w:rPr>
        <w:t xml:space="preserve"> (IBM): SQL Queries, Data Analysis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Jul 2025</w:t>
      </w:r>
    </w:p>
    <w:p>
      <w:pPr>
        <w:tabs>
          <w:tab w:val="right" w:pos="10326"/>
        </w:tabs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Practical Machine Learning</w:t>
      </w:r>
      <w:r>
        <w:rPr>
          <w:rFonts w:ascii="Calibri" w:cs="Calibri" w:eastAsia="Calibri" w:hAnsi="Calibri"/>
          <w:sz w:val="21"/>
          <w:szCs w:val="21"/>
        </w:rPr>
        <w:t xml:space="preserve"> (Johns Hopkins University): Model Evaluation, Supervised Learning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Jan 2025</w:t>
      </w:r>
    </w:p>
    <w:p>
      <w:pPr>
        <w:tabs>
          <w:tab w:val="right" w:pos="10326"/>
        </w:tabs>
        <w:spacing w:after="1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Generative AI with Large Language Models</w:t>
      </w:r>
      <w:r>
        <w:rPr>
          <w:rFonts w:ascii="Calibri" w:cs="Calibri" w:eastAsia="Calibri" w:hAnsi="Calibri"/>
          <w:sz w:val="21"/>
          <w:szCs w:val="21"/>
        </w:rPr>
        <w:t xml:space="preserve"> (DeepLearning.AI &amp; AWS): Prompt Engineering, LLMs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Sep 2024</w:t>
      </w:r>
    </w:p>
    <w:sectPr>
      <w:pgSz w:w="11906" w:h="16838" w:orient="portrait"/>
      <w:pgMar w:top="600" w:right="790" w:bottom="560" w:left="79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seolq8jb9noz2dtfva5y" Type="http://schemas.openxmlformats.org/officeDocument/2006/relationships/hyperlink" Target="mailto:eahiyaazad@gmail.com" TargetMode="External"/><Relationship Id="rIdzhizvboflmlnddnxiqofd" Type="http://schemas.openxmlformats.org/officeDocument/2006/relationships/hyperlink" Target="http://linkedin.com/in/eahiya-azad-1428b6324" TargetMode="External"/><Relationship Id="rIdal-dky74fhavuldymirbu" Type="http://schemas.openxmlformats.org/officeDocument/2006/relationships/hyperlink" Target="https://github.com/Eahiya" TargetMode="External"/><Relationship Id="rIdffrwz4zzl9gofgprzxpyt" Type="http://schemas.openxmlformats.org/officeDocument/2006/relationships/hyperlink" Target="https://f1-strategy-platform.vercel.app/login" TargetMode="External"/><Relationship Id="rIdkyghq-u-uuzrxqfyff1g1" Type="http://schemas.openxmlformats.org/officeDocument/2006/relationships/hyperlink" Target="https://neurahire-career-intelligence.vercel.app/" TargetMode="External"/><Relationship Id="rIdajujh_tbw99nsulmovuzl" Type="http://schemas.openxmlformats.org/officeDocument/2006/relationships/hyperlink" Target="https://uberlytics.netlify.app/" TargetMode="External"/><Relationship Id="rId5udqkly3nhgrdtszmqndj" Type="http://schemas.openxmlformats.org/officeDocument/2006/relationships/hyperlink" Target="https://caralyst.netlify.app/" TargetMode="External"/><Relationship Id="rIdhuvkhs-xvi1zhpd0pwr8a" Type="http://schemas.openxmlformats.org/officeDocument/2006/relationships/hyperlink" Target="https://stelvio-todolist.netlify.app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Eahiya A - Resume</dc:title>
  <dc:creator>Eahiya A</dc:creator>
  <cp:lastModifiedBy>Un-named</cp:lastModifiedBy>
  <cp:revision>1</cp:revision>
  <dcterms:created xsi:type="dcterms:W3CDTF">2026-10-14T07:00:56.330Z</dcterms:created>
  <dcterms:modified xsi:type="dcterms:W3CDTF">2026-10-14T07:00:56.333Z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