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34" w:type="dxa"/>
        <w:tblLook w:val="0000" w:firstRow="0" w:lastRow="0" w:firstColumn="0" w:lastColumn="0" w:noHBand="0" w:noVBand="0"/>
      </w:tblPr>
      <w:tblGrid>
        <w:gridCol w:w="2445"/>
        <w:gridCol w:w="23"/>
        <w:gridCol w:w="3312"/>
        <w:gridCol w:w="458"/>
        <w:gridCol w:w="3969"/>
      </w:tblGrid>
      <w:tr w:rsidR="00EC6CC4" w:rsidRPr="00860F5C" w14:paraId="43EB48F3" w14:textId="77777777" w:rsidTr="00D23949">
        <w:trPr>
          <w:trHeight w:val="1925"/>
        </w:trPr>
        <w:tc>
          <w:tcPr>
            <w:tcW w:w="5780" w:type="dxa"/>
            <w:gridSpan w:val="3"/>
          </w:tcPr>
          <w:p w14:paraId="328577BC" w14:textId="4EB52BB6" w:rsidR="00EC6CC4" w:rsidRPr="00860F5C" w:rsidRDefault="00EC6CC4" w:rsidP="00F43F35">
            <w:pPr>
              <w:rPr>
                <w:rFonts w:ascii="Arial" w:hAnsi="Arial" w:cs="Arial"/>
                <w:b/>
                <w:bCs/>
              </w:rPr>
            </w:pPr>
            <w:bookmarkStart w:id="0" w:name="_Hlk536396562"/>
            <w:r>
              <w:rPr>
                <w:rFonts w:ascii="Arial" w:hAnsi="Arial" w:cs="Arial"/>
                <w:b/>
                <w:bCs/>
              </w:rPr>
              <w:t>Eaint Thiri Khit</w:t>
            </w:r>
            <w:r w:rsidRPr="00860F5C">
              <w:rPr>
                <w:rFonts w:ascii="Arial" w:hAnsi="Arial" w:cs="Arial"/>
                <w:b/>
                <w:bCs/>
              </w:rPr>
              <w:t xml:space="preserve"> (Ms)</w:t>
            </w:r>
          </w:p>
          <w:p w14:paraId="454F3526" w14:textId="73098027" w:rsidR="00EC6CC4" w:rsidRPr="00860F5C" w:rsidRDefault="00EC6CC4" w:rsidP="00F43F35">
            <w:pPr>
              <w:rPr>
                <w:rFonts w:ascii="Arial" w:hAnsi="Arial" w:cs="Arial"/>
              </w:rPr>
            </w:pPr>
            <w:r w:rsidRPr="00860F5C">
              <w:rPr>
                <w:rFonts w:ascii="Arial" w:hAnsi="Arial" w:cs="Arial"/>
              </w:rPr>
              <w:t xml:space="preserve">Block </w:t>
            </w:r>
            <w:r>
              <w:rPr>
                <w:rFonts w:ascii="Arial" w:hAnsi="Arial" w:cs="Arial"/>
              </w:rPr>
              <w:t>32</w:t>
            </w:r>
            <w:r w:rsidRPr="00860F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Chai Chee Avenue</w:t>
            </w:r>
            <w:r w:rsidRPr="00860F5C">
              <w:rPr>
                <w:rFonts w:ascii="Arial" w:hAnsi="Arial" w:cs="Arial"/>
              </w:rPr>
              <w:t xml:space="preserve">  </w:t>
            </w:r>
          </w:p>
          <w:p w14:paraId="0AB6C215" w14:textId="4718250A" w:rsidR="00EC6CC4" w:rsidRPr="00860F5C" w:rsidRDefault="00EC6CC4" w:rsidP="00F43F35">
            <w:pPr>
              <w:rPr>
                <w:rFonts w:ascii="Arial" w:hAnsi="Arial" w:cs="Arial"/>
              </w:rPr>
            </w:pPr>
            <w:r w:rsidRPr="00860F5C">
              <w:rPr>
                <w:rFonts w:ascii="Arial" w:hAnsi="Arial" w:cs="Arial"/>
              </w:rPr>
              <w:t>#0</w:t>
            </w:r>
            <w:r>
              <w:rPr>
                <w:rFonts w:ascii="Arial" w:hAnsi="Arial" w:cs="Arial"/>
              </w:rPr>
              <w:t>8</w:t>
            </w:r>
            <w:r w:rsidRPr="00860F5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222</w:t>
            </w:r>
            <w:r w:rsidRPr="00860F5C">
              <w:rPr>
                <w:rFonts w:ascii="Arial" w:hAnsi="Arial" w:cs="Arial"/>
              </w:rPr>
              <w:t xml:space="preserve"> </w:t>
            </w:r>
          </w:p>
          <w:p w14:paraId="204059DA" w14:textId="040EE21C" w:rsidR="00EC6CC4" w:rsidRPr="00860F5C" w:rsidRDefault="00EC6CC4" w:rsidP="00F43F35">
            <w:pPr>
              <w:rPr>
                <w:rFonts w:ascii="Arial" w:hAnsi="Arial" w:cs="Arial"/>
              </w:rPr>
            </w:pPr>
            <w:r w:rsidRPr="00860F5C">
              <w:rPr>
                <w:rFonts w:ascii="Arial" w:hAnsi="Arial" w:cs="Arial"/>
              </w:rPr>
              <w:t xml:space="preserve">Singapore </w:t>
            </w:r>
            <w:r>
              <w:rPr>
                <w:rFonts w:ascii="Arial" w:hAnsi="Arial" w:cs="Arial"/>
              </w:rPr>
              <w:t>461032</w:t>
            </w:r>
          </w:p>
          <w:p w14:paraId="5FC3B8D7" w14:textId="77777777" w:rsidR="00EC6CC4" w:rsidRPr="00860F5C" w:rsidRDefault="00EC6CC4" w:rsidP="00F43F35">
            <w:pPr>
              <w:rPr>
                <w:rFonts w:ascii="Arial" w:hAnsi="Arial" w:cs="Arial"/>
              </w:rPr>
            </w:pPr>
          </w:p>
          <w:p w14:paraId="7296F63B" w14:textId="2C130C2F" w:rsidR="00EC6CC4" w:rsidRPr="00860F5C" w:rsidRDefault="005256F8" w:rsidP="00F4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C6CC4">
              <w:rPr>
                <w:rFonts w:ascii="Arial" w:hAnsi="Arial" w:cs="Arial"/>
              </w:rPr>
              <w:t>hone: 96107049</w:t>
            </w:r>
          </w:p>
          <w:p w14:paraId="24712561" w14:textId="0ECA7C42" w:rsidR="00EC6CC4" w:rsidRDefault="00EC6CC4" w:rsidP="00F43F35">
            <w:pPr>
              <w:pStyle w:val="Address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  <w:r w:rsidRPr="00860F5C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eaintthirikhit</w:t>
            </w:r>
            <w:r w:rsidRPr="00860F5C">
              <w:rPr>
                <w:rFonts w:ascii="Arial" w:hAnsi="Arial" w:cs="Arial"/>
                <w:sz w:val="24"/>
                <w:szCs w:val="24"/>
              </w:rPr>
              <w:t>@gmail.com</w:t>
            </w:r>
          </w:p>
          <w:p w14:paraId="23B3BC1A" w14:textId="692607E3" w:rsidR="00EC6CC4" w:rsidRDefault="00EC6CC4" w:rsidP="00F43F35">
            <w:pPr>
              <w:pStyle w:val="Address2"/>
              <w:rPr>
                <w:rFonts w:ascii="Arial" w:hAnsi="Arial" w:cs="Arial"/>
                <w:sz w:val="24"/>
                <w:szCs w:val="24"/>
              </w:rPr>
            </w:pPr>
            <w:r w:rsidRPr="004E3B21">
              <w:rPr>
                <w:rFonts w:ascii="Arial" w:hAnsi="Arial" w:cs="Arial"/>
                <w:sz w:val="24"/>
                <w:szCs w:val="24"/>
              </w:rPr>
              <w:t>LinkedIn Profile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EC6CC4">
              <w:rPr>
                <w:rFonts w:ascii="Arial" w:hAnsi="Arial" w:cs="Arial"/>
                <w:sz w:val="24"/>
                <w:szCs w:val="24"/>
              </w:rPr>
              <w:t>www.linkedin.com/in/eaint-t-108294134/</w:t>
            </w:r>
          </w:p>
          <w:p w14:paraId="4143FE52" w14:textId="77777777" w:rsidR="00EC6CC4" w:rsidRPr="00860F5C" w:rsidRDefault="00EC6CC4" w:rsidP="00F43F35">
            <w:pPr>
              <w:pStyle w:val="Address2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427" w:type="dxa"/>
            <w:gridSpan w:val="2"/>
          </w:tcPr>
          <w:p w14:paraId="68807790" w14:textId="77777777" w:rsidR="00EC6CC4" w:rsidRPr="00860F5C" w:rsidRDefault="00EC6CC4" w:rsidP="00F43F35">
            <w:pPr>
              <w:pStyle w:val="Address1"/>
              <w:rPr>
                <w:rFonts w:ascii="Arial" w:hAnsi="Arial" w:cs="Arial"/>
                <w:sz w:val="28"/>
                <w:szCs w:val="28"/>
                <w:lang w:val="en-GB"/>
              </w:rPr>
            </w:pPr>
          </w:p>
          <w:p w14:paraId="2377BF1C" w14:textId="376A28C6" w:rsidR="00EC6CC4" w:rsidRPr="00860F5C" w:rsidRDefault="00EC6CC4" w:rsidP="00892563">
            <w:pPr>
              <w:pStyle w:val="Address1"/>
              <w:tabs>
                <w:tab w:val="left" w:pos="1981"/>
              </w:tabs>
              <w:ind w:left="198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C6CC4" w:rsidRPr="00860F5C" w14:paraId="4FE8C5B2" w14:textId="77777777" w:rsidTr="00D23949">
        <w:trPr>
          <w:trHeight w:val="1125"/>
        </w:trPr>
        <w:tc>
          <w:tcPr>
            <w:tcW w:w="2468" w:type="dxa"/>
            <w:gridSpan w:val="2"/>
          </w:tcPr>
          <w:p w14:paraId="345A5976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>
              <w:t>Summary</w:t>
            </w:r>
          </w:p>
        </w:tc>
        <w:tc>
          <w:tcPr>
            <w:tcW w:w="7739" w:type="dxa"/>
            <w:gridSpan w:val="3"/>
          </w:tcPr>
          <w:p w14:paraId="308A97A8" w14:textId="7E877F7B" w:rsidR="00EC6CC4" w:rsidRPr="00A42D1E" w:rsidRDefault="00D45C6F" w:rsidP="00F43F35">
            <w:pPr>
              <w:pStyle w:val="Institution"/>
              <w:jc w:val="left"/>
            </w:pPr>
            <w:r>
              <w:rPr>
                <w:rFonts w:eastAsia="Arial"/>
                <w:color w:val="000000"/>
              </w:rPr>
              <w:t xml:space="preserve">A </w:t>
            </w:r>
            <w:r w:rsidR="00705DE8">
              <w:rPr>
                <w:rFonts w:eastAsia="Arial"/>
                <w:color w:val="000000"/>
              </w:rPr>
              <w:t>highly dedicated</w:t>
            </w:r>
            <w:r>
              <w:rPr>
                <w:rFonts w:eastAsia="Arial"/>
                <w:color w:val="000000"/>
              </w:rPr>
              <w:t xml:space="preserve"> </w:t>
            </w:r>
            <w:bookmarkStart w:id="1" w:name="_GoBack"/>
            <w:bookmarkEnd w:id="1"/>
            <w:r>
              <w:rPr>
                <w:rFonts w:eastAsia="Arial"/>
                <w:color w:val="000000"/>
              </w:rPr>
              <w:t>individual who is motivated to learn the latest trends in technology. Possesses</w:t>
            </w:r>
            <w:r>
              <w:rPr>
                <w:rFonts w:eastAsia="Arial"/>
              </w:rPr>
              <w:t xml:space="preserve"> sound knowledge of web design and development. Analytical with excellent interpersonal skills.</w:t>
            </w:r>
          </w:p>
        </w:tc>
      </w:tr>
      <w:tr w:rsidR="00EC6CC4" w:rsidRPr="00860F5C" w14:paraId="238BE225" w14:textId="77777777" w:rsidTr="00D23949">
        <w:trPr>
          <w:trHeight w:val="1275"/>
        </w:trPr>
        <w:tc>
          <w:tcPr>
            <w:tcW w:w="2468" w:type="dxa"/>
            <w:gridSpan w:val="2"/>
          </w:tcPr>
          <w:p w14:paraId="2FF52A50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 w:rsidRPr="00860F5C">
              <w:t>Education</w:t>
            </w:r>
          </w:p>
        </w:tc>
        <w:tc>
          <w:tcPr>
            <w:tcW w:w="7739" w:type="dxa"/>
            <w:gridSpan w:val="3"/>
          </w:tcPr>
          <w:p w14:paraId="6B650112" w14:textId="051812BE" w:rsidR="00EC6CC4" w:rsidRPr="000A56A3" w:rsidRDefault="00EC6CC4" w:rsidP="00F43F35">
            <w:pPr>
              <w:pStyle w:val="Institution"/>
              <w:tabs>
                <w:tab w:val="clear" w:pos="2160"/>
                <w:tab w:val="clear" w:pos="6480"/>
              </w:tabs>
              <w:jc w:val="left"/>
              <w:rPr>
                <w:b/>
              </w:rPr>
            </w:pPr>
            <w:r w:rsidRPr="000A56A3">
              <w:rPr>
                <w:b/>
              </w:rPr>
              <w:t xml:space="preserve">Temasek </w:t>
            </w:r>
            <w:r w:rsidR="004006E0" w:rsidRPr="000A56A3">
              <w:rPr>
                <w:b/>
              </w:rPr>
              <w:t xml:space="preserve">Polytechnic </w:t>
            </w:r>
            <w:r w:rsidR="004006E0" w:rsidRPr="000A56A3">
              <w:rPr>
                <w:b/>
              </w:rPr>
              <w:tab/>
            </w:r>
            <w:r w:rsidRPr="000A56A3">
              <w:rPr>
                <w:b/>
              </w:rPr>
              <w:tab/>
            </w:r>
            <w:r w:rsidRPr="000A56A3">
              <w:rPr>
                <w:b/>
              </w:rPr>
              <w:tab/>
            </w:r>
            <w:r w:rsidRPr="000A56A3">
              <w:rPr>
                <w:b/>
              </w:rPr>
              <w:tab/>
            </w:r>
            <w:r>
              <w:rPr>
                <w:b/>
              </w:rPr>
              <w:t xml:space="preserve">        2017 – present</w:t>
            </w:r>
          </w:p>
          <w:p w14:paraId="195C8817" w14:textId="7D5748DA" w:rsidR="006928B9" w:rsidRPr="007F4C34" w:rsidRDefault="00EC6CC4" w:rsidP="00F43F35">
            <w:pPr>
              <w:rPr>
                <w:rFonts w:ascii="Arial" w:hAnsi="Arial" w:cs="Arial"/>
                <w:b/>
              </w:rPr>
            </w:pPr>
            <w:r w:rsidRPr="007F4C34">
              <w:rPr>
                <w:rFonts w:ascii="Arial" w:hAnsi="Arial" w:cs="Arial"/>
                <w:b/>
              </w:rPr>
              <w:t xml:space="preserve">Diploma in </w:t>
            </w:r>
            <w:r w:rsidR="00F43F35">
              <w:rPr>
                <w:rFonts w:ascii="Arial" w:hAnsi="Arial" w:cs="Arial"/>
                <w:b/>
              </w:rPr>
              <w:t>Information Technolog</w:t>
            </w:r>
            <w:r w:rsidR="006928B9">
              <w:rPr>
                <w:rFonts w:ascii="Arial" w:hAnsi="Arial" w:cs="Arial"/>
                <w:b/>
              </w:rPr>
              <w:t>y</w:t>
            </w:r>
          </w:p>
          <w:p w14:paraId="17F598D6" w14:textId="77777777" w:rsidR="0061625E" w:rsidRDefault="0061625E" w:rsidP="006162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Cumulative GPA: 3.82 </w:t>
            </w:r>
          </w:p>
          <w:p w14:paraId="2863E1DD" w14:textId="77777777" w:rsidR="0061625E" w:rsidRPr="00E47856" w:rsidRDefault="0061625E" w:rsidP="0061625E">
            <w:pPr>
              <w:numPr>
                <w:ilvl w:val="0"/>
                <w:numId w:val="1"/>
              </w:numPr>
            </w:pPr>
            <w:r w:rsidRPr="007F4C34">
              <w:rPr>
                <w:rFonts w:ascii="Arial" w:hAnsi="Arial" w:cs="Arial"/>
              </w:rPr>
              <w:t xml:space="preserve">Achieved Distinctions in </w:t>
            </w:r>
            <w:r>
              <w:rPr>
                <w:rFonts w:ascii="Arial" w:hAnsi="Arial" w:cs="Arial"/>
              </w:rPr>
              <w:t>Mobile Application Development, Object-oriented Analysis and Design, Secure Coding Practices, and Software Quality Assurance</w:t>
            </w:r>
          </w:p>
          <w:p w14:paraId="221EF04E" w14:textId="1E660F4D" w:rsidR="0061625E" w:rsidRDefault="0061625E" w:rsidP="006928B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4C34">
              <w:rPr>
                <w:rFonts w:ascii="Arial" w:hAnsi="Arial" w:cs="Arial"/>
              </w:rPr>
              <w:t>Admitted into the Director’s List for AY1</w:t>
            </w:r>
            <w:r>
              <w:rPr>
                <w:rFonts w:ascii="Arial" w:hAnsi="Arial" w:cs="Arial"/>
              </w:rPr>
              <w:t>7</w:t>
            </w:r>
            <w:r w:rsidRPr="007F4C3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</w:p>
          <w:p w14:paraId="7CD6592F" w14:textId="07E0831C" w:rsidR="006928B9" w:rsidRPr="0061625E" w:rsidRDefault="006928B9" w:rsidP="0061625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Scored A’s in Database Application Development, Data Structures and Algorithms, Coding and Testing</w:t>
            </w:r>
            <w:r w:rsidR="0061625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Application Development Project</w:t>
            </w:r>
            <w:r w:rsidR="0061625E">
              <w:rPr>
                <w:rFonts w:ascii="Arial" w:hAnsi="Arial" w:cs="Arial"/>
              </w:rPr>
              <w:t>, Logic and Mathematics, and Computational Thinking</w:t>
            </w:r>
          </w:p>
          <w:p w14:paraId="35E161AA" w14:textId="77777777" w:rsidR="00E47856" w:rsidRPr="000A56A3" w:rsidRDefault="00E47856" w:rsidP="00E47856">
            <w:pPr>
              <w:ind w:left="360"/>
            </w:pPr>
          </w:p>
          <w:p w14:paraId="2D388A9D" w14:textId="475AAC0B" w:rsidR="00EC6CC4" w:rsidRDefault="00F43F35" w:rsidP="00F43F35">
            <w:pPr>
              <w:pStyle w:val="Achievement"/>
            </w:pPr>
            <w:r>
              <w:t>Pride International School Myanmar</w:t>
            </w:r>
            <w:r w:rsidR="00EC6CC4">
              <w:tab/>
            </w:r>
            <w:r w:rsidR="00EC6CC4">
              <w:tab/>
            </w:r>
            <w:r w:rsidR="00EC6CC4">
              <w:tab/>
              <w:t xml:space="preserve">2013 </w:t>
            </w:r>
            <w:r w:rsidR="00EC6CC4" w:rsidRPr="00374D01">
              <w:t>–</w:t>
            </w:r>
            <w:r w:rsidR="00EC6CC4">
              <w:rPr>
                <w:b w:val="0"/>
              </w:rPr>
              <w:t xml:space="preserve"> </w:t>
            </w:r>
            <w:r w:rsidR="00EC6CC4">
              <w:t>2016</w:t>
            </w:r>
          </w:p>
          <w:p w14:paraId="6D2A75AF" w14:textId="6F7E69C6" w:rsidR="00EC6CC4" w:rsidRDefault="00F43F35" w:rsidP="00F43F35">
            <w:pPr>
              <w:pStyle w:val="Achievement"/>
            </w:pPr>
            <w:r>
              <w:t>IGCSE Interna</w:t>
            </w:r>
            <w:r w:rsidR="00910F6F">
              <w:t>tiona</w:t>
            </w:r>
            <w:r>
              <w:t>l General Certificate of Secondary Education</w:t>
            </w:r>
          </w:p>
          <w:p w14:paraId="10F1B3D0" w14:textId="77777777" w:rsidR="00EC6CC4" w:rsidRPr="000A56A3" w:rsidRDefault="00EC6CC4" w:rsidP="00F43F35">
            <w:pPr>
              <w:pStyle w:val="Achievement"/>
            </w:pPr>
          </w:p>
        </w:tc>
      </w:tr>
      <w:tr w:rsidR="00EC6CC4" w:rsidRPr="00860F5C" w14:paraId="50380239" w14:textId="77777777" w:rsidTr="00D23949">
        <w:trPr>
          <w:trHeight w:val="1275"/>
        </w:trPr>
        <w:tc>
          <w:tcPr>
            <w:tcW w:w="2468" w:type="dxa"/>
            <w:gridSpan w:val="2"/>
          </w:tcPr>
          <w:p w14:paraId="486F6608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>
              <w:t>Knowledge/Skills</w:t>
            </w:r>
          </w:p>
        </w:tc>
        <w:tc>
          <w:tcPr>
            <w:tcW w:w="7739" w:type="dxa"/>
            <w:gridSpan w:val="3"/>
          </w:tcPr>
          <w:p w14:paraId="4A3FC40A" w14:textId="2AA1D05D" w:rsidR="00E47856" w:rsidRPr="00541E73" w:rsidRDefault="00E47856" w:rsidP="00E4785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Skilled</w:t>
            </w:r>
            <w:r w:rsidRPr="00541E73">
              <w:rPr>
                <w:rFonts w:ascii="Arial" w:hAnsi="Arial" w:cs="Arial"/>
              </w:rPr>
              <w:t xml:space="preserve"> in programming languages such as </w:t>
            </w:r>
            <w:r>
              <w:rPr>
                <w:rFonts w:ascii="Arial" w:hAnsi="Arial" w:cs="Arial"/>
              </w:rPr>
              <w:t>Java</w:t>
            </w:r>
            <w:r w:rsidR="00892563">
              <w:rPr>
                <w:rFonts w:ascii="Arial" w:hAnsi="Arial" w:cs="Arial"/>
              </w:rPr>
              <w:t xml:space="preserve"> and</w:t>
            </w:r>
            <w:r w:rsidRPr="00541E73">
              <w:rPr>
                <w:rFonts w:ascii="Arial" w:hAnsi="Arial" w:cs="Arial"/>
              </w:rPr>
              <w:t xml:space="preserve"> JavaScript</w:t>
            </w:r>
          </w:p>
          <w:p w14:paraId="6894B054" w14:textId="21165F56" w:rsidR="00EC6CC4" w:rsidRPr="00455929" w:rsidRDefault="00061AE6" w:rsidP="0045592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Possessed o</w:t>
            </w:r>
            <w:r w:rsidR="00E47856">
              <w:rPr>
                <w:rFonts w:ascii="Arial" w:hAnsi="Arial" w:cs="Arial"/>
              </w:rPr>
              <w:t>utstanding interpersonal</w:t>
            </w:r>
            <w:r w:rsidR="00455929">
              <w:rPr>
                <w:rFonts w:ascii="Arial" w:hAnsi="Arial" w:cs="Arial"/>
              </w:rPr>
              <w:t>,</w:t>
            </w:r>
            <w:r w:rsidR="00E47856">
              <w:rPr>
                <w:rFonts w:ascii="Arial" w:hAnsi="Arial" w:cs="Arial"/>
              </w:rPr>
              <w:t xml:space="preserve"> </w:t>
            </w:r>
            <w:r w:rsidR="00455929">
              <w:rPr>
                <w:rFonts w:ascii="Arial" w:hAnsi="Arial" w:cs="Arial"/>
              </w:rPr>
              <w:t>critical thinking and problem-solving skills</w:t>
            </w:r>
          </w:p>
          <w:p w14:paraId="0077FF4A" w14:textId="23A6E890" w:rsidR="00E47856" w:rsidRDefault="005256F8" w:rsidP="00E4785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</w:t>
            </w:r>
            <w:r w:rsidR="00E47856">
              <w:rPr>
                <w:rFonts w:ascii="Arial" w:hAnsi="Arial" w:cs="Arial"/>
              </w:rPr>
              <w:t xml:space="preserve"> </w:t>
            </w:r>
            <w:r w:rsidR="001C6916">
              <w:rPr>
                <w:rFonts w:ascii="Arial" w:hAnsi="Arial" w:cs="Arial"/>
              </w:rPr>
              <w:t xml:space="preserve">practical knowledge of data structures and algorithms, web services and REST APIs </w:t>
            </w:r>
          </w:p>
          <w:p w14:paraId="574642FA" w14:textId="265F4DEB" w:rsidR="00892563" w:rsidRDefault="00892563" w:rsidP="00E4785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Well-trained in using software </w:t>
            </w:r>
            <w:r w:rsidR="00075482">
              <w:rPr>
                <w:rFonts w:ascii="Arial" w:hAnsi="Arial" w:cs="Arial"/>
              </w:rPr>
              <w:t>development environment</w:t>
            </w:r>
            <w:r w:rsidR="003320A7">
              <w:rPr>
                <w:rFonts w:ascii="Arial" w:hAnsi="Arial" w:cs="Arial"/>
              </w:rPr>
              <w:t>s</w:t>
            </w:r>
            <w:r w:rsidR="000754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such as Android Studio, Visual Studio and Visual Studio Code</w:t>
            </w:r>
          </w:p>
          <w:p w14:paraId="4A5F9731" w14:textId="7331C457" w:rsidR="00892563" w:rsidRPr="00E47856" w:rsidRDefault="00892563" w:rsidP="00892563">
            <w:pPr>
              <w:ind w:left="720"/>
              <w:rPr>
                <w:rFonts w:ascii="Arial" w:hAnsi="Arial" w:cs="Arial"/>
              </w:rPr>
            </w:pPr>
          </w:p>
        </w:tc>
      </w:tr>
      <w:tr w:rsidR="00EC6CC4" w:rsidRPr="00860F5C" w14:paraId="40808FD4" w14:textId="77777777" w:rsidTr="00D23949">
        <w:tc>
          <w:tcPr>
            <w:tcW w:w="2445" w:type="dxa"/>
          </w:tcPr>
          <w:p w14:paraId="0FBA333B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>
              <w:t>Project Experience</w:t>
            </w:r>
          </w:p>
          <w:p w14:paraId="754C0ED6" w14:textId="19016E3B" w:rsidR="00EC6CC4" w:rsidRPr="00860F5C" w:rsidRDefault="00EC6CC4" w:rsidP="00F43F35">
            <w:pPr>
              <w:rPr>
                <w:rFonts w:ascii="Arial" w:hAnsi="Arial" w:cs="Arial"/>
              </w:rPr>
            </w:pPr>
          </w:p>
          <w:p w14:paraId="387E2C21" w14:textId="77777777" w:rsidR="00EC6CC4" w:rsidRDefault="00EC6CC4" w:rsidP="00F43F35">
            <w:pPr>
              <w:rPr>
                <w:rFonts w:ascii="Arial" w:hAnsi="Arial" w:cs="Arial"/>
                <w:b/>
              </w:rPr>
            </w:pPr>
          </w:p>
          <w:p w14:paraId="5B6FC4FB" w14:textId="77777777" w:rsidR="00EC6CC4" w:rsidRPr="00860F5C" w:rsidRDefault="00EC6CC4" w:rsidP="00F43F35">
            <w:pPr>
              <w:rPr>
                <w:rFonts w:ascii="Arial" w:hAnsi="Arial" w:cs="Arial"/>
                <w:b/>
              </w:rPr>
            </w:pPr>
          </w:p>
        </w:tc>
        <w:tc>
          <w:tcPr>
            <w:tcW w:w="7762" w:type="dxa"/>
            <w:gridSpan w:val="4"/>
          </w:tcPr>
          <w:p w14:paraId="69E4A69A" w14:textId="77777777" w:rsidR="00EC6CC4" w:rsidRPr="00860F5C" w:rsidRDefault="00EC6CC4" w:rsidP="00F43F35">
            <w:pPr>
              <w:rPr>
                <w:rFonts w:ascii="Arial" w:hAnsi="Arial" w:cs="Arial"/>
                <w:b/>
              </w:rPr>
            </w:pPr>
            <w:r w:rsidRPr="00860F5C">
              <w:rPr>
                <w:rFonts w:ascii="Arial" w:hAnsi="Arial" w:cs="Arial"/>
                <w:b/>
              </w:rPr>
              <w:t>Temasek Polytechnic</w:t>
            </w:r>
          </w:p>
          <w:p w14:paraId="68294614" w14:textId="101D10A4" w:rsidR="00EC6CC4" w:rsidRDefault="00892563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92563">
              <w:rPr>
                <w:rFonts w:ascii="Arial" w:hAnsi="Arial" w:cs="Arial"/>
              </w:rPr>
              <w:t xml:space="preserve">Designed and </w:t>
            </w:r>
            <w:r>
              <w:rPr>
                <w:rFonts w:ascii="Arial" w:hAnsi="Arial" w:cs="Arial"/>
              </w:rPr>
              <w:t xml:space="preserve">developed a mobile application using </w:t>
            </w:r>
            <w:r w:rsidR="00A2308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Java programming language </w:t>
            </w:r>
            <w:r w:rsidR="00276969">
              <w:rPr>
                <w:rFonts w:ascii="Arial" w:hAnsi="Arial" w:cs="Arial"/>
              </w:rPr>
              <w:t>on</w:t>
            </w:r>
            <w:r w:rsidR="00A23086">
              <w:rPr>
                <w:rFonts w:ascii="Arial" w:hAnsi="Arial" w:cs="Arial"/>
              </w:rPr>
              <w:t xml:space="preserve"> Android Studio</w:t>
            </w:r>
          </w:p>
          <w:p w14:paraId="1435321E" w14:textId="55D13E21" w:rsidR="00892563" w:rsidRDefault="00892563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 fully-functioning food and beverage website, </w:t>
            </w:r>
            <w:r w:rsidR="006B7B5F">
              <w:rPr>
                <w:rFonts w:ascii="Arial" w:hAnsi="Arial" w:cs="Arial"/>
              </w:rPr>
              <w:t>using</w:t>
            </w:r>
            <w:r>
              <w:rPr>
                <w:rFonts w:ascii="Arial" w:hAnsi="Arial" w:cs="Arial"/>
              </w:rPr>
              <w:t xml:space="preserve"> HTML5</w:t>
            </w:r>
            <w:r w:rsidR="00D85460">
              <w:rPr>
                <w:rFonts w:ascii="Arial" w:hAnsi="Arial" w:cs="Arial"/>
              </w:rPr>
              <w:t>, CSS, JavaScript and Nodejs, using Visual Studio Code</w:t>
            </w:r>
          </w:p>
          <w:p w14:paraId="4490A9C8" w14:textId="2E056F9D" w:rsidR="00BC671D" w:rsidRDefault="00F3409F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Conducted software quality assurance testing on E-commerce websites such as Amazon and Caro</w:t>
            </w:r>
            <w:r w:rsidR="00B42D0C">
              <w:rPr>
                <w:rFonts w:ascii="Arial" w:hAnsi="Arial" w:cs="Arial"/>
              </w:rPr>
              <w:t>usell, using Visual Studio 2017</w:t>
            </w:r>
          </w:p>
          <w:p w14:paraId="1DCD799C" w14:textId="7014AADF" w:rsidR="00892563" w:rsidRDefault="006B7B5F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Collaborated </w:t>
            </w:r>
            <w:r w:rsidR="001C6916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financ</w:t>
            </w:r>
            <w:r w:rsidR="001C6916">
              <w:rPr>
                <w:rFonts w:ascii="Arial" w:hAnsi="Arial" w:cs="Arial"/>
              </w:rPr>
              <w:t>ial</w:t>
            </w:r>
            <w:r>
              <w:rPr>
                <w:rFonts w:ascii="Arial" w:hAnsi="Arial" w:cs="Arial"/>
              </w:rPr>
              <w:t xml:space="preserve"> knowledge </w:t>
            </w:r>
            <w:r w:rsidR="001C6916">
              <w:rPr>
                <w:rFonts w:ascii="Arial" w:hAnsi="Arial" w:cs="Arial"/>
              </w:rPr>
              <w:t xml:space="preserve">with the concept of web development </w:t>
            </w:r>
            <w:r>
              <w:rPr>
                <w:rFonts w:ascii="Arial" w:hAnsi="Arial" w:cs="Arial"/>
              </w:rPr>
              <w:t xml:space="preserve">to </w:t>
            </w:r>
            <w:r w:rsidR="001C6916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 xml:space="preserve"> a </w:t>
            </w:r>
            <w:r w:rsidR="0061625E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</w:t>
            </w:r>
            <w:r w:rsidR="001C6916">
              <w:rPr>
                <w:rFonts w:ascii="Arial" w:hAnsi="Arial" w:cs="Arial"/>
              </w:rPr>
              <w:t xml:space="preserve">trading </w:t>
            </w:r>
            <w:r>
              <w:rPr>
                <w:rFonts w:ascii="Arial" w:hAnsi="Arial" w:cs="Arial"/>
              </w:rPr>
              <w:t>web portal to serve as a commission-free stocks trading and learning platform</w:t>
            </w:r>
          </w:p>
          <w:p w14:paraId="2531D1E3" w14:textId="4A70004C" w:rsidR="006B7B5F" w:rsidRDefault="004E35D8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Conceptualized an </w:t>
            </w:r>
            <w:r w:rsidR="006B7B5F">
              <w:rPr>
                <w:rFonts w:ascii="Arial" w:hAnsi="Arial" w:cs="Arial"/>
              </w:rPr>
              <w:t>Artificial Intelligence (AI) based web solution to help solve problems posed by a lack of recycling awareness in the environment</w:t>
            </w:r>
          </w:p>
          <w:p w14:paraId="0A8C3958" w14:textId="4FCE732D" w:rsidR="00243330" w:rsidRPr="0061625E" w:rsidRDefault="00243330" w:rsidP="00243330">
            <w:pPr>
              <w:rPr>
                <w:rFonts w:ascii="Arial" w:hAnsi="Arial" w:cs="Arial"/>
              </w:rPr>
            </w:pPr>
          </w:p>
        </w:tc>
      </w:tr>
      <w:tr w:rsidR="00243330" w:rsidRPr="00860F5C" w14:paraId="17DBFE9A" w14:textId="77777777" w:rsidTr="00D23949">
        <w:tc>
          <w:tcPr>
            <w:tcW w:w="2445" w:type="dxa"/>
          </w:tcPr>
          <w:p w14:paraId="645D48D8" w14:textId="0BDE4634" w:rsidR="00243330" w:rsidRDefault="00243330" w:rsidP="00F43F35">
            <w:pPr>
              <w:pStyle w:val="SectionTitle"/>
              <w:spacing w:before="0"/>
              <w:jc w:val="left"/>
            </w:pPr>
            <w:r>
              <w:lastRenderedPageBreak/>
              <w:t>Work Experience</w:t>
            </w:r>
          </w:p>
        </w:tc>
        <w:tc>
          <w:tcPr>
            <w:tcW w:w="7762" w:type="dxa"/>
            <w:gridSpan w:val="4"/>
          </w:tcPr>
          <w:p w14:paraId="6E6F8D3D" w14:textId="77777777" w:rsidR="009153B8" w:rsidRDefault="00243330" w:rsidP="00F43F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OCBC Bank</w:t>
            </w:r>
          </w:p>
          <w:p w14:paraId="492C3A7F" w14:textId="2B320286" w:rsidR="00243330" w:rsidRPr="00BF0B69" w:rsidRDefault="009153B8" w:rsidP="00F43F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API Developer Intern</w:t>
            </w:r>
            <w:r w:rsidR="00BF0B69">
              <w:rPr>
                <w:rFonts w:ascii="Arial" w:hAnsi="Arial" w:cs="Arial"/>
                <w:b/>
              </w:rPr>
              <w:t xml:space="preserve">                                                    </w:t>
            </w:r>
            <w:r w:rsidR="00BF0B69" w:rsidRPr="00D3531E">
              <w:rPr>
                <w:rFonts w:ascii="Arial" w:hAnsi="Arial" w:cs="Arial"/>
                <w:b/>
                <w:i/>
              </w:rPr>
              <w:t>201</w:t>
            </w:r>
            <w:r w:rsidR="00BF0B69">
              <w:rPr>
                <w:rFonts w:ascii="Arial" w:hAnsi="Arial" w:cs="Arial"/>
                <w:b/>
                <w:i/>
              </w:rPr>
              <w:t>9</w:t>
            </w:r>
            <w:r w:rsidR="00BF0B69" w:rsidRPr="00D3531E">
              <w:rPr>
                <w:rFonts w:ascii="Arial" w:hAnsi="Arial" w:cs="Arial"/>
                <w:b/>
              </w:rPr>
              <w:t>–</w:t>
            </w:r>
            <w:r w:rsidR="00BF0B69" w:rsidRPr="00D3531E">
              <w:rPr>
                <w:rFonts w:ascii="Arial" w:hAnsi="Arial" w:cs="Arial"/>
                <w:b/>
                <w:i/>
              </w:rPr>
              <w:t>20</w:t>
            </w:r>
            <w:r w:rsidR="00BF0B69">
              <w:rPr>
                <w:rFonts w:ascii="Arial" w:hAnsi="Arial" w:cs="Arial"/>
                <w:b/>
                <w:i/>
              </w:rPr>
              <w:t>20</w:t>
            </w:r>
          </w:p>
          <w:p w14:paraId="43AB1E44" w14:textId="7E0DDD41" w:rsidR="002C460B" w:rsidRPr="002C460B" w:rsidRDefault="002C460B" w:rsidP="00A15FC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2C460B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 xml:space="preserve">xplored and brainstormed the purpose of new APIs, and matched to the enterprise-level applications </w:t>
            </w:r>
          </w:p>
          <w:p w14:paraId="35854319" w14:textId="5DAFFDDE" w:rsidR="00BF0B69" w:rsidRPr="00B84CDB" w:rsidRDefault="00A15FC0" w:rsidP="00A15FC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Gather</w:t>
            </w:r>
            <w:r w:rsidR="00BF0B69">
              <w:rPr>
                <w:rFonts w:ascii="Arial" w:hAnsi="Arial" w:cs="Arial"/>
                <w:bCs/>
              </w:rPr>
              <w:t>ed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84CDB">
              <w:rPr>
                <w:rFonts w:ascii="Arial" w:hAnsi="Arial" w:cs="Arial"/>
                <w:bCs/>
              </w:rPr>
              <w:t xml:space="preserve">and proposed technical </w:t>
            </w:r>
            <w:r w:rsidR="00BF0B69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equirements to</w:t>
            </w:r>
            <w:r w:rsidR="00BF0B69">
              <w:rPr>
                <w:rFonts w:ascii="Arial" w:hAnsi="Arial" w:cs="Arial"/>
                <w:bCs/>
              </w:rPr>
              <w:t xml:space="preserve"> structure the design for the API specifications </w:t>
            </w:r>
          </w:p>
          <w:p w14:paraId="7CDC2B6A" w14:textId="1EF728A3" w:rsidR="00B84CDB" w:rsidRPr="00B84CDB" w:rsidRDefault="00B84CDB" w:rsidP="00B84CD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Planned and produced software architecture for Rest APIs</w:t>
            </w:r>
          </w:p>
          <w:p w14:paraId="69C07882" w14:textId="1343CA39" w:rsidR="00B84CDB" w:rsidRPr="00B84CDB" w:rsidRDefault="00B84CDB" w:rsidP="00B84CD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Executed API Management and Production through WSO2 API Manager </w:t>
            </w:r>
          </w:p>
        </w:tc>
      </w:tr>
      <w:tr w:rsidR="00EC6CC4" w:rsidRPr="00860F5C" w14:paraId="76E59FBC" w14:textId="77777777" w:rsidTr="00D23949">
        <w:trPr>
          <w:trHeight w:val="1048"/>
        </w:trPr>
        <w:tc>
          <w:tcPr>
            <w:tcW w:w="2445" w:type="dxa"/>
          </w:tcPr>
          <w:p w14:paraId="05EFDE18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 w:rsidRPr="00860F5C">
              <w:t>Achievements</w:t>
            </w:r>
          </w:p>
        </w:tc>
        <w:tc>
          <w:tcPr>
            <w:tcW w:w="7762" w:type="dxa"/>
            <w:gridSpan w:val="4"/>
          </w:tcPr>
          <w:p w14:paraId="5E280167" w14:textId="77777777" w:rsidR="00EC6CC4" w:rsidRPr="00860F5C" w:rsidRDefault="00EC6CC4" w:rsidP="00F43F35">
            <w:pPr>
              <w:pStyle w:val="Achievement"/>
            </w:pPr>
            <w:r w:rsidRPr="00860F5C">
              <w:t>Temasek Polytechnic</w:t>
            </w:r>
          </w:p>
          <w:p w14:paraId="2AA1263E" w14:textId="6A857E7B" w:rsidR="00EC6CC4" w:rsidRPr="00D9677C" w:rsidRDefault="00455929" w:rsidP="00F43F35">
            <w:pPr>
              <w:numPr>
                <w:ilvl w:val="0"/>
                <w:numId w:val="1"/>
              </w:num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</w:rPr>
              <w:t>Awarded</w:t>
            </w:r>
            <w:r w:rsidR="006B7B5F">
              <w:rPr>
                <w:rFonts w:ascii="Arial" w:hAnsi="Arial" w:cs="Arial"/>
              </w:rPr>
              <w:t xml:space="preserve"> </w:t>
            </w:r>
            <w:r w:rsidR="00B77D1F">
              <w:rPr>
                <w:rFonts w:ascii="Arial" w:hAnsi="Arial" w:cs="Arial"/>
              </w:rPr>
              <w:t>2</w:t>
            </w:r>
            <w:r w:rsidR="00B77D1F" w:rsidRPr="00B77D1F">
              <w:rPr>
                <w:rFonts w:ascii="Arial" w:hAnsi="Arial" w:cs="Arial"/>
                <w:vertAlign w:val="superscript"/>
              </w:rPr>
              <w:t>nd</w:t>
            </w:r>
            <w:r w:rsidR="00B77D1F">
              <w:rPr>
                <w:rFonts w:ascii="Arial" w:hAnsi="Arial" w:cs="Arial"/>
              </w:rPr>
              <w:t xml:space="preserve"> Runner-up at Young Sustainab</w:t>
            </w:r>
            <w:r>
              <w:rPr>
                <w:rFonts w:ascii="Arial" w:hAnsi="Arial" w:cs="Arial"/>
              </w:rPr>
              <w:t>ility</w:t>
            </w:r>
            <w:r w:rsidR="00B77D1F">
              <w:rPr>
                <w:rFonts w:ascii="Arial" w:hAnsi="Arial" w:cs="Arial"/>
              </w:rPr>
              <w:t xml:space="preserve"> Innovators Challenge 2018 for creating a web solution that engages </w:t>
            </w:r>
            <w:r w:rsidR="00B77D1F" w:rsidRPr="00B77D1F">
              <w:rPr>
                <w:rFonts w:ascii="Arial" w:hAnsi="Arial" w:cs="Arial"/>
              </w:rPr>
              <w:t>the community to recycle items that they would wish to by leveraging on artificial intelligence and gamification</w:t>
            </w:r>
          </w:p>
          <w:p w14:paraId="58EDE355" w14:textId="77777777" w:rsidR="00D9677C" w:rsidRPr="006B7B5F" w:rsidRDefault="00D9677C" w:rsidP="00D9677C">
            <w:pPr>
              <w:numPr>
                <w:ilvl w:val="0"/>
                <w:numId w:val="1"/>
              </w:num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Achieved Best Executed and Planned Award at </w:t>
            </w:r>
            <w:proofErr w:type="spellStart"/>
            <w:r>
              <w:rPr>
                <w:rFonts w:ascii="Arial" w:hAnsi="Arial" w:cs="Arial"/>
                <w:szCs w:val="28"/>
              </w:rPr>
              <w:t>PolyFinTech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100 Hackathon 2018 for developing a </w:t>
            </w:r>
            <w:r>
              <w:rPr>
                <w:rFonts w:ascii="Arial" w:hAnsi="Arial" w:cs="Arial"/>
              </w:rPr>
              <w:t>commission-free stocks trading and learning platform</w:t>
            </w:r>
          </w:p>
          <w:p w14:paraId="11F907CB" w14:textId="77777777" w:rsidR="00D9677C" w:rsidRPr="006928B9" w:rsidRDefault="00D9677C" w:rsidP="00D9677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4C34">
              <w:rPr>
                <w:rFonts w:ascii="Arial" w:hAnsi="Arial" w:cs="Arial"/>
              </w:rPr>
              <w:t>Admitted into the Director’s List for AY1</w:t>
            </w:r>
            <w:r>
              <w:rPr>
                <w:rFonts w:ascii="Arial" w:hAnsi="Arial" w:cs="Arial"/>
              </w:rPr>
              <w:t>7</w:t>
            </w:r>
            <w:r w:rsidRPr="007F4C3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</w:p>
          <w:p w14:paraId="1E523796" w14:textId="77777777" w:rsidR="00D9677C" w:rsidRPr="00B77D1F" w:rsidRDefault="00D9677C" w:rsidP="00D9677C">
            <w:pPr>
              <w:ind w:left="720"/>
              <w:rPr>
                <w:rFonts w:ascii="Arial" w:hAnsi="Arial" w:cs="Arial"/>
                <w:szCs w:val="28"/>
              </w:rPr>
            </w:pPr>
          </w:p>
          <w:p w14:paraId="602497EF" w14:textId="3E06EC39" w:rsidR="00B77D1F" w:rsidRPr="00E338CA" w:rsidRDefault="00B77D1F" w:rsidP="00B77D1F">
            <w:pPr>
              <w:ind w:left="720"/>
              <w:rPr>
                <w:rFonts w:ascii="Arial" w:hAnsi="Arial" w:cs="Arial"/>
                <w:szCs w:val="28"/>
              </w:rPr>
            </w:pPr>
          </w:p>
        </w:tc>
      </w:tr>
      <w:tr w:rsidR="00EC6CC4" w:rsidRPr="00860F5C" w14:paraId="1E8B41DE" w14:textId="77777777" w:rsidTr="00D23949">
        <w:trPr>
          <w:trHeight w:val="1048"/>
        </w:trPr>
        <w:tc>
          <w:tcPr>
            <w:tcW w:w="2445" w:type="dxa"/>
          </w:tcPr>
          <w:p w14:paraId="622DEF6C" w14:textId="77777777" w:rsidR="00EC6CC4" w:rsidRPr="00860F5C" w:rsidRDefault="00EC6CC4" w:rsidP="00F43F35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jc w:val="left"/>
            </w:pPr>
            <w:r w:rsidRPr="001307A0">
              <w:t>Co-Curricular Activities</w:t>
            </w:r>
          </w:p>
        </w:tc>
        <w:tc>
          <w:tcPr>
            <w:tcW w:w="7762" w:type="dxa"/>
            <w:gridSpan w:val="4"/>
          </w:tcPr>
          <w:p w14:paraId="1746F374" w14:textId="77777777" w:rsidR="00EC6CC4" w:rsidRPr="00D3531E" w:rsidRDefault="00EC6CC4" w:rsidP="00F43F35">
            <w:pPr>
              <w:rPr>
                <w:rFonts w:ascii="Arial" w:hAnsi="Arial" w:cs="Arial"/>
                <w:b/>
              </w:rPr>
            </w:pPr>
            <w:r w:rsidRPr="00D3531E">
              <w:rPr>
                <w:rFonts w:ascii="Arial" w:hAnsi="Arial" w:cs="Arial"/>
                <w:b/>
              </w:rPr>
              <w:t>Temasek Polytechnic</w:t>
            </w:r>
          </w:p>
          <w:p w14:paraId="691F271A" w14:textId="77777777" w:rsidR="00D3531E" w:rsidRPr="00D3531E" w:rsidRDefault="00D3531E" w:rsidP="00F43F35">
            <w:pPr>
              <w:rPr>
                <w:rFonts w:ascii="Arial" w:hAnsi="Arial" w:cs="Arial"/>
                <w:b/>
                <w:i/>
              </w:rPr>
            </w:pPr>
            <w:r w:rsidRPr="00D3531E">
              <w:rPr>
                <w:rFonts w:ascii="Arial" w:hAnsi="Arial" w:cs="Arial"/>
                <w:b/>
                <w:i/>
              </w:rPr>
              <w:t>Temasek Polytechnic International Students</w:t>
            </w:r>
          </w:p>
          <w:p w14:paraId="17F66E3A" w14:textId="0182485C" w:rsidR="00EC6CC4" w:rsidRPr="00D3531E" w:rsidRDefault="00D3531E" w:rsidP="00F43F35">
            <w:pPr>
              <w:rPr>
                <w:rFonts w:ascii="Arial" w:hAnsi="Arial" w:cs="Arial"/>
                <w:b/>
              </w:rPr>
            </w:pPr>
            <w:r w:rsidRPr="00D3531E">
              <w:rPr>
                <w:rFonts w:ascii="Arial" w:hAnsi="Arial" w:cs="Arial"/>
                <w:b/>
                <w:i/>
              </w:rPr>
              <w:t xml:space="preserve">Group </w:t>
            </w:r>
            <w:r w:rsidR="00EC6CC4" w:rsidRPr="00D3531E">
              <w:rPr>
                <w:rFonts w:ascii="Arial" w:hAnsi="Arial" w:cs="Arial"/>
                <w:b/>
                <w:i/>
              </w:rPr>
              <w:t xml:space="preserve"> – </w:t>
            </w:r>
            <w:r w:rsidRPr="00D3531E">
              <w:rPr>
                <w:rFonts w:ascii="Arial" w:hAnsi="Arial" w:cs="Arial"/>
                <w:b/>
                <w:i/>
              </w:rPr>
              <w:t>Subcommittee member</w:t>
            </w:r>
            <w:r w:rsidR="00EC6CC4" w:rsidRPr="00D3531E">
              <w:rPr>
                <w:rFonts w:ascii="Arial" w:hAnsi="Arial" w:cs="Arial"/>
                <w:b/>
                <w:i/>
              </w:rPr>
              <w:tab/>
            </w:r>
            <w:r w:rsidR="00EC6CC4" w:rsidRPr="00D3531E">
              <w:rPr>
                <w:rFonts w:ascii="Arial" w:hAnsi="Arial" w:cs="Arial"/>
                <w:b/>
              </w:rPr>
              <w:tab/>
            </w:r>
            <w:r w:rsidR="00EC6CC4" w:rsidRPr="00D3531E">
              <w:rPr>
                <w:rFonts w:ascii="Arial" w:hAnsi="Arial" w:cs="Arial"/>
                <w:b/>
              </w:rPr>
              <w:tab/>
            </w:r>
            <w:r w:rsidR="00EC6CC4" w:rsidRPr="00D3531E">
              <w:rPr>
                <w:rFonts w:ascii="Arial" w:hAnsi="Arial" w:cs="Arial"/>
                <w:b/>
                <w:i/>
              </w:rPr>
              <w:t>2017</w:t>
            </w:r>
            <w:r w:rsidR="00EC6CC4" w:rsidRPr="00D3531E">
              <w:rPr>
                <w:rFonts w:ascii="Arial" w:hAnsi="Arial" w:cs="Arial"/>
                <w:b/>
              </w:rPr>
              <w:t>–</w:t>
            </w:r>
            <w:r w:rsidR="00EC6CC4" w:rsidRPr="00D3531E">
              <w:rPr>
                <w:rFonts w:ascii="Arial" w:hAnsi="Arial" w:cs="Arial"/>
                <w:b/>
                <w:i/>
              </w:rPr>
              <w:t>2018</w:t>
            </w:r>
          </w:p>
          <w:p w14:paraId="599D501D" w14:textId="77777777" w:rsidR="00AF7C71" w:rsidRDefault="00D3531E" w:rsidP="00F43F3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3531E">
              <w:rPr>
                <w:rFonts w:ascii="Arial" w:hAnsi="Arial" w:cs="Arial"/>
              </w:rPr>
              <w:t xml:space="preserve">Participated and </w:t>
            </w:r>
            <w:r w:rsidR="00455929">
              <w:rPr>
                <w:rFonts w:ascii="Arial" w:hAnsi="Arial" w:cs="Arial"/>
              </w:rPr>
              <w:t>assisted</w:t>
            </w:r>
            <w:r w:rsidRPr="00D3531E">
              <w:rPr>
                <w:rFonts w:ascii="Arial" w:hAnsi="Arial" w:cs="Arial"/>
              </w:rPr>
              <w:t xml:space="preserve"> </w:t>
            </w:r>
            <w:r w:rsidR="00F3409F">
              <w:rPr>
                <w:rFonts w:ascii="Arial" w:hAnsi="Arial" w:cs="Arial"/>
              </w:rPr>
              <w:t>in</w:t>
            </w:r>
            <w:r w:rsidRPr="00D3531E">
              <w:rPr>
                <w:rFonts w:ascii="Arial" w:hAnsi="Arial" w:cs="Arial"/>
              </w:rPr>
              <w:t xml:space="preserve"> </w:t>
            </w:r>
            <w:r w:rsidR="00F3409F" w:rsidRPr="00D3531E">
              <w:rPr>
                <w:rFonts w:ascii="Arial" w:hAnsi="Arial" w:cs="Arial"/>
              </w:rPr>
              <w:t>facilitat</w:t>
            </w:r>
            <w:r w:rsidR="00F3409F">
              <w:rPr>
                <w:rFonts w:ascii="Arial" w:hAnsi="Arial" w:cs="Arial"/>
              </w:rPr>
              <w:t>ion of</w:t>
            </w:r>
            <w:r w:rsidRPr="00D3531E">
              <w:rPr>
                <w:rFonts w:ascii="Arial" w:hAnsi="Arial" w:cs="Arial"/>
              </w:rPr>
              <w:t xml:space="preserve"> the bonding of international and local students</w:t>
            </w:r>
            <w:r w:rsidR="00F3409F">
              <w:rPr>
                <w:rFonts w:ascii="Arial" w:hAnsi="Arial" w:cs="Arial"/>
              </w:rPr>
              <w:t xml:space="preserve"> through multi-racial activities such as Week of Welcome Orientation, Global Community Day</w:t>
            </w:r>
            <w:r w:rsidR="00AF7C71">
              <w:rPr>
                <w:rFonts w:ascii="Arial" w:hAnsi="Arial" w:cs="Arial"/>
              </w:rPr>
              <w:t xml:space="preserve"> and Crossing Cultures Quiz cum Amazing Race</w:t>
            </w:r>
          </w:p>
          <w:p w14:paraId="73291F3B" w14:textId="32707F79" w:rsidR="00EC6CC4" w:rsidRPr="00D3531E" w:rsidRDefault="00AF7C71" w:rsidP="00AF7C71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037CD77" w14:textId="77777777" w:rsidR="00276969" w:rsidRDefault="00D3531E" w:rsidP="00F43F35">
            <w:pPr>
              <w:rPr>
                <w:rFonts w:ascii="Arial" w:hAnsi="Arial" w:cs="Arial"/>
                <w:b/>
                <w:i/>
              </w:rPr>
            </w:pPr>
            <w:r w:rsidRPr="00D3531E">
              <w:rPr>
                <w:rFonts w:ascii="Arial" w:hAnsi="Arial" w:cs="Arial"/>
                <w:b/>
                <w:i/>
              </w:rPr>
              <w:t>Informatics &amp; IT Studies Club</w:t>
            </w:r>
            <w:r w:rsidR="00EC6CC4" w:rsidRPr="00D3531E">
              <w:rPr>
                <w:rFonts w:ascii="Arial" w:hAnsi="Arial" w:cs="Arial"/>
                <w:b/>
                <w:i/>
              </w:rPr>
              <w:t xml:space="preserve"> – </w:t>
            </w:r>
            <w:r w:rsidRPr="00D3531E">
              <w:rPr>
                <w:rFonts w:ascii="Arial" w:hAnsi="Arial" w:cs="Arial"/>
                <w:b/>
                <w:i/>
              </w:rPr>
              <w:t>Subcommittee member</w:t>
            </w:r>
            <w:r w:rsidR="00276969">
              <w:rPr>
                <w:rFonts w:ascii="Arial" w:hAnsi="Arial" w:cs="Arial"/>
                <w:b/>
                <w:i/>
              </w:rPr>
              <w:t xml:space="preserve"> </w:t>
            </w:r>
          </w:p>
          <w:p w14:paraId="0BA01A57" w14:textId="08DC2A3C" w:rsidR="00EC6CC4" w:rsidRPr="00D3531E" w:rsidRDefault="00276969" w:rsidP="00F43F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</w:rPr>
              <w:t xml:space="preserve">                                                                                      </w:t>
            </w:r>
            <w:r w:rsidR="00EC6CC4" w:rsidRPr="00D3531E">
              <w:rPr>
                <w:rFonts w:ascii="Arial" w:hAnsi="Arial" w:cs="Arial"/>
                <w:b/>
                <w:i/>
              </w:rPr>
              <w:t>201</w:t>
            </w:r>
            <w:r w:rsidR="00D3531E" w:rsidRPr="00D3531E">
              <w:rPr>
                <w:rFonts w:ascii="Arial" w:hAnsi="Arial" w:cs="Arial"/>
                <w:b/>
                <w:i/>
              </w:rPr>
              <w:t>7</w:t>
            </w:r>
            <w:r w:rsidR="00EC6CC4" w:rsidRPr="00D3531E">
              <w:rPr>
                <w:rFonts w:ascii="Arial" w:hAnsi="Arial" w:cs="Arial"/>
                <w:b/>
              </w:rPr>
              <w:t>–</w:t>
            </w:r>
            <w:r w:rsidR="00EC6CC4" w:rsidRPr="00D3531E">
              <w:rPr>
                <w:rFonts w:ascii="Arial" w:hAnsi="Arial" w:cs="Arial"/>
                <w:b/>
                <w:i/>
              </w:rPr>
              <w:t>201</w:t>
            </w:r>
            <w:r w:rsidR="00D3531E" w:rsidRPr="00D3531E">
              <w:rPr>
                <w:rFonts w:ascii="Arial" w:hAnsi="Arial" w:cs="Arial"/>
                <w:b/>
                <w:i/>
              </w:rPr>
              <w:t>8</w:t>
            </w:r>
          </w:p>
          <w:p w14:paraId="181F317B" w14:textId="3EB769EB" w:rsidR="00EC6CC4" w:rsidRPr="00D3531E" w:rsidRDefault="00D3531E" w:rsidP="00F43F3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D3531E">
              <w:rPr>
                <w:rFonts w:ascii="Arial" w:hAnsi="Arial" w:cs="Arial"/>
              </w:rPr>
              <w:t xml:space="preserve">Participated and </w:t>
            </w:r>
            <w:r w:rsidR="00F3409F">
              <w:rPr>
                <w:rFonts w:ascii="Arial" w:hAnsi="Arial" w:cs="Arial"/>
              </w:rPr>
              <w:t>assisted in</w:t>
            </w:r>
            <w:r w:rsidR="00AF7C71">
              <w:rPr>
                <w:rFonts w:ascii="Arial" w:hAnsi="Arial" w:cs="Arial"/>
              </w:rPr>
              <w:t xml:space="preserve"> students-bonding camps such as IITSC Team Bonding Camp 2017 and </w:t>
            </w:r>
            <w:r w:rsidRPr="00D3531E">
              <w:rPr>
                <w:rFonts w:ascii="Arial" w:hAnsi="Arial" w:cs="Arial"/>
              </w:rPr>
              <w:t xml:space="preserve">community events </w:t>
            </w:r>
            <w:r w:rsidR="00F3409F">
              <w:rPr>
                <w:rFonts w:ascii="Arial" w:hAnsi="Arial" w:cs="Arial"/>
              </w:rPr>
              <w:t xml:space="preserve">such as PA Senior </w:t>
            </w:r>
            <w:r w:rsidR="00276969">
              <w:rPr>
                <w:rFonts w:ascii="Arial" w:hAnsi="Arial" w:cs="Arial"/>
              </w:rPr>
              <w:t>Academy Convocation 2017</w:t>
            </w:r>
          </w:p>
          <w:p w14:paraId="7FBA0629" w14:textId="77777777" w:rsidR="00EC6CC4" w:rsidRPr="00D3531E" w:rsidRDefault="00EC6CC4" w:rsidP="00276969">
            <w:pPr>
              <w:rPr>
                <w:rFonts w:cs="Arial"/>
                <w:b/>
              </w:rPr>
            </w:pPr>
          </w:p>
        </w:tc>
      </w:tr>
      <w:tr w:rsidR="00EC6CC4" w:rsidRPr="00860F5C" w14:paraId="74ED0670" w14:textId="77777777" w:rsidTr="00D23949">
        <w:trPr>
          <w:trHeight w:val="165"/>
        </w:trPr>
        <w:tc>
          <w:tcPr>
            <w:tcW w:w="2445" w:type="dxa"/>
          </w:tcPr>
          <w:p w14:paraId="5F6A9592" w14:textId="77777777" w:rsidR="00EC6CC4" w:rsidRPr="00860F5C" w:rsidRDefault="00EC6CC4" w:rsidP="00F43F35">
            <w:pPr>
              <w:pStyle w:val="SectionTitle"/>
              <w:spacing w:before="0"/>
              <w:jc w:val="left"/>
            </w:pPr>
            <w:r w:rsidRPr="00860F5C">
              <w:t>Interests</w:t>
            </w:r>
          </w:p>
        </w:tc>
        <w:tc>
          <w:tcPr>
            <w:tcW w:w="7762" w:type="dxa"/>
            <w:gridSpan w:val="4"/>
          </w:tcPr>
          <w:p w14:paraId="16F8FD86" w14:textId="5183DF15" w:rsidR="00EC6CC4" w:rsidRPr="00070BE8" w:rsidRDefault="00892563" w:rsidP="00F43F35">
            <w:pPr>
              <w:pStyle w:val="Objective"/>
              <w:spacing w:before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0BE8">
              <w:rPr>
                <w:rFonts w:ascii="Arial" w:hAnsi="Arial" w:cs="Arial"/>
                <w:sz w:val="24"/>
                <w:szCs w:val="24"/>
                <w:lang w:val="en-GB"/>
              </w:rPr>
              <w:t xml:space="preserve">Reading, </w:t>
            </w:r>
            <w:r w:rsidR="00B77D1F" w:rsidRPr="00070BE8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070BE8">
              <w:rPr>
                <w:rFonts w:ascii="Arial" w:hAnsi="Arial" w:cs="Arial"/>
                <w:sz w:val="24"/>
                <w:szCs w:val="24"/>
                <w:lang w:val="en-GB"/>
              </w:rPr>
              <w:t xml:space="preserve">inging, </w:t>
            </w:r>
            <w:r w:rsidR="00B77D1F" w:rsidRPr="00070BE8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  <w:r w:rsidRPr="00070BE8">
              <w:rPr>
                <w:rFonts w:ascii="Arial" w:hAnsi="Arial" w:cs="Arial"/>
                <w:sz w:val="24"/>
                <w:szCs w:val="24"/>
                <w:lang w:val="en-GB"/>
              </w:rPr>
              <w:t xml:space="preserve">oding, </w:t>
            </w:r>
            <w:r w:rsidR="00B77D1F" w:rsidRPr="00070BE8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070BE8">
              <w:rPr>
                <w:rFonts w:ascii="Arial" w:hAnsi="Arial" w:cs="Arial"/>
                <w:sz w:val="24"/>
                <w:szCs w:val="24"/>
                <w:lang w:val="en-GB"/>
              </w:rPr>
              <w:t>wimming</w:t>
            </w:r>
          </w:p>
          <w:p w14:paraId="6922BE57" w14:textId="77777777" w:rsidR="00EC6CC4" w:rsidRPr="00070BE8" w:rsidRDefault="00EC6CC4" w:rsidP="00F43F35">
            <w:pPr>
              <w:pStyle w:val="BodyText"/>
            </w:pPr>
          </w:p>
        </w:tc>
      </w:tr>
      <w:tr w:rsidR="00EC6CC4" w:rsidRPr="00860F5C" w14:paraId="6E11561D" w14:textId="77777777" w:rsidTr="00D23949">
        <w:tc>
          <w:tcPr>
            <w:tcW w:w="2445" w:type="dxa"/>
          </w:tcPr>
          <w:p w14:paraId="441CFA09" w14:textId="008169A7" w:rsidR="00EC6CC4" w:rsidRPr="00860F5C" w:rsidRDefault="00EC6CC4" w:rsidP="00F43F35">
            <w:pPr>
              <w:pStyle w:val="SectionTitle"/>
              <w:spacing w:before="0"/>
              <w:jc w:val="left"/>
            </w:pPr>
            <w:r w:rsidRPr="00860F5C">
              <w:t>References</w:t>
            </w:r>
          </w:p>
        </w:tc>
        <w:tc>
          <w:tcPr>
            <w:tcW w:w="3793" w:type="dxa"/>
            <w:gridSpan w:val="3"/>
          </w:tcPr>
          <w:p w14:paraId="26B11525" w14:textId="7BED596C" w:rsidR="00EC6CC4" w:rsidRPr="00070BE8" w:rsidRDefault="00EC6CC4" w:rsidP="00F43F35">
            <w:pPr>
              <w:pStyle w:val="Heading7"/>
              <w:ind w:left="0" w:firstLine="0"/>
              <w:rPr>
                <w:sz w:val="24"/>
              </w:rPr>
            </w:pPr>
            <w:r w:rsidRPr="00070BE8">
              <w:rPr>
                <w:sz w:val="24"/>
              </w:rPr>
              <w:t>J</w:t>
            </w:r>
            <w:r w:rsidR="00E3173E" w:rsidRPr="00070BE8">
              <w:rPr>
                <w:sz w:val="24"/>
              </w:rPr>
              <w:t>enny</w:t>
            </w:r>
            <w:r w:rsidRPr="00070BE8">
              <w:rPr>
                <w:sz w:val="24"/>
              </w:rPr>
              <w:t xml:space="preserve"> </w:t>
            </w:r>
            <w:r w:rsidR="00E3173E" w:rsidRPr="00070BE8">
              <w:rPr>
                <w:sz w:val="24"/>
              </w:rPr>
              <w:t>Ling (Ms)</w:t>
            </w:r>
          </w:p>
          <w:p w14:paraId="7284F92A" w14:textId="37542226" w:rsidR="00EC6CC4" w:rsidRPr="00070BE8" w:rsidRDefault="00E3173E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Lecturer</w:t>
            </w:r>
          </w:p>
          <w:p w14:paraId="7257C075" w14:textId="1ACB7306" w:rsidR="00EC6CC4" w:rsidRPr="00070BE8" w:rsidRDefault="00E3173E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 xml:space="preserve">Temasek </w:t>
            </w:r>
            <w:proofErr w:type="spellStart"/>
            <w:r w:rsidRPr="00070BE8">
              <w:rPr>
                <w:rFonts w:ascii="Arial" w:hAnsi="Arial" w:cs="Arial"/>
              </w:rPr>
              <w:t>Polytechinc</w:t>
            </w:r>
            <w:proofErr w:type="spellEnd"/>
          </w:p>
          <w:p w14:paraId="1AAD4C15" w14:textId="77777777" w:rsidR="00E3173E" w:rsidRPr="00070BE8" w:rsidRDefault="00E3173E" w:rsidP="00E3173E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21 Tampines Avenue 1</w:t>
            </w:r>
          </w:p>
          <w:p w14:paraId="054C8C30" w14:textId="77777777" w:rsidR="00E3173E" w:rsidRPr="00070BE8" w:rsidRDefault="00E3173E" w:rsidP="00E3173E">
            <w:pPr>
              <w:pStyle w:val="Heading7"/>
              <w:ind w:left="0" w:firstLine="0"/>
              <w:rPr>
                <w:b w:val="0"/>
                <w:sz w:val="24"/>
              </w:rPr>
            </w:pPr>
            <w:r w:rsidRPr="00070BE8">
              <w:rPr>
                <w:b w:val="0"/>
                <w:sz w:val="24"/>
              </w:rPr>
              <w:t>Singapore 529757</w:t>
            </w:r>
          </w:p>
          <w:p w14:paraId="64AAB6A5" w14:textId="74662965" w:rsidR="00E3173E" w:rsidRPr="00070BE8" w:rsidRDefault="00E3173E" w:rsidP="00E3173E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 xml:space="preserve">Tel: 6780 </w:t>
            </w:r>
            <w:r w:rsidR="00070BE8" w:rsidRPr="00070BE8">
              <w:rPr>
                <w:rFonts w:ascii="Arial" w:hAnsi="Arial" w:cs="Arial"/>
              </w:rPr>
              <w:t>6910</w:t>
            </w:r>
          </w:p>
          <w:p w14:paraId="042DD467" w14:textId="02747B31" w:rsidR="00E3173E" w:rsidRPr="00070BE8" w:rsidRDefault="00E3173E" w:rsidP="00E3173E">
            <w:pPr>
              <w:rPr>
                <w:rFonts w:ascii="Arial" w:hAnsi="Arial" w:cs="Arial"/>
                <w:lang w:val="de-DE"/>
              </w:rPr>
            </w:pPr>
            <w:r w:rsidRPr="00070BE8">
              <w:rPr>
                <w:rFonts w:ascii="Arial" w:hAnsi="Arial" w:cs="Arial"/>
                <w:lang w:val="de-DE"/>
              </w:rPr>
              <w:t xml:space="preserve">E-mail: </w:t>
            </w:r>
            <w:r w:rsidR="00705DE8">
              <w:fldChar w:fldCharType="begin"/>
            </w:r>
            <w:r w:rsidR="00705DE8">
              <w:instrText xml:space="preserve"> HYPERLINK "mailto:chingmoi@tp.edu.sg" </w:instrText>
            </w:r>
            <w:r w:rsidR="00705DE8">
              <w:fldChar w:fldCharType="separate"/>
            </w:r>
            <w:r w:rsidR="00070BE8" w:rsidRPr="00070BE8">
              <w:rPr>
                <w:rStyle w:val="Hyperlink"/>
                <w:rFonts w:ascii="Arial" w:hAnsi="Arial" w:cs="Arial"/>
                <w:lang w:val="de-DE"/>
              </w:rPr>
              <w:t>chingmoi@tp.edu.sg</w:t>
            </w:r>
            <w:r w:rsidR="00705DE8">
              <w:rPr>
                <w:rStyle w:val="Hyperlink"/>
                <w:rFonts w:ascii="Arial" w:hAnsi="Arial" w:cs="Arial"/>
                <w:lang w:val="de-DE"/>
              </w:rPr>
              <w:fldChar w:fldCharType="end"/>
            </w:r>
          </w:p>
          <w:p w14:paraId="7719CE0B" w14:textId="6940E464" w:rsidR="00EC6CC4" w:rsidRPr="00B77D1F" w:rsidRDefault="00E3173E" w:rsidP="00E3173E">
            <w:pPr>
              <w:rPr>
                <w:rFonts w:ascii="Arial" w:hAnsi="Arial" w:cs="Arial"/>
                <w:highlight w:val="yellow"/>
              </w:rPr>
            </w:pPr>
            <w:r w:rsidRPr="00070BE8">
              <w:rPr>
                <w:rFonts w:ascii="Arial" w:hAnsi="Arial" w:cs="Arial"/>
              </w:rPr>
              <w:t xml:space="preserve">Period known: 2 years </w:t>
            </w:r>
          </w:p>
        </w:tc>
        <w:tc>
          <w:tcPr>
            <w:tcW w:w="3969" w:type="dxa"/>
          </w:tcPr>
          <w:p w14:paraId="34026439" w14:textId="44B6DDB6" w:rsidR="00EC6CC4" w:rsidRPr="00070BE8" w:rsidRDefault="00070BE8" w:rsidP="00F43F35">
            <w:pPr>
              <w:pStyle w:val="Header"/>
              <w:rPr>
                <w:rFonts w:ascii="Arial" w:hAnsi="Arial" w:cs="Arial"/>
                <w:b/>
              </w:rPr>
            </w:pPr>
            <w:proofErr w:type="spellStart"/>
            <w:r w:rsidRPr="00070BE8">
              <w:rPr>
                <w:rFonts w:ascii="Arial" w:hAnsi="Arial" w:cs="Arial"/>
                <w:b/>
              </w:rPr>
              <w:t>Edirisinghe</w:t>
            </w:r>
            <w:proofErr w:type="spellEnd"/>
            <w:r w:rsidRPr="00070BE8">
              <w:rPr>
                <w:rFonts w:ascii="Arial" w:hAnsi="Arial" w:cs="Arial"/>
                <w:b/>
              </w:rPr>
              <w:t xml:space="preserve">, EM </w:t>
            </w:r>
            <w:proofErr w:type="spellStart"/>
            <w:r w:rsidRPr="00070BE8">
              <w:rPr>
                <w:rFonts w:ascii="Arial" w:hAnsi="Arial" w:cs="Arial"/>
                <w:b/>
              </w:rPr>
              <w:t>Nalaka</w:t>
            </w:r>
            <w:proofErr w:type="spellEnd"/>
            <w:r w:rsidRPr="00070BE8">
              <w:rPr>
                <w:rFonts w:ascii="Arial" w:hAnsi="Arial" w:cs="Arial"/>
                <w:b/>
              </w:rPr>
              <w:t xml:space="preserve"> S</w:t>
            </w:r>
            <w:r w:rsidR="00EC6CC4" w:rsidRPr="00070BE8">
              <w:rPr>
                <w:rFonts w:ascii="Arial" w:hAnsi="Arial" w:cs="Arial"/>
                <w:b/>
              </w:rPr>
              <w:t xml:space="preserve"> (</w:t>
            </w:r>
            <w:r w:rsidRPr="00070BE8">
              <w:rPr>
                <w:rFonts w:ascii="Arial" w:hAnsi="Arial" w:cs="Arial"/>
                <w:b/>
              </w:rPr>
              <w:t>Dr</w:t>
            </w:r>
            <w:r w:rsidR="00EC6CC4" w:rsidRPr="00070BE8">
              <w:rPr>
                <w:rFonts w:ascii="Arial" w:hAnsi="Arial" w:cs="Arial"/>
                <w:b/>
              </w:rPr>
              <w:t>)</w:t>
            </w:r>
          </w:p>
          <w:p w14:paraId="5ACBABA8" w14:textId="5025AB08" w:rsidR="00EC6CC4" w:rsidRPr="00070BE8" w:rsidRDefault="007F510E" w:rsidP="00F4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Deputy</w:t>
            </w:r>
            <w:r w:rsidR="00070BE8" w:rsidRPr="00070BE8">
              <w:rPr>
                <w:rFonts w:ascii="Arial" w:hAnsi="Arial" w:cs="Arial"/>
              </w:rPr>
              <w:t xml:space="preserve"> Director</w:t>
            </w:r>
            <w:r w:rsidR="00EC6CC4" w:rsidRPr="00070BE8">
              <w:rPr>
                <w:rFonts w:ascii="Arial" w:hAnsi="Arial" w:cs="Arial"/>
              </w:rPr>
              <w:t xml:space="preserve"> </w:t>
            </w:r>
          </w:p>
          <w:p w14:paraId="52853AC6" w14:textId="77777777" w:rsidR="00EC6CC4" w:rsidRPr="00070BE8" w:rsidRDefault="00EC6CC4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Temasek Polytechnic</w:t>
            </w:r>
          </w:p>
          <w:p w14:paraId="5C2CA99A" w14:textId="77777777" w:rsidR="00EC6CC4" w:rsidRPr="00070BE8" w:rsidRDefault="00EC6CC4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21 Tampines Avenue 1</w:t>
            </w:r>
          </w:p>
          <w:p w14:paraId="38735376" w14:textId="77777777" w:rsidR="00EC6CC4" w:rsidRPr="00070BE8" w:rsidRDefault="00EC6CC4" w:rsidP="00F43F35">
            <w:pPr>
              <w:pStyle w:val="Heading7"/>
              <w:ind w:left="0" w:firstLine="0"/>
              <w:rPr>
                <w:b w:val="0"/>
                <w:sz w:val="24"/>
              </w:rPr>
            </w:pPr>
            <w:r w:rsidRPr="00070BE8">
              <w:rPr>
                <w:b w:val="0"/>
                <w:sz w:val="24"/>
              </w:rPr>
              <w:t>Singapore 529757</w:t>
            </w:r>
          </w:p>
          <w:p w14:paraId="3B559987" w14:textId="71385C2F" w:rsidR="00EC6CC4" w:rsidRPr="00070BE8" w:rsidRDefault="00EC6CC4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Tel: 678</w:t>
            </w:r>
            <w:r w:rsidR="00070BE8" w:rsidRPr="00070BE8">
              <w:rPr>
                <w:rFonts w:ascii="Arial" w:hAnsi="Arial" w:cs="Arial"/>
              </w:rPr>
              <w:t>0 6918</w:t>
            </w:r>
          </w:p>
          <w:p w14:paraId="5DEFAAB4" w14:textId="49B718AB" w:rsidR="00EC6CC4" w:rsidRPr="00070BE8" w:rsidRDefault="00EC6CC4" w:rsidP="00F43F35">
            <w:pPr>
              <w:rPr>
                <w:rFonts w:ascii="Arial" w:hAnsi="Arial" w:cs="Arial"/>
                <w:lang w:val="de-DE"/>
              </w:rPr>
            </w:pPr>
            <w:r w:rsidRPr="00070BE8">
              <w:rPr>
                <w:rFonts w:ascii="Arial" w:hAnsi="Arial" w:cs="Arial"/>
                <w:lang w:val="de-DE"/>
              </w:rPr>
              <w:t xml:space="preserve">E-mail: </w:t>
            </w:r>
            <w:hyperlink r:id="rId5" w:history="1">
              <w:r w:rsidR="00070BE8" w:rsidRPr="00070BE8">
                <w:rPr>
                  <w:rStyle w:val="Hyperlink"/>
                  <w:rFonts w:ascii="Arial" w:hAnsi="Arial" w:cs="Arial"/>
                  <w:lang w:val="de-DE"/>
                </w:rPr>
                <w:t>nalaka@tp.edu.sg</w:t>
              </w:r>
            </w:hyperlink>
          </w:p>
          <w:p w14:paraId="4E74B35A" w14:textId="77777777" w:rsidR="00EC6CC4" w:rsidRPr="00070BE8" w:rsidRDefault="00EC6CC4" w:rsidP="00F43F35">
            <w:pPr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Period known: 2 years</w:t>
            </w:r>
          </w:p>
        </w:tc>
      </w:tr>
    </w:tbl>
    <w:p w14:paraId="2A218F3F" w14:textId="77777777" w:rsidR="00EC6CC4" w:rsidRPr="00860F5C" w:rsidRDefault="00EC6CC4" w:rsidP="00F43F35">
      <w:pPr>
        <w:rPr>
          <w:rFonts w:ascii="Arial" w:hAnsi="Arial" w:cs="Arial"/>
          <w:b/>
          <w:bCs/>
          <w:sz w:val="32"/>
          <w:szCs w:val="32"/>
        </w:rPr>
      </w:pPr>
    </w:p>
    <w:p w14:paraId="64812F56" w14:textId="77777777" w:rsidR="00EC6CC4" w:rsidRDefault="00EC6CC4" w:rsidP="00F43F35">
      <w:pPr>
        <w:rPr>
          <w:rFonts w:ascii="Verdana" w:hAnsi="Verdana" w:cs="Arial"/>
          <w:b/>
          <w:bCs/>
          <w:sz w:val="32"/>
          <w:szCs w:val="32"/>
        </w:rPr>
      </w:pPr>
    </w:p>
    <w:p w14:paraId="4B01F313" w14:textId="77777777" w:rsidR="00EC6CC4" w:rsidRDefault="00EC6CC4" w:rsidP="00F43F35">
      <w:pPr>
        <w:rPr>
          <w:rFonts w:ascii="Verdana" w:hAnsi="Verdana" w:cs="Arial"/>
          <w:b/>
          <w:bCs/>
          <w:sz w:val="32"/>
          <w:szCs w:val="32"/>
        </w:rPr>
      </w:pPr>
    </w:p>
    <w:p w14:paraId="24D6EAE8" w14:textId="77777777" w:rsidR="00EC6CC4" w:rsidRDefault="00EC6CC4" w:rsidP="00F43F35">
      <w:pPr>
        <w:rPr>
          <w:rFonts w:ascii="Verdana" w:hAnsi="Verdana" w:cs="Arial"/>
          <w:b/>
          <w:bCs/>
          <w:sz w:val="32"/>
          <w:szCs w:val="32"/>
        </w:rPr>
      </w:pPr>
    </w:p>
    <w:p w14:paraId="63FE994D" w14:textId="77777777" w:rsidR="00EC6CC4" w:rsidRDefault="00EC6CC4" w:rsidP="00F43F35">
      <w:pPr>
        <w:rPr>
          <w:rFonts w:ascii="Verdana" w:hAnsi="Verdana" w:cs="Arial"/>
          <w:bCs/>
        </w:rPr>
      </w:pPr>
    </w:p>
    <w:bookmarkEnd w:id="0"/>
    <w:p w14:paraId="1DED3353" w14:textId="5563DFF0" w:rsidR="00A4697E" w:rsidRPr="00A4697E" w:rsidRDefault="00A4697E" w:rsidP="00F43F35">
      <w:pPr>
        <w:rPr>
          <w:rFonts w:ascii="Arial" w:hAnsi="Arial" w:cs="Arial"/>
        </w:rPr>
      </w:pPr>
    </w:p>
    <w:sectPr w:rsidR="00A4697E" w:rsidRPr="00A469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3D68"/>
    <w:multiLevelType w:val="hybridMultilevel"/>
    <w:tmpl w:val="F26248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51287"/>
    <w:multiLevelType w:val="hybridMultilevel"/>
    <w:tmpl w:val="F520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9"/>
    <w:rsid w:val="00061AE6"/>
    <w:rsid w:val="00070BE8"/>
    <w:rsid w:val="00075482"/>
    <w:rsid w:val="000C2989"/>
    <w:rsid w:val="00146BEA"/>
    <w:rsid w:val="00164D1F"/>
    <w:rsid w:val="001C6916"/>
    <w:rsid w:val="00243330"/>
    <w:rsid w:val="00276969"/>
    <w:rsid w:val="002C460B"/>
    <w:rsid w:val="003320A7"/>
    <w:rsid w:val="004006E0"/>
    <w:rsid w:val="00455929"/>
    <w:rsid w:val="004666B2"/>
    <w:rsid w:val="004E35D8"/>
    <w:rsid w:val="005256F8"/>
    <w:rsid w:val="005319DB"/>
    <w:rsid w:val="005A2A4E"/>
    <w:rsid w:val="0061625E"/>
    <w:rsid w:val="006928B9"/>
    <w:rsid w:val="006B7B5F"/>
    <w:rsid w:val="00705DE8"/>
    <w:rsid w:val="00763627"/>
    <w:rsid w:val="007F510E"/>
    <w:rsid w:val="00892563"/>
    <w:rsid w:val="008A2A5B"/>
    <w:rsid w:val="00910F6F"/>
    <w:rsid w:val="009153B8"/>
    <w:rsid w:val="00A15FC0"/>
    <w:rsid w:val="00A23086"/>
    <w:rsid w:val="00A4697E"/>
    <w:rsid w:val="00AF7C71"/>
    <w:rsid w:val="00B42D0C"/>
    <w:rsid w:val="00B77D1F"/>
    <w:rsid w:val="00B84CDB"/>
    <w:rsid w:val="00BC671D"/>
    <w:rsid w:val="00BF0B69"/>
    <w:rsid w:val="00D20E64"/>
    <w:rsid w:val="00D3531E"/>
    <w:rsid w:val="00D45C6F"/>
    <w:rsid w:val="00D85460"/>
    <w:rsid w:val="00D9677C"/>
    <w:rsid w:val="00E3173E"/>
    <w:rsid w:val="00E47856"/>
    <w:rsid w:val="00EC6CC4"/>
    <w:rsid w:val="00F3409F"/>
    <w:rsid w:val="00F43F35"/>
    <w:rsid w:val="00F6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8C80"/>
  <w15:chartTrackingRefBased/>
  <w15:docId w15:val="{460C50BD-A8EF-4CA0-8A0B-C09390D8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EC6CC4"/>
    <w:pPr>
      <w:keepNext/>
      <w:tabs>
        <w:tab w:val="num" w:pos="1080"/>
        <w:tab w:val="left" w:pos="6223"/>
      </w:tabs>
      <w:ind w:left="1080" w:hanging="540"/>
      <w:outlineLvl w:val="6"/>
    </w:pPr>
    <w:rPr>
      <w:rFonts w:ascii="Arial" w:hAnsi="Arial" w:cs="Arial"/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C6CC4"/>
    <w:rPr>
      <w:rFonts w:ascii="Arial" w:eastAsia="Times New Roman" w:hAnsi="Arial" w:cs="Arial"/>
      <w:b/>
      <w:bCs/>
      <w:szCs w:val="24"/>
      <w:lang w:val="en-GB"/>
    </w:rPr>
  </w:style>
  <w:style w:type="paragraph" w:styleId="Header">
    <w:name w:val="header"/>
    <w:basedOn w:val="Normal"/>
    <w:link w:val="HeaderChar"/>
    <w:rsid w:val="00EC6CC4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EC6CC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EC6CC4"/>
    <w:rPr>
      <w:rFonts w:ascii="Arial" w:hAnsi="Arial" w:cs="Arial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C6CC4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uiPriority w:val="99"/>
    <w:rsid w:val="00EC6CC4"/>
    <w:rPr>
      <w:color w:val="0000FF"/>
      <w:u w:val="single"/>
    </w:rPr>
  </w:style>
  <w:style w:type="paragraph" w:styleId="BodyText2">
    <w:name w:val="Body Text 2"/>
    <w:basedOn w:val="Normal"/>
    <w:link w:val="BodyText2Char"/>
    <w:rsid w:val="00EC6CC4"/>
    <w:rPr>
      <w:rFonts w:ascii="Arial" w:hAnsi="Arial" w:cs="Arial"/>
      <w:bCs/>
      <w:color w:val="000000"/>
      <w:sz w:val="32"/>
    </w:rPr>
  </w:style>
  <w:style w:type="character" w:customStyle="1" w:styleId="BodyText2Char">
    <w:name w:val="Body Text 2 Char"/>
    <w:basedOn w:val="DefaultParagraphFont"/>
    <w:link w:val="BodyText2"/>
    <w:rsid w:val="00EC6CC4"/>
    <w:rPr>
      <w:rFonts w:ascii="Arial" w:eastAsia="Times New Roman" w:hAnsi="Arial" w:cs="Arial"/>
      <w:bCs/>
      <w:color w:val="000000"/>
      <w:sz w:val="32"/>
      <w:szCs w:val="24"/>
    </w:rPr>
  </w:style>
  <w:style w:type="paragraph" w:customStyle="1" w:styleId="Objective">
    <w:name w:val="Objective"/>
    <w:basedOn w:val="Normal"/>
    <w:next w:val="BodyText"/>
    <w:rsid w:val="00EC6CC4"/>
    <w:pPr>
      <w:spacing w:before="220" w:after="220" w:line="220" w:lineRule="atLeast"/>
    </w:pPr>
    <w:rPr>
      <w:sz w:val="20"/>
      <w:szCs w:val="20"/>
    </w:rPr>
  </w:style>
  <w:style w:type="paragraph" w:customStyle="1" w:styleId="Address2">
    <w:name w:val="Address 2"/>
    <w:basedOn w:val="Normal"/>
    <w:rsid w:val="00EC6CC4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EC6CC4"/>
    <w:pPr>
      <w:spacing w:line="200" w:lineRule="atLeast"/>
    </w:pPr>
    <w:rPr>
      <w:sz w:val="16"/>
      <w:szCs w:val="20"/>
    </w:rPr>
  </w:style>
  <w:style w:type="paragraph" w:customStyle="1" w:styleId="SectionTitle">
    <w:name w:val="Section Title"/>
    <w:basedOn w:val="Normal"/>
    <w:next w:val="Normal"/>
    <w:autoRedefine/>
    <w:rsid w:val="00EC6CC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both"/>
    </w:pPr>
    <w:rPr>
      <w:rFonts w:ascii="Arial" w:hAnsi="Arial" w:cs="Arial"/>
      <w:b/>
      <w:bCs/>
      <w:spacing w:val="-10"/>
      <w:sz w:val="28"/>
    </w:rPr>
  </w:style>
  <w:style w:type="paragraph" w:customStyle="1" w:styleId="Achievement">
    <w:name w:val="Achievement"/>
    <w:basedOn w:val="BodyText"/>
    <w:autoRedefine/>
    <w:rsid w:val="00EC6CC4"/>
    <w:pPr>
      <w:ind w:right="11"/>
    </w:pPr>
    <w:rPr>
      <w:b/>
      <w:sz w:val="24"/>
      <w:szCs w:val="20"/>
      <w:lang w:val="en-US"/>
    </w:rPr>
  </w:style>
  <w:style w:type="paragraph" w:customStyle="1" w:styleId="Institution">
    <w:name w:val="Institution"/>
    <w:basedOn w:val="Normal"/>
    <w:next w:val="Achievement"/>
    <w:autoRedefine/>
    <w:rsid w:val="00EC6CC4"/>
    <w:pPr>
      <w:tabs>
        <w:tab w:val="left" w:pos="2160"/>
        <w:tab w:val="right" w:pos="6480"/>
      </w:tabs>
      <w:spacing w:line="220" w:lineRule="atLeast"/>
      <w:ind w:right="249"/>
      <w:jc w:val="both"/>
    </w:pPr>
    <w:rPr>
      <w:rFonts w:ascii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B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laka@tp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Eaint Khit</dc:creator>
  <cp:keywords/>
  <dc:description/>
  <cp:lastModifiedBy>Eaint Khit</cp:lastModifiedBy>
  <cp:revision>31</cp:revision>
  <dcterms:created xsi:type="dcterms:W3CDTF">2019-01-08T05:54:00Z</dcterms:created>
  <dcterms:modified xsi:type="dcterms:W3CDTF">2019-10-08T09:58:00Z</dcterms:modified>
</cp:coreProperties>
</file>