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cs="Arial" w:asciiTheme="minorEastAsia" w:hAnsiTheme="minorEastAsia"/>
          <w:b/>
          <w:bCs/>
          <w:sz w:val="24"/>
          <w:szCs w:val="24"/>
        </w:rPr>
      </w:pPr>
      <w:r>
        <w:rPr>
          <w:rFonts w:cs="Arial" w:asciiTheme="minorEastAsia" w:hAnsiTheme="minorEastAsia"/>
          <w:b/>
          <w:bCs/>
          <w:sz w:val="24"/>
          <w:szCs w:val="24"/>
        </w:rPr>
        <w:t>辨析题</w:t>
      </w:r>
    </w:p>
    <w:p>
      <w:pPr>
        <w:rPr>
          <w:rFonts w:hint="eastAsia" w:cs="Arial" w:asciiTheme="minorEastAsia" w:hAnsiTheme="minorEastAsia"/>
          <w:sz w:val="24"/>
          <w:szCs w:val="24"/>
        </w:rPr>
      </w:pPr>
      <w:r>
        <w:rPr>
          <w:rFonts w:cs="Arial" w:asciiTheme="minorEastAsia" w:hAnsiTheme="minorEastAsia"/>
          <w:sz w:val="24"/>
          <w:szCs w:val="24"/>
        </w:rPr>
        <w:t>1.在共产主义社会，旧社会分工的消除为人的自由全面发展创造条件</w:t>
      </w:r>
    </w:p>
    <w:p>
      <w:pPr>
        <w:rPr>
          <w:rFonts w:hint="eastAsia" w:cs="Arial" w:asciiTheme="minorEastAsia" w:hAnsiTheme="minorEastAsia"/>
          <w:sz w:val="24"/>
          <w:szCs w:val="24"/>
        </w:rPr>
      </w:pPr>
      <w:r>
        <w:rPr>
          <w:rFonts w:cs="Arial" w:asciiTheme="minorEastAsia" w:hAnsiTheme="minorEastAsia"/>
          <w:sz w:val="24"/>
          <w:szCs w:val="24"/>
        </w:rPr>
        <w:t>2.价值创造和价值分配是不一致</w:t>
      </w:r>
    </w:p>
    <w:p>
      <w:pPr>
        <w:rPr>
          <w:rFonts w:cs="Arial" w:asciiTheme="minorEastAsia" w:hAnsiTheme="minorEastAsia"/>
          <w:sz w:val="24"/>
          <w:szCs w:val="24"/>
        </w:rPr>
      </w:pPr>
      <w:r>
        <w:rPr>
          <w:rFonts w:cs="Arial" w:asciiTheme="minorEastAsia" w:hAnsiTheme="minorEastAsia"/>
          <w:sz w:val="24"/>
          <w:szCs w:val="24"/>
        </w:rPr>
        <w:t>3.形而上学是唯心主义的特征</w:t>
      </w:r>
    </w:p>
    <w:p>
      <w:pPr>
        <w:rPr>
          <w:rFonts w:hint="eastAsia" w:cs="Arial" w:asciiTheme="minorEastAsia" w:hAnsiTheme="minorEastAsia"/>
          <w:sz w:val="24"/>
          <w:szCs w:val="24"/>
        </w:rPr>
      </w:pPr>
    </w:p>
    <w:p>
      <w:pPr>
        <w:rPr>
          <w:rFonts w:hint="eastAsia" w:cs="Arial" w:asciiTheme="minorEastAsia" w:hAnsiTheme="minorEastAsia"/>
          <w:b/>
          <w:bCs/>
          <w:sz w:val="24"/>
          <w:szCs w:val="24"/>
        </w:rPr>
      </w:pPr>
      <w:r>
        <w:rPr>
          <w:rFonts w:cs="Arial" w:asciiTheme="minorEastAsia" w:hAnsiTheme="minorEastAsia"/>
          <w:b/>
          <w:bCs/>
          <w:sz w:val="24"/>
          <w:szCs w:val="24"/>
        </w:rPr>
        <w:t>简答题</w:t>
      </w:r>
    </w:p>
    <w:p>
      <w:pPr>
        <w:rPr>
          <w:rFonts w:hint="eastAsia" w:cs="Arial" w:asciiTheme="minorEastAsia" w:hAnsiTheme="minorEastAsia"/>
          <w:sz w:val="24"/>
          <w:szCs w:val="24"/>
        </w:rPr>
      </w:pPr>
      <w:r>
        <w:rPr>
          <w:rFonts w:cs="Arial" w:asciiTheme="minorEastAsia" w:hAnsiTheme="minorEastAsia"/>
          <w:sz w:val="24"/>
          <w:szCs w:val="24"/>
        </w:rPr>
        <w:t>1.实践是检验认识真理性的唯一标准</w:t>
      </w:r>
    </w:p>
    <w:p>
      <w:pPr>
        <w:rPr>
          <w:rFonts w:cs="Arial" w:asciiTheme="minorEastAsia" w:hAnsiTheme="minorEastAsia"/>
          <w:sz w:val="24"/>
          <w:szCs w:val="24"/>
        </w:rPr>
      </w:pPr>
      <w:r>
        <w:rPr>
          <w:rFonts w:cs="Arial" w:asciiTheme="minorEastAsia" w:hAnsiTheme="minorEastAsia"/>
          <w:sz w:val="24"/>
          <w:szCs w:val="24"/>
        </w:rPr>
        <w:t>2.社会主义的基本特征（共产党的角度）</w:t>
      </w:r>
    </w:p>
    <w:p>
      <w:pPr>
        <w:rPr>
          <w:rFonts w:hint="eastAsia" w:cs="Arial"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cs="Arial" w:asciiTheme="minorEastAsia" w:hAnsiTheme="minorEastAsia"/>
          <w:b/>
          <w:bCs/>
          <w:sz w:val="24"/>
          <w:szCs w:val="24"/>
        </w:rPr>
      </w:pPr>
      <w:r>
        <w:rPr>
          <w:rFonts w:cs="Arial" w:asciiTheme="minorEastAsia" w:hAnsiTheme="minorEastAsia"/>
          <w:b/>
          <w:bCs/>
          <w:sz w:val="24"/>
          <w:szCs w:val="24"/>
        </w:rPr>
        <w:t>论述题</w:t>
      </w:r>
    </w:p>
    <w:p>
      <w:pPr>
        <w:rPr>
          <w:rFonts w:hint="eastAsia" w:cs="Arial" w:asciiTheme="minorEastAsia" w:hAnsiTheme="minorEastAsia"/>
          <w:sz w:val="24"/>
          <w:szCs w:val="24"/>
        </w:rPr>
      </w:pPr>
      <w:r>
        <w:rPr>
          <w:rFonts w:cs="Arial" w:asciiTheme="minorEastAsia" w:hAnsiTheme="minorEastAsia"/>
          <w:sz w:val="24"/>
          <w:szCs w:val="24"/>
        </w:rPr>
        <w:t>1.社会基本矛盾是社会发展的动力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cs="Arial" w:asciiTheme="minorEastAsia" w:hAnsiTheme="minorEastAsia"/>
          <w:sz w:val="24"/>
          <w:szCs w:val="24"/>
        </w:rPr>
        <w:t>2.垄断资本全球范围的扩张的影响效果。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69B9"/>
    <w:rsid w:val="00012DFD"/>
    <w:rsid w:val="002032F6"/>
    <w:rsid w:val="008969B9"/>
    <w:rsid w:val="00BF2E77"/>
    <w:rsid w:val="00FB4E0C"/>
    <w:rsid w:val="32560A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Office_10.1.0.5372_F1E327BC-269C-435d-A152-05C5408002CA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2012-07-11T02:56:00Z</dcterms:created>
  <dc:creator>huitailang</dc:creator>
  <cp:lastModifiedBy>NTKO</cp:lastModifiedBy>
  <dcterms:modified xsi:type="dcterms:W3CDTF">2015-11-18T01:03:20Z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2052-10.1.0.5372</vt:lpwstr>
  </property>
</Properties>
</file>